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43BE" w14:textId="77777777" w:rsidR="00BA502B" w:rsidRPr="001D74E1" w:rsidRDefault="00BA502B" w:rsidP="00BA502B">
      <w:pPr>
        <w:tabs>
          <w:tab w:val="center" w:pos="4680"/>
        </w:tabs>
        <w:jc w:val="center"/>
        <w:rPr>
          <w:rFonts w:ascii="Arial" w:hAnsi="Arial" w:cs="Arial"/>
          <w:b/>
          <w:bCs/>
          <w:sz w:val="22"/>
          <w:szCs w:val="22"/>
        </w:rPr>
      </w:pPr>
      <w:r w:rsidRPr="001D74E1">
        <w:rPr>
          <w:rFonts w:ascii="Arial" w:hAnsi="Arial" w:cs="Arial"/>
          <w:b/>
          <w:bCs/>
          <w:sz w:val="22"/>
          <w:szCs w:val="22"/>
        </w:rPr>
        <w:t>STATE OF NEW MEXICO</w:t>
      </w:r>
    </w:p>
    <w:p w14:paraId="3A982793" w14:textId="4BF5BB18" w:rsidR="00F77E75" w:rsidRPr="001D74E1" w:rsidRDefault="00F77E75" w:rsidP="00BA502B">
      <w:pPr>
        <w:widowControl w:val="0"/>
        <w:jc w:val="center"/>
        <w:rPr>
          <w:rFonts w:ascii="Arial" w:hAnsi="Arial" w:cs="Arial"/>
          <w:b/>
          <w:sz w:val="22"/>
          <w:szCs w:val="22"/>
        </w:rPr>
      </w:pPr>
      <w:r w:rsidRPr="001D74E1">
        <w:rPr>
          <w:rFonts w:ascii="Arial" w:hAnsi="Arial" w:cs="Arial"/>
          <w:b/>
          <w:sz w:val="22"/>
          <w:szCs w:val="22"/>
        </w:rPr>
        <w:t>INTERGOVERNMENTAL AGREEMENT</w:t>
      </w:r>
    </w:p>
    <w:p w14:paraId="16C45ABB" w14:textId="28346AD7" w:rsidR="00487D71" w:rsidRPr="001D74E1" w:rsidRDefault="00487D71">
      <w:pPr>
        <w:widowControl w:val="0"/>
        <w:jc w:val="center"/>
        <w:rPr>
          <w:rFonts w:ascii="Arial" w:hAnsi="Arial" w:cs="Arial"/>
          <w:sz w:val="22"/>
          <w:szCs w:val="22"/>
        </w:rPr>
      </w:pPr>
      <w:r w:rsidRPr="001D74E1">
        <w:rPr>
          <w:rFonts w:ascii="Arial" w:hAnsi="Arial" w:cs="Arial"/>
          <w:sz w:val="22"/>
          <w:szCs w:val="22"/>
        </w:rPr>
        <w:fldChar w:fldCharType="begin"/>
      </w:r>
      <w:r w:rsidRPr="001D74E1">
        <w:rPr>
          <w:rFonts w:ascii="Arial" w:hAnsi="Arial" w:cs="Arial"/>
          <w:sz w:val="22"/>
          <w:szCs w:val="22"/>
        </w:rPr>
        <w:instrText xml:space="preserve"> SEQ CHAPTER \h \r 1</w:instrText>
      </w:r>
      <w:r w:rsidRPr="001D74E1">
        <w:rPr>
          <w:rFonts w:ascii="Arial" w:hAnsi="Arial" w:cs="Arial"/>
          <w:sz w:val="22"/>
          <w:szCs w:val="22"/>
        </w:rPr>
        <w:fldChar w:fldCharType="end"/>
      </w:r>
      <w:r w:rsidRPr="001D74E1">
        <w:rPr>
          <w:rFonts w:ascii="Arial" w:hAnsi="Arial" w:cs="Arial"/>
          <w:b/>
          <w:sz w:val="22"/>
          <w:szCs w:val="22"/>
        </w:rPr>
        <w:t>AGREEMENT</w:t>
      </w:r>
      <w:r w:rsidR="00A97CF9" w:rsidRPr="001D74E1">
        <w:rPr>
          <w:rFonts w:ascii="Arial" w:hAnsi="Arial" w:cs="Arial"/>
          <w:b/>
          <w:sz w:val="22"/>
          <w:szCs w:val="22"/>
        </w:rPr>
        <w:t xml:space="preserve"> No. </w:t>
      </w:r>
      <w:r w:rsidR="00DD2F77" w:rsidRPr="001D74E1">
        <w:rPr>
          <w:rFonts w:ascii="Arial" w:hAnsi="Arial" w:cs="Arial"/>
          <w:b/>
          <w:color w:val="FF0000"/>
          <w:sz w:val="22"/>
          <w:szCs w:val="22"/>
        </w:rPr>
        <w:t>XX-XXX-XXXX-</w:t>
      </w:r>
      <w:proofErr w:type="spellStart"/>
      <w:r w:rsidR="00DD2F77" w:rsidRPr="001D74E1">
        <w:rPr>
          <w:rFonts w:ascii="Arial" w:hAnsi="Arial" w:cs="Arial"/>
          <w:b/>
          <w:color w:val="FF0000"/>
          <w:sz w:val="22"/>
          <w:szCs w:val="22"/>
        </w:rPr>
        <w:t>XXXXX</w:t>
      </w:r>
      <w:proofErr w:type="spellEnd"/>
    </w:p>
    <w:p w14:paraId="05D965F2" w14:textId="77777777" w:rsidR="00487D71" w:rsidRPr="001D74E1" w:rsidRDefault="00487D71">
      <w:pPr>
        <w:widowControl w:val="0"/>
        <w:rPr>
          <w:rFonts w:ascii="Arial" w:hAnsi="Arial" w:cs="Arial"/>
          <w:sz w:val="22"/>
          <w:szCs w:val="22"/>
        </w:rPr>
      </w:pPr>
    </w:p>
    <w:p w14:paraId="00289643" w14:textId="62695233" w:rsidR="00EF0349" w:rsidRPr="001D74E1" w:rsidRDefault="00EF0349" w:rsidP="00F77E75">
      <w:pPr>
        <w:jc w:val="both"/>
        <w:rPr>
          <w:rFonts w:ascii="Arial" w:hAnsi="Arial" w:cs="Arial"/>
          <w:sz w:val="22"/>
          <w:szCs w:val="22"/>
        </w:rPr>
      </w:pPr>
      <w:r w:rsidRPr="001D74E1">
        <w:rPr>
          <w:rFonts w:ascii="Arial" w:hAnsi="Arial" w:cs="Arial"/>
          <w:sz w:val="22"/>
          <w:szCs w:val="22"/>
        </w:rPr>
        <w:t xml:space="preserve">THIS </w:t>
      </w:r>
      <w:r w:rsidR="00F77E75" w:rsidRPr="001D74E1">
        <w:rPr>
          <w:rFonts w:ascii="Arial" w:hAnsi="Arial" w:cs="Arial"/>
          <w:sz w:val="22"/>
          <w:szCs w:val="22"/>
        </w:rPr>
        <w:t xml:space="preserve">INTERGOVERNMENTAL </w:t>
      </w:r>
      <w:r w:rsidRPr="001D74E1">
        <w:rPr>
          <w:rFonts w:ascii="Arial" w:hAnsi="Arial" w:cs="Arial"/>
          <w:sz w:val="22"/>
          <w:szCs w:val="22"/>
        </w:rPr>
        <w:t>AGREEMENT</w:t>
      </w:r>
      <w:r w:rsidR="00F77E75" w:rsidRPr="001D74E1">
        <w:rPr>
          <w:rFonts w:ascii="Arial" w:hAnsi="Arial" w:cs="Arial"/>
          <w:sz w:val="22"/>
          <w:szCs w:val="22"/>
        </w:rPr>
        <w:t xml:space="preserve"> (“</w:t>
      </w:r>
      <w:r w:rsidR="00F77E75" w:rsidRPr="001D74E1">
        <w:rPr>
          <w:rFonts w:ascii="Arial" w:hAnsi="Arial" w:cs="Arial"/>
          <w:b/>
          <w:bCs/>
          <w:sz w:val="22"/>
          <w:szCs w:val="22"/>
        </w:rPr>
        <w:t>Agreement</w:t>
      </w:r>
      <w:r w:rsidR="00F77E75" w:rsidRPr="001D74E1">
        <w:rPr>
          <w:rFonts w:ascii="Arial" w:hAnsi="Arial" w:cs="Arial"/>
          <w:sz w:val="22"/>
          <w:szCs w:val="22"/>
        </w:rPr>
        <w:t>”)</w:t>
      </w:r>
      <w:r w:rsidRPr="001D74E1">
        <w:rPr>
          <w:rFonts w:ascii="Arial" w:hAnsi="Arial" w:cs="Arial"/>
          <w:sz w:val="22"/>
          <w:szCs w:val="22"/>
        </w:rPr>
        <w:t xml:space="preserve"> is</w:t>
      </w:r>
      <w:r w:rsidR="00F77E75" w:rsidRPr="001D74E1">
        <w:rPr>
          <w:rFonts w:ascii="Arial" w:hAnsi="Arial" w:cs="Arial"/>
          <w:sz w:val="22"/>
          <w:szCs w:val="22"/>
        </w:rPr>
        <w:t xml:space="preserve"> effective on the date executed by </w:t>
      </w:r>
      <w:r w:rsidR="001D74E1" w:rsidRPr="001D74E1">
        <w:rPr>
          <w:rFonts w:ascii="Arial" w:hAnsi="Arial" w:cs="Arial"/>
          <w:sz w:val="22"/>
          <w:szCs w:val="22"/>
        </w:rPr>
        <w:t xml:space="preserve">the </w:t>
      </w:r>
      <w:r w:rsidR="00017707">
        <w:rPr>
          <w:rFonts w:ascii="Arial" w:hAnsi="Arial" w:cs="Arial"/>
          <w:sz w:val="22"/>
          <w:szCs w:val="22"/>
        </w:rPr>
        <w:t>[INSERT STATE ENTITY NAME]</w:t>
      </w:r>
      <w:r w:rsidR="00F77E75" w:rsidRPr="001D74E1">
        <w:rPr>
          <w:rFonts w:ascii="Arial" w:hAnsi="Arial" w:cs="Arial"/>
          <w:sz w:val="22"/>
          <w:szCs w:val="22"/>
        </w:rPr>
        <w:t xml:space="preserve"> (“</w:t>
      </w:r>
      <w:r w:rsidR="00F77E75" w:rsidRPr="001D74E1">
        <w:rPr>
          <w:rFonts w:ascii="Arial" w:hAnsi="Arial" w:cs="Arial"/>
          <w:b/>
          <w:bCs/>
          <w:sz w:val="22"/>
          <w:szCs w:val="22"/>
        </w:rPr>
        <w:t>Effective Date</w:t>
      </w:r>
      <w:r w:rsidR="00F77E75" w:rsidRPr="001D74E1">
        <w:rPr>
          <w:rFonts w:ascii="Arial" w:hAnsi="Arial" w:cs="Arial"/>
          <w:sz w:val="22"/>
          <w:szCs w:val="22"/>
        </w:rPr>
        <w:t>”) and is</w:t>
      </w:r>
      <w:r w:rsidRPr="001D74E1">
        <w:rPr>
          <w:rFonts w:ascii="Arial" w:hAnsi="Arial" w:cs="Arial"/>
          <w:sz w:val="22"/>
          <w:szCs w:val="22"/>
        </w:rPr>
        <w:t xml:space="preserve"> made and entered into by and between the State of New Mexico,</w:t>
      </w:r>
      <w:r w:rsidR="001D74E1" w:rsidRPr="001D74E1">
        <w:rPr>
          <w:rFonts w:ascii="Arial" w:hAnsi="Arial" w:cs="Arial"/>
          <w:sz w:val="22"/>
          <w:szCs w:val="22"/>
        </w:rPr>
        <w:t xml:space="preserve"> </w:t>
      </w:r>
      <w:r w:rsidR="00017707">
        <w:rPr>
          <w:rFonts w:ascii="Arial" w:hAnsi="Arial" w:cs="Arial"/>
          <w:sz w:val="22"/>
          <w:szCs w:val="22"/>
        </w:rPr>
        <w:t xml:space="preserve">[INSERT STATE ENTITY NAME] </w:t>
      </w:r>
      <w:r w:rsidR="00F77E75" w:rsidRPr="001D74E1">
        <w:rPr>
          <w:rFonts w:ascii="Arial" w:hAnsi="Arial" w:cs="Arial"/>
          <w:bCs/>
          <w:sz w:val="22"/>
          <w:szCs w:val="22"/>
        </w:rPr>
        <w:t>(</w:t>
      </w:r>
      <w:r w:rsidRPr="001D74E1">
        <w:rPr>
          <w:rFonts w:ascii="Arial" w:hAnsi="Arial" w:cs="Arial"/>
          <w:sz w:val="22"/>
          <w:szCs w:val="22"/>
        </w:rPr>
        <w:t>“</w:t>
      </w:r>
      <w:r w:rsidR="001D74E1" w:rsidRPr="001D74E1">
        <w:rPr>
          <w:rFonts w:ascii="Arial" w:hAnsi="Arial" w:cs="Arial"/>
          <w:b/>
          <w:bCs/>
          <w:sz w:val="22"/>
          <w:szCs w:val="22"/>
        </w:rPr>
        <w:t>D</w:t>
      </w:r>
      <w:r w:rsidR="00017707">
        <w:rPr>
          <w:rFonts w:ascii="Arial" w:hAnsi="Arial" w:cs="Arial"/>
          <w:b/>
          <w:bCs/>
          <w:sz w:val="22"/>
          <w:szCs w:val="22"/>
        </w:rPr>
        <w:t>epartment</w:t>
      </w:r>
      <w:r w:rsidRPr="001D74E1">
        <w:rPr>
          <w:rFonts w:ascii="Arial" w:hAnsi="Arial" w:cs="Arial"/>
          <w:sz w:val="22"/>
          <w:szCs w:val="22"/>
        </w:rPr>
        <w:t>”</w:t>
      </w:r>
      <w:r w:rsidR="00F77E75" w:rsidRPr="001D74E1">
        <w:rPr>
          <w:rFonts w:ascii="Arial" w:hAnsi="Arial" w:cs="Arial"/>
          <w:sz w:val="22"/>
          <w:szCs w:val="22"/>
        </w:rPr>
        <w:t>)</w:t>
      </w:r>
      <w:r w:rsidRPr="001D74E1">
        <w:rPr>
          <w:rFonts w:ascii="Arial" w:hAnsi="Arial" w:cs="Arial"/>
          <w:sz w:val="22"/>
          <w:szCs w:val="22"/>
        </w:rPr>
        <w:t xml:space="preserve"> and</w:t>
      </w:r>
      <w:r w:rsidR="00F77E75" w:rsidRPr="001D74E1">
        <w:rPr>
          <w:rFonts w:ascii="Arial" w:hAnsi="Arial" w:cs="Arial"/>
          <w:sz w:val="22"/>
          <w:szCs w:val="22"/>
        </w:rPr>
        <w:t xml:space="preserve"> [</w:t>
      </w:r>
      <w:r w:rsidR="00F77E75" w:rsidRPr="001D74E1">
        <w:rPr>
          <w:rFonts w:ascii="Arial" w:hAnsi="Arial" w:cs="Arial"/>
          <w:b/>
          <w:bCs/>
          <w:color w:val="FF0000"/>
          <w:sz w:val="22"/>
          <w:szCs w:val="22"/>
        </w:rPr>
        <w:t>INSERT SECOND PARTY GOVERNMENTAL ENTITY</w:t>
      </w:r>
      <w:r w:rsidR="00F77E75" w:rsidRPr="001D74E1">
        <w:rPr>
          <w:rFonts w:ascii="Arial" w:hAnsi="Arial" w:cs="Arial"/>
          <w:sz w:val="22"/>
          <w:szCs w:val="22"/>
        </w:rPr>
        <w:t>] (“</w:t>
      </w:r>
      <w:r w:rsidR="00EA2BEC">
        <w:rPr>
          <w:rFonts w:ascii="Arial" w:hAnsi="Arial" w:cs="Arial"/>
          <w:b/>
          <w:bCs/>
          <w:sz w:val="22"/>
          <w:szCs w:val="22"/>
        </w:rPr>
        <w:t>Contractor</w:t>
      </w:r>
      <w:r w:rsidR="00F77E75" w:rsidRPr="001D74E1">
        <w:rPr>
          <w:rFonts w:ascii="Arial" w:hAnsi="Arial" w:cs="Arial"/>
          <w:sz w:val="22"/>
          <w:szCs w:val="22"/>
        </w:rPr>
        <w:t>”)</w:t>
      </w:r>
      <w:r w:rsidRPr="001D74E1">
        <w:rPr>
          <w:rFonts w:ascii="Arial" w:hAnsi="Arial" w:cs="Arial"/>
          <w:sz w:val="22"/>
          <w:szCs w:val="22"/>
        </w:rPr>
        <w:t xml:space="preserve"> </w:t>
      </w:r>
      <w:r w:rsidR="00F77E75" w:rsidRPr="001D74E1">
        <w:rPr>
          <w:rFonts w:ascii="Arial" w:hAnsi="Arial" w:cs="Arial"/>
          <w:sz w:val="22"/>
          <w:szCs w:val="22"/>
        </w:rPr>
        <w:t>(individually “</w:t>
      </w:r>
      <w:r w:rsidR="00F77E75" w:rsidRPr="001D74E1">
        <w:rPr>
          <w:rFonts w:ascii="Arial" w:hAnsi="Arial" w:cs="Arial"/>
          <w:b/>
          <w:bCs/>
          <w:sz w:val="22"/>
          <w:szCs w:val="22"/>
        </w:rPr>
        <w:t>Party</w:t>
      </w:r>
      <w:r w:rsidR="00F77E75" w:rsidRPr="001D74E1">
        <w:rPr>
          <w:rFonts w:ascii="Arial" w:hAnsi="Arial" w:cs="Arial"/>
          <w:sz w:val="22"/>
          <w:szCs w:val="22"/>
        </w:rPr>
        <w:t>” and collectively “</w:t>
      </w:r>
      <w:r w:rsidR="00F77E75" w:rsidRPr="001D74E1">
        <w:rPr>
          <w:rFonts w:ascii="Arial" w:hAnsi="Arial" w:cs="Arial"/>
          <w:b/>
          <w:bCs/>
          <w:sz w:val="22"/>
          <w:szCs w:val="22"/>
        </w:rPr>
        <w:t>Parties</w:t>
      </w:r>
      <w:r w:rsidR="00F77E75" w:rsidRPr="001D74E1">
        <w:rPr>
          <w:rFonts w:ascii="Arial" w:hAnsi="Arial" w:cs="Arial"/>
          <w:sz w:val="22"/>
          <w:szCs w:val="22"/>
        </w:rPr>
        <w:t>”).</w:t>
      </w:r>
      <w:r w:rsidRPr="001D74E1">
        <w:rPr>
          <w:rFonts w:ascii="Arial" w:hAnsi="Arial" w:cs="Arial"/>
          <w:sz w:val="22"/>
          <w:szCs w:val="22"/>
        </w:rPr>
        <w:t xml:space="preserve"> </w:t>
      </w:r>
    </w:p>
    <w:p w14:paraId="6BE659A3" w14:textId="77777777" w:rsidR="00F77E75" w:rsidRPr="001D74E1" w:rsidRDefault="00F77E75" w:rsidP="00F77E75">
      <w:pPr>
        <w:jc w:val="both"/>
        <w:rPr>
          <w:rFonts w:ascii="Arial" w:hAnsi="Arial" w:cs="Arial"/>
          <w:sz w:val="22"/>
          <w:szCs w:val="22"/>
        </w:rPr>
      </w:pPr>
    </w:p>
    <w:p w14:paraId="330D04DC" w14:textId="7820621C" w:rsidR="00F77E75" w:rsidRPr="001D74E1" w:rsidRDefault="00F77E75" w:rsidP="00F77E75">
      <w:pPr>
        <w:jc w:val="center"/>
        <w:rPr>
          <w:rFonts w:ascii="Arial" w:hAnsi="Arial" w:cs="Arial"/>
          <w:b/>
          <w:bCs/>
          <w:sz w:val="22"/>
          <w:szCs w:val="22"/>
        </w:rPr>
      </w:pPr>
      <w:r w:rsidRPr="001D74E1">
        <w:rPr>
          <w:rFonts w:ascii="Arial" w:hAnsi="Arial" w:cs="Arial"/>
          <w:b/>
          <w:bCs/>
          <w:sz w:val="22"/>
          <w:szCs w:val="22"/>
        </w:rPr>
        <w:t>WITNESSETH</w:t>
      </w:r>
    </w:p>
    <w:p w14:paraId="3019354C" w14:textId="77777777" w:rsidR="00EF0349" w:rsidRPr="001D74E1" w:rsidRDefault="00EF0349" w:rsidP="00F77E75">
      <w:pPr>
        <w:jc w:val="both"/>
        <w:rPr>
          <w:rFonts w:ascii="Arial" w:hAnsi="Arial" w:cs="Arial"/>
          <w:iCs/>
          <w:sz w:val="22"/>
          <w:szCs w:val="22"/>
        </w:rPr>
      </w:pPr>
    </w:p>
    <w:p w14:paraId="73CB20A7" w14:textId="020E8220" w:rsidR="00F77E75" w:rsidRPr="001D74E1" w:rsidRDefault="00487D71" w:rsidP="001D74E1">
      <w:pPr>
        <w:ind w:firstLine="720"/>
        <w:jc w:val="both"/>
        <w:rPr>
          <w:rFonts w:ascii="Arial" w:hAnsi="Arial" w:cs="Arial"/>
          <w:sz w:val="22"/>
          <w:szCs w:val="22"/>
        </w:rPr>
      </w:pPr>
      <w:r w:rsidRPr="001D74E1">
        <w:rPr>
          <w:rFonts w:ascii="Arial" w:hAnsi="Arial" w:cs="Arial"/>
          <w:b/>
          <w:sz w:val="22"/>
          <w:szCs w:val="22"/>
        </w:rPr>
        <w:t>WHEREAS,</w:t>
      </w:r>
      <w:r w:rsidRPr="001D74E1">
        <w:rPr>
          <w:rFonts w:ascii="Arial" w:hAnsi="Arial" w:cs="Arial"/>
          <w:sz w:val="22"/>
          <w:szCs w:val="22"/>
        </w:rPr>
        <w:t xml:space="preserve"> </w:t>
      </w:r>
      <w:r w:rsidR="00275026">
        <w:rPr>
          <w:rFonts w:ascii="Arial" w:hAnsi="Arial" w:cs="Arial"/>
          <w:sz w:val="22"/>
          <w:szCs w:val="22"/>
        </w:rPr>
        <w:t xml:space="preserve">the </w:t>
      </w:r>
      <w:r w:rsidR="001D74E1" w:rsidRPr="001D74E1">
        <w:rPr>
          <w:rFonts w:ascii="Arial" w:hAnsi="Arial" w:cs="Arial"/>
          <w:sz w:val="22"/>
          <w:szCs w:val="22"/>
        </w:rPr>
        <w:t>D</w:t>
      </w:r>
      <w:r w:rsidR="00017707">
        <w:rPr>
          <w:rFonts w:ascii="Arial" w:hAnsi="Arial" w:cs="Arial"/>
          <w:sz w:val="22"/>
          <w:szCs w:val="22"/>
        </w:rPr>
        <w:t>epartment</w:t>
      </w:r>
      <w:r w:rsidR="001D74E1" w:rsidRPr="001D74E1">
        <w:rPr>
          <w:rFonts w:ascii="Arial" w:hAnsi="Arial" w:cs="Arial"/>
          <w:sz w:val="22"/>
          <w:szCs w:val="22"/>
        </w:rPr>
        <w:t xml:space="preserve"> is an agency of the State of New Mexico, created under </w:t>
      </w:r>
      <w:r w:rsidR="00017707">
        <w:rPr>
          <w:rFonts w:ascii="Arial" w:hAnsi="Arial" w:cs="Arial"/>
          <w:sz w:val="22"/>
          <w:szCs w:val="22"/>
        </w:rPr>
        <w:t>[INSERT STATUTORY REFERENCE]</w:t>
      </w:r>
      <w:r w:rsidR="001D74E1" w:rsidRPr="001D74E1">
        <w:rPr>
          <w:rFonts w:ascii="Arial" w:hAnsi="Arial" w:cs="Arial"/>
          <w:sz w:val="22"/>
          <w:szCs w:val="22"/>
        </w:rPr>
        <w:t>; and</w:t>
      </w:r>
      <w:r w:rsidR="00F77E75" w:rsidRPr="001D74E1">
        <w:rPr>
          <w:rFonts w:ascii="Arial" w:hAnsi="Arial" w:cs="Arial"/>
          <w:sz w:val="22"/>
          <w:szCs w:val="22"/>
        </w:rPr>
        <w:t xml:space="preserve"> </w:t>
      </w:r>
    </w:p>
    <w:p w14:paraId="1B699AB0" w14:textId="77777777" w:rsidR="001D74E1" w:rsidRPr="001D74E1" w:rsidRDefault="001D74E1" w:rsidP="001D74E1">
      <w:pPr>
        <w:ind w:firstLine="720"/>
        <w:jc w:val="both"/>
        <w:rPr>
          <w:rFonts w:ascii="Arial" w:hAnsi="Arial" w:cs="Arial"/>
          <w:b/>
          <w:bCs/>
          <w:sz w:val="22"/>
          <w:szCs w:val="22"/>
        </w:rPr>
      </w:pPr>
    </w:p>
    <w:p w14:paraId="1C781267" w14:textId="34E02E5B" w:rsidR="001D74E1" w:rsidRPr="001D74E1" w:rsidRDefault="001D74E1" w:rsidP="001D74E1">
      <w:pPr>
        <w:ind w:firstLine="720"/>
        <w:jc w:val="both"/>
        <w:rPr>
          <w:rFonts w:ascii="Arial" w:hAnsi="Arial" w:cs="Arial"/>
          <w:sz w:val="22"/>
          <w:szCs w:val="22"/>
        </w:rPr>
      </w:pPr>
      <w:proofErr w:type="gramStart"/>
      <w:r w:rsidRPr="001D74E1">
        <w:rPr>
          <w:rFonts w:ascii="Arial" w:hAnsi="Arial" w:cs="Arial"/>
          <w:b/>
          <w:bCs/>
          <w:sz w:val="22"/>
          <w:szCs w:val="22"/>
        </w:rPr>
        <w:t>WHEREAS,</w:t>
      </w:r>
      <w:proofErr w:type="gramEnd"/>
      <w:r w:rsidRPr="001D74E1">
        <w:rPr>
          <w:rFonts w:ascii="Arial" w:hAnsi="Arial" w:cs="Arial"/>
          <w:b/>
          <w:bCs/>
          <w:sz w:val="22"/>
          <w:szCs w:val="22"/>
        </w:rPr>
        <w:t xml:space="preserve"> </w:t>
      </w:r>
      <w:r w:rsidR="00EA2BEC">
        <w:rPr>
          <w:rFonts w:ascii="Arial" w:hAnsi="Arial" w:cs="Arial"/>
          <w:sz w:val="22"/>
          <w:szCs w:val="22"/>
        </w:rPr>
        <w:t>Contractor</w:t>
      </w:r>
      <w:r w:rsidRPr="001D74E1">
        <w:rPr>
          <w:rFonts w:ascii="Arial" w:hAnsi="Arial" w:cs="Arial"/>
          <w:sz w:val="22"/>
          <w:szCs w:val="22"/>
        </w:rPr>
        <w:t xml:space="preserve"> is a public body politic and corporate, separate and apart from the State, created under </w:t>
      </w:r>
      <w:r>
        <w:rPr>
          <w:rFonts w:ascii="Arial" w:hAnsi="Arial" w:cs="Arial"/>
          <w:sz w:val="22"/>
          <w:szCs w:val="22"/>
        </w:rPr>
        <w:t>[</w:t>
      </w:r>
      <w:r w:rsidRPr="001D74E1">
        <w:rPr>
          <w:rFonts w:ascii="Arial" w:hAnsi="Arial" w:cs="Arial"/>
          <w:b/>
          <w:bCs/>
          <w:color w:val="FF0000"/>
          <w:sz w:val="22"/>
          <w:szCs w:val="22"/>
        </w:rPr>
        <w:t>INSERT STATUTE</w:t>
      </w:r>
      <w:r>
        <w:rPr>
          <w:rFonts w:ascii="Arial" w:hAnsi="Arial" w:cs="Arial"/>
          <w:sz w:val="22"/>
          <w:szCs w:val="22"/>
        </w:rPr>
        <w:t>]</w:t>
      </w:r>
      <w:r w:rsidRPr="001D74E1">
        <w:rPr>
          <w:rFonts w:ascii="Arial" w:hAnsi="Arial" w:cs="Arial"/>
          <w:sz w:val="22"/>
          <w:szCs w:val="22"/>
        </w:rPr>
        <w:t>; and</w:t>
      </w:r>
    </w:p>
    <w:p w14:paraId="1601A40B" w14:textId="77777777" w:rsidR="001D74E1" w:rsidRPr="001D74E1" w:rsidRDefault="001D74E1" w:rsidP="001D74E1">
      <w:pPr>
        <w:ind w:firstLine="720"/>
        <w:jc w:val="both"/>
        <w:rPr>
          <w:rFonts w:ascii="Arial" w:hAnsi="Arial" w:cs="Arial"/>
          <w:b/>
          <w:bCs/>
          <w:sz w:val="22"/>
          <w:szCs w:val="22"/>
        </w:rPr>
      </w:pPr>
    </w:p>
    <w:p w14:paraId="6E60A803" w14:textId="22C48C4E" w:rsidR="00F77E75" w:rsidRPr="001D74E1" w:rsidRDefault="00F77E75" w:rsidP="00F77E75">
      <w:pPr>
        <w:ind w:firstLine="720"/>
        <w:jc w:val="both"/>
        <w:rPr>
          <w:rFonts w:ascii="Arial" w:hAnsi="Arial" w:cs="Arial"/>
          <w:sz w:val="22"/>
          <w:szCs w:val="22"/>
        </w:rPr>
      </w:pPr>
      <w:proofErr w:type="gramStart"/>
      <w:r w:rsidRPr="001D74E1">
        <w:rPr>
          <w:rFonts w:ascii="Arial" w:hAnsi="Arial" w:cs="Arial"/>
          <w:b/>
          <w:bCs/>
          <w:sz w:val="22"/>
          <w:szCs w:val="22"/>
        </w:rPr>
        <w:t>WHEREAS</w:t>
      </w:r>
      <w:r w:rsidRPr="001D74E1">
        <w:rPr>
          <w:rFonts w:ascii="Arial" w:hAnsi="Arial" w:cs="Arial"/>
          <w:sz w:val="22"/>
          <w:szCs w:val="22"/>
        </w:rPr>
        <w:t>,</w:t>
      </w:r>
      <w:proofErr w:type="gramEnd"/>
      <w:r w:rsidRPr="001D74E1">
        <w:rPr>
          <w:rFonts w:ascii="Arial" w:hAnsi="Arial" w:cs="Arial"/>
          <w:sz w:val="22"/>
          <w:szCs w:val="22"/>
        </w:rPr>
        <w:t xml:space="preserve"> </w:t>
      </w:r>
      <w:r w:rsidR="00EA2BEC">
        <w:rPr>
          <w:rFonts w:ascii="Arial" w:hAnsi="Arial" w:cs="Arial"/>
          <w:sz w:val="22"/>
          <w:szCs w:val="22"/>
        </w:rPr>
        <w:t>Contractor</w:t>
      </w:r>
      <w:r w:rsidRPr="001D74E1">
        <w:rPr>
          <w:rFonts w:ascii="Arial" w:hAnsi="Arial" w:cs="Arial"/>
          <w:sz w:val="22"/>
          <w:szCs w:val="22"/>
        </w:rPr>
        <w:t xml:space="preserve"> holds the technical expertise and capacity to perform services </w:t>
      </w:r>
      <w:r w:rsidR="00EA2BEC">
        <w:rPr>
          <w:rFonts w:ascii="Arial" w:hAnsi="Arial" w:cs="Arial"/>
          <w:sz w:val="22"/>
          <w:szCs w:val="22"/>
        </w:rPr>
        <w:t xml:space="preserve">necessary to administer an appropriation assigned to </w:t>
      </w:r>
      <w:r w:rsidR="00017707">
        <w:rPr>
          <w:rFonts w:ascii="Arial" w:hAnsi="Arial" w:cs="Arial"/>
          <w:sz w:val="22"/>
          <w:szCs w:val="22"/>
        </w:rPr>
        <w:t>the Department</w:t>
      </w:r>
      <w:r w:rsidRPr="001D74E1">
        <w:rPr>
          <w:rFonts w:ascii="Arial" w:hAnsi="Arial" w:cs="Arial"/>
          <w:sz w:val="22"/>
          <w:szCs w:val="22"/>
        </w:rPr>
        <w:t>;</w:t>
      </w:r>
      <w:r w:rsidR="00B216F4" w:rsidRPr="001D74E1">
        <w:rPr>
          <w:rFonts w:ascii="Arial" w:hAnsi="Arial" w:cs="Arial"/>
          <w:sz w:val="22"/>
          <w:szCs w:val="22"/>
        </w:rPr>
        <w:t xml:space="preserve"> and</w:t>
      </w:r>
    </w:p>
    <w:p w14:paraId="49525C83" w14:textId="77777777" w:rsidR="00F77E75" w:rsidRPr="001D74E1" w:rsidRDefault="00F77E75" w:rsidP="00F77E75">
      <w:pPr>
        <w:ind w:firstLine="720"/>
        <w:jc w:val="both"/>
        <w:rPr>
          <w:rFonts w:ascii="Arial" w:hAnsi="Arial" w:cs="Arial"/>
          <w:sz w:val="22"/>
          <w:szCs w:val="22"/>
        </w:rPr>
      </w:pPr>
    </w:p>
    <w:p w14:paraId="55606500" w14:textId="0F788C3A" w:rsidR="00F77E75" w:rsidRPr="001D74E1" w:rsidRDefault="00F77E75" w:rsidP="00B216F4">
      <w:pPr>
        <w:ind w:firstLine="720"/>
        <w:jc w:val="both"/>
        <w:rPr>
          <w:rFonts w:ascii="Arial" w:hAnsi="Arial" w:cs="Arial"/>
          <w:sz w:val="22"/>
          <w:szCs w:val="22"/>
        </w:rPr>
      </w:pPr>
      <w:proofErr w:type="gramStart"/>
      <w:r w:rsidRPr="001D74E1">
        <w:rPr>
          <w:rFonts w:ascii="Arial" w:hAnsi="Arial" w:cs="Arial"/>
          <w:b/>
          <w:bCs/>
          <w:sz w:val="22"/>
          <w:szCs w:val="22"/>
        </w:rPr>
        <w:t>WHEREAS</w:t>
      </w:r>
      <w:r w:rsidRPr="001D74E1">
        <w:rPr>
          <w:rFonts w:ascii="Arial" w:hAnsi="Arial" w:cs="Arial"/>
          <w:sz w:val="22"/>
          <w:szCs w:val="22"/>
        </w:rPr>
        <w:t>,</w:t>
      </w:r>
      <w:proofErr w:type="gramEnd"/>
      <w:r w:rsidRPr="001D74E1">
        <w:rPr>
          <w:rFonts w:ascii="Arial" w:hAnsi="Arial" w:cs="Arial"/>
          <w:sz w:val="22"/>
          <w:szCs w:val="22"/>
        </w:rPr>
        <w:t xml:space="preserve"> </w:t>
      </w:r>
      <w:r w:rsidR="00017707">
        <w:rPr>
          <w:rFonts w:ascii="Arial" w:hAnsi="Arial" w:cs="Arial"/>
          <w:sz w:val="22"/>
          <w:szCs w:val="22"/>
        </w:rPr>
        <w:t xml:space="preserve">Department </w:t>
      </w:r>
      <w:r w:rsidR="00EA2BEC" w:rsidRPr="00EA2BEC">
        <w:rPr>
          <w:rFonts w:ascii="Arial" w:hAnsi="Arial" w:cs="Arial"/>
          <w:sz w:val="22"/>
          <w:szCs w:val="22"/>
        </w:rPr>
        <w:t xml:space="preserve">is retaining </w:t>
      </w:r>
      <w:r w:rsidR="00EA2BEC">
        <w:rPr>
          <w:rFonts w:ascii="Arial" w:hAnsi="Arial" w:cs="Arial"/>
          <w:sz w:val="22"/>
          <w:szCs w:val="22"/>
        </w:rPr>
        <w:t xml:space="preserve">the Contractor </w:t>
      </w:r>
      <w:r w:rsidR="00EA2BEC" w:rsidRPr="00EA2BEC">
        <w:rPr>
          <w:rFonts w:ascii="Arial" w:hAnsi="Arial" w:cs="Arial"/>
          <w:sz w:val="22"/>
          <w:szCs w:val="22"/>
        </w:rPr>
        <w:t>to provide its skill and expertise in</w:t>
      </w:r>
      <w:r w:rsidR="00EA2BEC">
        <w:rPr>
          <w:rFonts w:ascii="Arial" w:hAnsi="Arial" w:cs="Arial"/>
          <w:sz w:val="22"/>
          <w:szCs w:val="22"/>
        </w:rPr>
        <w:t xml:space="preserve"> [</w:t>
      </w:r>
      <w:r w:rsidR="00EA2BEC" w:rsidRPr="00EA2BEC">
        <w:rPr>
          <w:rFonts w:ascii="Arial" w:hAnsi="Arial" w:cs="Arial"/>
          <w:b/>
          <w:bCs/>
          <w:color w:val="FF0000"/>
          <w:sz w:val="22"/>
          <w:szCs w:val="22"/>
        </w:rPr>
        <w:t>INSERT PURPOSE OF APPROPRIATION OR PROGRAM</w:t>
      </w:r>
      <w:proofErr w:type="gramStart"/>
      <w:r w:rsidR="00EA2BEC">
        <w:rPr>
          <w:rFonts w:ascii="Arial" w:hAnsi="Arial" w:cs="Arial"/>
          <w:sz w:val="22"/>
          <w:szCs w:val="22"/>
        </w:rPr>
        <w:t>];</w:t>
      </w:r>
      <w:proofErr w:type="gramEnd"/>
      <w:r w:rsidR="00EA2BEC">
        <w:rPr>
          <w:rFonts w:ascii="Arial" w:hAnsi="Arial" w:cs="Arial"/>
          <w:sz w:val="22"/>
          <w:szCs w:val="22"/>
        </w:rPr>
        <w:t xml:space="preserve"> </w:t>
      </w:r>
    </w:p>
    <w:p w14:paraId="76CEE2DE" w14:textId="77777777" w:rsidR="00EF0349" w:rsidRPr="001D74E1" w:rsidRDefault="00EF0349" w:rsidP="00F77E75">
      <w:pPr>
        <w:jc w:val="both"/>
        <w:rPr>
          <w:rFonts w:ascii="Arial" w:hAnsi="Arial" w:cs="Arial"/>
          <w:color w:val="FF0000"/>
          <w:sz w:val="22"/>
          <w:szCs w:val="22"/>
        </w:rPr>
      </w:pPr>
    </w:p>
    <w:p w14:paraId="79E25435" w14:textId="10DD8785" w:rsidR="00487D71" w:rsidRPr="001D74E1" w:rsidRDefault="00487D71" w:rsidP="00EA2BEC">
      <w:pPr>
        <w:ind w:firstLine="720"/>
        <w:jc w:val="both"/>
        <w:rPr>
          <w:rFonts w:ascii="Arial" w:hAnsi="Arial" w:cs="Arial"/>
          <w:color w:val="000000"/>
          <w:sz w:val="22"/>
          <w:szCs w:val="22"/>
        </w:rPr>
      </w:pPr>
      <w:r w:rsidRPr="001D74E1">
        <w:rPr>
          <w:rFonts w:ascii="Arial" w:hAnsi="Arial" w:cs="Arial"/>
          <w:b/>
          <w:color w:val="000000"/>
          <w:sz w:val="22"/>
          <w:szCs w:val="22"/>
        </w:rPr>
        <w:t>NOW</w:t>
      </w:r>
      <w:r w:rsidR="00B216F4" w:rsidRPr="001D74E1">
        <w:rPr>
          <w:rFonts w:ascii="Arial" w:hAnsi="Arial" w:cs="Arial"/>
          <w:bCs/>
          <w:color w:val="000000"/>
          <w:sz w:val="22"/>
          <w:szCs w:val="22"/>
        </w:rPr>
        <w:t>,</w:t>
      </w:r>
      <w:r w:rsidRPr="001D74E1">
        <w:rPr>
          <w:rFonts w:ascii="Arial" w:hAnsi="Arial" w:cs="Arial"/>
          <w:b/>
          <w:color w:val="000000"/>
          <w:sz w:val="22"/>
          <w:szCs w:val="22"/>
        </w:rPr>
        <w:t xml:space="preserve"> THEREFORE</w:t>
      </w:r>
      <w:r w:rsidRPr="001D74E1">
        <w:rPr>
          <w:rFonts w:ascii="Arial" w:hAnsi="Arial" w:cs="Arial"/>
          <w:bCs/>
          <w:color w:val="000000"/>
          <w:sz w:val="22"/>
          <w:szCs w:val="22"/>
        </w:rPr>
        <w:t>,</w:t>
      </w:r>
      <w:r w:rsidRPr="001D74E1">
        <w:rPr>
          <w:rFonts w:ascii="Arial" w:hAnsi="Arial" w:cs="Arial"/>
          <w:color w:val="000000"/>
          <w:sz w:val="22"/>
          <w:szCs w:val="22"/>
        </w:rPr>
        <w:t xml:space="preserve"> </w:t>
      </w:r>
      <w:r w:rsidR="00EA2BEC" w:rsidRPr="00EA2BEC">
        <w:rPr>
          <w:rFonts w:ascii="Arial" w:hAnsi="Arial" w:cs="Arial"/>
          <w:color w:val="000000"/>
          <w:sz w:val="22"/>
          <w:szCs w:val="22"/>
        </w:rPr>
        <w:t>in consideration of the mutual covenants and obligations contained herein and other good and valuable consideration, the receipt of which is hereby acknowledged, the Parties agree to the following terms:</w:t>
      </w:r>
    </w:p>
    <w:p w14:paraId="7AC5754E" w14:textId="77777777" w:rsidR="00487D71" w:rsidRPr="001D74E1" w:rsidRDefault="00487D71" w:rsidP="00F77E75">
      <w:pPr>
        <w:jc w:val="both"/>
        <w:rPr>
          <w:rFonts w:ascii="Arial" w:hAnsi="Arial" w:cs="Arial"/>
          <w:bCs/>
          <w:color w:val="000000"/>
          <w:sz w:val="22"/>
          <w:szCs w:val="22"/>
        </w:rPr>
      </w:pPr>
    </w:p>
    <w:p w14:paraId="3E230B10" w14:textId="7C4B848A" w:rsidR="00EA2BEC" w:rsidRPr="00EA2BEC" w:rsidRDefault="00EA2BEC" w:rsidP="00EA2BEC">
      <w:pPr>
        <w:pStyle w:val="ListParagraph"/>
        <w:numPr>
          <w:ilvl w:val="0"/>
          <w:numId w:val="36"/>
        </w:numPr>
        <w:jc w:val="both"/>
        <w:rPr>
          <w:rFonts w:cs="Arial"/>
          <w:sz w:val="22"/>
          <w:szCs w:val="22"/>
        </w:rPr>
      </w:pPr>
      <w:r w:rsidRPr="00EA2BEC">
        <w:rPr>
          <w:rFonts w:cs="Arial"/>
          <w:b/>
          <w:bCs/>
          <w:sz w:val="22"/>
          <w:szCs w:val="22"/>
        </w:rPr>
        <w:t>Scope of Work</w:t>
      </w:r>
      <w:r w:rsidRPr="00EA2BEC">
        <w:rPr>
          <w:rFonts w:cs="Arial"/>
          <w:sz w:val="22"/>
          <w:szCs w:val="22"/>
        </w:rPr>
        <w:t>.</w:t>
      </w:r>
    </w:p>
    <w:p w14:paraId="616C4BD6" w14:textId="77777777" w:rsidR="00EA2BEC" w:rsidRPr="00EA2BEC" w:rsidRDefault="00EA2BEC" w:rsidP="00EA2BEC">
      <w:pPr>
        <w:jc w:val="both"/>
        <w:rPr>
          <w:rFonts w:ascii="Arial" w:hAnsi="Arial" w:cs="Arial"/>
          <w:sz w:val="22"/>
          <w:szCs w:val="22"/>
        </w:rPr>
      </w:pPr>
    </w:p>
    <w:p w14:paraId="12A64795" w14:textId="2C560059"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The </w:t>
      </w:r>
      <w:r>
        <w:rPr>
          <w:rFonts w:ascii="Arial" w:hAnsi="Arial" w:cs="Arial"/>
          <w:sz w:val="22"/>
          <w:szCs w:val="22"/>
        </w:rPr>
        <w:t>Contractor</w:t>
      </w:r>
      <w:r w:rsidRPr="00EA2BEC">
        <w:rPr>
          <w:rFonts w:ascii="Arial" w:hAnsi="Arial" w:cs="Arial"/>
          <w:sz w:val="22"/>
          <w:szCs w:val="22"/>
        </w:rPr>
        <w:t xml:space="preserve"> shall perform the Scope of Work attached as “</w:t>
      </w:r>
      <w:r w:rsidRPr="00EA2BEC">
        <w:rPr>
          <w:rFonts w:ascii="Arial" w:hAnsi="Arial" w:cs="Arial"/>
          <w:b/>
          <w:bCs/>
          <w:sz w:val="22"/>
          <w:szCs w:val="22"/>
        </w:rPr>
        <w:t>Exhibit A</w:t>
      </w:r>
      <w:r w:rsidRPr="00EA2BEC">
        <w:rPr>
          <w:rFonts w:ascii="Arial" w:hAnsi="Arial" w:cs="Arial"/>
          <w:sz w:val="22"/>
          <w:szCs w:val="22"/>
        </w:rPr>
        <w:t xml:space="preserve">.” The Parties agree that </w:t>
      </w:r>
      <w:r w:rsidR="00017707">
        <w:rPr>
          <w:rFonts w:ascii="Arial" w:hAnsi="Arial" w:cs="Arial"/>
          <w:sz w:val="22"/>
          <w:szCs w:val="22"/>
        </w:rPr>
        <w:t>the Department, in accordance with the total annual budget stated herein, and after consultation and acceptance by the Contractor, requires the Contractor to fund specific activities and/or programs identified in Exhibit A at levels deemed appropriate by the Department</w:t>
      </w:r>
      <w:r w:rsidRPr="00EA2BEC">
        <w:rPr>
          <w:rFonts w:ascii="Arial" w:hAnsi="Arial" w:cs="Arial"/>
          <w:sz w:val="22"/>
          <w:szCs w:val="22"/>
        </w:rPr>
        <w:t xml:space="preserve">. The Parties agree that </w:t>
      </w:r>
      <w:r w:rsidRPr="00EA2BEC">
        <w:rPr>
          <w:rFonts w:ascii="Arial" w:hAnsi="Arial" w:cs="Arial"/>
          <w:b/>
          <w:bCs/>
          <w:sz w:val="22"/>
          <w:szCs w:val="22"/>
        </w:rPr>
        <w:t>Exhibit A</w:t>
      </w:r>
      <w:r w:rsidRPr="00EA2BEC">
        <w:rPr>
          <w:rFonts w:ascii="Arial" w:hAnsi="Arial" w:cs="Arial"/>
          <w:sz w:val="22"/>
          <w:szCs w:val="22"/>
        </w:rPr>
        <w:t xml:space="preserve"> may be updated and amended from time to time to incorporate any exercise of </w:t>
      </w:r>
      <w:r w:rsidR="00017707">
        <w:rPr>
          <w:rFonts w:ascii="Arial" w:hAnsi="Arial" w:cs="Arial"/>
          <w:sz w:val="22"/>
          <w:szCs w:val="22"/>
        </w:rPr>
        <w:t>the Department’s</w:t>
      </w:r>
      <w:r w:rsidRPr="00EA2BEC">
        <w:rPr>
          <w:rFonts w:ascii="Arial" w:hAnsi="Arial" w:cs="Arial"/>
          <w:sz w:val="22"/>
          <w:szCs w:val="22"/>
        </w:rPr>
        <w:t xml:space="preserve"> discretion identified above without the need for formal amendment of this Agreement.</w:t>
      </w:r>
    </w:p>
    <w:p w14:paraId="1014D5C1" w14:textId="77777777" w:rsidR="00EA2BEC" w:rsidRPr="00EA2BEC" w:rsidRDefault="00EA2BEC" w:rsidP="00EA2BEC">
      <w:pPr>
        <w:jc w:val="both"/>
        <w:rPr>
          <w:rFonts w:ascii="Arial" w:hAnsi="Arial" w:cs="Arial"/>
          <w:sz w:val="22"/>
          <w:szCs w:val="22"/>
        </w:rPr>
      </w:pPr>
    </w:p>
    <w:p w14:paraId="0A59108D" w14:textId="689BB649" w:rsidR="00EA2BEC" w:rsidRPr="00EA2BEC" w:rsidRDefault="00EA2BEC" w:rsidP="00EA2BEC">
      <w:pPr>
        <w:pStyle w:val="ListParagraph"/>
        <w:numPr>
          <w:ilvl w:val="0"/>
          <w:numId w:val="36"/>
        </w:numPr>
        <w:jc w:val="both"/>
        <w:rPr>
          <w:rFonts w:cs="Arial"/>
          <w:sz w:val="22"/>
          <w:szCs w:val="22"/>
        </w:rPr>
      </w:pPr>
      <w:r w:rsidRPr="00EA2BEC">
        <w:rPr>
          <w:rFonts w:cs="Arial"/>
          <w:b/>
          <w:bCs/>
          <w:sz w:val="22"/>
          <w:szCs w:val="22"/>
        </w:rPr>
        <w:t>Compensation</w:t>
      </w:r>
      <w:r w:rsidRPr="00EA2BEC">
        <w:rPr>
          <w:rFonts w:cs="Arial"/>
          <w:sz w:val="22"/>
          <w:szCs w:val="22"/>
        </w:rPr>
        <w:t>.</w:t>
      </w:r>
    </w:p>
    <w:p w14:paraId="15DCB6FC" w14:textId="77777777" w:rsidR="00EA2BEC" w:rsidRPr="00EA2BEC" w:rsidRDefault="00EA2BEC" w:rsidP="00EA2BEC">
      <w:pPr>
        <w:jc w:val="both"/>
        <w:rPr>
          <w:rFonts w:ascii="Arial" w:hAnsi="Arial" w:cs="Arial"/>
          <w:sz w:val="22"/>
          <w:szCs w:val="22"/>
        </w:rPr>
      </w:pPr>
    </w:p>
    <w:p w14:paraId="351EEE9C" w14:textId="754B8733" w:rsidR="0047519A" w:rsidRDefault="00017707" w:rsidP="00EA2BEC">
      <w:pPr>
        <w:pStyle w:val="ListParagraph"/>
        <w:numPr>
          <w:ilvl w:val="0"/>
          <w:numId w:val="37"/>
        </w:numPr>
        <w:jc w:val="both"/>
        <w:rPr>
          <w:rFonts w:cs="Arial"/>
          <w:sz w:val="22"/>
          <w:szCs w:val="22"/>
        </w:rPr>
      </w:pPr>
      <w:r>
        <w:rPr>
          <w:rFonts w:cs="Arial"/>
          <w:sz w:val="22"/>
          <w:szCs w:val="22"/>
        </w:rPr>
        <w:t>Department</w:t>
      </w:r>
      <w:r w:rsidR="00EA2BEC" w:rsidRPr="0047519A">
        <w:rPr>
          <w:rFonts w:cs="Arial"/>
          <w:sz w:val="22"/>
          <w:szCs w:val="22"/>
        </w:rPr>
        <w:t xml:space="preserve"> shall fund Contractor’s planning, compilation, and implementation of a statewide landlord engagement program. </w:t>
      </w:r>
      <w:proofErr w:type="gramStart"/>
      <w:r>
        <w:rPr>
          <w:rFonts w:cs="Arial"/>
          <w:sz w:val="22"/>
          <w:szCs w:val="22"/>
        </w:rPr>
        <w:t>Department</w:t>
      </w:r>
      <w:proofErr w:type="gramEnd"/>
      <w:r w:rsidR="00EA2BEC" w:rsidRPr="0047519A">
        <w:rPr>
          <w:rFonts w:cs="Arial"/>
          <w:sz w:val="22"/>
          <w:szCs w:val="22"/>
        </w:rPr>
        <w:t xml:space="preserve"> </w:t>
      </w:r>
      <w:proofErr w:type="gramStart"/>
      <w:r w:rsidR="00EA2BEC" w:rsidRPr="0047519A">
        <w:rPr>
          <w:rFonts w:cs="Arial"/>
          <w:sz w:val="22"/>
          <w:szCs w:val="22"/>
        </w:rPr>
        <w:t>shall</w:t>
      </w:r>
      <w:proofErr w:type="gramEnd"/>
      <w:r w:rsidR="00EA2BEC" w:rsidRPr="0047519A">
        <w:rPr>
          <w:rFonts w:cs="Arial"/>
          <w:sz w:val="22"/>
          <w:szCs w:val="22"/>
        </w:rPr>
        <w:t xml:space="preserve"> pay Contractor the specific costs tied to services satisfactorily completed pursuant to </w:t>
      </w:r>
      <w:r w:rsidR="00EA2BEC" w:rsidRPr="0047519A">
        <w:rPr>
          <w:rFonts w:cs="Arial"/>
          <w:b/>
          <w:bCs/>
          <w:sz w:val="22"/>
          <w:szCs w:val="22"/>
        </w:rPr>
        <w:t>Exhibit A</w:t>
      </w:r>
      <w:r w:rsidR="00EA2BEC" w:rsidRPr="0047519A">
        <w:rPr>
          <w:rFonts w:cs="Arial"/>
          <w:sz w:val="22"/>
          <w:szCs w:val="22"/>
        </w:rPr>
        <w:t>. The total budget amount payable under this Agreement shall not exceed [</w:t>
      </w:r>
      <w:r w:rsidR="00EA2BEC" w:rsidRPr="0047519A">
        <w:rPr>
          <w:rFonts w:cs="Arial"/>
          <w:b/>
          <w:bCs/>
          <w:color w:val="FF0000"/>
          <w:sz w:val="22"/>
          <w:szCs w:val="22"/>
        </w:rPr>
        <w:t xml:space="preserve">INSERT BUDGETED AMOUNT IN </w:t>
      </w:r>
      <w:r w:rsidR="00192942" w:rsidRPr="0047519A">
        <w:rPr>
          <w:rFonts w:cs="Arial"/>
          <w:b/>
          <w:bCs/>
          <w:color w:val="FF0000"/>
          <w:sz w:val="22"/>
          <w:szCs w:val="22"/>
        </w:rPr>
        <w:t>WORDS</w:t>
      </w:r>
      <w:r w:rsidR="00192942" w:rsidRPr="0047519A">
        <w:rPr>
          <w:rFonts w:cs="Arial"/>
          <w:sz w:val="22"/>
          <w:szCs w:val="22"/>
        </w:rPr>
        <w:t>] (</w:t>
      </w:r>
      <w:r w:rsidR="00EA2BEC" w:rsidRPr="0047519A">
        <w:rPr>
          <w:rFonts w:cs="Arial"/>
          <w:sz w:val="22"/>
          <w:szCs w:val="22"/>
        </w:rPr>
        <w:t>$</w:t>
      </w:r>
      <w:r w:rsidR="00EA2BEC" w:rsidRPr="0047519A">
        <w:rPr>
          <w:rFonts w:cs="Arial"/>
          <w:b/>
          <w:bCs/>
          <w:color w:val="FF0000"/>
          <w:sz w:val="22"/>
          <w:szCs w:val="22"/>
        </w:rPr>
        <w:t>INSERT BUDGETED AMOUNT IN NUMBERS</w:t>
      </w:r>
      <w:r w:rsidR="00EA2BEC" w:rsidRPr="0047519A">
        <w:rPr>
          <w:rFonts w:cs="Arial"/>
          <w:sz w:val="22"/>
          <w:szCs w:val="22"/>
        </w:rPr>
        <w:t xml:space="preserve">). This amount is a maximum and not a guarantee that work assigned to be performed under this Agreement shall equal the amount stated herein. </w:t>
      </w:r>
    </w:p>
    <w:p w14:paraId="74FE4218" w14:textId="77777777" w:rsidR="0047519A" w:rsidRDefault="0047519A" w:rsidP="0047519A">
      <w:pPr>
        <w:pStyle w:val="ListParagraph"/>
        <w:ind w:left="1440"/>
        <w:jc w:val="both"/>
        <w:rPr>
          <w:rFonts w:cs="Arial"/>
          <w:sz w:val="22"/>
          <w:szCs w:val="22"/>
        </w:rPr>
      </w:pPr>
    </w:p>
    <w:p w14:paraId="4B5E88A9" w14:textId="5D140F47" w:rsidR="0047519A" w:rsidRDefault="00EA2BEC" w:rsidP="00EA2BEC">
      <w:pPr>
        <w:pStyle w:val="ListParagraph"/>
        <w:numPr>
          <w:ilvl w:val="0"/>
          <w:numId w:val="37"/>
        </w:numPr>
        <w:jc w:val="both"/>
        <w:rPr>
          <w:rFonts w:cs="Arial"/>
          <w:sz w:val="22"/>
          <w:szCs w:val="22"/>
        </w:rPr>
      </w:pPr>
      <w:r w:rsidRPr="0047519A">
        <w:rPr>
          <w:rFonts w:cs="Arial"/>
          <w:sz w:val="22"/>
          <w:szCs w:val="22"/>
        </w:rPr>
        <w:t xml:space="preserve">The Parties do not intend for Contractor to continue to provide services without compensation when the total compensation amount is reached. Contractor is responsible for notifying </w:t>
      </w:r>
      <w:r w:rsidR="00017707">
        <w:rPr>
          <w:rFonts w:cs="Arial"/>
          <w:sz w:val="22"/>
          <w:szCs w:val="22"/>
        </w:rPr>
        <w:t>Department</w:t>
      </w:r>
      <w:r w:rsidRPr="0047519A">
        <w:rPr>
          <w:rFonts w:cs="Arial"/>
          <w:sz w:val="22"/>
          <w:szCs w:val="22"/>
        </w:rPr>
        <w:t xml:space="preserve"> when the services provided under this </w:t>
      </w:r>
      <w:r w:rsidRPr="0047519A">
        <w:rPr>
          <w:rFonts w:cs="Arial"/>
          <w:sz w:val="22"/>
          <w:szCs w:val="22"/>
        </w:rPr>
        <w:lastRenderedPageBreak/>
        <w:t xml:space="preserve">Agreement </w:t>
      </w:r>
      <w:proofErr w:type="gramStart"/>
      <w:r w:rsidRPr="0047519A">
        <w:rPr>
          <w:rFonts w:cs="Arial"/>
          <w:sz w:val="22"/>
          <w:szCs w:val="22"/>
        </w:rPr>
        <w:t>reach</w:t>
      </w:r>
      <w:proofErr w:type="gramEnd"/>
      <w:r w:rsidRPr="0047519A">
        <w:rPr>
          <w:rFonts w:cs="Arial"/>
          <w:sz w:val="22"/>
          <w:szCs w:val="22"/>
        </w:rPr>
        <w:t xml:space="preserve"> the total compensation amount. In no event will Contractor be paid for services provided </w:t>
      </w:r>
      <w:proofErr w:type="gramStart"/>
      <w:r w:rsidRPr="0047519A">
        <w:rPr>
          <w:rFonts w:cs="Arial"/>
          <w:sz w:val="22"/>
          <w:szCs w:val="22"/>
        </w:rPr>
        <w:t>in excess of</w:t>
      </w:r>
      <w:proofErr w:type="gramEnd"/>
      <w:r w:rsidRPr="0047519A">
        <w:rPr>
          <w:rFonts w:cs="Arial"/>
          <w:sz w:val="22"/>
          <w:szCs w:val="22"/>
        </w:rPr>
        <w:t xml:space="preserve"> the total compensation amount without this Agreement being amended in writing prior to those services </w:t>
      </w:r>
      <w:proofErr w:type="gramStart"/>
      <w:r w:rsidRPr="0047519A">
        <w:rPr>
          <w:rFonts w:cs="Arial"/>
          <w:sz w:val="22"/>
          <w:szCs w:val="22"/>
        </w:rPr>
        <w:t>in excess of</w:t>
      </w:r>
      <w:proofErr w:type="gramEnd"/>
      <w:r w:rsidRPr="0047519A">
        <w:rPr>
          <w:rFonts w:cs="Arial"/>
          <w:sz w:val="22"/>
          <w:szCs w:val="22"/>
        </w:rPr>
        <w:t xml:space="preserve"> the total compensation amount being provided.</w:t>
      </w:r>
    </w:p>
    <w:p w14:paraId="04ADA892" w14:textId="77777777" w:rsidR="0047519A" w:rsidRPr="0047519A" w:rsidRDefault="0047519A" w:rsidP="0047519A">
      <w:pPr>
        <w:pStyle w:val="ListParagraph"/>
        <w:rPr>
          <w:rFonts w:cs="Arial"/>
          <w:sz w:val="22"/>
          <w:szCs w:val="22"/>
        </w:rPr>
      </w:pPr>
    </w:p>
    <w:p w14:paraId="1754A80F" w14:textId="4BB6CF46" w:rsidR="0047519A" w:rsidRDefault="00EA2BEC" w:rsidP="00EA2BEC">
      <w:pPr>
        <w:pStyle w:val="ListParagraph"/>
        <w:numPr>
          <w:ilvl w:val="0"/>
          <w:numId w:val="37"/>
        </w:numPr>
        <w:jc w:val="both"/>
        <w:rPr>
          <w:rFonts w:cs="Arial"/>
          <w:sz w:val="22"/>
          <w:szCs w:val="22"/>
        </w:rPr>
      </w:pPr>
      <w:r w:rsidRPr="0047519A">
        <w:rPr>
          <w:rFonts w:cs="Arial"/>
          <w:sz w:val="22"/>
          <w:szCs w:val="22"/>
        </w:rPr>
        <w:t xml:space="preserve">Payment beyond </w:t>
      </w:r>
      <w:r w:rsidR="0097634B">
        <w:rPr>
          <w:rFonts w:cs="Arial"/>
          <w:sz w:val="22"/>
          <w:szCs w:val="22"/>
        </w:rPr>
        <w:t>[</w:t>
      </w:r>
      <w:r w:rsidRPr="0097634B">
        <w:rPr>
          <w:rFonts w:cs="Arial"/>
          <w:b/>
          <w:bCs/>
          <w:color w:val="FF0000"/>
          <w:sz w:val="22"/>
          <w:szCs w:val="22"/>
        </w:rPr>
        <w:t>FY</w:t>
      </w:r>
      <w:r w:rsidR="0097634B">
        <w:rPr>
          <w:rFonts w:cs="Arial"/>
          <w:sz w:val="22"/>
          <w:szCs w:val="22"/>
        </w:rPr>
        <w:t>]</w:t>
      </w:r>
      <w:r w:rsidRPr="0047519A">
        <w:rPr>
          <w:rFonts w:cs="Arial"/>
          <w:sz w:val="22"/>
          <w:szCs w:val="22"/>
        </w:rPr>
        <w:t xml:space="preserve"> is subject to the availability of funds pursuant to the Appropriations Paragraph set forth below and to any negotiations between the parties from year to year pursuant to Paragraph 1, Scope of Work. All invoices MUST BE received by </w:t>
      </w:r>
      <w:r w:rsidR="00017707">
        <w:rPr>
          <w:rFonts w:cs="Arial"/>
          <w:sz w:val="22"/>
          <w:szCs w:val="22"/>
        </w:rPr>
        <w:t>Department</w:t>
      </w:r>
      <w:r w:rsidRPr="0047519A">
        <w:rPr>
          <w:rFonts w:cs="Arial"/>
          <w:sz w:val="22"/>
          <w:szCs w:val="22"/>
        </w:rPr>
        <w:t xml:space="preserve"> no later than fifteen (15) days after the termination of the Fiscal Year in which the services were delivered. Invoices received after such date </w:t>
      </w:r>
      <w:r w:rsidRPr="0047519A">
        <w:rPr>
          <w:rFonts w:cs="Arial"/>
          <w:b/>
          <w:bCs/>
          <w:sz w:val="22"/>
          <w:szCs w:val="22"/>
        </w:rPr>
        <w:t>WILL NOT BE PAID</w:t>
      </w:r>
      <w:r w:rsidRPr="0047519A">
        <w:rPr>
          <w:rFonts w:cs="Arial"/>
          <w:sz w:val="22"/>
          <w:szCs w:val="22"/>
        </w:rPr>
        <w:t>.</w:t>
      </w:r>
    </w:p>
    <w:p w14:paraId="25BFF7EE" w14:textId="77777777" w:rsidR="0047519A" w:rsidRPr="0047519A" w:rsidRDefault="0047519A" w:rsidP="0047519A">
      <w:pPr>
        <w:pStyle w:val="ListParagraph"/>
        <w:rPr>
          <w:rFonts w:cs="Arial"/>
          <w:sz w:val="22"/>
          <w:szCs w:val="22"/>
        </w:rPr>
      </w:pPr>
    </w:p>
    <w:p w14:paraId="39942838" w14:textId="23BEED4E" w:rsidR="00EA2BEC" w:rsidRPr="0047519A" w:rsidRDefault="00EA2BEC" w:rsidP="00EA2BEC">
      <w:pPr>
        <w:pStyle w:val="ListParagraph"/>
        <w:numPr>
          <w:ilvl w:val="0"/>
          <w:numId w:val="37"/>
        </w:numPr>
        <w:jc w:val="both"/>
        <w:rPr>
          <w:rFonts w:cs="Arial"/>
          <w:sz w:val="22"/>
          <w:szCs w:val="22"/>
        </w:rPr>
      </w:pPr>
      <w:proofErr w:type="gramStart"/>
      <w:r w:rsidRPr="0047519A">
        <w:rPr>
          <w:rFonts w:cs="Arial"/>
          <w:sz w:val="22"/>
          <w:szCs w:val="22"/>
        </w:rPr>
        <w:t>C</w:t>
      </w:r>
      <w:r w:rsidR="0047519A">
        <w:rPr>
          <w:rFonts w:cs="Arial"/>
          <w:sz w:val="22"/>
          <w:szCs w:val="22"/>
        </w:rPr>
        <w:t>ontractor</w:t>
      </w:r>
      <w:proofErr w:type="gramEnd"/>
      <w:r w:rsidRPr="0047519A">
        <w:rPr>
          <w:rFonts w:cs="Arial"/>
          <w:sz w:val="22"/>
          <w:szCs w:val="22"/>
        </w:rPr>
        <w:t xml:space="preserve"> must submit a detailed statement accounting for all services performed and expenses incurred. If </w:t>
      </w:r>
      <w:r w:rsidR="00017707">
        <w:rPr>
          <w:rFonts w:cs="Arial"/>
          <w:sz w:val="22"/>
          <w:szCs w:val="22"/>
        </w:rPr>
        <w:t xml:space="preserve">the Department finds that the services are not acceptable, within thirty (30) days after the date of receipt of written notice from the Contractor that payment is requested, it shall provide the </w:t>
      </w:r>
      <w:proofErr w:type="gramStart"/>
      <w:r w:rsidR="00017707">
        <w:rPr>
          <w:rFonts w:cs="Arial"/>
          <w:sz w:val="22"/>
          <w:szCs w:val="22"/>
        </w:rPr>
        <w:t>Contractor</w:t>
      </w:r>
      <w:proofErr w:type="gramEnd"/>
      <w:r w:rsidR="00017707">
        <w:rPr>
          <w:rFonts w:cs="Arial"/>
          <w:sz w:val="22"/>
          <w:szCs w:val="22"/>
        </w:rPr>
        <w:t xml:space="preserve"> a letter of exception explaining the defect or objection to the services and outlining steps the </w:t>
      </w:r>
      <w:r w:rsidRPr="0047519A">
        <w:rPr>
          <w:rFonts w:cs="Arial"/>
          <w:sz w:val="22"/>
          <w:szCs w:val="22"/>
        </w:rPr>
        <w:t>C</w:t>
      </w:r>
      <w:r w:rsidR="0047519A">
        <w:rPr>
          <w:rFonts w:cs="Arial"/>
          <w:sz w:val="22"/>
          <w:szCs w:val="22"/>
        </w:rPr>
        <w:t>ontractor</w:t>
      </w:r>
      <w:r w:rsidRPr="0047519A">
        <w:rPr>
          <w:rFonts w:cs="Arial"/>
          <w:sz w:val="22"/>
          <w:szCs w:val="22"/>
        </w:rPr>
        <w:t xml:space="preserve"> may take to provide remedial action. Upon certification by </w:t>
      </w:r>
      <w:r w:rsidR="00017707">
        <w:rPr>
          <w:rFonts w:cs="Arial"/>
          <w:sz w:val="22"/>
          <w:szCs w:val="22"/>
        </w:rPr>
        <w:t xml:space="preserve">the Department that the services have been received and accepted, payment shall be tendered to the </w:t>
      </w:r>
      <w:r w:rsidRPr="0047519A">
        <w:rPr>
          <w:rFonts w:cs="Arial"/>
          <w:sz w:val="22"/>
          <w:szCs w:val="22"/>
        </w:rPr>
        <w:t>C</w:t>
      </w:r>
      <w:r w:rsidR="0047519A">
        <w:rPr>
          <w:rFonts w:cs="Arial"/>
          <w:sz w:val="22"/>
          <w:szCs w:val="22"/>
        </w:rPr>
        <w:t xml:space="preserve">ontractor </w:t>
      </w:r>
      <w:r w:rsidRPr="0047519A">
        <w:rPr>
          <w:rFonts w:cs="Arial"/>
          <w:sz w:val="22"/>
          <w:szCs w:val="22"/>
        </w:rPr>
        <w:t xml:space="preserve">within thirty (30) days after the date of acceptance. If payment is made by mail, the payment shall be deemed tendered on the date it is postmarked. However, </w:t>
      </w:r>
      <w:r w:rsidR="00017707">
        <w:rPr>
          <w:rFonts w:cs="Arial"/>
          <w:sz w:val="22"/>
          <w:szCs w:val="22"/>
        </w:rPr>
        <w:t>the Department</w:t>
      </w:r>
      <w:r w:rsidRPr="0047519A">
        <w:rPr>
          <w:rFonts w:cs="Arial"/>
          <w:sz w:val="22"/>
          <w:szCs w:val="22"/>
        </w:rPr>
        <w:t xml:space="preserve"> shall not incur late charges, interest, or penalties for failure to make payment within the time specified herein.</w:t>
      </w:r>
    </w:p>
    <w:p w14:paraId="05B5C374" w14:textId="77777777" w:rsidR="00EA2BEC" w:rsidRPr="00EA2BEC" w:rsidRDefault="00EA2BEC" w:rsidP="00EA2BEC">
      <w:pPr>
        <w:jc w:val="both"/>
        <w:rPr>
          <w:rFonts w:ascii="Arial" w:hAnsi="Arial" w:cs="Arial"/>
          <w:sz w:val="22"/>
          <w:szCs w:val="22"/>
        </w:rPr>
      </w:pPr>
    </w:p>
    <w:p w14:paraId="2917D9A9" w14:textId="3C490E0B"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Term</w:t>
      </w:r>
      <w:r w:rsidRPr="0047519A">
        <w:rPr>
          <w:rFonts w:cs="Arial"/>
          <w:sz w:val="22"/>
          <w:szCs w:val="22"/>
        </w:rPr>
        <w:t>.</w:t>
      </w:r>
    </w:p>
    <w:p w14:paraId="1305FBCB" w14:textId="77777777" w:rsidR="00EA2BEC" w:rsidRPr="00EA2BEC" w:rsidRDefault="00EA2BEC" w:rsidP="00EA2BEC">
      <w:pPr>
        <w:jc w:val="both"/>
        <w:rPr>
          <w:rFonts w:ascii="Arial" w:hAnsi="Arial" w:cs="Arial"/>
          <w:sz w:val="22"/>
          <w:szCs w:val="22"/>
        </w:rPr>
      </w:pPr>
    </w:p>
    <w:p w14:paraId="226A6909" w14:textId="328C7F42" w:rsidR="0097634B" w:rsidRPr="001D74E1" w:rsidRDefault="00EA2BEC" w:rsidP="0097634B">
      <w:pPr>
        <w:jc w:val="both"/>
        <w:rPr>
          <w:rFonts w:ascii="Arial" w:hAnsi="Arial" w:cs="Arial"/>
          <w:color w:val="000000"/>
          <w:sz w:val="22"/>
          <w:szCs w:val="22"/>
        </w:rPr>
      </w:pPr>
      <w:r w:rsidRPr="00EA2BEC">
        <w:rPr>
          <w:rFonts w:ascii="Arial" w:hAnsi="Arial" w:cs="Arial"/>
          <w:sz w:val="22"/>
          <w:szCs w:val="22"/>
        </w:rPr>
        <w:t xml:space="preserve">This Agreement shall be effective upon complete execution of the Parties and continue, unless otherwise terminated hereunder, through </w:t>
      </w:r>
      <w:r w:rsidR="0047519A">
        <w:rPr>
          <w:rFonts w:ascii="Arial" w:hAnsi="Arial" w:cs="Arial"/>
          <w:sz w:val="22"/>
          <w:szCs w:val="22"/>
        </w:rPr>
        <w:t>[</w:t>
      </w:r>
      <w:r w:rsidR="0047519A" w:rsidRPr="0047519A">
        <w:rPr>
          <w:rFonts w:ascii="Arial" w:hAnsi="Arial" w:cs="Arial"/>
          <w:b/>
          <w:bCs/>
          <w:color w:val="FF0000"/>
          <w:sz w:val="22"/>
          <w:szCs w:val="22"/>
        </w:rPr>
        <w:t>INSERT TERMINATION DATE</w:t>
      </w:r>
      <w:r w:rsidR="0047519A">
        <w:rPr>
          <w:rFonts w:ascii="Arial" w:hAnsi="Arial" w:cs="Arial"/>
          <w:sz w:val="22"/>
          <w:szCs w:val="22"/>
        </w:rPr>
        <w:t>]</w:t>
      </w:r>
      <w:r w:rsidRPr="00EA2BEC">
        <w:rPr>
          <w:rFonts w:ascii="Arial" w:hAnsi="Arial" w:cs="Arial"/>
          <w:sz w:val="22"/>
          <w:szCs w:val="22"/>
        </w:rPr>
        <w:t xml:space="preserve">, with the option to extend this Agreement for three (3) additional one-year terms, as determined by </w:t>
      </w:r>
      <w:r w:rsidR="00017707">
        <w:rPr>
          <w:rFonts w:ascii="Arial" w:hAnsi="Arial" w:cs="Arial"/>
          <w:sz w:val="22"/>
          <w:szCs w:val="22"/>
        </w:rPr>
        <w:t>Department</w:t>
      </w:r>
      <w:r w:rsidRPr="00EA2BEC">
        <w:rPr>
          <w:rFonts w:ascii="Arial" w:hAnsi="Arial" w:cs="Arial"/>
          <w:sz w:val="22"/>
          <w:szCs w:val="22"/>
        </w:rPr>
        <w:t xml:space="preserve"> and subject to the mutual agreement of the Parties. In accordance with NMSA 1978, § 13-1-150, no contract term for a professional services contract, including extensions and renewals, shall exceed four (4) years, except as set forth in NMSA 1978, § 13-1-150.</w:t>
      </w:r>
      <w:r w:rsidR="0097634B">
        <w:rPr>
          <w:rFonts w:ascii="Arial" w:hAnsi="Arial" w:cs="Arial"/>
          <w:sz w:val="22"/>
          <w:szCs w:val="22"/>
        </w:rPr>
        <w:t xml:space="preserve"> </w:t>
      </w:r>
      <w:r w:rsidR="0097634B" w:rsidRPr="001D74E1">
        <w:rPr>
          <w:rFonts w:ascii="Arial" w:hAnsi="Arial" w:cs="Arial"/>
          <w:color w:val="000000"/>
          <w:sz w:val="22"/>
          <w:szCs w:val="22"/>
        </w:rPr>
        <w:t xml:space="preserve">Upon termination of this Agreement, or after the services provided for herein have been rendered, surplus money, if any, shall be returned by the </w:t>
      </w:r>
      <w:r w:rsidR="0097634B">
        <w:rPr>
          <w:rFonts w:ascii="Arial" w:hAnsi="Arial" w:cs="Arial"/>
          <w:color w:val="000000"/>
          <w:sz w:val="22"/>
          <w:szCs w:val="22"/>
        </w:rPr>
        <w:t>Contractor</w:t>
      </w:r>
      <w:r w:rsidR="0097634B" w:rsidRPr="001D74E1">
        <w:rPr>
          <w:rFonts w:ascii="Arial" w:hAnsi="Arial" w:cs="Arial"/>
          <w:color w:val="000000"/>
          <w:sz w:val="22"/>
          <w:szCs w:val="22"/>
        </w:rPr>
        <w:t xml:space="preserve"> to </w:t>
      </w:r>
      <w:r w:rsidR="00192942">
        <w:rPr>
          <w:rFonts w:ascii="Arial" w:hAnsi="Arial" w:cs="Arial"/>
          <w:color w:val="000000"/>
          <w:sz w:val="22"/>
          <w:szCs w:val="22"/>
        </w:rPr>
        <w:t xml:space="preserve">the </w:t>
      </w:r>
      <w:r w:rsidR="00017707">
        <w:rPr>
          <w:rFonts w:ascii="Arial" w:hAnsi="Arial" w:cs="Arial"/>
          <w:color w:val="000000"/>
          <w:sz w:val="22"/>
          <w:szCs w:val="22"/>
        </w:rPr>
        <w:t>Department</w:t>
      </w:r>
      <w:r w:rsidR="0097634B" w:rsidRPr="001D74E1">
        <w:rPr>
          <w:rFonts w:ascii="Arial" w:hAnsi="Arial" w:cs="Arial"/>
          <w:color w:val="000000"/>
          <w:sz w:val="22"/>
          <w:szCs w:val="22"/>
        </w:rPr>
        <w:t>.</w:t>
      </w:r>
    </w:p>
    <w:p w14:paraId="67995497" w14:textId="674C37BD" w:rsidR="00EA2BEC" w:rsidRPr="00EA2BEC" w:rsidRDefault="00EA2BEC" w:rsidP="00EA2BEC">
      <w:pPr>
        <w:jc w:val="both"/>
        <w:rPr>
          <w:rFonts w:ascii="Arial" w:hAnsi="Arial" w:cs="Arial"/>
          <w:sz w:val="22"/>
          <w:szCs w:val="22"/>
        </w:rPr>
      </w:pPr>
    </w:p>
    <w:p w14:paraId="004F0764" w14:textId="77777777" w:rsidR="00EA2BEC" w:rsidRPr="00EA2BEC" w:rsidRDefault="00EA2BEC" w:rsidP="00EA2BEC">
      <w:pPr>
        <w:jc w:val="both"/>
        <w:rPr>
          <w:rFonts w:ascii="Arial" w:hAnsi="Arial" w:cs="Arial"/>
          <w:sz w:val="22"/>
          <w:szCs w:val="22"/>
        </w:rPr>
      </w:pPr>
    </w:p>
    <w:p w14:paraId="72DB3555" w14:textId="6E684ADF"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Termination</w:t>
      </w:r>
      <w:r w:rsidRPr="0047519A">
        <w:rPr>
          <w:rFonts w:cs="Arial"/>
          <w:sz w:val="22"/>
          <w:szCs w:val="22"/>
        </w:rPr>
        <w:t>.</w:t>
      </w:r>
    </w:p>
    <w:p w14:paraId="5E99EBF3" w14:textId="77777777" w:rsidR="00EA2BEC" w:rsidRPr="00EA2BEC" w:rsidRDefault="00EA2BEC" w:rsidP="00EA2BEC">
      <w:pPr>
        <w:jc w:val="both"/>
        <w:rPr>
          <w:rFonts w:ascii="Arial" w:hAnsi="Arial" w:cs="Arial"/>
          <w:sz w:val="22"/>
          <w:szCs w:val="22"/>
        </w:rPr>
      </w:pPr>
    </w:p>
    <w:p w14:paraId="17A368DA" w14:textId="5634B7A5" w:rsidR="0047519A" w:rsidRDefault="00EA2BEC" w:rsidP="00EA2BEC">
      <w:pPr>
        <w:pStyle w:val="ListParagraph"/>
        <w:numPr>
          <w:ilvl w:val="0"/>
          <w:numId w:val="38"/>
        </w:numPr>
        <w:jc w:val="both"/>
        <w:rPr>
          <w:rFonts w:cs="Arial"/>
          <w:sz w:val="22"/>
          <w:szCs w:val="22"/>
        </w:rPr>
      </w:pPr>
      <w:r w:rsidRPr="0047519A">
        <w:rPr>
          <w:rFonts w:cs="Arial"/>
          <w:sz w:val="22"/>
          <w:szCs w:val="22"/>
        </w:rPr>
        <w:t xml:space="preserve">Grounds. </w:t>
      </w:r>
      <w:r w:rsidR="00017707">
        <w:rPr>
          <w:rFonts w:cs="Arial"/>
          <w:sz w:val="22"/>
          <w:szCs w:val="22"/>
        </w:rPr>
        <w:t>The Department</w:t>
      </w:r>
      <w:r w:rsidRPr="0047519A">
        <w:rPr>
          <w:rFonts w:cs="Arial"/>
          <w:sz w:val="22"/>
          <w:szCs w:val="22"/>
        </w:rPr>
        <w:t xml:space="preserve"> may terminate this Agreement for convenience or cause.</w:t>
      </w:r>
    </w:p>
    <w:p w14:paraId="04568761" w14:textId="77777777" w:rsidR="0047519A" w:rsidRDefault="0047519A" w:rsidP="0047519A">
      <w:pPr>
        <w:pStyle w:val="ListParagraph"/>
        <w:ind w:left="1440"/>
        <w:jc w:val="both"/>
        <w:rPr>
          <w:rFonts w:cs="Arial"/>
          <w:sz w:val="22"/>
          <w:szCs w:val="22"/>
        </w:rPr>
      </w:pPr>
    </w:p>
    <w:p w14:paraId="51F0F254" w14:textId="22AB0F72" w:rsidR="0047519A" w:rsidRDefault="00EA2BEC" w:rsidP="00EA2BEC">
      <w:pPr>
        <w:pStyle w:val="ListParagraph"/>
        <w:numPr>
          <w:ilvl w:val="0"/>
          <w:numId w:val="38"/>
        </w:numPr>
        <w:jc w:val="both"/>
        <w:rPr>
          <w:rFonts w:cs="Arial"/>
          <w:sz w:val="22"/>
          <w:szCs w:val="22"/>
        </w:rPr>
      </w:pPr>
      <w:r w:rsidRPr="0047519A">
        <w:rPr>
          <w:rFonts w:cs="Arial"/>
          <w:sz w:val="22"/>
          <w:szCs w:val="22"/>
        </w:rPr>
        <w:t>C</w:t>
      </w:r>
      <w:r w:rsidR="0047519A">
        <w:rPr>
          <w:rFonts w:cs="Arial"/>
          <w:sz w:val="22"/>
          <w:szCs w:val="22"/>
        </w:rPr>
        <w:t xml:space="preserve">ontractor </w:t>
      </w:r>
      <w:r w:rsidRPr="0047519A">
        <w:rPr>
          <w:rFonts w:cs="Arial"/>
          <w:sz w:val="22"/>
          <w:szCs w:val="22"/>
        </w:rPr>
        <w:t xml:space="preserve">may terminate this Agreement based upon </w:t>
      </w:r>
      <w:r w:rsidR="00017707">
        <w:rPr>
          <w:rFonts w:cs="Arial"/>
          <w:sz w:val="22"/>
          <w:szCs w:val="22"/>
        </w:rPr>
        <w:t>the Department’s uncured, material breach of this Agreement or with ninety (90) days’ written notice to the Department</w:t>
      </w:r>
    </w:p>
    <w:p w14:paraId="238D6B71" w14:textId="77777777" w:rsidR="0047519A" w:rsidRPr="0047519A" w:rsidRDefault="0047519A" w:rsidP="0047519A">
      <w:pPr>
        <w:pStyle w:val="ListParagraph"/>
        <w:rPr>
          <w:rFonts w:cs="Arial"/>
          <w:sz w:val="22"/>
          <w:szCs w:val="22"/>
        </w:rPr>
      </w:pPr>
    </w:p>
    <w:p w14:paraId="498EC721" w14:textId="623C82FE" w:rsidR="0047519A" w:rsidRDefault="00EA2BEC" w:rsidP="00EA2BEC">
      <w:pPr>
        <w:pStyle w:val="ListParagraph"/>
        <w:numPr>
          <w:ilvl w:val="0"/>
          <w:numId w:val="38"/>
        </w:numPr>
        <w:jc w:val="both"/>
        <w:rPr>
          <w:rFonts w:cs="Arial"/>
          <w:sz w:val="22"/>
          <w:szCs w:val="22"/>
        </w:rPr>
      </w:pPr>
      <w:r w:rsidRPr="0047519A">
        <w:rPr>
          <w:rFonts w:cs="Arial"/>
          <w:sz w:val="22"/>
          <w:szCs w:val="22"/>
        </w:rPr>
        <w:t>Notice Agency Opportunity to Cure.</w:t>
      </w:r>
    </w:p>
    <w:p w14:paraId="057A1063" w14:textId="77777777" w:rsidR="0047519A" w:rsidRPr="0047519A" w:rsidRDefault="0047519A" w:rsidP="0047519A">
      <w:pPr>
        <w:pStyle w:val="ListParagraph"/>
        <w:rPr>
          <w:rFonts w:cs="Arial"/>
          <w:sz w:val="22"/>
          <w:szCs w:val="22"/>
        </w:rPr>
      </w:pPr>
    </w:p>
    <w:p w14:paraId="506301FB" w14:textId="73D96757" w:rsidR="0047519A" w:rsidRDefault="00EA2BEC" w:rsidP="00EA2BEC">
      <w:pPr>
        <w:pStyle w:val="ListParagraph"/>
        <w:numPr>
          <w:ilvl w:val="1"/>
          <w:numId w:val="38"/>
        </w:numPr>
        <w:jc w:val="both"/>
        <w:rPr>
          <w:rFonts w:cs="Arial"/>
          <w:sz w:val="22"/>
          <w:szCs w:val="22"/>
        </w:rPr>
      </w:pPr>
      <w:r w:rsidRPr="0047519A">
        <w:rPr>
          <w:rFonts w:cs="Arial"/>
          <w:sz w:val="22"/>
          <w:szCs w:val="22"/>
        </w:rPr>
        <w:t xml:space="preserve">Except as otherwise provided in Paragraph (4)(c)(3), the </w:t>
      </w:r>
      <w:r w:rsidR="00017707">
        <w:rPr>
          <w:rFonts w:cs="Arial"/>
          <w:sz w:val="22"/>
          <w:szCs w:val="22"/>
        </w:rPr>
        <w:t>Department</w:t>
      </w:r>
      <w:r w:rsidRPr="0047519A">
        <w:rPr>
          <w:rFonts w:cs="Arial"/>
          <w:sz w:val="22"/>
          <w:szCs w:val="22"/>
        </w:rPr>
        <w:t xml:space="preserve"> shall give C</w:t>
      </w:r>
      <w:r w:rsidR="0047519A">
        <w:rPr>
          <w:rFonts w:cs="Arial"/>
          <w:sz w:val="22"/>
          <w:szCs w:val="22"/>
        </w:rPr>
        <w:t>ontractor</w:t>
      </w:r>
      <w:r w:rsidRPr="0047519A">
        <w:rPr>
          <w:rFonts w:cs="Arial"/>
          <w:sz w:val="22"/>
          <w:szCs w:val="22"/>
        </w:rPr>
        <w:t xml:space="preserve"> written notice of termination at least thirty (30) days prior to the intended date of termination.</w:t>
      </w:r>
    </w:p>
    <w:p w14:paraId="7103DF23" w14:textId="77777777" w:rsidR="0047519A" w:rsidRDefault="0047519A" w:rsidP="0047519A">
      <w:pPr>
        <w:pStyle w:val="ListParagraph"/>
        <w:ind w:left="1800"/>
        <w:jc w:val="both"/>
        <w:rPr>
          <w:rFonts w:cs="Arial"/>
          <w:sz w:val="22"/>
          <w:szCs w:val="22"/>
        </w:rPr>
      </w:pPr>
    </w:p>
    <w:p w14:paraId="6F39C121" w14:textId="2C8561E9" w:rsidR="0047519A" w:rsidRDefault="00EA2BEC" w:rsidP="00EA2BEC">
      <w:pPr>
        <w:pStyle w:val="ListParagraph"/>
        <w:numPr>
          <w:ilvl w:val="1"/>
          <w:numId w:val="38"/>
        </w:numPr>
        <w:jc w:val="both"/>
        <w:rPr>
          <w:rFonts w:cs="Arial"/>
          <w:sz w:val="22"/>
          <w:szCs w:val="22"/>
        </w:rPr>
      </w:pPr>
      <w:r w:rsidRPr="0047519A">
        <w:rPr>
          <w:rFonts w:cs="Arial"/>
          <w:sz w:val="22"/>
          <w:szCs w:val="22"/>
        </w:rPr>
        <w:lastRenderedPageBreak/>
        <w:t>C</w:t>
      </w:r>
      <w:r w:rsidR="0047519A">
        <w:rPr>
          <w:rFonts w:cs="Arial"/>
          <w:sz w:val="22"/>
          <w:szCs w:val="22"/>
        </w:rPr>
        <w:t xml:space="preserve">ontractor </w:t>
      </w:r>
      <w:r w:rsidRPr="0047519A">
        <w:rPr>
          <w:rFonts w:cs="Arial"/>
          <w:sz w:val="22"/>
          <w:szCs w:val="22"/>
        </w:rPr>
        <w:t xml:space="preserve">shall give </w:t>
      </w:r>
      <w:r w:rsidR="00017707">
        <w:rPr>
          <w:rFonts w:cs="Arial"/>
          <w:sz w:val="22"/>
          <w:szCs w:val="22"/>
        </w:rPr>
        <w:t>Department</w:t>
      </w:r>
      <w:r w:rsidRPr="0047519A">
        <w:rPr>
          <w:rFonts w:cs="Arial"/>
          <w:sz w:val="22"/>
          <w:szCs w:val="22"/>
        </w:rPr>
        <w:t xml:space="preserve"> written notice of termination at least thirty (30) days prior to the intended date of termination for uncured material breaches, which notice shall (i) identify all the </w:t>
      </w:r>
      <w:r w:rsidR="00017707">
        <w:rPr>
          <w:rFonts w:cs="Arial"/>
          <w:sz w:val="22"/>
          <w:szCs w:val="22"/>
        </w:rPr>
        <w:t>Department</w:t>
      </w:r>
      <w:r w:rsidRPr="0047519A">
        <w:rPr>
          <w:rFonts w:cs="Arial"/>
          <w:sz w:val="22"/>
          <w:szCs w:val="22"/>
        </w:rPr>
        <w:t xml:space="preserve">’s material breaches of this Agreement upon which the termination is based and (ii) state what </w:t>
      </w:r>
      <w:r w:rsidR="00017707">
        <w:rPr>
          <w:rFonts w:cs="Arial"/>
          <w:sz w:val="22"/>
          <w:szCs w:val="22"/>
        </w:rPr>
        <w:t>Department</w:t>
      </w:r>
      <w:r w:rsidRPr="0047519A">
        <w:rPr>
          <w:rFonts w:cs="Arial"/>
          <w:sz w:val="22"/>
          <w:szCs w:val="22"/>
        </w:rPr>
        <w:t xml:space="preserve"> must do to cure such material breaches. C</w:t>
      </w:r>
      <w:r w:rsidR="0047519A">
        <w:rPr>
          <w:rFonts w:cs="Arial"/>
          <w:sz w:val="22"/>
          <w:szCs w:val="22"/>
        </w:rPr>
        <w:t>ontractor</w:t>
      </w:r>
      <w:r w:rsidRPr="0047519A">
        <w:rPr>
          <w:rFonts w:cs="Arial"/>
          <w:sz w:val="22"/>
          <w:szCs w:val="22"/>
        </w:rPr>
        <w:t xml:space="preserve">’s notice of termination shall only be effective (i) if </w:t>
      </w:r>
      <w:r w:rsidR="00017707">
        <w:rPr>
          <w:rFonts w:cs="Arial"/>
          <w:sz w:val="22"/>
          <w:szCs w:val="22"/>
        </w:rPr>
        <w:t>Department</w:t>
      </w:r>
      <w:r w:rsidRPr="0047519A">
        <w:rPr>
          <w:rFonts w:cs="Arial"/>
          <w:sz w:val="22"/>
          <w:szCs w:val="22"/>
        </w:rPr>
        <w:t xml:space="preserve"> does not cure all material breaches within the thirty (30) day notice period or (ii) in the case of material breaches that cannot be cured within thirty (30) days, the </w:t>
      </w:r>
      <w:r w:rsidR="00017707">
        <w:rPr>
          <w:rFonts w:cs="Arial"/>
          <w:sz w:val="22"/>
          <w:szCs w:val="22"/>
        </w:rPr>
        <w:t>Department</w:t>
      </w:r>
      <w:r w:rsidRPr="0047519A">
        <w:rPr>
          <w:rFonts w:cs="Arial"/>
          <w:sz w:val="22"/>
          <w:szCs w:val="22"/>
        </w:rPr>
        <w:t xml:space="preserve"> does not, within the thirty (30) day notice period, notify C</w:t>
      </w:r>
      <w:r w:rsidR="0047519A">
        <w:rPr>
          <w:rFonts w:cs="Arial"/>
          <w:sz w:val="22"/>
          <w:szCs w:val="22"/>
        </w:rPr>
        <w:t>ontractor</w:t>
      </w:r>
      <w:r w:rsidRPr="0047519A">
        <w:rPr>
          <w:rFonts w:cs="Arial"/>
          <w:sz w:val="22"/>
          <w:szCs w:val="22"/>
        </w:rPr>
        <w:t xml:space="preserve"> of its intent to cure and begin with due diligence to cure the material breach.</w:t>
      </w:r>
    </w:p>
    <w:p w14:paraId="15B3071A" w14:textId="77777777" w:rsidR="0047519A" w:rsidRPr="0047519A" w:rsidRDefault="0047519A" w:rsidP="0047519A">
      <w:pPr>
        <w:pStyle w:val="ListParagraph"/>
        <w:rPr>
          <w:rFonts w:cs="Arial"/>
          <w:sz w:val="22"/>
          <w:szCs w:val="22"/>
        </w:rPr>
      </w:pPr>
    </w:p>
    <w:p w14:paraId="15849BB7" w14:textId="00628AA0" w:rsidR="0047519A" w:rsidRDefault="00EA2BEC" w:rsidP="00EA2BEC">
      <w:pPr>
        <w:pStyle w:val="ListParagraph"/>
        <w:numPr>
          <w:ilvl w:val="1"/>
          <w:numId w:val="38"/>
        </w:numPr>
        <w:jc w:val="both"/>
        <w:rPr>
          <w:rFonts w:cs="Arial"/>
          <w:sz w:val="22"/>
          <w:szCs w:val="22"/>
        </w:rPr>
      </w:pPr>
      <w:r w:rsidRPr="0047519A">
        <w:rPr>
          <w:rFonts w:cs="Arial"/>
          <w:sz w:val="22"/>
          <w:szCs w:val="22"/>
        </w:rPr>
        <w:t>In all other instances, C</w:t>
      </w:r>
      <w:r w:rsidR="0047519A">
        <w:rPr>
          <w:rFonts w:cs="Arial"/>
          <w:sz w:val="22"/>
          <w:szCs w:val="22"/>
        </w:rPr>
        <w:t>ontractor</w:t>
      </w:r>
      <w:r w:rsidRPr="0047519A">
        <w:rPr>
          <w:rFonts w:cs="Arial"/>
          <w:sz w:val="22"/>
          <w:szCs w:val="22"/>
        </w:rPr>
        <w:t xml:space="preserve"> shall give </w:t>
      </w:r>
      <w:r w:rsidR="00017707">
        <w:rPr>
          <w:rFonts w:cs="Arial"/>
          <w:sz w:val="22"/>
          <w:szCs w:val="22"/>
        </w:rPr>
        <w:t>Department</w:t>
      </w:r>
      <w:r w:rsidRPr="0047519A">
        <w:rPr>
          <w:rFonts w:cs="Arial"/>
          <w:sz w:val="22"/>
          <w:szCs w:val="22"/>
        </w:rPr>
        <w:t xml:space="preserve"> written notice of termination at least ninety (90) days prior to the intended date of termination.</w:t>
      </w:r>
    </w:p>
    <w:p w14:paraId="1B56678A" w14:textId="77777777" w:rsidR="0047519A" w:rsidRPr="0047519A" w:rsidRDefault="0047519A" w:rsidP="0047519A">
      <w:pPr>
        <w:pStyle w:val="ListParagraph"/>
        <w:rPr>
          <w:rFonts w:cs="Arial"/>
          <w:sz w:val="22"/>
          <w:szCs w:val="22"/>
        </w:rPr>
      </w:pPr>
    </w:p>
    <w:p w14:paraId="69716C81" w14:textId="215083EF" w:rsidR="00EA2BEC" w:rsidRPr="0047519A" w:rsidRDefault="00EA2BEC" w:rsidP="00EA2BEC">
      <w:pPr>
        <w:pStyle w:val="ListParagraph"/>
        <w:numPr>
          <w:ilvl w:val="1"/>
          <w:numId w:val="38"/>
        </w:numPr>
        <w:jc w:val="both"/>
        <w:rPr>
          <w:rFonts w:cs="Arial"/>
          <w:sz w:val="22"/>
          <w:szCs w:val="22"/>
        </w:rPr>
      </w:pPr>
      <w:r w:rsidRPr="0047519A">
        <w:rPr>
          <w:rFonts w:cs="Arial"/>
          <w:sz w:val="22"/>
          <w:szCs w:val="22"/>
        </w:rPr>
        <w:t>Notwithstanding the foregoing, this Agreement may be terminated immediately upon written notice to C</w:t>
      </w:r>
      <w:r w:rsidR="0047519A">
        <w:rPr>
          <w:rFonts w:cs="Arial"/>
          <w:sz w:val="22"/>
          <w:szCs w:val="22"/>
        </w:rPr>
        <w:t>ontractor</w:t>
      </w:r>
      <w:r w:rsidRPr="0047519A">
        <w:rPr>
          <w:rFonts w:cs="Arial"/>
          <w:sz w:val="22"/>
          <w:szCs w:val="22"/>
        </w:rPr>
        <w:t xml:space="preserve">(i) if </w:t>
      </w:r>
      <w:r w:rsidR="0047519A">
        <w:rPr>
          <w:rFonts w:cs="Arial"/>
          <w:sz w:val="22"/>
          <w:szCs w:val="22"/>
        </w:rPr>
        <w:t>Contractor</w:t>
      </w:r>
      <w:r w:rsidRPr="0047519A">
        <w:rPr>
          <w:rFonts w:cs="Arial"/>
          <w:sz w:val="22"/>
          <w:szCs w:val="22"/>
        </w:rPr>
        <w:t xml:space="preserve"> becomes unable to perform the services contracted for, as determined by </w:t>
      </w:r>
      <w:r w:rsidR="00017707">
        <w:rPr>
          <w:rFonts w:cs="Arial"/>
          <w:sz w:val="22"/>
          <w:szCs w:val="22"/>
        </w:rPr>
        <w:t>Department</w:t>
      </w:r>
      <w:r w:rsidRPr="0047519A">
        <w:rPr>
          <w:rFonts w:cs="Arial"/>
          <w:sz w:val="22"/>
          <w:szCs w:val="22"/>
        </w:rPr>
        <w:t>; or (ii) the Agreement is terminated pursuant to Paragraph 5, “Appropriations,” of this Agreement.</w:t>
      </w:r>
    </w:p>
    <w:p w14:paraId="3F5C7C9C" w14:textId="77777777" w:rsidR="00EA2BEC" w:rsidRPr="00EA2BEC" w:rsidRDefault="00EA2BEC" w:rsidP="00EA2BEC">
      <w:pPr>
        <w:jc w:val="both"/>
        <w:rPr>
          <w:rFonts w:ascii="Arial" w:hAnsi="Arial" w:cs="Arial"/>
          <w:sz w:val="22"/>
          <w:szCs w:val="22"/>
        </w:rPr>
      </w:pPr>
    </w:p>
    <w:p w14:paraId="5A254E27" w14:textId="37748826" w:rsidR="00EA2BEC" w:rsidRPr="0047519A" w:rsidRDefault="00EA2BEC" w:rsidP="0047519A">
      <w:pPr>
        <w:pStyle w:val="ListParagraph"/>
        <w:numPr>
          <w:ilvl w:val="0"/>
          <w:numId w:val="38"/>
        </w:numPr>
        <w:jc w:val="both"/>
        <w:rPr>
          <w:rFonts w:cs="Arial"/>
          <w:sz w:val="22"/>
          <w:szCs w:val="22"/>
        </w:rPr>
      </w:pPr>
      <w:r w:rsidRPr="0047519A">
        <w:rPr>
          <w:rFonts w:cs="Arial"/>
          <w:sz w:val="22"/>
          <w:szCs w:val="22"/>
        </w:rPr>
        <w:t xml:space="preserve">Liability. Except as otherwise expressly allowed or provided under this Agreement, </w:t>
      </w:r>
      <w:proofErr w:type="gramStart"/>
      <w:r w:rsidR="00017707">
        <w:rPr>
          <w:rFonts w:cs="Arial"/>
          <w:sz w:val="22"/>
          <w:szCs w:val="22"/>
        </w:rPr>
        <w:t>D</w:t>
      </w:r>
      <w:r w:rsidR="00634D5B">
        <w:rPr>
          <w:rFonts w:cs="Arial"/>
          <w:sz w:val="22"/>
          <w:szCs w:val="22"/>
        </w:rPr>
        <w:t>epartment</w:t>
      </w:r>
      <w:r w:rsidRPr="0047519A">
        <w:rPr>
          <w:rFonts w:cs="Arial"/>
          <w:sz w:val="22"/>
          <w:szCs w:val="22"/>
        </w:rPr>
        <w:t>’s</w:t>
      </w:r>
      <w:proofErr w:type="gramEnd"/>
      <w:r w:rsidRPr="0047519A">
        <w:rPr>
          <w:rFonts w:cs="Arial"/>
          <w:sz w:val="22"/>
          <w:szCs w:val="22"/>
        </w:rPr>
        <w:t xml:space="preserve"> sole liability upon termination shall be to pay for acceptable work performed prior to </w:t>
      </w:r>
      <w:proofErr w:type="gramStart"/>
      <w:r w:rsidRPr="0047519A">
        <w:rPr>
          <w:rFonts w:cs="Arial"/>
          <w:sz w:val="22"/>
          <w:szCs w:val="22"/>
        </w:rPr>
        <w:t>C</w:t>
      </w:r>
      <w:r w:rsidR="0047519A">
        <w:rPr>
          <w:rFonts w:cs="Arial"/>
          <w:sz w:val="22"/>
          <w:szCs w:val="22"/>
        </w:rPr>
        <w:t>ontractor</w:t>
      </w:r>
      <w:r w:rsidRPr="0047519A">
        <w:rPr>
          <w:rFonts w:cs="Arial"/>
          <w:sz w:val="22"/>
          <w:szCs w:val="22"/>
        </w:rPr>
        <w:t>’s</w:t>
      </w:r>
      <w:proofErr w:type="gramEnd"/>
      <w:r w:rsidRPr="0047519A">
        <w:rPr>
          <w:rFonts w:cs="Arial"/>
          <w:sz w:val="22"/>
          <w:szCs w:val="22"/>
        </w:rPr>
        <w:t xml:space="preserve"> receipt or issuance of a notice of termination, provided, however, that a notice of termination shall not nullify or otherwise affect either Party’s liability for pre-termination defaults under or breaches of this Agreement. </w:t>
      </w:r>
      <w:proofErr w:type="gramStart"/>
      <w:r w:rsidRPr="0047519A">
        <w:rPr>
          <w:rFonts w:cs="Arial"/>
          <w:sz w:val="22"/>
          <w:szCs w:val="22"/>
        </w:rPr>
        <w:t>C</w:t>
      </w:r>
      <w:r w:rsidR="0047519A">
        <w:rPr>
          <w:rFonts w:cs="Arial"/>
          <w:sz w:val="22"/>
          <w:szCs w:val="22"/>
        </w:rPr>
        <w:t>ontractor</w:t>
      </w:r>
      <w:proofErr w:type="gramEnd"/>
      <w:r w:rsidRPr="0047519A">
        <w:rPr>
          <w:rFonts w:cs="Arial"/>
          <w:sz w:val="22"/>
          <w:szCs w:val="22"/>
        </w:rPr>
        <w:t xml:space="preserve"> shall submit an invoice for such work within thirty (30) days of receiving or sending the notice of termination. </w:t>
      </w:r>
      <w:r w:rsidRPr="0047519A">
        <w:rPr>
          <w:rFonts w:cs="Arial"/>
          <w:b/>
          <w:bCs/>
          <w:sz w:val="22"/>
          <w:szCs w:val="22"/>
        </w:rPr>
        <w:t xml:space="preserve">THIS PROVISION IS NOT EXCLUSIVE AND DOES NOT WAIVE </w:t>
      </w:r>
      <w:proofErr w:type="gramStart"/>
      <w:r w:rsidR="00017707">
        <w:rPr>
          <w:rFonts w:cs="Arial"/>
          <w:b/>
          <w:bCs/>
          <w:sz w:val="22"/>
          <w:szCs w:val="22"/>
        </w:rPr>
        <w:t>DEPARTMENT</w:t>
      </w:r>
      <w:r w:rsidRPr="0047519A">
        <w:rPr>
          <w:rFonts w:cs="Arial"/>
          <w:b/>
          <w:bCs/>
          <w:sz w:val="22"/>
          <w:szCs w:val="22"/>
        </w:rPr>
        <w:t>’S OTHER</w:t>
      </w:r>
      <w:proofErr w:type="gramEnd"/>
      <w:r w:rsidRPr="0047519A">
        <w:rPr>
          <w:rFonts w:cs="Arial"/>
          <w:b/>
          <w:bCs/>
          <w:sz w:val="22"/>
          <w:szCs w:val="22"/>
        </w:rPr>
        <w:t xml:space="preserve"> LEGAL RIGHTS AND REMEDIES CAUSED BY </w:t>
      </w:r>
      <w:proofErr w:type="gramStart"/>
      <w:r w:rsidRPr="0047519A">
        <w:rPr>
          <w:rFonts w:cs="Arial"/>
          <w:b/>
          <w:bCs/>
          <w:sz w:val="22"/>
          <w:szCs w:val="22"/>
        </w:rPr>
        <w:t>CONTRACTOR'S</w:t>
      </w:r>
      <w:proofErr w:type="gramEnd"/>
      <w:r w:rsidRPr="0047519A">
        <w:rPr>
          <w:rFonts w:cs="Arial"/>
          <w:b/>
          <w:bCs/>
          <w:sz w:val="22"/>
          <w:szCs w:val="22"/>
        </w:rPr>
        <w:t xml:space="preserve"> DEFAULT/BREACH OF THIS AGREEMENT</w:t>
      </w:r>
      <w:r w:rsidRPr="0047519A">
        <w:rPr>
          <w:rFonts w:cs="Arial"/>
          <w:sz w:val="22"/>
          <w:szCs w:val="22"/>
        </w:rPr>
        <w:t>.</w:t>
      </w:r>
    </w:p>
    <w:p w14:paraId="64341412" w14:textId="77777777" w:rsidR="00EA2BEC" w:rsidRPr="00EA2BEC" w:rsidRDefault="00EA2BEC" w:rsidP="00EA2BEC">
      <w:pPr>
        <w:jc w:val="both"/>
        <w:rPr>
          <w:rFonts w:ascii="Arial" w:hAnsi="Arial" w:cs="Arial"/>
          <w:sz w:val="22"/>
          <w:szCs w:val="22"/>
        </w:rPr>
      </w:pPr>
    </w:p>
    <w:p w14:paraId="1F38A4CC" w14:textId="77777777" w:rsidR="0047519A" w:rsidRDefault="00EA2BEC" w:rsidP="00EA2BEC">
      <w:pPr>
        <w:pStyle w:val="ListParagraph"/>
        <w:numPr>
          <w:ilvl w:val="0"/>
          <w:numId w:val="38"/>
        </w:numPr>
        <w:jc w:val="both"/>
        <w:rPr>
          <w:rFonts w:cs="Arial"/>
          <w:sz w:val="22"/>
          <w:szCs w:val="22"/>
        </w:rPr>
      </w:pPr>
      <w:r w:rsidRPr="0047519A">
        <w:rPr>
          <w:rFonts w:cs="Arial"/>
          <w:sz w:val="22"/>
          <w:szCs w:val="22"/>
        </w:rPr>
        <w:t>Termination Management. Immediately upon receipt by either of the Parties of notice of termination of this Agreement, C</w:t>
      </w:r>
      <w:r w:rsidR="0047519A">
        <w:rPr>
          <w:rFonts w:cs="Arial"/>
          <w:sz w:val="22"/>
          <w:szCs w:val="22"/>
        </w:rPr>
        <w:t>ontractor</w:t>
      </w:r>
      <w:r w:rsidRPr="0047519A">
        <w:rPr>
          <w:rFonts w:cs="Arial"/>
          <w:sz w:val="22"/>
          <w:szCs w:val="22"/>
        </w:rPr>
        <w:t xml:space="preserve"> shall: </w:t>
      </w:r>
    </w:p>
    <w:p w14:paraId="5B16F3CF" w14:textId="77777777" w:rsidR="0047519A" w:rsidRPr="0047519A" w:rsidRDefault="0047519A" w:rsidP="0047519A">
      <w:pPr>
        <w:pStyle w:val="ListParagraph"/>
        <w:rPr>
          <w:rFonts w:cs="Arial"/>
          <w:sz w:val="22"/>
          <w:szCs w:val="22"/>
        </w:rPr>
      </w:pPr>
    </w:p>
    <w:p w14:paraId="1A2BA411" w14:textId="39EEDA02" w:rsidR="0047519A" w:rsidRDefault="00EA2BEC" w:rsidP="00EA2BEC">
      <w:pPr>
        <w:pStyle w:val="ListParagraph"/>
        <w:numPr>
          <w:ilvl w:val="1"/>
          <w:numId w:val="38"/>
        </w:numPr>
        <w:jc w:val="both"/>
        <w:rPr>
          <w:rFonts w:cs="Arial"/>
          <w:sz w:val="22"/>
          <w:szCs w:val="22"/>
        </w:rPr>
      </w:pPr>
      <w:r w:rsidRPr="0047519A">
        <w:rPr>
          <w:rFonts w:cs="Arial"/>
          <w:sz w:val="22"/>
          <w:szCs w:val="22"/>
        </w:rPr>
        <w:t xml:space="preserve">not incur any further obligations for salaries, services, or any other expenditure of funds under this Agreement without </w:t>
      </w:r>
      <w:r w:rsidR="00634D5B">
        <w:rPr>
          <w:rFonts w:cs="Arial"/>
          <w:sz w:val="22"/>
          <w:szCs w:val="22"/>
        </w:rPr>
        <w:t xml:space="preserve">the </w:t>
      </w:r>
      <w:r w:rsidRPr="0047519A">
        <w:rPr>
          <w:rFonts w:cs="Arial"/>
          <w:sz w:val="22"/>
          <w:szCs w:val="22"/>
        </w:rPr>
        <w:t xml:space="preserve">written approval of </w:t>
      </w:r>
      <w:proofErr w:type="gramStart"/>
      <w:r w:rsidR="00017707">
        <w:rPr>
          <w:rFonts w:cs="Arial"/>
          <w:sz w:val="22"/>
          <w:szCs w:val="22"/>
        </w:rPr>
        <w:t>D</w:t>
      </w:r>
      <w:r w:rsidR="00634D5B">
        <w:rPr>
          <w:rFonts w:cs="Arial"/>
          <w:sz w:val="22"/>
          <w:szCs w:val="22"/>
        </w:rPr>
        <w:t>epartment</w:t>
      </w:r>
      <w:r w:rsidRPr="0047519A">
        <w:rPr>
          <w:rFonts w:cs="Arial"/>
          <w:sz w:val="22"/>
          <w:szCs w:val="22"/>
        </w:rPr>
        <w:t>;</w:t>
      </w:r>
      <w:proofErr w:type="gramEnd"/>
    </w:p>
    <w:p w14:paraId="57A5CE32" w14:textId="77777777" w:rsidR="0047519A" w:rsidRDefault="0047519A" w:rsidP="0047519A">
      <w:pPr>
        <w:pStyle w:val="ListParagraph"/>
        <w:ind w:left="1800"/>
        <w:jc w:val="both"/>
        <w:rPr>
          <w:rFonts w:cs="Arial"/>
          <w:sz w:val="22"/>
          <w:szCs w:val="22"/>
        </w:rPr>
      </w:pPr>
    </w:p>
    <w:p w14:paraId="79024EE6" w14:textId="4333EBEE" w:rsidR="0047519A" w:rsidRDefault="00EA2BEC" w:rsidP="00EA2BEC">
      <w:pPr>
        <w:pStyle w:val="ListParagraph"/>
        <w:numPr>
          <w:ilvl w:val="1"/>
          <w:numId w:val="38"/>
        </w:numPr>
        <w:jc w:val="both"/>
        <w:rPr>
          <w:rFonts w:cs="Arial"/>
          <w:sz w:val="22"/>
          <w:szCs w:val="22"/>
        </w:rPr>
      </w:pPr>
      <w:r w:rsidRPr="0047519A">
        <w:rPr>
          <w:rFonts w:cs="Arial"/>
          <w:sz w:val="22"/>
          <w:szCs w:val="22"/>
        </w:rPr>
        <w:t xml:space="preserve">comply with all directives issued by </w:t>
      </w:r>
      <w:proofErr w:type="gramStart"/>
      <w:r w:rsidR="00017707">
        <w:rPr>
          <w:rFonts w:cs="Arial"/>
          <w:sz w:val="22"/>
          <w:szCs w:val="22"/>
        </w:rPr>
        <w:t>D</w:t>
      </w:r>
      <w:r w:rsidR="00634D5B">
        <w:rPr>
          <w:rFonts w:cs="Arial"/>
          <w:sz w:val="22"/>
          <w:szCs w:val="22"/>
        </w:rPr>
        <w:t>epartment</w:t>
      </w:r>
      <w:proofErr w:type="gramEnd"/>
      <w:r w:rsidRPr="0047519A">
        <w:rPr>
          <w:rFonts w:cs="Arial"/>
          <w:sz w:val="22"/>
          <w:szCs w:val="22"/>
        </w:rPr>
        <w:t xml:space="preserve"> in the notice of termination as to the performance of work under this Agreement; and </w:t>
      </w:r>
    </w:p>
    <w:p w14:paraId="6899C4D7" w14:textId="77777777" w:rsidR="0047519A" w:rsidRPr="0047519A" w:rsidRDefault="0047519A" w:rsidP="0047519A">
      <w:pPr>
        <w:pStyle w:val="ListParagraph"/>
        <w:rPr>
          <w:rFonts w:cs="Arial"/>
          <w:sz w:val="22"/>
          <w:szCs w:val="22"/>
        </w:rPr>
      </w:pPr>
    </w:p>
    <w:p w14:paraId="28893431" w14:textId="393961E3" w:rsidR="00EA2BEC" w:rsidRPr="0047519A" w:rsidRDefault="00EA2BEC" w:rsidP="00EA2BEC">
      <w:pPr>
        <w:pStyle w:val="ListParagraph"/>
        <w:numPr>
          <w:ilvl w:val="1"/>
          <w:numId w:val="38"/>
        </w:numPr>
        <w:jc w:val="both"/>
        <w:rPr>
          <w:rFonts w:cs="Arial"/>
          <w:sz w:val="22"/>
          <w:szCs w:val="22"/>
        </w:rPr>
      </w:pPr>
      <w:r w:rsidRPr="0047519A">
        <w:rPr>
          <w:rFonts w:cs="Arial"/>
          <w:sz w:val="22"/>
          <w:szCs w:val="22"/>
        </w:rPr>
        <w:t xml:space="preserve">take such action as </w:t>
      </w:r>
      <w:r w:rsidR="00017707">
        <w:rPr>
          <w:rFonts w:cs="Arial"/>
          <w:sz w:val="22"/>
          <w:szCs w:val="22"/>
        </w:rPr>
        <w:t>D</w:t>
      </w:r>
      <w:r w:rsidR="00634D5B">
        <w:rPr>
          <w:rFonts w:cs="Arial"/>
          <w:sz w:val="22"/>
          <w:szCs w:val="22"/>
        </w:rPr>
        <w:t>epartment</w:t>
      </w:r>
      <w:r w:rsidRPr="0047519A">
        <w:rPr>
          <w:rFonts w:cs="Arial"/>
          <w:sz w:val="22"/>
          <w:szCs w:val="22"/>
        </w:rPr>
        <w:t xml:space="preserve"> shall direct for the protection, preservation, retention, or transfer of all property titled to </w:t>
      </w:r>
      <w:r w:rsidR="00017707">
        <w:rPr>
          <w:rFonts w:cs="Arial"/>
          <w:sz w:val="22"/>
          <w:szCs w:val="22"/>
        </w:rPr>
        <w:t>D</w:t>
      </w:r>
      <w:r w:rsidR="00634D5B">
        <w:rPr>
          <w:rFonts w:cs="Arial"/>
          <w:sz w:val="22"/>
          <w:szCs w:val="22"/>
        </w:rPr>
        <w:t>epartment</w:t>
      </w:r>
      <w:r w:rsidRPr="0047519A">
        <w:rPr>
          <w:rFonts w:cs="Arial"/>
          <w:sz w:val="22"/>
          <w:szCs w:val="22"/>
        </w:rPr>
        <w:t xml:space="preserve"> and records generated under this Agreement. Any non-expendable personal property or equipment provided to or purchased by C</w:t>
      </w:r>
      <w:r w:rsidR="0047519A">
        <w:rPr>
          <w:rFonts w:cs="Arial"/>
          <w:sz w:val="22"/>
          <w:szCs w:val="22"/>
        </w:rPr>
        <w:t>ontractor</w:t>
      </w:r>
      <w:r w:rsidRPr="0047519A">
        <w:rPr>
          <w:rFonts w:cs="Arial"/>
          <w:sz w:val="22"/>
          <w:szCs w:val="22"/>
        </w:rPr>
        <w:t xml:space="preserve"> with contract funds shall become the property of </w:t>
      </w:r>
      <w:r w:rsidR="00017707">
        <w:rPr>
          <w:rFonts w:cs="Arial"/>
          <w:sz w:val="22"/>
          <w:szCs w:val="22"/>
        </w:rPr>
        <w:t>D</w:t>
      </w:r>
      <w:r w:rsidR="00634D5B">
        <w:rPr>
          <w:rFonts w:cs="Arial"/>
          <w:sz w:val="22"/>
          <w:szCs w:val="22"/>
        </w:rPr>
        <w:t>epartment</w:t>
      </w:r>
      <w:r w:rsidRPr="0047519A">
        <w:rPr>
          <w:rFonts w:cs="Arial"/>
          <w:sz w:val="22"/>
          <w:szCs w:val="22"/>
        </w:rPr>
        <w:t xml:space="preserve"> upon termination and shall be submitted to the agency as soon as practicable.</w:t>
      </w:r>
    </w:p>
    <w:p w14:paraId="32A40322" w14:textId="77777777" w:rsidR="00EA2BEC" w:rsidRPr="00EA2BEC" w:rsidRDefault="00EA2BEC" w:rsidP="00EA2BEC">
      <w:pPr>
        <w:jc w:val="both"/>
        <w:rPr>
          <w:rFonts w:ascii="Arial" w:hAnsi="Arial" w:cs="Arial"/>
          <w:sz w:val="22"/>
          <w:szCs w:val="22"/>
        </w:rPr>
      </w:pPr>
    </w:p>
    <w:p w14:paraId="59190631" w14:textId="2C535DEE"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Appropriations</w:t>
      </w:r>
      <w:r w:rsidRPr="0047519A">
        <w:rPr>
          <w:rFonts w:cs="Arial"/>
          <w:sz w:val="22"/>
          <w:szCs w:val="22"/>
        </w:rPr>
        <w:t>.</w:t>
      </w:r>
    </w:p>
    <w:p w14:paraId="300F73A6" w14:textId="77777777" w:rsidR="00EA2BEC" w:rsidRPr="00EA2BEC" w:rsidRDefault="00EA2BEC" w:rsidP="00EA2BEC">
      <w:pPr>
        <w:jc w:val="both"/>
        <w:rPr>
          <w:rFonts w:ascii="Arial" w:hAnsi="Arial" w:cs="Arial"/>
          <w:sz w:val="22"/>
          <w:szCs w:val="22"/>
        </w:rPr>
      </w:pPr>
    </w:p>
    <w:p w14:paraId="5BD465B8" w14:textId="6B1C1E68"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The terms of this Agreement are contingent upon sufficient appropriations and authorization being made by the Legislature of New Mexico for the performance of this Agreement. If the Legislature does not make sufficient appropriations and authorization, this Agreement shall terminate </w:t>
      </w:r>
      <w:r w:rsidRPr="00EA2BEC">
        <w:rPr>
          <w:rFonts w:ascii="Arial" w:hAnsi="Arial" w:cs="Arial"/>
          <w:sz w:val="22"/>
          <w:szCs w:val="22"/>
        </w:rPr>
        <w:lastRenderedPageBreak/>
        <w:t xml:space="preserve">immediately upon written notice being given by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w:t>
      </w:r>
      <w:proofErr w:type="gramStart"/>
      <w:r>
        <w:rPr>
          <w:rFonts w:ascii="Arial" w:hAnsi="Arial" w:cs="Arial"/>
          <w:sz w:val="22"/>
          <w:szCs w:val="22"/>
        </w:rPr>
        <w:t>C</w:t>
      </w:r>
      <w:r w:rsidR="0047519A">
        <w:rPr>
          <w:rFonts w:ascii="Arial" w:hAnsi="Arial" w:cs="Arial"/>
          <w:sz w:val="22"/>
          <w:szCs w:val="22"/>
        </w:rPr>
        <w:t>ontractor</w:t>
      </w:r>
      <w:proofErr w:type="gramEnd"/>
      <w:r w:rsidRPr="00EA2BEC">
        <w:rPr>
          <w:rFonts w:ascii="Arial" w:hAnsi="Arial" w:cs="Arial"/>
          <w:sz w:val="22"/>
          <w:szCs w:val="22"/>
        </w:rPr>
        <w:t xml:space="preserve"> shall accept </w:t>
      </w:r>
      <w:proofErr w:type="gramStart"/>
      <w:r w:rsidR="00017707">
        <w:rPr>
          <w:rFonts w:ascii="Arial" w:hAnsi="Arial" w:cs="Arial"/>
          <w:sz w:val="22"/>
          <w:szCs w:val="22"/>
        </w:rPr>
        <w:t>D</w:t>
      </w:r>
      <w:r w:rsidR="00634D5B">
        <w:rPr>
          <w:rFonts w:ascii="Arial" w:hAnsi="Arial" w:cs="Arial"/>
          <w:sz w:val="22"/>
          <w:szCs w:val="22"/>
        </w:rPr>
        <w:t>epartment’s</w:t>
      </w:r>
      <w:proofErr w:type="gramEnd"/>
      <w:r w:rsidRPr="00EA2BEC">
        <w:rPr>
          <w:rFonts w:ascii="Arial" w:hAnsi="Arial" w:cs="Arial"/>
          <w:sz w:val="22"/>
          <w:szCs w:val="22"/>
        </w:rPr>
        <w:t xml:space="preserve"> decision as to whether sufficient appropriations are available and shall be final. If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proposes an amendment to the Agreement to reduce funding unilaterally,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shall have the option to terminate the Agreement or to agree to the reduced funding within thirty (30) days of receipt of the proposed amendment.</w:t>
      </w:r>
    </w:p>
    <w:p w14:paraId="7E4F2971" w14:textId="77777777" w:rsidR="00EA2BEC" w:rsidRPr="00EA2BEC" w:rsidRDefault="00EA2BEC" w:rsidP="00EA2BEC">
      <w:pPr>
        <w:jc w:val="both"/>
        <w:rPr>
          <w:rFonts w:ascii="Arial" w:hAnsi="Arial" w:cs="Arial"/>
          <w:sz w:val="22"/>
          <w:szCs w:val="22"/>
        </w:rPr>
      </w:pPr>
    </w:p>
    <w:p w14:paraId="3DF5DFF1" w14:textId="1D9C64FA"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Assignment</w:t>
      </w:r>
      <w:r w:rsidRPr="0047519A">
        <w:rPr>
          <w:rFonts w:cs="Arial"/>
          <w:sz w:val="22"/>
          <w:szCs w:val="22"/>
        </w:rPr>
        <w:t xml:space="preserve">. </w:t>
      </w:r>
    </w:p>
    <w:p w14:paraId="1C9CFF30" w14:textId="77777777" w:rsidR="00EA2BEC" w:rsidRPr="00EA2BEC" w:rsidRDefault="00EA2BEC" w:rsidP="00EA2BEC">
      <w:pPr>
        <w:jc w:val="both"/>
        <w:rPr>
          <w:rFonts w:ascii="Arial" w:hAnsi="Arial" w:cs="Arial"/>
          <w:sz w:val="22"/>
          <w:szCs w:val="22"/>
        </w:rPr>
      </w:pPr>
    </w:p>
    <w:p w14:paraId="4DF697B9" w14:textId="369DD5C2" w:rsidR="00EA2BEC" w:rsidRPr="00EA2BEC" w:rsidRDefault="00EA2BEC" w:rsidP="00EA2BEC">
      <w:pPr>
        <w:jc w:val="both"/>
        <w:rPr>
          <w:rFonts w:ascii="Arial" w:hAnsi="Arial" w:cs="Arial"/>
          <w:sz w:val="22"/>
          <w:szCs w:val="22"/>
        </w:rPr>
      </w:pP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shall not assign or transfer any interest in this Agreement or assign any claims for money due or to become due under this Agreement without the prior written approval of </w:t>
      </w:r>
      <w:r w:rsidR="00634D5B">
        <w:rPr>
          <w:rFonts w:ascii="Arial" w:hAnsi="Arial" w:cs="Arial"/>
          <w:sz w:val="22"/>
          <w:szCs w:val="22"/>
        </w:rPr>
        <w:t>Department</w:t>
      </w:r>
      <w:r w:rsidRPr="00EA2BEC">
        <w:rPr>
          <w:rFonts w:ascii="Arial" w:hAnsi="Arial" w:cs="Arial"/>
          <w:sz w:val="22"/>
          <w:szCs w:val="22"/>
        </w:rPr>
        <w:t>.</w:t>
      </w:r>
    </w:p>
    <w:p w14:paraId="08277265" w14:textId="77777777" w:rsidR="00EA2BEC" w:rsidRPr="00EA2BEC" w:rsidRDefault="00EA2BEC" w:rsidP="00EA2BEC">
      <w:pPr>
        <w:jc w:val="both"/>
        <w:rPr>
          <w:rFonts w:ascii="Arial" w:hAnsi="Arial" w:cs="Arial"/>
          <w:sz w:val="22"/>
          <w:szCs w:val="22"/>
        </w:rPr>
      </w:pPr>
    </w:p>
    <w:p w14:paraId="6C5C4C87" w14:textId="2EB7F6AC"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Subcontracting</w:t>
      </w:r>
      <w:r w:rsidRPr="0047519A">
        <w:rPr>
          <w:rFonts w:cs="Arial"/>
          <w:sz w:val="22"/>
          <w:szCs w:val="22"/>
        </w:rPr>
        <w:t>.</w:t>
      </w:r>
    </w:p>
    <w:p w14:paraId="2BF0CDF5" w14:textId="77777777" w:rsidR="00EA2BEC" w:rsidRPr="00EA2BEC" w:rsidRDefault="00EA2BEC" w:rsidP="00EA2BEC">
      <w:pPr>
        <w:jc w:val="both"/>
        <w:rPr>
          <w:rFonts w:ascii="Arial" w:hAnsi="Arial" w:cs="Arial"/>
          <w:sz w:val="22"/>
          <w:szCs w:val="22"/>
        </w:rPr>
      </w:pPr>
    </w:p>
    <w:p w14:paraId="5019EDAB" w14:textId="0C2E2354" w:rsidR="00EA2BEC" w:rsidRPr="00EA2BEC" w:rsidRDefault="00EA2BEC" w:rsidP="00EA2BEC">
      <w:pPr>
        <w:jc w:val="both"/>
        <w:rPr>
          <w:rFonts w:ascii="Arial" w:hAnsi="Arial" w:cs="Arial"/>
          <w:sz w:val="22"/>
          <w:szCs w:val="22"/>
        </w:rPr>
      </w:pP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may subcontract any portion of the services to be performed under this Agreement without the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's prior written approval. No such subcontract shall relieve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from its obligations and liabilities under this Agreement, nor shall any subcontract obligate direct payment from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w:t>
      </w:r>
    </w:p>
    <w:p w14:paraId="0DBFA5C5" w14:textId="77777777" w:rsidR="00EA2BEC" w:rsidRPr="00EA2BEC" w:rsidRDefault="00EA2BEC" w:rsidP="00EA2BEC">
      <w:pPr>
        <w:jc w:val="both"/>
        <w:rPr>
          <w:rFonts w:ascii="Arial" w:hAnsi="Arial" w:cs="Arial"/>
          <w:sz w:val="22"/>
          <w:szCs w:val="22"/>
        </w:rPr>
      </w:pPr>
    </w:p>
    <w:p w14:paraId="0C473895" w14:textId="71D659C7"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Release</w:t>
      </w:r>
      <w:r w:rsidRPr="0047519A">
        <w:rPr>
          <w:rFonts w:cs="Arial"/>
          <w:sz w:val="22"/>
          <w:szCs w:val="22"/>
        </w:rPr>
        <w:t>.</w:t>
      </w:r>
    </w:p>
    <w:p w14:paraId="23526095" w14:textId="77777777" w:rsidR="00EA2BEC" w:rsidRPr="00EA2BEC" w:rsidRDefault="00EA2BEC" w:rsidP="00EA2BEC">
      <w:pPr>
        <w:jc w:val="both"/>
        <w:rPr>
          <w:rFonts w:ascii="Arial" w:hAnsi="Arial" w:cs="Arial"/>
          <w:sz w:val="22"/>
          <w:szCs w:val="22"/>
        </w:rPr>
      </w:pPr>
    </w:p>
    <w:p w14:paraId="2A4FED4D" w14:textId="610117D5"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Final payment of the amounts due under this Agreement shall operate as a release of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its officers and employees, and the State of New Mexico from all liabilities, claims, and obligations whatsoever arising from or under this Agreement.</w:t>
      </w:r>
    </w:p>
    <w:p w14:paraId="574F6D27" w14:textId="77777777" w:rsidR="00EA2BEC" w:rsidRPr="00EA2BEC" w:rsidRDefault="00EA2BEC" w:rsidP="00EA2BEC">
      <w:pPr>
        <w:jc w:val="both"/>
        <w:rPr>
          <w:rFonts w:ascii="Arial" w:hAnsi="Arial" w:cs="Arial"/>
          <w:sz w:val="22"/>
          <w:szCs w:val="22"/>
        </w:rPr>
      </w:pPr>
    </w:p>
    <w:p w14:paraId="1D1B4444" w14:textId="1FB13F6F"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Confidentiality</w:t>
      </w:r>
      <w:r w:rsidRPr="0047519A">
        <w:rPr>
          <w:rFonts w:cs="Arial"/>
          <w:sz w:val="22"/>
          <w:szCs w:val="22"/>
        </w:rPr>
        <w:t>.</w:t>
      </w:r>
    </w:p>
    <w:p w14:paraId="3A16A90A" w14:textId="77777777" w:rsidR="00EA2BEC" w:rsidRPr="00EA2BEC" w:rsidRDefault="00EA2BEC" w:rsidP="00EA2BEC">
      <w:pPr>
        <w:jc w:val="both"/>
        <w:rPr>
          <w:rFonts w:ascii="Arial" w:hAnsi="Arial" w:cs="Arial"/>
          <w:sz w:val="22"/>
          <w:szCs w:val="22"/>
        </w:rPr>
      </w:pPr>
    </w:p>
    <w:p w14:paraId="125FB14A" w14:textId="325B0E41"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Any confidential information provided to or developed by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in the performance of this Agreement shall be kept confidential and shall not be made available to any individual or organization by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without the prior written approval of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except as required by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’s Requests to Inspect Documents Policy or to NMSA 1978, Chapter 14, Article 2, Inspection of Public Records Act.</w:t>
      </w:r>
    </w:p>
    <w:p w14:paraId="7C211063" w14:textId="77777777" w:rsidR="00EA2BEC" w:rsidRPr="00EA2BEC" w:rsidRDefault="00EA2BEC" w:rsidP="00EA2BEC">
      <w:pPr>
        <w:jc w:val="both"/>
        <w:rPr>
          <w:rFonts w:ascii="Arial" w:hAnsi="Arial" w:cs="Arial"/>
          <w:sz w:val="22"/>
          <w:szCs w:val="22"/>
        </w:rPr>
      </w:pPr>
    </w:p>
    <w:p w14:paraId="1B7EA220" w14:textId="77516F4F" w:rsidR="00EA2BEC" w:rsidRPr="0047519A" w:rsidRDefault="00EA2BEC" w:rsidP="0047519A">
      <w:pPr>
        <w:pStyle w:val="ListParagraph"/>
        <w:numPr>
          <w:ilvl w:val="0"/>
          <w:numId w:val="36"/>
        </w:numPr>
        <w:jc w:val="both"/>
        <w:rPr>
          <w:rFonts w:cs="Arial"/>
          <w:sz w:val="22"/>
          <w:szCs w:val="22"/>
        </w:rPr>
      </w:pPr>
      <w:r w:rsidRPr="0097634B">
        <w:rPr>
          <w:rFonts w:cs="Arial"/>
          <w:b/>
          <w:bCs/>
          <w:sz w:val="22"/>
          <w:szCs w:val="22"/>
        </w:rPr>
        <w:t>Product of Service -- Copyright</w:t>
      </w:r>
      <w:r w:rsidRPr="0047519A">
        <w:rPr>
          <w:rFonts w:cs="Arial"/>
          <w:sz w:val="22"/>
          <w:szCs w:val="22"/>
        </w:rPr>
        <w:t>.</w:t>
      </w:r>
    </w:p>
    <w:p w14:paraId="641E5859" w14:textId="77777777" w:rsidR="00EA2BEC" w:rsidRPr="00EA2BEC" w:rsidRDefault="00EA2BEC" w:rsidP="00EA2BEC">
      <w:pPr>
        <w:jc w:val="both"/>
        <w:rPr>
          <w:rFonts w:ascii="Arial" w:hAnsi="Arial" w:cs="Arial"/>
          <w:sz w:val="22"/>
          <w:szCs w:val="22"/>
        </w:rPr>
      </w:pPr>
    </w:p>
    <w:p w14:paraId="7B304D68" w14:textId="553F7866"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All materials developed or acquired by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under this Agreement shall become the property of the State of New Mexico and shall be delivered to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no later than the termination date of this Agreement. Nothing developed or produced, in whole or in part, by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 xml:space="preserve"> under this Agreement shall be the subject of an application for copyright or other claim of ownership by or on behalf of </w:t>
      </w:r>
      <w:r>
        <w:rPr>
          <w:rFonts w:ascii="Arial" w:hAnsi="Arial" w:cs="Arial"/>
          <w:sz w:val="22"/>
          <w:szCs w:val="22"/>
        </w:rPr>
        <w:t>C</w:t>
      </w:r>
      <w:r w:rsidR="0047519A">
        <w:rPr>
          <w:rFonts w:ascii="Arial" w:hAnsi="Arial" w:cs="Arial"/>
          <w:sz w:val="22"/>
          <w:szCs w:val="22"/>
        </w:rPr>
        <w:t>ontractor</w:t>
      </w:r>
      <w:r w:rsidRPr="00EA2BEC">
        <w:rPr>
          <w:rFonts w:ascii="Arial" w:hAnsi="Arial" w:cs="Arial"/>
          <w:sz w:val="22"/>
          <w:szCs w:val="22"/>
        </w:rPr>
        <w:t>.</w:t>
      </w:r>
    </w:p>
    <w:p w14:paraId="07169163" w14:textId="77777777" w:rsidR="00EA2BEC" w:rsidRPr="00EA2BEC" w:rsidRDefault="00EA2BEC" w:rsidP="00EA2BEC">
      <w:pPr>
        <w:jc w:val="both"/>
        <w:rPr>
          <w:rFonts w:ascii="Arial" w:hAnsi="Arial" w:cs="Arial"/>
          <w:sz w:val="22"/>
          <w:szCs w:val="22"/>
        </w:rPr>
      </w:pPr>
    </w:p>
    <w:p w14:paraId="65F73F06" w14:textId="77777777" w:rsidR="0047519A" w:rsidRDefault="00EA2BEC" w:rsidP="00EA2BEC">
      <w:pPr>
        <w:pStyle w:val="ListParagraph"/>
        <w:numPr>
          <w:ilvl w:val="0"/>
          <w:numId w:val="36"/>
        </w:numPr>
        <w:jc w:val="both"/>
        <w:rPr>
          <w:rFonts w:cs="Arial"/>
          <w:sz w:val="22"/>
          <w:szCs w:val="22"/>
        </w:rPr>
      </w:pPr>
      <w:r w:rsidRPr="0097634B">
        <w:rPr>
          <w:rFonts w:cs="Arial"/>
          <w:b/>
          <w:bCs/>
          <w:sz w:val="22"/>
          <w:szCs w:val="22"/>
        </w:rPr>
        <w:t>Conflict of Interest; Governmental Conduct Act</w:t>
      </w:r>
      <w:r w:rsidRPr="0047519A">
        <w:rPr>
          <w:rFonts w:cs="Arial"/>
          <w:sz w:val="22"/>
          <w:szCs w:val="22"/>
        </w:rPr>
        <w:t>.</w:t>
      </w:r>
    </w:p>
    <w:p w14:paraId="486A67C1" w14:textId="77777777" w:rsidR="0047519A" w:rsidRDefault="0047519A" w:rsidP="0047519A">
      <w:pPr>
        <w:pStyle w:val="ListParagraph"/>
        <w:ind w:left="1080"/>
        <w:jc w:val="both"/>
        <w:rPr>
          <w:rFonts w:cs="Arial"/>
          <w:sz w:val="22"/>
          <w:szCs w:val="22"/>
        </w:rPr>
      </w:pPr>
    </w:p>
    <w:p w14:paraId="5FCD7EE6" w14:textId="77777777" w:rsidR="0047519A" w:rsidRDefault="00EA2BEC" w:rsidP="00EA2BEC">
      <w:pPr>
        <w:pStyle w:val="ListParagraph"/>
        <w:numPr>
          <w:ilvl w:val="1"/>
          <w:numId w:val="36"/>
        </w:numPr>
        <w:jc w:val="both"/>
        <w:rPr>
          <w:rFonts w:cs="Arial"/>
          <w:sz w:val="22"/>
          <w:szCs w:val="22"/>
        </w:rPr>
      </w:pPr>
      <w:r w:rsidRPr="0047519A">
        <w:rPr>
          <w:rFonts w:cs="Arial"/>
          <w:sz w:val="22"/>
          <w:szCs w:val="22"/>
        </w:rPr>
        <w:t>C</w:t>
      </w:r>
      <w:r w:rsidR="0047519A">
        <w:rPr>
          <w:rFonts w:cs="Arial"/>
          <w:sz w:val="22"/>
          <w:szCs w:val="22"/>
        </w:rPr>
        <w:t>ontractor</w:t>
      </w:r>
      <w:r w:rsidRPr="0047519A">
        <w:rPr>
          <w:rFonts w:cs="Arial"/>
          <w:sz w:val="22"/>
          <w:szCs w:val="22"/>
        </w:rPr>
        <w:t xml:space="preserve"> represents and warrants that it presently has no interest and, during the term of this Agreement, shall not acquire any direct or indirect interest that would conflict in any manner or degree with the performance or services required under the Agreement.</w:t>
      </w:r>
    </w:p>
    <w:p w14:paraId="7581A364" w14:textId="77777777" w:rsidR="0047519A" w:rsidRDefault="0047519A" w:rsidP="0047519A">
      <w:pPr>
        <w:pStyle w:val="ListParagraph"/>
        <w:ind w:left="1440"/>
        <w:jc w:val="both"/>
        <w:rPr>
          <w:rFonts w:cs="Arial"/>
          <w:sz w:val="22"/>
          <w:szCs w:val="22"/>
        </w:rPr>
      </w:pPr>
    </w:p>
    <w:p w14:paraId="71799B35" w14:textId="77777777" w:rsidR="005B3B52" w:rsidRDefault="00EA2BEC" w:rsidP="00EA2BEC">
      <w:pPr>
        <w:pStyle w:val="ListParagraph"/>
        <w:numPr>
          <w:ilvl w:val="1"/>
          <w:numId w:val="36"/>
        </w:numPr>
        <w:jc w:val="both"/>
        <w:rPr>
          <w:rFonts w:cs="Arial"/>
          <w:sz w:val="22"/>
          <w:szCs w:val="22"/>
        </w:rPr>
      </w:pPr>
      <w:r w:rsidRPr="0047519A">
        <w:rPr>
          <w:rFonts w:cs="Arial"/>
          <w:sz w:val="22"/>
          <w:szCs w:val="22"/>
        </w:rPr>
        <w:t>C</w:t>
      </w:r>
      <w:r w:rsidR="0047519A">
        <w:rPr>
          <w:rFonts w:cs="Arial"/>
          <w:sz w:val="22"/>
          <w:szCs w:val="22"/>
        </w:rPr>
        <w:t>ontractor</w:t>
      </w:r>
      <w:r w:rsidRPr="0047519A">
        <w:rPr>
          <w:rFonts w:cs="Arial"/>
          <w:sz w:val="22"/>
          <w:szCs w:val="22"/>
        </w:rPr>
        <w:t xml:space="preserve"> further represents and warrants that it has complied with, and, during the term of this Agreement, will continue to comply with, and that this Agreement complies with all applicable provisions of the Governmental Conduct Act, Chapter </w:t>
      </w:r>
      <w:r w:rsidRPr="0047519A">
        <w:rPr>
          <w:rFonts w:cs="Arial"/>
          <w:sz w:val="22"/>
          <w:szCs w:val="22"/>
        </w:rPr>
        <w:lastRenderedPageBreak/>
        <w:t xml:space="preserve">10, Article 16 NMSA 1978. Without in any way limiting the generality of the foregoing, </w:t>
      </w:r>
    </w:p>
    <w:p w14:paraId="61442CAC" w14:textId="77777777" w:rsidR="005B3B52" w:rsidRPr="005B3B52" w:rsidRDefault="005B3B52" w:rsidP="005B3B52">
      <w:pPr>
        <w:pStyle w:val="ListParagraph"/>
        <w:rPr>
          <w:rFonts w:cs="Arial"/>
          <w:sz w:val="22"/>
          <w:szCs w:val="22"/>
        </w:rPr>
      </w:pPr>
    </w:p>
    <w:p w14:paraId="04F07FAF" w14:textId="542C65E0" w:rsidR="005B3B52" w:rsidRDefault="00EA2BEC" w:rsidP="00EA2BEC">
      <w:pPr>
        <w:pStyle w:val="ListParagraph"/>
        <w:numPr>
          <w:ilvl w:val="1"/>
          <w:numId w:val="36"/>
        </w:numPr>
        <w:jc w:val="both"/>
        <w:rPr>
          <w:rFonts w:cs="Arial"/>
          <w:sz w:val="22"/>
          <w:szCs w:val="22"/>
        </w:rPr>
      </w:pPr>
      <w:r w:rsidRPr="005B3B52">
        <w:rPr>
          <w:rFonts w:cs="Arial"/>
          <w:sz w:val="22"/>
          <w:szCs w:val="22"/>
        </w:rPr>
        <w:t>C</w:t>
      </w:r>
      <w:r w:rsidR="0097634B">
        <w:rPr>
          <w:rFonts w:cs="Arial"/>
          <w:sz w:val="22"/>
          <w:szCs w:val="22"/>
        </w:rPr>
        <w:t>ontractor</w:t>
      </w:r>
      <w:r w:rsidRPr="005B3B52">
        <w:rPr>
          <w:rFonts w:cs="Arial"/>
          <w:sz w:val="22"/>
          <w:szCs w:val="22"/>
        </w:rPr>
        <w:t xml:space="preserve"> specifically represents and warrants that:</w:t>
      </w:r>
    </w:p>
    <w:p w14:paraId="195F15F9" w14:textId="77777777" w:rsidR="005B3B52" w:rsidRPr="005B3B52" w:rsidRDefault="005B3B52" w:rsidP="005B3B52">
      <w:pPr>
        <w:pStyle w:val="ListParagraph"/>
        <w:rPr>
          <w:rFonts w:cs="Arial"/>
          <w:sz w:val="22"/>
          <w:szCs w:val="22"/>
        </w:rPr>
      </w:pPr>
    </w:p>
    <w:p w14:paraId="3524E95C" w14:textId="16F6AAFC" w:rsidR="005B3B52" w:rsidRDefault="00EA2BEC" w:rsidP="00EA2BEC">
      <w:pPr>
        <w:pStyle w:val="ListParagraph"/>
        <w:numPr>
          <w:ilvl w:val="2"/>
          <w:numId w:val="36"/>
        </w:numPr>
        <w:jc w:val="both"/>
        <w:rPr>
          <w:rFonts w:cs="Arial"/>
          <w:sz w:val="22"/>
          <w:szCs w:val="22"/>
        </w:rPr>
      </w:pPr>
      <w:r w:rsidRPr="005B3B52">
        <w:rPr>
          <w:rFonts w:cs="Arial"/>
          <w:sz w:val="22"/>
          <w:szCs w:val="22"/>
        </w:rPr>
        <w:t>in accordance with NMSA 1978, § 10-16-4.3, C</w:t>
      </w:r>
      <w:r w:rsidR="005B3B52">
        <w:rPr>
          <w:rFonts w:cs="Arial"/>
          <w:sz w:val="22"/>
          <w:szCs w:val="22"/>
        </w:rPr>
        <w:t>ontractor</w:t>
      </w:r>
      <w:r w:rsidRPr="005B3B52">
        <w:rPr>
          <w:rFonts w:cs="Arial"/>
          <w:sz w:val="22"/>
          <w:szCs w:val="22"/>
        </w:rPr>
        <w:t xml:space="preserve"> does not employ, has not employed, and will not employ during the term of this Agreement any </w:t>
      </w:r>
      <w:r w:rsidR="00017707">
        <w:rPr>
          <w:rFonts w:cs="Arial"/>
          <w:sz w:val="22"/>
          <w:szCs w:val="22"/>
        </w:rPr>
        <w:t>D</w:t>
      </w:r>
      <w:r w:rsidR="00634D5B">
        <w:rPr>
          <w:rFonts w:cs="Arial"/>
          <w:sz w:val="22"/>
          <w:szCs w:val="22"/>
        </w:rPr>
        <w:t>epartment</w:t>
      </w:r>
      <w:r w:rsidRPr="005B3B52">
        <w:rPr>
          <w:rFonts w:cs="Arial"/>
          <w:sz w:val="22"/>
          <w:szCs w:val="22"/>
        </w:rPr>
        <w:t xml:space="preserve"> employee while such employee was or is employed by </w:t>
      </w:r>
      <w:r w:rsidR="00017707">
        <w:rPr>
          <w:rFonts w:cs="Arial"/>
          <w:sz w:val="22"/>
          <w:szCs w:val="22"/>
        </w:rPr>
        <w:t>D</w:t>
      </w:r>
      <w:r w:rsidR="00634D5B">
        <w:rPr>
          <w:rFonts w:cs="Arial"/>
          <w:sz w:val="22"/>
          <w:szCs w:val="22"/>
        </w:rPr>
        <w:t>epartment</w:t>
      </w:r>
      <w:r w:rsidRPr="005B3B52">
        <w:rPr>
          <w:rFonts w:cs="Arial"/>
          <w:sz w:val="22"/>
          <w:szCs w:val="22"/>
        </w:rPr>
        <w:t xml:space="preserve"> and participating directly or indirectly in </w:t>
      </w:r>
      <w:r w:rsidR="00017707">
        <w:rPr>
          <w:rFonts w:cs="Arial"/>
          <w:sz w:val="22"/>
          <w:szCs w:val="22"/>
        </w:rPr>
        <w:t>D</w:t>
      </w:r>
      <w:r w:rsidR="00634D5B">
        <w:rPr>
          <w:rFonts w:cs="Arial"/>
          <w:sz w:val="22"/>
          <w:szCs w:val="22"/>
        </w:rPr>
        <w:t>epartment</w:t>
      </w:r>
      <w:r w:rsidRPr="005B3B52">
        <w:rPr>
          <w:rFonts w:cs="Arial"/>
          <w:sz w:val="22"/>
          <w:szCs w:val="22"/>
        </w:rPr>
        <w:t xml:space="preserve">’s contracting </w:t>
      </w:r>
      <w:proofErr w:type="gramStart"/>
      <w:r w:rsidRPr="005B3B52">
        <w:rPr>
          <w:rFonts w:cs="Arial"/>
          <w:sz w:val="22"/>
          <w:szCs w:val="22"/>
        </w:rPr>
        <w:t>process;</w:t>
      </w:r>
      <w:proofErr w:type="gramEnd"/>
    </w:p>
    <w:p w14:paraId="34F991EC" w14:textId="77777777" w:rsidR="005B3B52" w:rsidRDefault="005B3B52" w:rsidP="005B3B52">
      <w:pPr>
        <w:pStyle w:val="ListParagraph"/>
        <w:ind w:left="2160"/>
        <w:jc w:val="both"/>
        <w:rPr>
          <w:rFonts w:cs="Arial"/>
          <w:sz w:val="22"/>
          <w:szCs w:val="22"/>
        </w:rPr>
      </w:pPr>
    </w:p>
    <w:p w14:paraId="3332283B" w14:textId="77777777" w:rsidR="005B3B52" w:rsidRDefault="00EA2BEC" w:rsidP="00EA2BEC">
      <w:pPr>
        <w:pStyle w:val="ListParagraph"/>
        <w:numPr>
          <w:ilvl w:val="2"/>
          <w:numId w:val="36"/>
        </w:numPr>
        <w:jc w:val="both"/>
        <w:rPr>
          <w:rFonts w:cs="Arial"/>
          <w:sz w:val="22"/>
          <w:szCs w:val="22"/>
        </w:rPr>
      </w:pPr>
      <w:r w:rsidRPr="005B3B52">
        <w:rPr>
          <w:rFonts w:cs="Arial"/>
          <w:sz w:val="22"/>
          <w:szCs w:val="22"/>
        </w:rPr>
        <w:t>this Agreement complies with NMSA 1978, § 10-16-7(A) because (i) C</w:t>
      </w:r>
      <w:r w:rsidR="005B3B52">
        <w:rPr>
          <w:rFonts w:cs="Arial"/>
          <w:sz w:val="22"/>
          <w:szCs w:val="22"/>
        </w:rPr>
        <w:t>ontractor</w:t>
      </w:r>
      <w:r w:rsidRPr="005B3B52">
        <w:rPr>
          <w:rFonts w:cs="Arial"/>
          <w:sz w:val="22"/>
          <w:szCs w:val="22"/>
        </w:rPr>
        <w:t xml:space="preserve"> is not a public officer or employee of the State; (ii) C</w:t>
      </w:r>
      <w:r w:rsidR="005B3B52">
        <w:rPr>
          <w:rFonts w:cs="Arial"/>
          <w:sz w:val="22"/>
          <w:szCs w:val="22"/>
        </w:rPr>
        <w:t>ontractor</w:t>
      </w:r>
      <w:r w:rsidRPr="005B3B52">
        <w:rPr>
          <w:rFonts w:cs="Arial"/>
          <w:sz w:val="22"/>
          <w:szCs w:val="22"/>
        </w:rPr>
        <w:t xml:space="preserve"> is not a member of the family of a public officer or employee of the State; (iii) C</w:t>
      </w:r>
      <w:r w:rsidR="005B3B52">
        <w:rPr>
          <w:rFonts w:cs="Arial"/>
          <w:sz w:val="22"/>
          <w:szCs w:val="22"/>
        </w:rPr>
        <w:t>ontractor</w:t>
      </w:r>
      <w:r w:rsidRPr="005B3B52">
        <w:rPr>
          <w:rFonts w:cs="Arial"/>
          <w:sz w:val="22"/>
          <w:szCs w:val="22"/>
        </w:rPr>
        <w:t xml:space="preserve"> is not a business in which a public officer or employee or the family of a public officer or employee has a substantial interest; or (iv) if C</w:t>
      </w:r>
      <w:r w:rsidR="005B3B52">
        <w:rPr>
          <w:rFonts w:cs="Arial"/>
          <w:sz w:val="22"/>
          <w:szCs w:val="22"/>
        </w:rPr>
        <w:t>ontractor</w:t>
      </w:r>
      <w:r w:rsidRPr="005B3B52">
        <w:rPr>
          <w:rFonts w:cs="Arial"/>
          <w:sz w:val="22"/>
          <w:szCs w:val="22"/>
        </w:rPr>
        <w:t xml:space="preserve">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w:t>
      </w:r>
    </w:p>
    <w:p w14:paraId="263E3501" w14:textId="77777777" w:rsidR="005B3B52" w:rsidRPr="005B3B52" w:rsidRDefault="005B3B52" w:rsidP="005B3B52">
      <w:pPr>
        <w:pStyle w:val="ListParagraph"/>
        <w:rPr>
          <w:rFonts w:cs="Arial"/>
          <w:sz w:val="22"/>
          <w:szCs w:val="22"/>
        </w:rPr>
      </w:pPr>
    </w:p>
    <w:p w14:paraId="6C2DC7DF" w14:textId="7B6515D2" w:rsidR="005B3B52" w:rsidRDefault="00EA2BEC" w:rsidP="00EA2BEC">
      <w:pPr>
        <w:pStyle w:val="ListParagraph"/>
        <w:numPr>
          <w:ilvl w:val="2"/>
          <w:numId w:val="36"/>
        </w:numPr>
        <w:jc w:val="both"/>
        <w:rPr>
          <w:rFonts w:cs="Arial"/>
          <w:sz w:val="22"/>
          <w:szCs w:val="22"/>
        </w:rPr>
      </w:pPr>
      <w:r w:rsidRPr="005B3B52">
        <w:rPr>
          <w:rFonts w:cs="Arial"/>
          <w:sz w:val="22"/>
          <w:szCs w:val="22"/>
        </w:rPr>
        <w:t>in accordance with NMSA 1978, § 10-16-8(A), (i) C</w:t>
      </w:r>
      <w:r w:rsidR="005B3B52">
        <w:rPr>
          <w:rFonts w:cs="Arial"/>
          <w:sz w:val="22"/>
          <w:szCs w:val="22"/>
        </w:rPr>
        <w:t>ontractor</w:t>
      </w:r>
      <w:r w:rsidRPr="005B3B52">
        <w:rPr>
          <w:rFonts w:cs="Arial"/>
          <w:sz w:val="22"/>
          <w:szCs w:val="22"/>
        </w:rPr>
        <w:t xml:space="preserve"> is not, and has not been represented by, a person who has been a public officer or employee of the State within the preceding year and whose official act directly resulted in this Agreement and (ii) C</w:t>
      </w:r>
      <w:r w:rsidR="005B3B52">
        <w:rPr>
          <w:rFonts w:cs="Arial"/>
          <w:sz w:val="22"/>
          <w:szCs w:val="22"/>
        </w:rPr>
        <w:t>ontractor</w:t>
      </w:r>
      <w:r w:rsidRPr="005B3B52">
        <w:rPr>
          <w:rFonts w:cs="Arial"/>
          <w:sz w:val="22"/>
          <w:szCs w:val="22"/>
        </w:rPr>
        <w:t xml:space="preserve"> is not, and has not been assisted in any way regarding this transaction by, a former public officer or employee of the State whose official act, while in State employment, directly resulted in the </w:t>
      </w:r>
      <w:r w:rsidR="00017707">
        <w:rPr>
          <w:rFonts w:cs="Arial"/>
          <w:sz w:val="22"/>
          <w:szCs w:val="22"/>
        </w:rPr>
        <w:t>D</w:t>
      </w:r>
      <w:r w:rsidR="00634D5B">
        <w:rPr>
          <w:rFonts w:cs="Arial"/>
          <w:sz w:val="22"/>
          <w:szCs w:val="22"/>
        </w:rPr>
        <w:t>epartment</w:t>
      </w:r>
      <w:r w:rsidRPr="005B3B52">
        <w:rPr>
          <w:rFonts w:cs="Arial"/>
          <w:sz w:val="22"/>
          <w:szCs w:val="22"/>
        </w:rPr>
        <w:t>'s making this Agreement;</w:t>
      </w:r>
    </w:p>
    <w:p w14:paraId="3359B6F7" w14:textId="77777777" w:rsidR="005B3B52" w:rsidRPr="005B3B52" w:rsidRDefault="005B3B52" w:rsidP="005B3B52">
      <w:pPr>
        <w:pStyle w:val="ListParagraph"/>
        <w:rPr>
          <w:rFonts w:cs="Arial"/>
          <w:sz w:val="22"/>
          <w:szCs w:val="22"/>
        </w:rPr>
      </w:pPr>
    </w:p>
    <w:p w14:paraId="31811A8F" w14:textId="77777777" w:rsidR="005B3B52" w:rsidRDefault="00EA2BEC" w:rsidP="00EA2BEC">
      <w:pPr>
        <w:pStyle w:val="ListParagraph"/>
        <w:numPr>
          <w:ilvl w:val="2"/>
          <w:numId w:val="36"/>
        </w:numPr>
        <w:jc w:val="both"/>
        <w:rPr>
          <w:rFonts w:cs="Arial"/>
          <w:sz w:val="22"/>
          <w:szCs w:val="22"/>
        </w:rPr>
      </w:pPr>
      <w:r w:rsidRPr="005B3B52">
        <w:rPr>
          <w:rFonts w:cs="Arial"/>
          <w:sz w:val="22"/>
          <w:szCs w:val="22"/>
        </w:rPr>
        <w:t>this Agreement complies with NMSA 1978, § 10-16-9(A) because (i) C</w:t>
      </w:r>
      <w:r w:rsidR="005B3B52">
        <w:rPr>
          <w:rFonts w:cs="Arial"/>
          <w:sz w:val="22"/>
          <w:szCs w:val="22"/>
        </w:rPr>
        <w:t>ontractor</w:t>
      </w:r>
      <w:r w:rsidRPr="005B3B52">
        <w:rPr>
          <w:rFonts w:cs="Arial"/>
          <w:sz w:val="22"/>
          <w:szCs w:val="22"/>
        </w:rPr>
        <w:t xml:space="preserve"> is not a legislator; (ii) C</w:t>
      </w:r>
      <w:r w:rsidR="005B3B52">
        <w:rPr>
          <w:rFonts w:cs="Arial"/>
          <w:sz w:val="22"/>
          <w:szCs w:val="22"/>
        </w:rPr>
        <w:t>ontractor</w:t>
      </w:r>
      <w:r w:rsidRPr="005B3B52">
        <w:rPr>
          <w:rFonts w:cs="Arial"/>
          <w:sz w:val="22"/>
          <w:szCs w:val="22"/>
        </w:rPr>
        <w:t xml:space="preserve"> is not a member of a legislator's family; (iii) C</w:t>
      </w:r>
      <w:r w:rsidR="005B3B52">
        <w:rPr>
          <w:rFonts w:cs="Arial"/>
          <w:sz w:val="22"/>
          <w:szCs w:val="22"/>
        </w:rPr>
        <w:t>ontractor</w:t>
      </w:r>
      <w:r w:rsidRPr="005B3B52">
        <w:rPr>
          <w:rFonts w:cs="Arial"/>
          <w:sz w:val="22"/>
          <w:szCs w:val="22"/>
        </w:rPr>
        <w:t xml:space="preserve"> is not a business in which a legislator or a legislator's family has a substantial interest; or (iv) if C</w:t>
      </w:r>
      <w:r w:rsidR="005B3B52">
        <w:rPr>
          <w:rFonts w:cs="Arial"/>
          <w:sz w:val="22"/>
          <w:szCs w:val="22"/>
        </w:rPr>
        <w:t>ontractor</w:t>
      </w:r>
      <w:r w:rsidRPr="005B3B52">
        <w:rPr>
          <w:rFonts w:cs="Arial"/>
          <w:sz w:val="22"/>
          <w:szCs w:val="22"/>
        </w:rPr>
        <w:t xml:space="preserve">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40E4AE79" w14:textId="77777777" w:rsidR="005B3B52" w:rsidRPr="005B3B52" w:rsidRDefault="005B3B52" w:rsidP="005B3B52">
      <w:pPr>
        <w:pStyle w:val="ListParagraph"/>
        <w:rPr>
          <w:rFonts w:cs="Arial"/>
          <w:sz w:val="22"/>
          <w:szCs w:val="22"/>
        </w:rPr>
      </w:pPr>
    </w:p>
    <w:p w14:paraId="165E3620" w14:textId="77777777" w:rsidR="005B3B52" w:rsidRDefault="00EA2BEC" w:rsidP="00EA2BEC">
      <w:pPr>
        <w:pStyle w:val="ListParagraph"/>
        <w:numPr>
          <w:ilvl w:val="2"/>
          <w:numId w:val="36"/>
        </w:numPr>
        <w:jc w:val="both"/>
        <w:rPr>
          <w:rFonts w:cs="Arial"/>
          <w:sz w:val="22"/>
          <w:szCs w:val="22"/>
        </w:rPr>
      </w:pPr>
      <w:r w:rsidRPr="005B3B52">
        <w:rPr>
          <w:rFonts w:cs="Arial"/>
          <w:sz w:val="22"/>
          <w:szCs w:val="22"/>
        </w:rPr>
        <w:t>in accordance with NMSA 1978, § 10-16-13, C</w:t>
      </w:r>
      <w:r w:rsidR="005B3B52">
        <w:rPr>
          <w:rFonts w:cs="Arial"/>
          <w:sz w:val="22"/>
          <w:szCs w:val="22"/>
        </w:rPr>
        <w:t>ontractor</w:t>
      </w:r>
      <w:r w:rsidRPr="005B3B52">
        <w:rPr>
          <w:rFonts w:cs="Arial"/>
          <w:sz w:val="22"/>
          <w:szCs w:val="22"/>
        </w:rPr>
        <w:t xml:space="preserve"> has not directly participated in the preparation of specifications, qualifications, or evaluation criteria for this </w:t>
      </w:r>
      <w:proofErr w:type="gramStart"/>
      <w:r w:rsidRPr="005B3B52">
        <w:rPr>
          <w:rFonts w:cs="Arial"/>
          <w:sz w:val="22"/>
          <w:szCs w:val="22"/>
        </w:rPr>
        <w:t>Agreement</w:t>
      </w:r>
      <w:proofErr w:type="gramEnd"/>
      <w:r w:rsidRPr="005B3B52">
        <w:rPr>
          <w:rFonts w:cs="Arial"/>
          <w:sz w:val="22"/>
          <w:szCs w:val="22"/>
        </w:rPr>
        <w:t xml:space="preserve"> or any procurement related to this Agreement; and</w:t>
      </w:r>
    </w:p>
    <w:p w14:paraId="374F2B0A" w14:textId="77777777" w:rsidR="005B3B52" w:rsidRPr="005B3B52" w:rsidRDefault="005B3B52" w:rsidP="005B3B52">
      <w:pPr>
        <w:pStyle w:val="ListParagraph"/>
        <w:rPr>
          <w:rFonts w:cs="Arial"/>
          <w:sz w:val="22"/>
          <w:szCs w:val="22"/>
        </w:rPr>
      </w:pPr>
    </w:p>
    <w:p w14:paraId="36C127B0" w14:textId="59AAE541" w:rsidR="00EA2BEC" w:rsidRPr="005B3B52" w:rsidRDefault="00EA2BEC" w:rsidP="00EA2BEC">
      <w:pPr>
        <w:pStyle w:val="ListParagraph"/>
        <w:numPr>
          <w:ilvl w:val="2"/>
          <w:numId w:val="36"/>
        </w:numPr>
        <w:jc w:val="both"/>
        <w:rPr>
          <w:rFonts w:cs="Arial"/>
          <w:sz w:val="22"/>
          <w:szCs w:val="22"/>
        </w:rPr>
      </w:pPr>
      <w:r w:rsidRPr="005B3B52">
        <w:rPr>
          <w:rFonts w:cs="Arial"/>
          <w:sz w:val="22"/>
          <w:szCs w:val="22"/>
        </w:rPr>
        <w:t>in accordance with NMSA 1978, § 10-16-3 and § 10-16-13.3, C</w:t>
      </w:r>
      <w:r w:rsidR="005B3B52">
        <w:rPr>
          <w:rFonts w:cs="Arial"/>
          <w:sz w:val="22"/>
          <w:szCs w:val="22"/>
        </w:rPr>
        <w:t>ontractor</w:t>
      </w:r>
      <w:r w:rsidRPr="005B3B52">
        <w:rPr>
          <w:rFonts w:cs="Arial"/>
          <w:sz w:val="22"/>
          <w:szCs w:val="22"/>
        </w:rPr>
        <w:t xml:space="preserve"> has not contributed, and during the term of this Agreement shall not contribute, anything of value to a public officer or employee of </w:t>
      </w:r>
      <w:r w:rsidR="00017707">
        <w:rPr>
          <w:rFonts w:cs="Arial"/>
          <w:sz w:val="22"/>
          <w:szCs w:val="22"/>
        </w:rPr>
        <w:t>D</w:t>
      </w:r>
      <w:r w:rsidR="00634D5B">
        <w:rPr>
          <w:rFonts w:cs="Arial"/>
          <w:sz w:val="22"/>
          <w:szCs w:val="22"/>
        </w:rPr>
        <w:t>epartment</w:t>
      </w:r>
      <w:r w:rsidRPr="005B3B52">
        <w:rPr>
          <w:rFonts w:cs="Arial"/>
          <w:sz w:val="22"/>
          <w:szCs w:val="22"/>
        </w:rPr>
        <w:t>.</w:t>
      </w:r>
    </w:p>
    <w:p w14:paraId="2B1C5352" w14:textId="77777777" w:rsidR="00EA2BEC" w:rsidRPr="00EA2BEC" w:rsidRDefault="00EA2BEC" w:rsidP="00EA2BEC">
      <w:pPr>
        <w:jc w:val="both"/>
        <w:rPr>
          <w:rFonts w:ascii="Arial" w:hAnsi="Arial" w:cs="Arial"/>
          <w:sz w:val="22"/>
          <w:szCs w:val="22"/>
        </w:rPr>
      </w:pPr>
    </w:p>
    <w:p w14:paraId="78B53618" w14:textId="05BB3358" w:rsidR="00EA2BEC" w:rsidRPr="005B3B52" w:rsidRDefault="00EA2BEC" w:rsidP="005B3B52">
      <w:pPr>
        <w:pStyle w:val="ListParagraph"/>
        <w:numPr>
          <w:ilvl w:val="1"/>
          <w:numId w:val="36"/>
        </w:numPr>
        <w:jc w:val="both"/>
        <w:rPr>
          <w:rFonts w:cs="Arial"/>
          <w:sz w:val="22"/>
          <w:szCs w:val="22"/>
        </w:rPr>
      </w:pPr>
      <w:r w:rsidRPr="005B3B52">
        <w:rPr>
          <w:rFonts w:cs="Arial"/>
          <w:sz w:val="22"/>
          <w:szCs w:val="22"/>
        </w:rPr>
        <w:t>C</w:t>
      </w:r>
      <w:r w:rsidR="005B3B52">
        <w:rPr>
          <w:rFonts w:cs="Arial"/>
          <w:sz w:val="22"/>
          <w:szCs w:val="22"/>
        </w:rPr>
        <w:t>ontractor</w:t>
      </w:r>
      <w:r w:rsidRPr="005B3B52">
        <w:rPr>
          <w:rFonts w:cs="Arial"/>
          <w:sz w:val="22"/>
          <w:szCs w:val="22"/>
        </w:rPr>
        <w:t xml:space="preserve">’s representations and warranties in Paragraphs A and B of this Article 11 are material representations of fact upon which </w:t>
      </w:r>
      <w:r w:rsidR="00017707">
        <w:rPr>
          <w:rFonts w:cs="Arial"/>
          <w:sz w:val="22"/>
          <w:szCs w:val="22"/>
        </w:rPr>
        <w:t>D</w:t>
      </w:r>
      <w:r w:rsidR="00634D5B">
        <w:rPr>
          <w:rFonts w:cs="Arial"/>
          <w:sz w:val="22"/>
          <w:szCs w:val="22"/>
        </w:rPr>
        <w:t>epartment</w:t>
      </w:r>
      <w:r w:rsidRPr="005B3B52">
        <w:rPr>
          <w:rFonts w:cs="Arial"/>
          <w:sz w:val="22"/>
          <w:szCs w:val="22"/>
        </w:rPr>
        <w:t xml:space="preserve"> relied when the </w:t>
      </w:r>
      <w:r w:rsidRPr="005B3B52">
        <w:rPr>
          <w:rFonts w:cs="Arial"/>
          <w:sz w:val="22"/>
          <w:szCs w:val="22"/>
        </w:rPr>
        <w:lastRenderedPageBreak/>
        <w:t>Parties entered into this Agreement. C</w:t>
      </w:r>
      <w:r w:rsidR="005B3B52">
        <w:rPr>
          <w:rFonts w:cs="Arial"/>
          <w:sz w:val="22"/>
          <w:szCs w:val="22"/>
        </w:rPr>
        <w:t>ontractor</w:t>
      </w:r>
      <w:r w:rsidRPr="005B3B52">
        <w:rPr>
          <w:rFonts w:cs="Arial"/>
          <w:sz w:val="22"/>
          <w:szCs w:val="22"/>
        </w:rPr>
        <w:t xml:space="preserve"> shall provide immediate written notice to </w:t>
      </w:r>
      <w:r w:rsidR="00017707">
        <w:rPr>
          <w:rFonts w:cs="Arial"/>
          <w:sz w:val="22"/>
          <w:szCs w:val="22"/>
        </w:rPr>
        <w:t>D</w:t>
      </w:r>
      <w:r w:rsidR="00634D5B">
        <w:rPr>
          <w:rFonts w:cs="Arial"/>
          <w:sz w:val="22"/>
          <w:szCs w:val="22"/>
        </w:rPr>
        <w:t>epartment</w:t>
      </w:r>
      <w:r w:rsidRPr="005B3B52">
        <w:rPr>
          <w:rFonts w:cs="Arial"/>
          <w:sz w:val="22"/>
          <w:szCs w:val="22"/>
        </w:rPr>
        <w:t xml:space="preserve"> if, at any time during the term of this Agreement, C</w:t>
      </w:r>
      <w:r w:rsidR="005B3B52">
        <w:rPr>
          <w:rFonts w:cs="Arial"/>
          <w:sz w:val="22"/>
          <w:szCs w:val="22"/>
        </w:rPr>
        <w:t>ontractor</w:t>
      </w:r>
      <w:r w:rsidRPr="005B3B52">
        <w:rPr>
          <w:rFonts w:cs="Arial"/>
          <w:sz w:val="22"/>
          <w:szCs w:val="22"/>
        </w:rPr>
        <w:t xml:space="preserve"> learns that C</w:t>
      </w:r>
      <w:r w:rsidR="005B3B52">
        <w:rPr>
          <w:rFonts w:cs="Arial"/>
          <w:sz w:val="22"/>
          <w:szCs w:val="22"/>
        </w:rPr>
        <w:t>ontractor</w:t>
      </w:r>
      <w:r w:rsidRPr="005B3B52">
        <w:rPr>
          <w:rFonts w:cs="Arial"/>
          <w:sz w:val="22"/>
          <w:szCs w:val="22"/>
        </w:rPr>
        <w:t>’s representations and warranties in Paragraphs A and B of this Article 11 were erroneous on the effective date of this Agreement or have become erroneous by reason of new or changed circumstances. If it is later determined that C</w:t>
      </w:r>
      <w:r w:rsidR="005B3B52">
        <w:rPr>
          <w:rFonts w:cs="Arial"/>
          <w:sz w:val="22"/>
          <w:szCs w:val="22"/>
        </w:rPr>
        <w:t>ontractor</w:t>
      </w:r>
      <w:r w:rsidRPr="005B3B52">
        <w:rPr>
          <w:rFonts w:cs="Arial"/>
          <w:sz w:val="22"/>
          <w:szCs w:val="22"/>
        </w:rPr>
        <w:t xml:space="preserve">’s representations and warranties in Paragraphs A and B of this Article 11 were erroneous on the effective date of this Agreement or have become erroneous by reason of new or changed circumstances, in addition to other remedies available to </w:t>
      </w:r>
      <w:r w:rsidR="00017707">
        <w:rPr>
          <w:rFonts w:cs="Arial"/>
          <w:sz w:val="22"/>
          <w:szCs w:val="22"/>
        </w:rPr>
        <w:t>D</w:t>
      </w:r>
      <w:r w:rsidR="00634D5B">
        <w:rPr>
          <w:rFonts w:cs="Arial"/>
          <w:sz w:val="22"/>
          <w:szCs w:val="22"/>
        </w:rPr>
        <w:t>epartment</w:t>
      </w:r>
      <w:r w:rsidRPr="005B3B52">
        <w:rPr>
          <w:rFonts w:cs="Arial"/>
          <w:sz w:val="22"/>
          <w:szCs w:val="22"/>
        </w:rPr>
        <w:t xml:space="preserve"> and notwithstanding anything in the Agreement to the contrary, </w:t>
      </w:r>
      <w:r w:rsidR="00017707">
        <w:rPr>
          <w:rFonts w:cs="Arial"/>
          <w:sz w:val="22"/>
          <w:szCs w:val="22"/>
        </w:rPr>
        <w:t>D</w:t>
      </w:r>
      <w:r w:rsidR="00634D5B">
        <w:rPr>
          <w:rFonts w:cs="Arial"/>
          <w:sz w:val="22"/>
          <w:szCs w:val="22"/>
        </w:rPr>
        <w:t>epartment</w:t>
      </w:r>
      <w:r w:rsidRPr="005B3B52">
        <w:rPr>
          <w:rFonts w:cs="Arial"/>
          <w:sz w:val="22"/>
          <w:szCs w:val="22"/>
        </w:rPr>
        <w:t xml:space="preserve"> may immediately terminate the Agreement.</w:t>
      </w:r>
    </w:p>
    <w:p w14:paraId="5AE93798" w14:textId="77777777" w:rsidR="00EA2BEC" w:rsidRPr="00EA2BEC" w:rsidRDefault="00EA2BEC" w:rsidP="00EA2BEC">
      <w:pPr>
        <w:jc w:val="both"/>
        <w:rPr>
          <w:rFonts w:ascii="Arial" w:hAnsi="Arial" w:cs="Arial"/>
          <w:sz w:val="22"/>
          <w:szCs w:val="22"/>
        </w:rPr>
      </w:pPr>
    </w:p>
    <w:p w14:paraId="4006AC3E" w14:textId="1ED9489A" w:rsidR="00EA2BEC" w:rsidRPr="005B3B52" w:rsidRDefault="00EA2BEC" w:rsidP="005B3B52">
      <w:pPr>
        <w:pStyle w:val="ListParagraph"/>
        <w:numPr>
          <w:ilvl w:val="1"/>
          <w:numId w:val="36"/>
        </w:numPr>
        <w:jc w:val="both"/>
        <w:rPr>
          <w:rFonts w:cs="Arial"/>
          <w:sz w:val="22"/>
          <w:szCs w:val="22"/>
        </w:rPr>
      </w:pPr>
      <w:r w:rsidRPr="005B3B52">
        <w:rPr>
          <w:rFonts w:cs="Arial"/>
          <w:sz w:val="22"/>
          <w:szCs w:val="22"/>
        </w:rPr>
        <w:t>All terms defined in the Governmental Conduct Act have the same meaning in Article 11(B).</w:t>
      </w:r>
    </w:p>
    <w:p w14:paraId="5B0AA12F" w14:textId="77777777" w:rsidR="00EA2BEC" w:rsidRPr="00EA2BEC" w:rsidRDefault="00EA2BEC" w:rsidP="00EA2BEC">
      <w:pPr>
        <w:jc w:val="both"/>
        <w:rPr>
          <w:rFonts w:ascii="Arial" w:hAnsi="Arial" w:cs="Arial"/>
          <w:sz w:val="22"/>
          <w:szCs w:val="22"/>
        </w:rPr>
      </w:pPr>
    </w:p>
    <w:p w14:paraId="1F87B942" w14:textId="77777777" w:rsidR="009D480D" w:rsidRDefault="009D480D" w:rsidP="009D480D">
      <w:pPr>
        <w:pStyle w:val="ListParagraph"/>
        <w:numPr>
          <w:ilvl w:val="0"/>
          <w:numId w:val="36"/>
        </w:numPr>
        <w:jc w:val="both"/>
        <w:rPr>
          <w:rFonts w:cs="Arial"/>
          <w:sz w:val="22"/>
          <w:szCs w:val="22"/>
        </w:rPr>
      </w:pPr>
      <w:r>
        <w:rPr>
          <w:rFonts w:cs="Arial"/>
          <w:sz w:val="22"/>
          <w:szCs w:val="22"/>
        </w:rPr>
        <w:t>Required Federal Provisions.</w:t>
      </w:r>
      <w:r w:rsidR="0097634B" w:rsidRPr="0097634B">
        <w:rPr>
          <w:rFonts w:cs="Arial"/>
          <w:sz w:val="22"/>
          <w:szCs w:val="22"/>
        </w:rPr>
        <w:t xml:space="preserve"> </w:t>
      </w:r>
    </w:p>
    <w:p w14:paraId="359EBCF5" w14:textId="77777777" w:rsidR="009D480D" w:rsidRDefault="009D480D" w:rsidP="009D480D">
      <w:pPr>
        <w:pStyle w:val="ListParagraph"/>
        <w:ind w:left="1080"/>
        <w:jc w:val="both"/>
        <w:rPr>
          <w:rFonts w:cs="Arial"/>
          <w:sz w:val="22"/>
          <w:szCs w:val="22"/>
        </w:rPr>
      </w:pPr>
    </w:p>
    <w:p w14:paraId="61E8AB16" w14:textId="0D2B572C" w:rsidR="009D480D" w:rsidRDefault="009D480D" w:rsidP="009D480D">
      <w:pPr>
        <w:pStyle w:val="ListParagraph"/>
        <w:ind w:left="1080"/>
        <w:jc w:val="both"/>
        <w:rPr>
          <w:rFonts w:cs="Arial"/>
          <w:sz w:val="22"/>
          <w:szCs w:val="22"/>
        </w:rPr>
      </w:pPr>
      <w:r>
        <w:rPr>
          <w:rFonts w:cs="Arial"/>
          <w:sz w:val="22"/>
          <w:szCs w:val="22"/>
        </w:rPr>
        <w:t>To the extent any funding provided to Contractor is received from the Federal Government, contractor agrees to comply with the following requirements:</w:t>
      </w:r>
    </w:p>
    <w:p w14:paraId="4CCAA2CE" w14:textId="77777777" w:rsidR="009D480D" w:rsidRDefault="009D480D" w:rsidP="009D480D">
      <w:pPr>
        <w:pStyle w:val="ListParagraph"/>
        <w:ind w:left="1080"/>
        <w:jc w:val="both"/>
        <w:rPr>
          <w:rFonts w:cs="Arial"/>
          <w:sz w:val="22"/>
          <w:szCs w:val="22"/>
        </w:rPr>
      </w:pPr>
    </w:p>
    <w:p w14:paraId="3B8DD568" w14:textId="695ACFF4" w:rsidR="009D480D" w:rsidRDefault="009D480D" w:rsidP="009D480D">
      <w:pPr>
        <w:pStyle w:val="ListParagraph"/>
        <w:numPr>
          <w:ilvl w:val="1"/>
          <w:numId w:val="36"/>
        </w:numPr>
        <w:jc w:val="both"/>
        <w:rPr>
          <w:rFonts w:cs="Arial"/>
          <w:sz w:val="22"/>
          <w:szCs w:val="22"/>
        </w:rPr>
      </w:pPr>
      <w:r>
        <w:rPr>
          <w:rFonts w:cs="Arial"/>
          <w:sz w:val="22"/>
          <w:szCs w:val="22"/>
        </w:rPr>
        <w:t xml:space="preserve">Lobbying. </w:t>
      </w:r>
      <w:proofErr w:type="gramStart"/>
      <w:r>
        <w:rPr>
          <w:rFonts w:cs="Arial"/>
          <w:sz w:val="22"/>
          <w:szCs w:val="22"/>
        </w:rPr>
        <w:t>Contractor</w:t>
      </w:r>
      <w:proofErr w:type="gramEnd"/>
      <w:r>
        <w:rPr>
          <w:rFonts w:cs="Arial"/>
          <w:sz w:val="22"/>
          <w:szCs w:val="22"/>
        </w:rPr>
        <w:t xml:space="preserve"> shall not use funds from this agreement to conduct lobbying activities or hire lobbyists at any government level, as defined by the Lobbyist Regulation Act, NMSA 1978, § 2-11-1, et. seq., and applicable federal law. No federally </w:t>
      </w:r>
      <w:proofErr w:type="gramStart"/>
      <w:r>
        <w:rPr>
          <w:rFonts w:cs="Arial"/>
          <w:sz w:val="22"/>
          <w:szCs w:val="22"/>
        </w:rPr>
        <w:t>appropriated</w:t>
      </w:r>
      <w:proofErr w:type="gramEnd"/>
      <w:r>
        <w:rPr>
          <w:rFonts w:cs="Arial"/>
          <w:sz w:val="22"/>
          <w:szCs w:val="22"/>
        </w:rPr>
        <w:t xml:space="preserve"> funds can be paid to influence any officer or employee of any department or member of Congress concerning federal agreements, grants, loans, or cooperative agreements. If any funds other than federal appropriated funds are used to influence any officer or employee in relation to applicable federal agreements, the Contractor shall submit Standard Form </w:t>
      </w:r>
      <w:proofErr w:type="spellStart"/>
      <w:r>
        <w:rPr>
          <w:rFonts w:cs="Arial"/>
          <w:sz w:val="22"/>
          <w:szCs w:val="22"/>
        </w:rPr>
        <w:t>LLL</w:t>
      </w:r>
      <w:proofErr w:type="spellEnd"/>
      <w:r>
        <w:rPr>
          <w:rFonts w:cs="Arial"/>
          <w:sz w:val="22"/>
          <w:szCs w:val="22"/>
        </w:rPr>
        <w:t>,"Disclosure Form to Report Lobbying,” as instructed.</w:t>
      </w:r>
    </w:p>
    <w:p w14:paraId="0F2325DC" w14:textId="77777777" w:rsidR="009D480D" w:rsidRDefault="009D480D" w:rsidP="009D480D">
      <w:pPr>
        <w:pStyle w:val="ListParagraph"/>
        <w:ind w:left="1440"/>
        <w:jc w:val="both"/>
        <w:rPr>
          <w:rFonts w:cs="Arial"/>
          <w:sz w:val="22"/>
          <w:szCs w:val="22"/>
        </w:rPr>
      </w:pPr>
    </w:p>
    <w:p w14:paraId="63F47AED" w14:textId="77777777" w:rsidR="009D480D" w:rsidRDefault="009D480D" w:rsidP="009D480D">
      <w:pPr>
        <w:pStyle w:val="ListParagraph"/>
        <w:numPr>
          <w:ilvl w:val="1"/>
          <w:numId w:val="36"/>
        </w:numPr>
        <w:jc w:val="both"/>
        <w:rPr>
          <w:rFonts w:cs="Arial"/>
          <w:sz w:val="22"/>
          <w:szCs w:val="22"/>
        </w:rPr>
      </w:pPr>
      <w:r>
        <w:rPr>
          <w:rFonts w:cs="Arial"/>
          <w:sz w:val="22"/>
          <w:szCs w:val="22"/>
        </w:rPr>
        <w:t>Suspension and Debarment. For agreements that involve the expenditure of federal funds, each party represents that neither it nor any of its management, employees, or independent contractors who will be involved in the services or products supplied under this agreement have been excluded from participation in any government healthcare program, debarred from, or under any other federal program (including but not limited to debarment under the Generic Drug Enforcement Act), or convicted of any offense defined in 42 U.S.C. Section 1320a-7. Furthermore, each party represents that it, its employees, and independent contractors are not otherwise ineligible for participation in federal healthcare or education programs. Additionally, each party represents that it is not aware of any such pending action(s) (including criminal actions) against it or its employees or independent contractors. Each party shall notify the other party immediately upon becoming aware of any pending or final action in any of these areas.</w:t>
      </w:r>
    </w:p>
    <w:p w14:paraId="351CCE82" w14:textId="77777777" w:rsidR="009D480D" w:rsidRPr="009D480D" w:rsidRDefault="009D480D" w:rsidP="009D480D">
      <w:pPr>
        <w:pStyle w:val="ListParagraph"/>
        <w:rPr>
          <w:rFonts w:cs="Arial"/>
          <w:sz w:val="22"/>
          <w:szCs w:val="22"/>
        </w:rPr>
      </w:pPr>
    </w:p>
    <w:p w14:paraId="146A8C2B" w14:textId="77777777" w:rsidR="009D480D" w:rsidRDefault="0097634B" w:rsidP="009D480D">
      <w:pPr>
        <w:pStyle w:val="ListParagraph"/>
        <w:numPr>
          <w:ilvl w:val="1"/>
          <w:numId w:val="36"/>
        </w:numPr>
        <w:jc w:val="both"/>
        <w:rPr>
          <w:rFonts w:cs="Arial"/>
          <w:sz w:val="22"/>
          <w:szCs w:val="22"/>
        </w:rPr>
      </w:pPr>
      <w:r w:rsidRPr="009D480D">
        <w:rPr>
          <w:rFonts w:cs="Arial"/>
          <w:sz w:val="22"/>
          <w:szCs w:val="22"/>
        </w:rPr>
        <w:t xml:space="preserve">Fiscal and Administrative Standards. </w:t>
      </w:r>
      <w:proofErr w:type="gramStart"/>
      <w:r w:rsidRPr="009D480D">
        <w:rPr>
          <w:rFonts w:cs="Arial"/>
          <w:sz w:val="22"/>
          <w:szCs w:val="22"/>
        </w:rPr>
        <w:t>Contractor</w:t>
      </w:r>
      <w:proofErr w:type="gramEnd"/>
      <w:r w:rsidRPr="009D480D">
        <w:rPr>
          <w:rFonts w:cs="Arial"/>
          <w:sz w:val="22"/>
          <w:szCs w:val="22"/>
        </w:rPr>
        <w:t xml:space="preserve"> shall adhere to all local, state and federal regulations as applicable to their operations. Contractors shall adhere to </w:t>
      </w:r>
      <w:r w:rsidR="009D480D">
        <w:rPr>
          <w:rFonts w:cs="Arial"/>
          <w:sz w:val="22"/>
          <w:szCs w:val="22"/>
        </w:rPr>
        <w:t xml:space="preserve">the following </w:t>
      </w:r>
      <w:r w:rsidRPr="009D480D">
        <w:rPr>
          <w:rFonts w:cs="Arial"/>
          <w:sz w:val="22"/>
          <w:szCs w:val="22"/>
        </w:rPr>
        <w:t>fiscal and administrative standards in accordance with:</w:t>
      </w:r>
    </w:p>
    <w:p w14:paraId="56900D16" w14:textId="77777777" w:rsidR="009D480D" w:rsidRPr="009D480D" w:rsidRDefault="009D480D" w:rsidP="009D480D">
      <w:pPr>
        <w:pStyle w:val="ListParagraph"/>
        <w:rPr>
          <w:rFonts w:cs="Arial"/>
          <w:sz w:val="22"/>
          <w:szCs w:val="22"/>
        </w:rPr>
      </w:pPr>
    </w:p>
    <w:p w14:paraId="0378A878" w14:textId="72779359" w:rsidR="009D480D" w:rsidRDefault="00A17FBE" w:rsidP="009D480D">
      <w:pPr>
        <w:pStyle w:val="ListParagraph"/>
        <w:numPr>
          <w:ilvl w:val="2"/>
          <w:numId w:val="36"/>
        </w:numPr>
        <w:jc w:val="both"/>
        <w:rPr>
          <w:rFonts w:cs="Arial"/>
          <w:sz w:val="22"/>
          <w:szCs w:val="22"/>
        </w:rPr>
      </w:pPr>
      <w:r>
        <w:rPr>
          <w:rFonts w:cs="Arial"/>
          <w:sz w:val="22"/>
          <w:szCs w:val="22"/>
        </w:rPr>
        <w:t xml:space="preserve">Title 2 CFR Part 200, </w:t>
      </w:r>
      <w:r w:rsidR="0097634B" w:rsidRPr="009D480D">
        <w:rPr>
          <w:rFonts w:cs="Arial"/>
          <w:sz w:val="22"/>
          <w:szCs w:val="22"/>
        </w:rPr>
        <w:t>Uniform Administrative Requirements, Cost Principles, and Audit Requirements for Federal Awards (Uniform Guidance)</w:t>
      </w:r>
      <w:r>
        <w:rPr>
          <w:rFonts w:cs="Arial"/>
          <w:sz w:val="22"/>
          <w:szCs w:val="22"/>
        </w:rPr>
        <w:t xml:space="preserve"> [Federal Awards Only</w:t>
      </w:r>
      <w:proofErr w:type="gramStart"/>
      <w:r>
        <w:rPr>
          <w:rFonts w:cs="Arial"/>
          <w:sz w:val="22"/>
          <w:szCs w:val="22"/>
        </w:rPr>
        <w:t>]</w:t>
      </w:r>
      <w:r w:rsidR="009D480D">
        <w:rPr>
          <w:rFonts w:cs="Arial"/>
          <w:sz w:val="22"/>
          <w:szCs w:val="22"/>
        </w:rPr>
        <w:t>;</w:t>
      </w:r>
      <w:proofErr w:type="gramEnd"/>
    </w:p>
    <w:p w14:paraId="2A1DF1C3" w14:textId="77777777" w:rsidR="009D480D" w:rsidRDefault="009D480D" w:rsidP="009D480D">
      <w:pPr>
        <w:pStyle w:val="ListParagraph"/>
        <w:ind w:left="2160"/>
        <w:jc w:val="both"/>
        <w:rPr>
          <w:rFonts w:cs="Arial"/>
          <w:sz w:val="22"/>
          <w:szCs w:val="22"/>
        </w:rPr>
      </w:pPr>
    </w:p>
    <w:p w14:paraId="7D5FC838" w14:textId="0130BF96" w:rsidR="00A17FBE" w:rsidRDefault="0097634B" w:rsidP="00A17FBE">
      <w:pPr>
        <w:pStyle w:val="ListParagraph"/>
        <w:numPr>
          <w:ilvl w:val="2"/>
          <w:numId w:val="36"/>
        </w:numPr>
        <w:jc w:val="both"/>
        <w:rPr>
          <w:rFonts w:cs="Arial"/>
          <w:sz w:val="22"/>
          <w:szCs w:val="22"/>
        </w:rPr>
      </w:pPr>
      <w:r w:rsidRPr="009D480D">
        <w:rPr>
          <w:rFonts w:cs="Arial"/>
          <w:sz w:val="22"/>
          <w:szCs w:val="22"/>
        </w:rPr>
        <w:lastRenderedPageBreak/>
        <w:t>State of New Mexico Manual of Model Accounting Practices (</w:t>
      </w:r>
      <w:r w:rsidR="00192942">
        <w:rPr>
          <w:rFonts w:cs="Arial"/>
          <w:sz w:val="22"/>
          <w:szCs w:val="22"/>
        </w:rPr>
        <w:t>MAPs</w:t>
      </w:r>
      <w:proofErr w:type="gramStart"/>
      <w:r w:rsidRPr="009D480D">
        <w:rPr>
          <w:rFonts w:cs="Arial"/>
          <w:sz w:val="22"/>
          <w:szCs w:val="22"/>
        </w:rPr>
        <w:t>)</w:t>
      </w:r>
      <w:r w:rsidR="00A17FBE">
        <w:rPr>
          <w:rFonts w:cs="Arial"/>
          <w:sz w:val="22"/>
          <w:szCs w:val="22"/>
        </w:rPr>
        <w:t>;</w:t>
      </w:r>
      <w:proofErr w:type="gramEnd"/>
    </w:p>
    <w:p w14:paraId="5E910C9F" w14:textId="77777777" w:rsidR="00A17FBE" w:rsidRPr="00A17FBE" w:rsidRDefault="00A17FBE" w:rsidP="00A17FBE">
      <w:pPr>
        <w:pStyle w:val="ListParagraph"/>
        <w:rPr>
          <w:rFonts w:cs="Arial"/>
          <w:sz w:val="22"/>
          <w:szCs w:val="22"/>
        </w:rPr>
      </w:pPr>
    </w:p>
    <w:p w14:paraId="50F44BD9" w14:textId="00E4E5BD" w:rsidR="00A17FBE" w:rsidRDefault="0097634B" w:rsidP="00A17FBE">
      <w:pPr>
        <w:pStyle w:val="ListParagraph"/>
        <w:numPr>
          <w:ilvl w:val="2"/>
          <w:numId w:val="36"/>
        </w:numPr>
        <w:jc w:val="both"/>
        <w:rPr>
          <w:rFonts w:cs="Arial"/>
          <w:sz w:val="22"/>
          <w:szCs w:val="22"/>
        </w:rPr>
      </w:pPr>
      <w:r w:rsidRPr="00A17FBE">
        <w:rPr>
          <w:rFonts w:cs="Arial"/>
          <w:sz w:val="22"/>
          <w:szCs w:val="22"/>
        </w:rPr>
        <w:t xml:space="preserve">The State of New Mexico State Auditor, State Audit </w:t>
      </w:r>
      <w:proofErr w:type="gramStart"/>
      <w:r w:rsidRPr="00A17FBE">
        <w:rPr>
          <w:rFonts w:cs="Arial"/>
          <w:sz w:val="22"/>
          <w:szCs w:val="22"/>
        </w:rPr>
        <w:t>Rule</w:t>
      </w:r>
      <w:r w:rsidR="00A17FBE">
        <w:rPr>
          <w:rFonts w:cs="Arial"/>
          <w:sz w:val="22"/>
          <w:szCs w:val="22"/>
        </w:rPr>
        <w:t>;</w:t>
      </w:r>
      <w:proofErr w:type="gramEnd"/>
    </w:p>
    <w:p w14:paraId="470E9FB2" w14:textId="77777777" w:rsidR="00A17FBE" w:rsidRPr="00A17FBE" w:rsidRDefault="00A17FBE" w:rsidP="00A17FBE">
      <w:pPr>
        <w:pStyle w:val="ListParagraph"/>
        <w:rPr>
          <w:rFonts w:cs="Arial"/>
          <w:sz w:val="22"/>
          <w:szCs w:val="22"/>
        </w:rPr>
      </w:pPr>
    </w:p>
    <w:p w14:paraId="503E1E47" w14:textId="0EB8EA69" w:rsidR="00A17FBE" w:rsidRDefault="0097634B" w:rsidP="00A17FBE">
      <w:pPr>
        <w:pStyle w:val="ListParagraph"/>
        <w:numPr>
          <w:ilvl w:val="2"/>
          <w:numId w:val="36"/>
        </w:numPr>
        <w:jc w:val="both"/>
        <w:rPr>
          <w:rFonts w:cs="Arial"/>
          <w:sz w:val="22"/>
          <w:szCs w:val="22"/>
        </w:rPr>
      </w:pPr>
      <w:r w:rsidRPr="00A17FBE">
        <w:rPr>
          <w:rFonts w:cs="Arial"/>
          <w:sz w:val="22"/>
          <w:szCs w:val="22"/>
        </w:rPr>
        <w:t>Title 2 CFR, Chapter 1, Part 170, Reporting Sub-award and Executive Compensation Information</w:t>
      </w:r>
      <w:r w:rsidR="00A17FBE">
        <w:rPr>
          <w:rFonts w:cs="Arial"/>
          <w:sz w:val="22"/>
          <w:szCs w:val="22"/>
        </w:rPr>
        <w:t xml:space="preserve"> [Federal Awards Only</w:t>
      </w:r>
      <w:proofErr w:type="gramStart"/>
      <w:r w:rsidR="00A17FBE">
        <w:rPr>
          <w:rFonts w:cs="Arial"/>
          <w:sz w:val="22"/>
          <w:szCs w:val="22"/>
        </w:rPr>
        <w:t>];</w:t>
      </w:r>
      <w:proofErr w:type="gramEnd"/>
    </w:p>
    <w:p w14:paraId="7A1C783C" w14:textId="77777777" w:rsidR="00A17FBE" w:rsidRPr="00A17FBE" w:rsidRDefault="00A17FBE" w:rsidP="00A17FBE">
      <w:pPr>
        <w:pStyle w:val="ListParagraph"/>
        <w:rPr>
          <w:rFonts w:cs="Arial"/>
          <w:sz w:val="22"/>
          <w:szCs w:val="22"/>
        </w:rPr>
      </w:pPr>
    </w:p>
    <w:p w14:paraId="2BA0D998" w14:textId="77777777" w:rsidR="00A17FBE" w:rsidRDefault="0097634B" w:rsidP="00A17FBE">
      <w:pPr>
        <w:pStyle w:val="ListParagraph"/>
        <w:numPr>
          <w:ilvl w:val="2"/>
          <w:numId w:val="36"/>
        </w:numPr>
        <w:jc w:val="both"/>
        <w:rPr>
          <w:rFonts w:cs="Arial"/>
          <w:sz w:val="22"/>
          <w:szCs w:val="22"/>
        </w:rPr>
      </w:pPr>
      <w:r w:rsidRPr="00A17FBE">
        <w:rPr>
          <w:rFonts w:cs="Arial"/>
          <w:sz w:val="22"/>
          <w:szCs w:val="22"/>
        </w:rPr>
        <w:t xml:space="preserve">U.S. General Accounting Office, Government Auditing </w:t>
      </w:r>
      <w:proofErr w:type="gramStart"/>
      <w:r w:rsidRPr="00A17FBE">
        <w:rPr>
          <w:rFonts w:cs="Arial"/>
          <w:sz w:val="22"/>
          <w:szCs w:val="22"/>
        </w:rPr>
        <w:t>Standards</w:t>
      </w:r>
      <w:r w:rsidR="00A17FBE">
        <w:rPr>
          <w:rFonts w:cs="Arial"/>
          <w:sz w:val="22"/>
          <w:szCs w:val="22"/>
        </w:rPr>
        <w:t>;</w:t>
      </w:r>
      <w:proofErr w:type="gramEnd"/>
    </w:p>
    <w:p w14:paraId="54C85949" w14:textId="77777777" w:rsidR="00A17FBE" w:rsidRPr="00A17FBE" w:rsidRDefault="00A17FBE" w:rsidP="00A17FBE">
      <w:pPr>
        <w:pStyle w:val="ListParagraph"/>
        <w:rPr>
          <w:rFonts w:cs="Arial"/>
          <w:sz w:val="22"/>
          <w:szCs w:val="22"/>
        </w:rPr>
      </w:pPr>
    </w:p>
    <w:p w14:paraId="4B958291" w14:textId="75B63E98" w:rsidR="00A17FBE" w:rsidRDefault="0097634B" w:rsidP="00A17FBE">
      <w:pPr>
        <w:pStyle w:val="ListParagraph"/>
        <w:numPr>
          <w:ilvl w:val="1"/>
          <w:numId w:val="36"/>
        </w:numPr>
        <w:jc w:val="both"/>
        <w:rPr>
          <w:rFonts w:cs="Arial"/>
          <w:sz w:val="22"/>
          <w:szCs w:val="22"/>
        </w:rPr>
      </w:pPr>
      <w:r w:rsidRPr="00A17FBE">
        <w:rPr>
          <w:rFonts w:cs="Arial"/>
          <w:sz w:val="22"/>
          <w:szCs w:val="22"/>
        </w:rPr>
        <w:t>Political Activity. No funds hereunder shall be used for any partisan political activity or to further the election or defeat of any candidate for public office.</w:t>
      </w:r>
    </w:p>
    <w:p w14:paraId="4FE74105" w14:textId="77777777" w:rsidR="00A17FBE" w:rsidRDefault="00A17FBE" w:rsidP="00A17FBE">
      <w:pPr>
        <w:pStyle w:val="ListParagraph"/>
        <w:ind w:left="1440"/>
        <w:jc w:val="both"/>
        <w:rPr>
          <w:rFonts w:cs="Arial"/>
          <w:sz w:val="22"/>
          <w:szCs w:val="22"/>
        </w:rPr>
      </w:pPr>
    </w:p>
    <w:p w14:paraId="7BEA86BE" w14:textId="77777777" w:rsidR="00A17FBE" w:rsidRDefault="0097634B" w:rsidP="00A17FBE">
      <w:pPr>
        <w:pStyle w:val="ListParagraph"/>
        <w:numPr>
          <w:ilvl w:val="1"/>
          <w:numId w:val="36"/>
        </w:numPr>
        <w:jc w:val="both"/>
        <w:rPr>
          <w:rFonts w:cs="Arial"/>
          <w:sz w:val="22"/>
          <w:szCs w:val="22"/>
        </w:rPr>
      </w:pPr>
      <w:r w:rsidRPr="00A17FBE">
        <w:rPr>
          <w:rFonts w:cs="Arial"/>
          <w:sz w:val="22"/>
          <w:szCs w:val="22"/>
        </w:rPr>
        <w:t>Grantor and Contractor Information.</w:t>
      </w:r>
      <w:r w:rsidR="00A17FBE">
        <w:rPr>
          <w:rFonts w:cs="Arial"/>
          <w:sz w:val="22"/>
          <w:szCs w:val="22"/>
        </w:rPr>
        <w:t xml:space="preserve"> </w:t>
      </w:r>
      <w:r w:rsidRPr="00A17FBE">
        <w:rPr>
          <w:rFonts w:cs="Arial"/>
          <w:sz w:val="22"/>
          <w:szCs w:val="22"/>
        </w:rPr>
        <w:t>If applicable, funding under this agreement is from the Catalog of Federal Domestic Assistance (CFDA) Program:</w:t>
      </w:r>
    </w:p>
    <w:p w14:paraId="6F4033F6" w14:textId="77777777" w:rsidR="00A17FBE" w:rsidRPr="00A17FBE" w:rsidRDefault="00A17FBE" w:rsidP="00A17FBE">
      <w:pPr>
        <w:pStyle w:val="ListParagraph"/>
        <w:rPr>
          <w:rFonts w:cs="Arial"/>
          <w:sz w:val="22"/>
          <w:szCs w:val="22"/>
        </w:rPr>
      </w:pPr>
    </w:p>
    <w:p w14:paraId="54D6EBA7" w14:textId="77777777" w:rsidR="00A17FBE" w:rsidRDefault="0097634B" w:rsidP="00A17FBE">
      <w:pPr>
        <w:pStyle w:val="ListParagraph"/>
        <w:numPr>
          <w:ilvl w:val="2"/>
          <w:numId w:val="36"/>
        </w:numPr>
        <w:jc w:val="both"/>
        <w:rPr>
          <w:rFonts w:cs="Arial"/>
          <w:sz w:val="22"/>
          <w:szCs w:val="22"/>
        </w:rPr>
      </w:pPr>
      <w:r w:rsidRPr="00A17FBE">
        <w:rPr>
          <w:rFonts w:cs="Arial"/>
          <w:sz w:val="22"/>
          <w:szCs w:val="22"/>
        </w:rPr>
        <w:t>CFDA Number –</w:t>
      </w:r>
    </w:p>
    <w:p w14:paraId="6C3BF317" w14:textId="77777777" w:rsidR="00A17FBE" w:rsidRDefault="0097634B" w:rsidP="00A17FBE">
      <w:pPr>
        <w:pStyle w:val="ListParagraph"/>
        <w:ind w:left="2160"/>
        <w:jc w:val="both"/>
        <w:rPr>
          <w:rFonts w:cs="Arial"/>
          <w:sz w:val="22"/>
          <w:szCs w:val="22"/>
        </w:rPr>
      </w:pPr>
      <w:r w:rsidRPr="00A17FBE">
        <w:rPr>
          <w:rFonts w:cs="Arial"/>
          <w:sz w:val="22"/>
          <w:szCs w:val="22"/>
        </w:rPr>
        <w:t>Program Title –</w:t>
      </w:r>
    </w:p>
    <w:p w14:paraId="1C1B2FA7" w14:textId="77777777" w:rsidR="00A17FBE" w:rsidRDefault="0097634B" w:rsidP="00A17FBE">
      <w:pPr>
        <w:pStyle w:val="ListParagraph"/>
        <w:ind w:left="2160"/>
        <w:jc w:val="both"/>
        <w:rPr>
          <w:rFonts w:cs="Arial"/>
          <w:sz w:val="22"/>
          <w:szCs w:val="22"/>
        </w:rPr>
      </w:pPr>
      <w:r w:rsidRPr="00A17FBE">
        <w:rPr>
          <w:rFonts w:cs="Arial"/>
          <w:sz w:val="22"/>
          <w:szCs w:val="22"/>
        </w:rPr>
        <w:t>AGENCY/OFFICE –</w:t>
      </w:r>
    </w:p>
    <w:p w14:paraId="59F39EE1" w14:textId="77777777" w:rsidR="00A17FBE" w:rsidRDefault="0097634B" w:rsidP="00A17FBE">
      <w:pPr>
        <w:pStyle w:val="ListParagraph"/>
        <w:ind w:left="2160"/>
        <w:jc w:val="both"/>
        <w:rPr>
          <w:rFonts w:cs="Arial"/>
          <w:sz w:val="22"/>
          <w:szCs w:val="22"/>
        </w:rPr>
      </w:pPr>
      <w:r w:rsidRPr="00A17FBE">
        <w:rPr>
          <w:rFonts w:cs="Arial"/>
          <w:sz w:val="22"/>
          <w:szCs w:val="22"/>
        </w:rPr>
        <w:t>GRANT NUMBER –</w:t>
      </w:r>
    </w:p>
    <w:p w14:paraId="18BCF7C3" w14:textId="77777777" w:rsidR="00A17FBE" w:rsidRDefault="0097634B" w:rsidP="00A17FBE">
      <w:pPr>
        <w:pStyle w:val="ListParagraph"/>
        <w:ind w:left="2160"/>
        <w:jc w:val="both"/>
        <w:rPr>
          <w:rFonts w:cs="Arial"/>
          <w:sz w:val="22"/>
          <w:szCs w:val="22"/>
        </w:rPr>
      </w:pPr>
      <w:r w:rsidRPr="00A17FBE">
        <w:rPr>
          <w:rFonts w:cs="Arial"/>
          <w:sz w:val="22"/>
          <w:szCs w:val="22"/>
        </w:rPr>
        <w:t>CONTRACTOR’S Dun and Bradstreet Data Universal Numbering System Number (DUNS Number)</w:t>
      </w:r>
    </w:p>
    <w:p w14:paraId="334AB87A" w14:textId="77777777" w:rsidR="00A17FBE" w:rsidRPr="00A17FBE" w:rsidRDefault="00A17FBE" w:rsidP="00A17FBE">
      <w:pPr>
        <w:jc w:val="both"/>
        <w:rPr>
          <w:rFonts w:cs="Arial"/>
          <w:sz w:val="22"/>
          <w:szCs w:val="22"/>
        </w:rPr>
      </w:pPr>
    </w:p>
    <w:p w14:paraId="31695542" w14:textId="3D4B25CB" w:rsidR="00A17FBE" w:rsidRDefault="0097634B" w:rsidP="00A17FBE">
      <w:pPr>
        <w:pStyle w:val="ListParagraph"/>
        <w:numPr>
          <w:ilvl w:val="1"/>
          <w:numId w:val="36"/>
        </w:numPr>
        <w:jc w:val="both"/>
        <w:rPr>
          <w:rFonts w:cs="Arial"/>
          <w:sz w:val="22"/>
          <w:szCs w:val="22"/>
        </w:rPr>
      </w:pPr>
      <w:r w:rsidRPr="00A17FBE">
        <w:rPr>
          <w:rFonts w:cs="Arial"/>
          <w:sz w:val="22"/>
          <w:szCs w:val="22"/>
        </w:rPr>
        <w:t>Contractor Employee Whistleblower Rights and Requirement to Inform Employees of Whistleblower Rights (Sept. 2013).</w:t>
      </w:r>
    </w:p>
    <w:p w14:paraId="1B30ECC1" w14:textId="77777777" w:rsidR="00A17FBE" w:rsidRDefault="00A17FBE" w:rsidP="00A17FBE">
      <w:pPr>
        <w:pStyle w:val="ListParagraph"/>
        <w:ind w:left="1440"/>
        <w:jc w:val="both"/>
        <w:rPr>
          <w:rFonts w:cs="Arial"/>
          <w:sz w:val="22"/>
          <w:szCs w:val="22"/>
        </w:rPr>
      </w:pPr>
    </w:p>
    <w:p w14:paraId="2B89CB2B" w14:textId="77777777" w:rsidR="00A17FBE" w:rsidRDefault="0097634B" w:rsidP="00A17FBE">
      <w:pPr>
        <w:pStyle w:val="ListParagraph"/>
        <w:numPr>
          <w:ilvl w:val="1"/>
          <w:numId w:val="36"/>
        </w:numPr>
        <w:jc w:val="both"/>
        <w:rPr>
          <w:rFonts w:cs="Arial"/>
          <w:sz w:val="22"/>
          <w:szCs w:val="22"/>
        </w:rPr>
      </w:pPr>
      <w:r w:rsidRPr="00A17FBE">
        <w:rPr>
          <w:rFonts w:cs="Arial"/>
          <w:sz w:val="22"/>
          <w:szCs w:val="22"/>
        </w:rPr>
        <w:t>This agreement and employees working on this agreement will be subject to the whistleblower rights and remedies in the pilot program on Contractor employee whistleblower protections established at 41 U.S.C. 4712 by section 828 of the National Defense Authorization Act for Fiscal Year 2013 (Pub. L.112-239) and FAR 3.908.</w:t>
      </w:r>
    </w:p>
    <w:p w14:paraId="6043F721" w14:textId="77777777" w:rsidR="00A17FBE" w:rsidRPr="00A17FBE" w:rsidRDefault="00A17FBE" w:rsidP="00A17FBE">
      <w:pPr>
        <w:pStyle w:val="ListParagraph"/>
        <w:rPr>
          <w:rFonts w:cs="Arial"/>
          <w:sz w:val="22"/>
          <w:szCs w:val="22"/>
        </w:rPr>
      </w:pPr>
    </w:p>
    <w:p w14:paraId="24B87EDD" w14:textId="77777777" w:rsidR="00A17FBE" w:rsidRDefault="0097634B" w:rsidP="00A17FBE">
      <w:pPr>
        <w:pStyle w:val="ListParagraph"/>
        <w:numPr>
          <w:ilvl w:val="1"/>
          <w:numId w:val="36"/>
        </w:numPr>
        <w:jc w:val="both"/>
        <w:rPr>
          <w:rFonts w:cs="Arial"/>
          <w:sz w:val="22"/>
          <w:szCs w:val="22"/>
        </w:rPr>
      </w:pPr>
      <w:r w:rsidRPr="00A17FBE">
        <w:rPr>
          <w:rFonts w:cs="Arial"/>
          <w:sz w:val="22"/>
          <w:szCs w:val="22"/>
        </w:rPr>
        <w:t>Contractor shall inform its employees in writing, in the predominant language of the workforce, of employee whistleblower rights and protections under 41 U.S.C. 4712, as described in section 3.908 of the Federal Acquisition Regulation.</w:t>
      </w:r>
    </w:p>
    <w:p w14:paraId="54E79E0E" w14:textId="77777777" w:rsidR="00A17FBE" w:rsidRPr="00A17FBE" w:rsidRDefault="00A17FBE" w:rsidP="00A17FBE">
      <w:pPr>
        <w:pStyle w:val="ListParagraph"/>
        <w:rPr>
          <w:rFonts w:cs="Arial"/>
          <w:sz w:val="22"/>
          <w:szCs w:val="22"/>
        </w:rPr>
      </w:pPr>
    </w:p>
    <w:p w14:paraId="65460851" w14:textId="77777777" w:rsidR="00A17FBE" w:rsidRDefault="0097634B" w:rsidP="00A17FBE">
      <w:pPr>
        <w:pStyle w:val="ListParagraph"/>
        <w:numPr>
          <w:ilvl w:val="1"/>
          <w:numId w:val="36"/>
        </w:numPr>
        <w:jc w:val="both"/>
        <w:rPr>
          <w:rFonts w:cs="Arial"/>
          <w:sz w:val="22"/>
          <w:szCs w:val="22"/>
        </w:rPr>
      </w:pPr>
      <w:r w:rsidRPr="00A17FBE">
        <w:rPr>
          <w:rFonts w:cs="Arial"/>
          <w:sz w:val="22"/>
          <w:szCs w:val="22"/>
        </w:rPr>
        <w:t>The Contractor shall insert the substance of this clause, including this paragraph (3), in all subcontracts over the simplified acquisition threshold.</w:t>
      </w:r>
    </w:p>
    <w:p w14:paraId="4AB9F6CC" w14:textId="77777777" w:rsidR="00A17FBE" w:rsidRPr="00A17FBE" w:rsidRDefault="00A17FBE" w:rsidP="00A17FBE">
      <w:pPr>
        <w:pStyle w:val="ListParagraph"/>
        <w:rPr>
          <w:rFonts w:cs="Arial"/>
          <w:sz w:val="22"/>
          <w:szCs w:val="22"/>
        </w:rPr>
      </w:pPr>
    </w:p>
    <w:p w14:paraId="7B442F7B" w14:textId="47DBAAEB" w:rsidR="00A17FBE" w:rsidRDefault="0097634B" w:rsidP="00A17FBE">
      <w:pPr>
        <w:pStyle w:val="ListParagraph"/>
        <w:numPr>
          <w:ilvl w:val="1"/>
          <w:numId w:val="36"/>
        </w:numPr>
        <w:jc w:val="both"/>
        <w:rPr>
          <w:rFonts w:cs="Arial"/>
          <w:sz w:val="22"/>
          <w:szCs w:val="22"/>
        </w:rPr>
      </w:pPr>
      <w:r w:rsidRPr="00A17FBE">
        <w:rPr>
          <w:rFonts w:cs="Arial"/>
          <w:sz w:val="22"/>
          <w:szCs w:val="22"/>
        </w:rPr>
        <w:t xml:space="preserve">For agreements and subgrants that involve the expenditure of federal funds for amounts </w:t>
      </w:r>
      <w:proofErr w:type="gramStart"/>
      <w:r w:rsidRPr="00A17FBE">
        <w:rPr>
          <w:rFonts w:cs="Arial"/>
          <w:sz w:val="22"/>
          <w:szCs w:val="22"/>
        </w:rPr>
        <w:t>in excess of</w:t>
      </w:r>
      <w:proofErr w:type="gramEnd"/>
      <w:r w:rsidRPr="00A17FBE">
        <w:rPr>
          <w:rFonts w:cs="Arial"/>
          <w:sz w:val="22"/>
          <w:szCs w:val="22"/>
        </w:rPr>
        <w:t xml:space="preserve"> $150,000, requires the Contractor to agree to comply with all applicable standards, orders or regulations issued pursuant to the Clean Air Act (42 U.S.C. 7401-7671q) and the Federal Water</w:t>
      </w:r>
      <w:r w:rsidR="00A17FBE">
        <w:rPr>
          <w:rFonts w:cs="Arial"/>
          <w:sz w:val="22"/>
          <w:szCs w:val="22"/>
        </w:rPr>
        <w:t>.</w:t>
      </w:r>
    </w:p>
    <w:p w14:paraId="01DE6C03" w14:textId="77777777" w:rsidR="00A17FBE" w:rsidRPr="00A17FBE" w:rsidRDefault="00A17FBE" w:rsidP="00A17FBE">
      <w:pPr>
        <w:pStyle w:val="ListParagraph"/>
        <w:rPr>
          <w:rFonts w:cs="Arial"/>
          <w:sz w:val="22"/>
          <w:szCs w:val="22"/>
        </w:rPr>
      </w:pPr>
    </w:p>
    <w:p w14:paraId="51E974E9" w14:textId="77777777" w:rsidR="00A17FBE" w:rsidRDefault="0097634B" w:rsidP="00A17FBE">
      <w:pPr>
        <w:pStyle w:val="ListParagraph"/>
        <w:numPr>
          <w:ilvl w:val="1"/>
          <w:numId w:val="36"/>
        </w:numPr>
        <w:jc w:val="both"/>
        <w:rPr>
          <w:rFonts w:cs="Arial"/>
          <w:sz w:val="22"/>
          <w:szCs w:val="22"/>
        </w:rPr>
      </w:pPr>
      <w:r w:rsidRPr="00A17FBE">
        <w:rPr>
          <w:rFonts w:cs="Arial"/>
          <w:sz w:val="22"/>
          <w:szCs w:val="22"/>
        </w:rPr>
        <w:t>Pollution Control Act as amended (33 U.S.C. 1251-1387). Violations must be reported to the Federal awarding agency and the Regional Office of the Environmental Protection Agency (EPA).</w:t>
      </w:r>
    </w:p>
    <w:p w14:paraId="0436F5C0" w14:textId="77777777" w:rsidR="00A17FBE" w:rsidRPr="00A17FBE" w:rsidRDefault="00A17FBE" w:rsidP="00A17FBE">
      <w:pPr>
        <w:pStyle w:val="ListParagraph"/>
        <w:rPr>
          <w:rFonts w:cs="Arial"/>
          <w:sz w:val="22"/>
          <w:szCs w:val="22"/>
        </w:rPr>
      </w:pPr>
    </w:p>
    <w:p w14:paraId="39765CE7" w14:textId="77777777" w:rsidR="00A17FBE" w:rsidRDefault="0097634B" w:rsidP="00A17FBE">
      <w:pPr>
        <w:pStyle w:val="ListParagraph"/>
        <w:numPr>
          <w:ilvl w:val="1"/>
          <w:numId w:val="36"/>
        </w:numPr>
        <w:jc w:val="both"/>
        <w:rPr>
          <w:rFonts w:cs="Arial"/>
          <w:sz w:val="22"/>
          <w:szCs w:val="22"/>
        </w:rPr>
      </w:pPr>
      <w:r w:rsidRPr="00A17FBE">
        <w:rPr>
          <w:rFonts w:cs="Arial"/>
          <w:sz w:val="22"/>
          <w:szCs w:val="22"/>
        </w:rPr>
        <w:t xml:space="preserve">Byrd Anti-Lobbying Amendment (31 U.S.C. 1352) — For agreements that involve the expenditure of federal funds, Contractors that apply or bid for an agreement exceeding $100,000 must file the required certification. Each tier certifies to the tier above that it will not and has not used federal appropriated funds to pay any </w:t>
      </w:r>
      <w:r w:rsidRPr="00A17FBE">
        <w:rPr>
          <w:rFonts w:cs="Arial"/>
          <w:sz w:val="22"/>
          <w:szCs w:val="22"/>
        </w:rPr>
        <w:lastRenderedPageBreak/>
        <w:t xml:space="preserve">person or organization for influencing or attempting to influence an officer or employee of any agency, a member of Congress, officer or employee of Congress, or an employee of a member of Congress in connection with obtaining any federal agreement, grant or any other award covered by 31 U.S.C. 1352. Each tier must also disclose any lobbying with non-federal funds that takes place in connection with obtaining any federal award. Such disclosures are forwarded </w:t>
      </w:r>
      <w:proofErr w:type="gramStart"/>
      <w:r w:rsidRPr="00A17FBE">
        <w:rPr>
          <w:rFonts w:cs="Arial"/>
          <w:sz w:val="22"/>
          <w:szCs w:val="22"/>
        </w:rPr>
        <w:t>from tier to</w:t>
      </w:r>
      <w:proofErr w:type="gramEnd"/>
      <w:r w:rsidRPr="00A17FBE">
        <w:rPr>
          <w:rFonts w:cs="Arial"/>
          <w:sz w:val="22"/>
          <w:szCs w:val="22"/>
        </w:rPr>
        <w:t xml:space="preserve"> </w:t>
      </w:r>
      <w:proofErr w:type="spellStart"/>
      <w:r w:rsidRPr="00A17FBE">
        <w:rPr>
          <w:rFonts w:cs="Arial"/>
          <w:sz w:val="22"/>
          <w:szCs w:val="22"/>
        </w:rPr>
        <w:t>tier</w:t>
      </w:r>
      <w:proofErr w:type="spellEnd"/>
      <w:r w:rsidRPr="00A17FBE">
        <w:rPr>
          <w:rFonts w:cs="Arial"/>
          <w:sz w:val="22"/>
          <w:szCs w:val="22"/>
        </w:rPr>
        <w:t xml:space="preserve"> up to the non-federal award.</w:t>
      </w:r>
    </w:p>
    <w:p w14:paraId="0CD6EC74" w14:textId="77777777" w:rsidR="00A17FBE" w:rsidRPr="00A17FBE" w:rsidRDefault="00A17FBE" w:rsidP="00A17FBE">
      <w:pPr>
        <w:pStyle w:val="ListParagraph"/>
        <w:rPr>
          <w:rFonts w:cs="Arial"/>
          <w:sz w:val="22"/>
          <w:szCs w:val="22"/>
        </w:rPr>
      </w:pPr>
    </w:p>
    <w:p w14:paraId="2774EC08" w14:textId="7A0C0059" w:rsidR="0097634B" w:rsidRDefault="0097634B" w:rsidP="00A17FBE">
      <w:pPr>
        <w:pStyle w:val="ListParagraph"/>
        <w:numPr>
          <w:ilvl w:val="1"/>
          <w:numId w:val="36"/>
        </w:numPr>
        <w:jc w:val="both"/>
        <w:rPr>
          <w:rFonts w:cs="Arial"/>
          <w:sz w:val="22"/>
          <w:szCs w:val="22"/>
        </w:rPr>
      </w:pPr>
      <w:r w:rsidRPr="00A17FBE">
        <w:rPr>
          <w:rFonts w:cs="Arial"/>
          <w:sz w:val="22"/>
          <w:szCs w:val="22"/>
        </w:rPr>
        <w:t>For agreements that involve the expenditure of federal funds, Contractor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04FBCB72" w14:textId="77777777" w:rsidR="00A17FBE" w:rsidRPr="00A17FBE" w:rsidRDefault="00A17FBE" w:rsidP="00A17FBE">
      <w:pPr>
        <w:pStyle w:val="ListParagraph"/>
        <w:rPr>
          <w:rFonts w:cs="Arial"/>
          <w:sz w:val="22"/>
          <w:szCs w:val="22"/>
        </w:rPr>
      </w:pPr>
    </w:p>
    <w:p w14:paraId="07E8B1DB" w14:textId="77777777" w:rsidR="00A17FBE" w:rsidRPr="00A17FBE" w:rsidRDefault="00A17FBE" w:rsidP="00A17FBE">
      <w:pPr>
        <w:pStyle w:val="ListParagraph"/>
        <w:ind w:left="1440"/>
        <w:jc w:val="both"/>
        <w:rPr>
          <w:rFonts w:cs="Arial"/>
          <w:sz w:val="22"/>
          <w:szCs w:val="22"/>
        </w:rPr>
      </w:pPr>
    </w:p>
    <w:p w14:paraId="41D68009" w14:textId="21968B91" w:rsidR="00EA2BEC" w:rsidRPr="005B3B52" w:rsidRDefault="00EA2BEC" w:rsidP="005B3B52">
      <w:pPr>
        <w:pStyle w:val="ListParagraph"/>
        <w:numPr>
          <w:ilvl w:val="0"/>
          <w:numId w:val="36"/>
        </w:numPr>
        <w:jc w:val="both"/>
        <w:rPr>
          <w:rFonts w:cs="Arial"/>
          <w:sz w:val="22"/>
          <w:szCs w:val="22"/>
        </w:rPr>
      </w:pPr>
      <w:r w:rsidRPr="0097634B">
        <w:rPr>
          <w:rFonts w:cs="Arial"/>
          <w:b/>
          <w:bCs/>
          <w:sz w:val="22"/>
          <w:szCs w:val="22"/>
        </w:rPr>
        <w:t>Amendment</w:t>
      </w:r>
      <w:r w:rsidRPr="005B3B52">
        <w:rPr>
          <w:rFonts w:cs="Arial"/>
          <w:sz w:val="22"/>
          <w:szCs w:val="22"/>
        </w:rPr>
        <w:t>.</w:t>
      </w:r>
    </w:p>
    <w:p w14:paraId="5CFAABB0" w14:textId="77777777" w:rsidR="00EA2BEC" w:rsidRPr="00EA2BEC" w:rsidRDefault="00EA2BEC" w:rsidP="00EA2BEC">
      <w:pPr>
        <w:jc w:val="both"/>
        <w:rPr>
          <w:rFonts w:ascii="Arial" w:hAnsi="Arial" w:cs="Arial"/>
          <w:sz w:val="22"/>
          <w:szCs w:val="22"/>
        </w:rPr>
      </w:pPr>
    </w:p>
    <w:p w14:paraId="758FE6AE" w14:textId="6E013CB1" w:rsidR="00EA2BEC" w:rsidRPr="00EA2BEC" w:rsidRDefault="00EA2BEC" w:rsidP="00EA2BEC">
      <w:pPr>
        <w:jc w:val="both"/>
        <w:rPr>
          <w:rFonts w:ascii="Arial" w:hAnsi="Arial" w:cs="Arial"/>
          <w:sz w:val="22"/>
          <w:szCs w:val="22"/>
        </w:rPr>
      </w:pPr>
      <w:r w:rsidRPr="00EA2BEC">
        <w:rPr>
          <w:rFonts w:ascii="Arial" w:hAnsi="Arial" w:cs="Arial"/>
          <w:sz w:val="22"/>
          <w:szCs w:val="22"/>
        </w:rPr>
        <w:t>This Agreement shall not be altered, changed, or amended except by an instrument in</w:t>
      </w:r>
      <w:r w:rsidR="005B3B52">
        <w:rPr>
          <w:rFonts w:ascii="Arial" w:hAnsi="Arial" w:cs="Arial"/>
          <w:sz w:val="22"/>
          <w:szCs w:val="22"/>
        </w:rPr>
        <w:t xml:space="preserve"> </w:t>
      </w:r>
      <w:r w:rsidRPr="00EA2BEC">
        <w:rPr>
          <w:rFonts w:ascii="Arial" w:hAnsi="Arial" w:cs="Arial"/>
          <w:sz w:val="22"/>
          <w:szCs w:val="22"/>
        </w:rPr>
        <w:t xml:space="preserve">writing executed by the Parties hereto and all other required signatories. If </w:t>
      </w:r>
      <w:r w:rsidR="00634D5B">
        <w:rPr>
          <w:rFonts w:ascii="Arial" w:hAnsi="Arial" w:cs="Arial"/>
          <w:sz w:val="22"/>
          <w:szCs w:val="22"/>
        </w:rPr>
        <w:t>the Department</w:t>
      </w:r>
      <w:r w:rsidRPr="00EA2BEC">
        <w:rPr>
          <w:rFonts w:ascii="Arial" w:hAnsi="Arial" w:cs="Arial"/>
          <w:sz w:val="22"/>
          <w:szCs w:val="22"/>
        </w:rPr>
        <w:t xml:space="preserve"> proposes an amendment to the Agreement to reduce funding due to budget or other considerations unilaterally,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shall, within thirty (30) days of receipt of the proposed Amendment, have the option to terminate the Agreement, pursuant to the termination provisions as set forth in Article 4 herein, or to agree to the reduced funding.</w:t>
      </w:r>
    </w:p>
    <w:p w14:paraId="2C919713" w14:textId="77777777" w:rsidR="00EA2BEC" w:rsidRPr="00EA2BEC" w:rsidRDefault="00EA2BEC" w:rsidP="00EA2BEC">
      <w:pPr>
        <w:jc w:val="both"/>
        <w:rPr>
          <w:rFonts w:ascii="Arial" w:hAnsi="Arial" w:cs="Arial"/>
          <w:sz w:val="22"/>
          <w:szCs w:val="22"/>
        </w:rPr>
      </w:pPr>
    </w:p>
    <w:p w14:paraId="685D8319" w14:textId="22DC0A4B" w:rsidR="00EA2BEC" w:rsidRPr="005B3B52" w:rsidRDefault="00EA2BEC" w:rsidP="005B3B52">
      <w:pPr>
        <w:pStyle w:val="ListParagraph"/>
        <w:numPr>
          <w:ilvl w:val="0"/>
          <w:numId w:val="36"/>
        </w:numPr>
        <w:jc w:val="both"/>
        <w:rPr>
          <w:rFonts w:cs="Arial"/>
          <w:sz w:val="22"/>
          <w:szCs w:val="22"/>
        </w:rPr>
      </w:pPr>
      <w:r w:rsidRPr="0097634B">
        <w:rPr>
          <w:rFonts w:cs="Arial"/>
          <w:b/>
          <w:bCs/>
          <w:sz w:val="22"/>
          <w:szCs w:val="22"/>
        </w:rPr>
        <w:t>Merger</w:t>
      </w:r>
      <w:r w:rsidRPr="005B3B52">
        <w:rPr>
          <w:rFonts w:cs="Arial"/>
          <w:sz w:val="22"/>
          <w:szCs w:val="22"/>
        </w:rPr>
        <w:t>.</w:t>
      </w:r>
    </w:p>
    <w:p w14:paraId="667B560F" w14:textId="77777777" w:rsidR="00EA2BEC" w:rsidRPr="00EA2BEC" w:rsidRDefault="00EA2BEC" w:rsidP="00EA2BEC">
      <w:pPr>
        <w:jc w:val="both"/>
        <w:rPr>
          <w:rFonts w:ascii="Arial" w:hAnsi="Arial" w:cs="Arial"/>
          <w:sz w:val="22"/>
          <w:szCs w:val="22"/>
        </w:rPr>
      </w:pPr>
    </w:p>
    <w:p w14:paraId="24A16095" w14:textId="77777777" w:rsidR="00EA2BEC" w:rsidRPr="00EA2BEC" w:rsidRDefault="00EA2BEC" w:rsidP="00EA2BEC">
      <w:pPr>
        <w:jc w:val="both"/>
        <w:rPr>
          <w:rFonts w:ascii="Arial" w:hAnsi="Arial" w:cs="Arial"/>
          <w:sz w:val="22"/>
          <w:szCs w:val="22"/>
        </w:rPr>
      </w:pPr>
      <w:r w:rsidRPr="00EA2BEC">
        <w:rPr>
          <w:rFonts w:ascii="Arial" w:hAnsi="Arial" w:cs="Arial"/>
          <w:sz w:val="22"/>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E02F384" w14:textId="77777777" w:rsidR="00EA2BEC" w:rsidRPr="00EA2BEC" w:rsidRDefault="00EA2BEC" w:rsidP="00EA2BEC">
      <w:pPr>
        <w:jc w:val="both"/>
        <w:rPr>
          <w:rFonts w:ascii="Arial" w:hAnsi="Arial" w:cs="Arial"/>
          <w:sz w:val="22"/>
          <w:szCs w:val="22"/>
        </w:rPr>
      </w:pPr>
    </w:p>
    <w:p w14:paraId="3245026B" w14:textId="164D503E" w:rsidR="00EA2BEC" w:rsidRPr="005B3B52" w:rsidRDefault="00EA2BEC" w:rsidP="005B3B52">
      <w:pPr>
        <w:pStyle w:val="ListParagraph"/>
        <w:numPr>
          <w:ilvl w:val="0"/>
          <w:numId w:val="36"/>
        </w:numPr>
        <w:jc w:val="both"/>
        <w:rPr>
          <w:rFonts w:cs="Arial"/>
          <w:sz w:val="22"/>
          <w:szCs w:val="22"/>
        </w:rPr>
      </w:pPr>
      <w:r w:rsidRPr="0097634B">
        <w:rPr>
          <w:rFonts w:cs="Arial"/>
          <w:b/>
          <w:bCs/>
          <w:sz w:val="22"/>
          <w:szCs w:val="22"/>
        </w:rPr>
        <w:t xml:space="preserve">Penalties for </w:t>
      </w:r>
      <w:r w:rsidR="005B3B52" w:rsidRPr="0097634B">
        <w:rPr>
          <w:rFonts w:cs="Arial"/>
          <w:b/>
          <w:bCs/>
          <w:sz w:val="22"/>
          <w:szCs w:val="22"/>
        </w:rPr>
        <w:t>V</w:t>
      </w:r>
      <w:r w:rsidRPr="0097634B">
        <w:rPr>
          <w:rFonts w:cs="Arial"/>
          <w:b/>
          <w:bCs/>
          <w:sz w:val="22"/>
          <w:szCs w:val="22"/>
        </w:rPr>
        <w:t xml:space="preserve">iolation of </w:t>
      </w:r>
      <w:r w:rsidR="005B3B52" w:rsidRPr="0097634B">
        <w:rPr>
          <w:rFonts w:cs="Arial"/>
          <w:b/>
          <w:bCs/>
          <w:sz w:val="22"/>
          <w:szCs w:val="22"/>
        </w:rPr>
        <w:t>L</w:t>
      </w:r>
      <w:r w:rsidRPr="0097634B">
        <w:rPr>
          <w:rFonts w:cs="Arial"/>
          <w:b/>
          <w:bCs/>
          <w:sz w:val="22"/>
          <w:szCs w:val="22"/>
        </w:rPr>
        <w:t>aw</w:t>
      </w:r>
      <w:r w:rsidRPr="005B3B52">
        <w:rPr>
          <w:rFonts w:cs="Arial"/>
          <w:sz w:val="22"/>
          <w:szCs w:val="22"/>
        </w:rPr>
        <w:t>.</w:t>
      </w:r>
    </w:p>
    <w:p w14:paraId="1C7A9931" w14:textId="77777777" w:rsidR="00EA2BEC" w:rsidRPr="00EA2BEC" w:rsidRDefault="00EA2BEC" w:rsidP="00EA2BEC">
      <w:pPr>
        <w:jc w:val="both"/>
        <w:rPr>
          <w:rFonts w:ascii="Arial" w:hAnsi="Arial" w:cs="Arial"/>
          <w:sz w:val="22"/>
          <w:szCs w:val="22"/>
        </w:rPr>
      </w:pPr>
    </w:p>
    <w:p w14:paraId="2653A9DF" w14:textId="77777777" w:rsidR="00EA2BEC" w:rsidRPr="00EA2BEC" w:rsidRDefault="00EA2BEC" w:rsidP="00EA2BEC">
      <w:pPr>
        <w:jc w:val="both"/>
        <w:rPr>
          <w:rFonts w:ascii="Arial" w:hAnsi="Arial" w:cs="Arial"/>
          <w:sz w:val="22"/>
          <w:szCs w:val="22"/>
        </w:rPr>
      </w:pPr>
      <w:r w:rsidRPr="00EA2BEC">
        <w:rPr>
          <w:rFonts w:ascii="Arial" w:hAnsi="Arial" w:cs="Arial"/>
          <w:sz w:val="22"/>
          <w:szCs w:val="22"/>
        </w:rPr>
        <w:t>The Procurement Code, NMSA 1978 §§ 13-1-28 through 13-1-199, imposes civil and criminal penalties for its violation. In addition, New Mexico's criminal statutes impose felony penalties for illegal bribes, gratuities, and kickbacks.</w:t>
      </w:r>
    </w:p>
    <w:p w14:paraId="72A884E9" w14:textId="77777777" w:rsidR="00EA2BEC" w:rsidRPr="00EA2BEC" w:rsidRDefault="00EA2BEC" w:rsidP="00EA2BEC">
      <w:pPr>
        <w:jc w:val="both"/>
        <w:rPr>
          <w:rFonts w:ascii="Arial" w:hAnsi="Arial" w:cs="Arial"/>
          <w:sz w:val="22"/>
          <w:szCs w:val="22"/>
        </w:rPr>
      </w:pPr>
    </w:p>
    <w:p w14:paraId="45FFC1A0" w14:textId="741D02FC"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Equal Opportunity Compliance</w:t>
      </w:r>
      <w:r w:rsidRPr="0097634B">
        <w:rPr>
          <w:rFonts w:cs="Arial"/>
          <w:sz w:val="22"/>
          <w:szCs w:val="22"/>
        </w:rPr>
        <w:t>.</w:t>
      </w:r>
    </w:p>
    <w:p w14:paraId="7FB3EF03" w14:textId="77777777" w:rsidR="00EA2BEC" w:rsidRPr="00EA2BEC" w:rsidRDefault="00EA2BEC" w:rsidP="00EA2BEC">
      <w:pPr>
        <w:jc w:val="both"/>
        <w:rPr>
          <w:rFonts w:ascii="Arial" w:hAnsi="Arial" w:cs="Arial"/>
          <w:sz w:val="22"/>
          <w:szCs w:val="22"/>
        </w:rPr>
      </w:pPr>
    </w:p>
    <w:p w14:paraId="34E548C4" w14:textId="325C9779" w:rsidR="00EA2BEC" w:rsidRPr="00EA2BEC" w:rsidRDefault="00EA2BEC" w:rsidP="00EA2BEC">
      <w:pPr>
        <w:jc w:val="both"/>
        <w:rPr>
          <w:rFonts w:ascii="Arial" w:hAnsi="Arial" w:cs="Arial"/>
          <w:sz w:val="22"/>
          <w:szCs w:val="22"/>
        </w:rPr>
      </w:pP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agrees to abide by all federal and state laws, rules and regulations, and executive orders of the Governor of the State of New Mexico, pertaining to equal employment opportunity. In accordance with all such laws of the State of New Mexico,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assures that no person in the United States shall, on the grounds of race, religion, color, national origin, ancestry, sex, age, physical or mental handicap, or severe medical condition, spousal affiliation, sexual </w:t>
      </w:r>
      <w:r w:rsidRPr="00EA2BEC">
        <w:rPr>
          <w:rFonts w:ascii="Arial" w:hAnsi="Arial" w:cs="Arial"/>
          <w:sz w:val="22"/>
          <w:szCs w:val="22"/>
        </w:rPr>
        <w:lastRenderedPageBreak/>
        <w:t xml:space="preserve">orientation or gender identity, be excluded from employment with or participation in, be denied the benefits of, or be otherwise subjected to discrimination under any program or activity performed under this Agreement. If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is found not to comply with these requirements during the life of this Agreement,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agrees to take appropriate steps to correct these deficiencies.</w:t>
      </w:r>
    </w:p>
    <w:p w14:paraId="5B2558A6" w14:textId="77777777" w:rsidR="00EA2BEC" w:rsidRPr="00EA2BEC" w:rsidRDefault="00EA2BEC" w:rsidP="00EA2BEC">
      <w:pPr>
        <w:jc w:val="both"/>
        <w:rPr>
          <w:rFonts w:ascii="Arial" w:hAnsi="Arial" w:cs="Arial"/>
          <w:sz w:val="22"/>
          <w:szCs w:val="22"/>
        </w:rPr>
      </w:pPr>
    </w:p>
    <w:p w14:paraId="42C6C327" w14:textId="357BC9F2"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Applicable Law</w:t>
      </w:r>
      <w:r w:rsidRPr="0097634B">
        <w:rPr>
          <w:rFonts w:cs="Arial"/>
          <w:sz w:val="22"/>
          <w:szCs w:val="22"/>
        </w:rPr>
        <w:t>.</w:t>
      </w:r>
    </w:p>
    <w:p w14:paraId="5E3989C1" w14:textId="77777777" w:rsidR="00EA2BEC" w:rsidRPr="00EA2BEC" w:rsidRDefault="00EA2BEC" w:rsidP="00EA2BEC">
      <w:pPr>
        <w:jc w:val="both"/>
        <w:rPr>
          <w:rFonts w:ascii="Arial" w:hAnsi="Arial" w:cs="Arial"/>
          <w:sz w:val="22"/>
          <w:szCs w:val="22"/>
        </w:rPr>
      </w:pPr>
    </w:p>
    <w:p w14:paraId="6066A21A" w14:textId="2FF8A0E6"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acknowledges and agrees to the jurisdiction of the courts of the State of New Mexico over any lawsuits arising under or out of any term of this Agreement.</w:t>
      </w:r>
    </w:p>
    <w:p w14:paraId="5C65BC59" w14:textId="77777777" w:rsidR="00EA2BEC" w:rsidRPr="00EA2BEC" w:rsidRDefault="00EA2BEC" w:rsidP="00EA2BEC">
      <w:pPr>
        <w:jc w:val="both"/>
        <w:rPr>
          <w:rFonts w:ascii="Arial" w:hAnsi="Arial" w:cs="Arial"/>
          <w:sz w:val="22"/>
          <w:szCs w:val="22"/>
        </w:rPr>
      </w:pPr>
    </w:p>
    <w:p w14:paraId="45F79AAB" w14:textId="0DB3EDC2" w:rsidR="00EA2BEC" w:rsidRPr="0097634B" w:rsidRDefault="0097634B" w:rsidP="0097634B">
      <w:pPr>
        <w:pStyle w:val="ListParagraph"/>
        <w:numPr>
          <w:ilvl w:val="0"/>
          <w:numId w:val="36"/>
        </w:numPr>
        <w:jc w:val="both"/>
        <w:rPr>
          <w:rFonts w:cs="Arial"/>
          <w:sz w:val="22"/>
          <w:szCs w:val="22"/>
        </w:rPr>
      </w:pPr>
      <w:r w:rsidRPr="0097634B">
        <w:rPr>
          <w:rFonts w:cs="Arial"/>
          <w:b/>
          <w:bCs/>
          <w:sz w:val="22"/>
          <w:szCs w:val="22"/>
        </w:rPr>
        <w:t>Workers'</w:t>
      </w:r>
      <w:r w:rsidR="00EA2BEC" w:rsidRPr="0097634B">
        <w:rPr>
          <w:rFonts w:cs="Arial"/>
          <w:b/>
          <w:bCs/>
          <w:sz w:val="22"/>
          <w:szCs w:val="22"/>
        </w:rPr>
        <w:t xml:space="preserve"> Compensation</w:t>
      </w:r>
      <w:r w:rsidR="00EA2BEC" w:rsidRPr="0097634B">
        <w:rPr>
          <w:rFonts w:cs="Arial"/>
          <w:sz w:val="22"/>
          <w:szCs w:val="22"/>
        </w:rPr>
        <w:t>.</w:t>
      </w:r>
    </w:p>
    <w:p w14:paraId="46F56105" w14:textId="77777777" w:rsidR="00EA2BEC" w:rsidRPr="00EA2BEC" w:rsidRDefault="00EA2BEC" w:rsidP="00EA2BEC">
      <w:pPr>
        <w:jc w:val="both"/>
        <w:rPr>
          <w:rFonts w:ascii="Arial" w:hAnsi="Arial" w:cs="Arial"/>
          <w:sz w:val="22"/>
          <w:szCs w:val="22"/>
        </w:rPr>
      </w:pPr>
    </w:p>
    <w:p w14:paraId="4E97E0EC" w14:textId="2A911203" w:rsidR="00EA2BEC" w:rsidRPr="00EA2BEC" w:rsidRDefault="00EA2BEC" w:rsidP="00EA2BEC">
      <w:pPr>
        <w:jc w:val="both"/>
        <w:rPr>
          <w:rFonts w:ascii="Arial" w:hAnsi="Arial" w:cs="Arial"/>
          <w:sz w:val="22"/>
          <w:szCs w:val="22"/>
        </w:rPr>
      </w:pPr>
      <w:proofErr w:type="gramStart"/>
      <w:r>
        <w:rPr>
          <w:rFonts w:ascii="Arial" w:hAnsi="Arial" w:cs="Arial"/>
          <w:sz w:val="22"/>
          <w:szCs w:val="22"/>
        </w:rPr>
        <w:t>C</w:t>
      </w:r>
      <w:r w:rsidR="0097634B">
        <w:rPr>
          <w:rFonts w:ascii="Arial" w:hAnsi="Arial" w:cs="Arial"/>
          <w:sz w:val="22"/>
          <w:szCs w:val="22"/>
        </w:rPr>
        <w:t>ontractor</w:t>
      </w:r>
      <w:proofErr w:type="gramEnd"/>
      <w:r w:rsidRPr="00EA2BEC">
        <w:rPr>
          <w:rFonts w:ascii="Arial" w:hAnsi="Arial" w:cs="Arial"/>
          <w:sz w:val="22"/>
          <w:szCs w:val="22"/>
        </w:rPr>
        <w:t xml:space="preserve"> agrees to comply with state laws and rules applicable to </w:t>
      </w:r>
      <w:proofErr w:type="gramStart"/>
      <w:r w:rsidRPr="00EA2BEC">
        <w:rPr>
          <w:rFonts w:ascii="Arial" w:hAnsi="Arial" w:cs="Arial"/>
          <w:sz w:val="22"/>
          <w:szCs w:val="22"/>
        </w:rPr>
        <w:t>workers</w:t>
      </w:r>
      <w:proofErr w:type="gramEnd"/>
      <w:r w:rsidRPr="00EA2BEC">
        <w:rPr>
          <w:rFonts w:ascii="Arial" w:hAnsi="Arial" w:cs="Arial"/>
          <w:sz w:val="22"/>
          <w:szCs w:val="22"/>
        </w:rPr>
        <w:t xml:space="preserve">' compensation benefits for its employees. If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fails to comply with the Workers Compensation Act and applicable rules when required to do so,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may terminate this Agreement.</w:t>
      </w:r>
    </w:p>
    <w:p w14:paraId="339C8AFD" w14:textId="77777777" w:rsidR="00EA2BEC" w:rsidRPr="00EA2BEC" w:rsidRDefault="00EA2BEC" w:rsidP="00EA2BEC">
      <w:pPr>
        <w:jc w:val="both"/>
        <w:rPr>
          <w:rFonts w:ascii="Arial" w:hAnsi="Arial" w:cs="Arial"/>
          <w:sz w:val="22"/>
          <w:szCs w:val="22"/>
        </w:rPr>
      </w:pPr>
    </w:p>
    <w:p w14:paraId="178CC9CE" w14:textId="24F816F0"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Records and Financial Audit</w:t>
      </w:r>
      <w:r w:rsidRPr="0097634B">
        <w:rPr>
          <w:rFonts w:cs="Arial"/>
          <w:sz w:val="22"/>
          <w:szCs w:val="22"/>
        </w:rPr>
        <w:t>.</w:t>
      </w:r>
    </w:p>
    <w:p w14:paraId="0F2698AA" w14:textId="77777777" w:rsidR="00EA2BEC" w:rsidRPr="00EA2BEC" w:rsidRDefault="00EA2BEC" w:rsidP="00EA2BEC">
      <w:pPr>
        <w:jc w:val="both"/>
        <w:rPr>
          <w:rFonts w:ascii="Arial" w:hAnsi="Arial" w:cs="Arial"/>
          <w:sz w:val="22"/>
          <w:szCs w:val="22"/>
        </w:rPr>
      </w:pPr>
    </w:p>
    <w:p w14:paraId="56BB6768" w14:textId="0DFB91F4"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The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shall maintain detailed time and expenditure records that indicate the date, time, nature, and cost of services rendered during the Agreement’s term and effect and retain them for three (3) years from the date of final payment under this Agreement. The records shall be subject to inspection by </w:t>
      </w:r>
      <w:proofErr w:type="gramStart"/>
      <w:r w:rsidR="00017707">
        <w:rPr>
          <w:rFonts w:ascii="Arial" w:hAnsi="Arial" w:cs="Arial"/>
          <w:sz w:val="22"/>
          <w:szCs w:val="22"/>
        </w:rPr>
        <w:t>D</w:t>
      </w:r>
      <w:r w:rsidR="00634D5B">
        <w:rPr>
          <w:rFonts w:ascii="Arial" w:hAnsi="Arial" w:cs="Arial"/>
          <w:sz w:val="22"/>
          <w:szCs w:val="22"/>
        </w:rPr>
        <w:t>epartment</w:t>
      </w:r>
      <w:proofErr w:type="gramEnd"/>
      <w:r w:rsidRPr="00EA2BEC">
        <w:rPr>
          <w:rFonts w:ascii="Arial" w:hAnsi="Arial" w:cs="Arial"/>
          <w:sz w:val="22"/>
          <w:szCs w:val="22"/>
        </w:rPr>
        <w:t xml:space="preserve">, its Divisions, and the State Auditor. The </w:t>
      </w:r>
      <w:proofErr w:type="gramStart"/>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shall</w:t>
      </w:r>
      <w:proofErr w:type="gramEnd"/>
      <w:r w:rsidRPr="00EA2BEC">
        <w:rPr>
          <w:rFonts w:ascii="Arial" w:hAnsi="Arial" w:cs="Arial"/>
          <w:sz w:val="22"/>
          <w:szCs w:val="22"/>
        </w:rPr>
        <w:t xml:space="preserve"> have the right to audit billings both before and after payment. Payment under this Agreement shall not foreclose the right of the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 xml:space="preserve"> to recover excessive or illegal payments.</w:t>
      </w:r>
    </w:p>
    <w:p w14:paraId="6E7ADCB7" w14:textId="77777777" w:rsidR="00EA2BEC" w:rsidRPr="00EA2BEC" w:rsidRDefault="00EA2BEC" w:rsidP="00EA2BEC">
      <w:pPr>
        <w:jc w:val="both"/>
        <w:rPr>
          <w:rFonts w:ascii="Arial" w:hAnsi="Arial" w:cs="Arial"/>
          <w:sz w:val="22"/>
          <w:szCs w:val="22"/>
        </w:rPr>
      </w:pPr>
    </w:p>
    <w:p w14:paraId="7A7253CF" w14:textId="3C927E54"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Invalid Term or Condition</w:t>
      </w:r>
      <w:r w:rsidRPr="0097634B">
        <w:rPr>
          <w:rFonts w:cs="Arial"/>
          <w:sz w:val="22"/>
          <w:szCs w:val="22"/>
        </w:rPr>
        <w:t>.</w:t>
      </w:r>
    </w:p>
    <w:p w14:paraId="0F062BCE" w14:textId="77777777" w:rsidR="00EA2BEC" w:rsidRPr="00EA2BEC" w:rsidRDefault="00EA2BEC" w:rsidP="00EA2BEC">
      <w:pPr>
        <w:jc w:val="both"/>
        <w:rPr>
          <w:rFonts w:ascii="Arial" w:hAnsi="Arial" w:cs="Arial"/>
          <w:sz w:val="22"/>
          <w:szCs w:val="22"/>
        </w:rPr>
      </w:pPr>
    </w:p>
    <w:p w14:paraId="7ACB3E32" w14:textId="77777777" w:rsidR="00EA2BEC" w:rsidRPr="00EA2BEC" w:rsidRDefault="00EA2BEC" w:rsidP="00EA2BEC">
      <w:pPr>
        <w:jc w:val="both"/>
        <w:rPr>
          <w:rFonts w:ascii="Arial" w:hAnsi="Arial" w:cs="Arial"/>
          <w:sz w:val="22"/>
          <w:szCs w:val="22"/>
        </w:rPr>
      </w:pPr>
      <w:r w:rsidRPr="00EA2BEC">
        <w:rPr>
          <w:rFonts w:ascii="Arial" w:hAnsi="Arial" w:cs="Arial"/>
          <w:sz w:val="22"/>
          <w:szCs w:val="22"/>
        </w:rPr>
        <w:t>If any term or condition of this Agreement shall be held invalid or unenforceable, the remainder of this Agreement shall not be affected and shall be valid and enforceable.</w:t>
      </w:r>
    </w:p>
    <w:p w14:paraId="621E057D" w14:textId="77777777" w:rsidR="00EA2BEC" w:rsidRPr="00EA2BEC" w:rsidRDefault="00EA2BEC" w:rsidP="00EA2BEC">
      <w:pPr>
        <w:jc w:val="both"/>
        <w:rPr>
          <w:rFonts w:ascii="Arial" w:hAnsi="Arial" w:cs="Arial"/>
          <w:sz w:val="22"/>
          <w:szCs w:val="22"/>
        </w:rPr>
      </w:pPr>
    </w:p>
    <w:p w14:paraId="34C57A08" w14:textId="7E348C2D"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Enforcement of Agreement</w:t>
      </w:r>
      <w:r w:rsidRPr="0097634B">
        <w:rPr>
          <w:rFonts w:cs="Arial"/>
          <w:sz w:val="22"/>
          <w:szCs w:val="22"/>
        </w:rPr>
        <w:t>.</w:t>
      </w:r>
    </w:p>
    <w:p w14:paraId="16E754C8" w14:textId="77777777" w:rsidR="00EA2BEC" w:rsidRPr="00EA2BEC" w:rsidRDefault="00EA2BEC" w:rsidP="00EA2BEC">
      <w:pPr>
        <w:jc w:val="both"/>
        <w:rPr>
          <w:rFonts w:ascii="Arial" w:hAnsi="Arial" w:cs="Arial"/>
          <w:sz w:val="22"/>
          <w:szCs w:val="22"/>
        </w:rPr>
      </w:pPr>
    </w:p>
    <w:p w14:paraId="43AC4842" w14:textId="77777777" w:rsidR="00EA2BEC" w:rsidRPr="00EA2BEC" w:rsidRDefault="00EA2BEC" w:rsidP="00EA2BEC">
      <w:pPr>
        <w:jc w:val="both"/>
        <w:rPr>
          <w:rFonts w:ascii="Arial" w:hAnsi="Arial" w:cs="Arial"/>
          <w:sz w:val="22"/>
          <w:szCs w:val="22"/>
        </w:rPr>
      </w:pPr>
      <w:r w:rsidRPr="00EA2BEC">
        <w:rPr>
          <w:rFonts w:ascii="Arial" w:hAnsi="Arial" w:cs="Arial"/>
          <w:sz w:val="22"/>
          <w:szCs w:val="22"/>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435CF061" w14:textId="77777777" w:rsidR="00EA2BEC" w:rsidRPr="00EA2BEC" w:rsidRDefault="00EA2BEC" w:rsidP="00EA2BEC">
      <w:pPr>
        <w:jc w:val="both"/>
        <w:rPr>
          <w:rFonts w:ascii="Arial" w:hAnsi="Arial" w:cs="Arial"/>
          <w:sz w:val="22"/>
          <w:szCs w:val="22"/>
        </w:rPr>
      </w:pPr>
    </w:p>
    <w:p w14:paraId="5F7EA25C" w14:textId="1DA8113C"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Notices</w:t>
      </w:r>
      <w:r w:rsidRPr="0097634B">
        <w:rPr>
          <w:rFonts w:cs="Arial"/>
          <w:sz w:val="22"/>
          <w:szCs w:val="22"/>
        </w:rPr>
        <w:t>.</w:t>
      </w:r>
    </w:p>
    <w:p w14:paraId="18279D8F" w14:textId="77777777" w:rsidR="00EA2BEC" w:rsidRPr="00EA2BEC" w:rsidRDefault="00EA2BEC" w:rsidP="00EA2BEC">
      <w:pPr>
        <w:jc w:val="both"/>
        <w:rPr>
          <w:rFonts w:ascii="Arial" w:hAnsi="Arial" w:cs="Arial"/>
          <w:sz w:val="22"/>
          <w:szCs w:val="22"/>
        </w:rPr>
      </w:pPr>
    </w:p>
    <w:p w14:paraId="42D42D46" w14:textId="77777777" w:rsidR="00EA2BEC" w:rsidRPr="00EA2BEC" w:rsidRDefault="00EA2BEC" w:rsidP="00EA2BEC">
      <w:pPr>
        <w:jc w:val="both"/>
        <w:rPr>
          <w:rFonts w:ascii="Arial" w:hAnsi="Arial" w:cs="Arial"/>
          <w:sz w:val="22"/>
          <w:szCs w:val="22"/>
        </w:rPr>
      </w:pPr>
      <w:r w:rsidRPr="00EA2BEC">
        <w:rPr>
          <w:rFonts w:ascii="Arial" w:hAnsi="Arial" w:cs="Arial"/>
          <w:sz w:val="22"/>
          <w:szCs w:val="22"/>
        </w:rPr>
        <w:t>Any notice required to be given to either Party by this Agreement shall be in writing and shall be delivered in person, by courier service or by U.S. mail, either first class or certified, return receipt requested, postage prepaid, as follows:</w:t>
      </w:r>
    </w:p>
    <w:p w14:paraId="60D9A45A" w14:textId="77777777" w:rsidR="00EA2BEC" w:rsidRPr="00EA2BEC" w:rsidRDefault="00EA2BEC" w:rsidP="00EA2BEC">
      <w:pPr>
        <w:jc w:val="both"/>
        <w:rPr>
          <w:rFonts w:ascii="Arial" w:hAnsi="Arial" w:cs="Arial"/>
          <w:sz w:val="22"/>
          <w:szCs w:val="22"/>
        </w:rPr>
      </w:pPr>
    </w:p>
    <w:p w14:paraId="18830D4E" w14:textId="74C1EDDC"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To </w:t>
      </w:r>
      <w:r w:rsidR="00017707">
        <w:rPr>
          <w:rFonts w:ascii="Arial" w:hAnsi="Arial" w:cs="Arial"/>
          <w:sz w:val="22"/>
          <w:szCs w:val="22"/>
        </w:rPr>
        <w:t>D</w:t>
      </w:r>
      <w:r w:rsidR="00634D5B">
        <w:rPr>
          <w:rFonts w:ascii="Arial" w:hAnsi="Arial" w:cs="Arial"/>
          <w:sz w:val="22"/>
          <w:szCs w:val="22"/>
        </w:rPr>
        <w:t>epartment</w:t>
      </w:r>
      <w:r w:rsidRPr="00EA2BEC">
        <w:rPr>
          <w:rFonts w:ascii="Arial" w:hAnsi="Arial" w:cs="Arial"/>
          <w:sz w:val="22"/>
          <w:szCs w:val="22"/>
        </w:rPr>
        <w:t>:</w:t>
      </w:r>
    </w:p>
    <w:p w14:paraId="76A21F6E" w14:textId="77777777" w:rsidR="00EA2BEC" w:rsidRPr="00EA2BEC" w:rsidRDefault="00EA2BEC" w:rsidP="00EA2BEC">
      <w:pPr>
        <w:jc w:val="both"/>
        <w:rPr>
          <w:rFonts w:ascii="Arial" w:hAnsi="Arial" w:cs="Arial"/>
          <w:sz w:val="22"/>
          <w:szCs w:val="22"/>
        </w:rPr>
      </w:pPr>
    </w:p>
    <w:p w14:paraId="449CC4B5" w14:textId="77777777" w:rsidR="00EA2BEC" w:rsidRPr="00EA2BEC" w:rsidRDefault="00EA2BEC" w:rsidP="00EA2BEC">
      <w:pPr>
        <w:jc w:val="both"/>
        <w:rPr>
          <w:rFonts w:ascii="Arial" w:hAnsi="Arial" w:cs="Arial"/>
          <w:sz w:val="22"/>
          <w:szCs w:val="22"/>
        </w:rPr>
      </w:pPr>
      <w:r w:rsidRPr="00EA2BEC">
        <w:rPr>
          <w:rFonts w:ascii="Arial" w:hAnsi="Arial" w:cs="Arial"/>
          <w:sz w:val="22"/>
          <w:szCs w:val="22"/>
        </w:rPr>
        <w:t>[</w:t>
      </w:r>
      <w:r w:rsidRPr="0097634B">
        <w:rPr>
          <w:rFonts w:ascii="Arial" w:hAnsi="Arial" w:cs="Arial"/>
          <w:b/>
          <w:bCs/>
          <w:color w:val="FF0000"/>
          <w:sz w:val="22"/>
          <w:szCs w:val="22"/>
        </w:rPr>
        <w:t>INSET NAME</w:t>
      </w:r>
      <w:r w:rsidRPr="00EA2BEC">
        <w:rPr>
          <w:rFonts w:ascii="Arial" w:hAnsi="Arial" w:cs="Arial"/>
          <w:sz w:val="22"/>
          <w:szCs w:val="22"/>
        </w:rPr>
        <w:t>]</w:t>
      </w:r>
    </w:p>
    <w:p w14:paraId="782A11DF" w14:textId="2CA7A414" w:rsidR="00634D5B" w:rsidRDefault="00634D5B" w:rsidP="00EA2BEC">
      <w:pPr>
        <w:jc w:val="both"/>
        <w:rPr>
          <w:rFonts w:ascii="Arial" w:hAnsi="Arial" w:cs="Arial"/>
          <w:sz w:val="22"/>
          <w:szCs w:val="22"/>
        </w:rPr>
      </w:pPr>
      <w:r>
        <w:rPr>
          <w:rFonts w:ascii="Arial" w:hAnsi="Arial" w:cs="Arial"/>
          <w:sz w:val="22"/>
          <w:szCs w:val="22"/>
        </w:rPr>
        <w:lastRenderedPageBreak/>
        <w:t>[</w:t>
      </w:r>
      <w:r w:rsidRPr="00634D5B">
        <w:rPr>
          <w:rFonts w:ascii="Arial" w:hAnsi="Arial" w:cs="Arial"/>
          <w:b/>
          <w:bCs/>
          <w:color w:val="FF0000"/>
          <w:sz w:val="22"/>
          <w:szCs w:val="22"/>
        </w:rPr>
        <w:t>INSERT ADDRESS</w:t>
      </w:r>
      <w:r>
        <w:rPr>
          <w:rFonts w:ascii="Arial" w:hAnsi="Arial" w:cs="Arial"/>
          <w:sz w:val="22"/>
          <w:szCs w:val="22"/>
        </w:rPr>
        <w:t>]</w:t>
      </w:r>
    </w:p>
    <w:p w14:paraId="0D40D780" w14:textId="4ECF0CC7" w:rsidR="00EA2BEC" w:rsidRPr="00EA2BEC" w:rsidRDefault="00EA2BEC" w:rsidP="00EA2BEC">
      <w:pPr>
        <w:jc w:val="both"/>
        <w:rPr>
          <w:rFonts w:ascii="Arial" w:hAnsi="Arial" w:cs="Arial"/>
          <w:sz w:val="22"/>
          <w:szCs w:val="22"/>
        </w:rPr>
      </w:pPr>
      <w:r w:rsidRPr="00EA2BEC">
        <w:rPr>
          <w:rFonts w:ascii="Arial" w:hAnsi="Arial" w:cs="Arial"/>
          <w:sz w:val="22"/>
          <w:szCs w:val="22"/>
        </w:rPr>
        <w:t>[</w:t>
      </w:r>
      <w:r w:rsidRPr="0097634B">
        <w:rPr>
          <w:rFonts w:ascii="Arial" w:hAnsi="Arial" w:cs="Arial"/>
          <w:b/>
          <w:bCs/>
          <w:color w:val="FF0000"/>
          <w:sz w:val="22"/>
          <w:szCs w:val="22"/>
        </w:rPr>
        <w:t>INSERT EMAIL ADDRESS</w:t>
      </w:r>
      <w:r w:rsidRPr="00EA2BEC">
        <w:rPr>
          <w:rFonts w:ascii="Arial" w:hAnsi="Arial" w:cs="Arial"/>
          <w:sz w:val="22"/>
          <w:szCs w:val="22"/>
        </w:rPr>
        <w:t>]</w:t>
      </w:r>
    </w:p>
    <w:p w14:paraId="0B97F556" w14:textId="77777777" w:rsidR="00EA2BEC" w:rsidRPr="00EA2BEC" w:rsidRDefault="00EA2BEC" w:rsidP="00EA2BEC">
      <w:pPr>
        <w:jc w:val="both"/>
        <w:rPr>
          <w:rFonts w:ascii="Arial" w:hAnsi="Arial" w:cs="Arial"/>
          <w:sz w:val="22"/>
          <w:szCs w:val="22"/>
        </w:rPr>
      </w:pPr>
    </w:p>
    <w:p w14:paraId="5FABA1AF" w14:textId="109070EF"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To </w:t>
      </w:r>
      <w:r>
        <w:rPr>
          <w:rFonts w:ascii="Arial" w:hAnsi="Arial" w:cs="Arial"/>
          <w:sz w:val="22"/>
          <w:szCs w:val="22"/>
        </w:rPr>
        <w:t>C</w:t>
      </w:r>
      <w:r w:rsidR="0055178F">
        <w:rPr>
          <w:rFonts w:ascii="Arial" w:hAnsi="Arial" w:cs="Arial"/>
          <w:sz w:val="22"/>
          <w:szCs w:val="22"/>
        </w:rPr>
        <w:t>ontractor</w:t>
      </w:r>
      <w:r w:rsidRPr="00EA2BEC">
        <w:rPr>
          <w:rFonts w:ascii="Arial" w:hAnsi="Arial" w:cs="Arial"/>
          <w:sz w:val="22"/>
          <w:szCs w:val="22"/>
        </w:rPr>
        <w:t>:</w:t>
      </w:r>
    </w:p>
    <w:p w14:paraId="56668E50" w14:textId="77777777" w:rsidR="00EA2BEC" w:rsidRPr="00EA2BEC" w:rsidRDefault="00EA2BEC" w:rsidP="00EA2BEC">
      <w:pPr>
        <w:jc w:val="both"/>
        <w:rPr>
          <w:rFonts w:ascii="Arial" w:hAnsi="Arial" w:cs="Arial"/>
          <w:sz w:val="22"/>
          <w:szCs w:val="22"/>
        </w:rPr>
      </w:pPr>
    </w:p>
    <w:p w14:paraId="376E87CD" w14:textId="1F848D71" w:rsidR="00EA2BEC" w:rsidRPr="00EA2BEC" w:rsidRDefault="0097634B" w:rsidP="00EA2BEC">
      <w:pPr>
        <w:jc w:val="both"/>
        <w:rPr>
          <w:rFonts w:ascii="Arial" w:hAnsi="Arial" w:cs="Arial"/>
          <w:sz w:val="22"/>
          <w:szCs w:val="22"/>
        </w:rPr>
      </w:pPr>
      <w:r>
        <w:rPr>
          <w:rFonts w:ascii="Arial" w:hAnsi="Arial" w:cs="Arial"/>
          <w:sz w:val="22"/>
          <w:szCs w:val="22"/>
        </w:rPr>
        <w:t>[</w:t>
      </w:r>
      <w:r w:rsidRPr="0097634B">
        <w:rPr>
          <w:rFonts w:ascii="Arial" w:hAnsi="Arial" w:cs="Arial"/>
          <w:b/>
          <w:bCs/>
          <w:color w:val="FF0000"/>
          <w:sz w:val="22"/>
          <w:szCs w:val="22"/>
        </w:rPr>
        <w:t>INSERT NAME</w:t>
      </w:r>
      <w:r>
        <w:rPr>
          <w:rFonts w:ascii="Arial" w:hAnsi="Arial" w:cs="Arial"/>
          <w:sz w:val="22"/>
          <w:szCs w:val="22"/>
        </w:rPr>
        <w:t>]</w:t>
      </w:r>
    </w:p>
    <w:p w14:paraId="265C9D2A" w14:textId="58EA7592" w:rsidR="00EA2BEC" w:rsidRDefault="0097634B" w:rsidP="00EA2BEC">
      <w:pPr>
        <w:jc w:val="both"/>
        <w:rPr>
          <w:rFonts w:ascii="Arial" w:hAnsi="Arial" w:cs="Arial"/>
          <w:sz w:val="22"/>
          <w:szCs w:val="22"/>
        </w:rPr>
      </w:pPr>
      <w:r>
        <w:rPr>
          <w:rFonts w:ascii="Arial" w:hAnsi="Arial" w:cs="Arial"/>
          <w:sz w:val="22"/>
          <w:szCs w:val="22"/>
        </w:rPr>
        <w:t>[</w:t>
      </w:r>
      <w:r w:rsidRPr="0097634B">
        <w:rPr>
          <w:rFonts w:ascii="Arial" w:hAnsi="Arial" w:cs="Arial"/>
          <w:b/>
          <w:bCs/>
          <w:color w:val="FF0000"/>
          <w:sz w:val="22"/>
          <w:szCs w:val="22"/>
        </w:rPr>
        <w:t>INSERT ADDRESS</w:t>
      </w:r>
      <w:r>
        <w:rPr>
          <w:rFonts w:ascii="Arial" w:hAnsi="Arial" w:cs="Arial"/>
          <w:sz w:val="22"/>
          <w:szCs w:val="22"/>
        </w:rPr>
        <w:t>]</w:t>
      </w:r>
    </w:p>
    <w:p w14:paraId="526BD213" w14:textId="396D99BB" w:rsidR="0097634B" w:rsidRPr="00EA2BEC" w:rsidRDefault="0097634B" w:rsidP="00EA2BEC">
      <w:pPr>
        <w:jc w:val="both"/>
        <w:rPr>
          <w:rFonts w:ascii="Arial" w:hAnsi="Arial" w:cs="Arial"/>
          <w:sz w:val="22"/>
          <w:szCs w:val="22"/>
        </w:rPr>
      </w:pPr>
      <w:r>
        <w:rPr>
          <w:rFonts w:ascii="Arial" w:hAnsi="Arial" w:cs="Arial"/>
          <w:sz w:val="22"/>
          <w:szCs w:val="22"/>
        </w:rPr>
        <w:t>[</w:t>
      </w:r>
      <w:r w:rsidRPr="0097634B">
        <w:rPr>
          <w:rFonts w:ascii="Arial" w:hAnsi="Arial" w:cs="Arial"/>
          <w:b/>
          <w:bCs/>
          <w:color w:val="FF0000"/>
          <w:sz w:val="22"/>
          <w:szCs w:val="22"/>
        </w:rPr>
        <w:t>INSERT EMAIL ADDRESS</w:t>
      </w:r>
      <w:r>
        <w:rPr>
          <w:rFonts w:ascii="Arial" w:hAnsi="Arial" w:cs="Arial"/>
          <w:sz w:val="22"/>
          <w:szCs w:val="22"/>
        </w:rPr>
        <w:t>]</w:t>
      </w:r>
    </w:p>
    <w:p w14:paraId="79FA3E45" w14:textId="77777777" w:rsidR="00EA2BEC" w:rsidRPr="00EA2BEC" w:rsidRDefault="00EA2BEC" w:rsidP="00EA2BEC">
      <w:pPr>
        <w:jc w:val="both"/>
        <w:rPr>
          <w:rFonts w:ascii="Arial" w:hAnsi="Arial" w:cs="Arial"/>
          <w:sz w:val="22"/>
          <w:szCs w:val="22"/>
        </w:rPr>
      </w:pPr>
    </w:p>
    <w:p w14:paraId="1033D242" w14:textId="6BAF7CC4" w:rsidR="00EA2BEC" w:rsidRPr="0097634B" w:rsidRDefault="00EA2BEC" w:rsidP="0097634B">
      <w:pPr>
        <w:pStyle w:val="ListParagraph"/>
        <w:numPr>
          <w:ilvl w:val="0"/>
          <w:numId w:val="36"/>
        </w:numPr>
        <w:jc w:val="both"/>
        <w:rPr>
          <w:rFonts w:cs="Arial"/>
          <w:sz w:val="22"/>
          <w:szCs w:val="22"/>
        </w:rPr>
      </w:pPr>
      <w:r w:rsidRPr="0097634B">
        <w:rPr>
          <w:rFonts w:cs="Arial"/>
          <w:b/>
          <w:bCs/>
          <w:sz w:val="22"/>
          <w:szCs w:val="22"/>
        </w:rPr>
        <w:t>Authority</w:t>
      </w:r>
      <w:r w:rsidRPr="0097634B">
        <w:rPr>
          <w:rFonts w:cs="Arial"/>
          <w:sz w:val="22"/>
          <w:szCs w:val="22"/>
        </w:rPr>
        <w:t>.</w:t>
      </w:r>
    </w:p>
    <w:p w14:paraId="2F15E4C0" w14:textId="77777777" w:rsidR="00EA2BEC" w:rsidRPr="00EA2BEC" w:rsidRDefault="00EA2BEC" w:rsidP="00EA2BEC">
      <w:pPr>
        <w:jc w:val="both"/>
        <w:rPr>
          <w:rFonts w:ascii="Arial" w:hAnsi="Arial" w:cs="Arial"/>
          <w:sz w:val="22"/>
          <w:szCs w:val="22"/>
        </w:rPr>
      </w:pPr>
    </w:p>
    <w:p w14:paraId="75F56B1F" w14:textId="1020D423" w:rsidR="00EA2BEC" w:rsidRPr="00EA2BEC" w:rsidRDefault="00EA2BEC" w:rsidP="00EA2BEC">
      <w:pPr>
        <w:jc w:val="both"/>
        <w:rPr>
          <w:rFonts w:ascii="Arial" w:hAnsi="Arial" w:cs="Arial"/>
          <w:sz w:val="22"/>
          <w:szCs w:val="22"/>
        </w:rPr>
      </w:pPr>
      <w:r w:rsidRPr="00EA2BEC">
        <w:rPr>
          <w:rFonts w:ascii="Arial" w:hAnsi="Arial" w:cs="Arial"/>
          <w:sz w:val="22"/>
          <w:szCs w:val="22"/>
        </w:rPr>
        <w:t xml:space="preserve">If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is other than a natural person, the individual(s) signing this Agreement on behalf of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w:t>
      </w:r>
      <w:r w:rsidR="005C300D">
        <w:rPr>
          <w:rFonts w:ascii="Arial" w:hAnsi="Arial" w:cs="Arial"/>
          <w:sz w:val="22"/>
          <w:szCs w:val="22"/>
        </w:rPr>
        <w:t>represent and warrant</w:t>
      </w:r>
      <w:r w:rsidRPr="00EA2BEC">
        <w:rPr>
          <w:rFonts w:ascii="Arial" w:hAnsi="Arial" w:cs="Arial"/>
          <w:sz w:val="22"/>
          <w:szCs w:val="22"/>
        </w:rPr>
        <w:t xml:space="preserve"> that he or she has the power and authority to bind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and that no further action, resolution, or approval from </w:t>
      </w:r>
      <w:r>
        <w:rPr>
          <w:rFonts w:ascii="Arial" w:hAnsi="Arial" w:cs="Arial"/>
          <w:sz w:val="22"/>
          <w:szCs w:val="22"/>
        </w:rPr>
        <w:t>C</w:t>
      </w:r>
      <w:r w:rsidR="0097634B">
        <w:rPr>
          <w:rFonts w:ascii="Arial" w:hAnsi="Arial" w:cs="Arial"/>
          <w:sz w:val="22"/>
          <w:szCs w:val="22"/>
        </w:rPr>
        <w:t>ontractor</w:t>
      </w:r>
      <w:r w:rsidRPr="00EA2BEC">
        <w:rPr>
          <w:rFonts w:ascii="Arial" w:hAnsi="Arial" w:cs="Arial"/>
          <w:sz w:val="22"/>
          <w:szCs w:val="22"/>
        </w:rPr>
        <w:t xml:space="preserve"> is necessary to </w:t>
      </w:r>
      <w:proofErr w:type="gramStart"/>
      <w:r w:rsidRPr="00EA2BEC">
        <w:rPr>
          <w:rFonts w:ascii="Arial" w:hAnsi="Arial" w:cs="Arial"/>
          <w:sz w:val="22"/>
          <w:szCs w:val="22"/>
        </w:rPr>
        <w:t>enter into</w:t>
      </w:r>
      <w:proofErr w:type="gramEnd"/>
      <w:r w:rsidRPr="00EA2BEC">
        <w:rPr>
          <w:rFonts w:ascii="Arial" w:hAnsi="Arial" w:cs="Arial"/>
          <w:sz w:val="22"/>
          <w:szCs w:val="22"/>
        </w:rPr>
        <w:t xml:space="preserve"> a binding contract.   </w:t>
      </w:r>
      <w:r w:rsidRPr="00EA2BEC">
        <w:rPr>
          <w:rFonts w:ascii="Arial" w:hAnsi="Arial" w:cs="Arial"/>
          <w:sz w:val="22"/>
          <w:szCs w:val="22"/>
        </w:rPr>
        <w:tab/>
      </w:r>
    </w:p>
    <w:p w14:paraId="631B6824" w14:textId="77777777" w:rsidR="00EA2BEC" w:rsidRPr="00EA2BEC" w:rsidRDefault="00EA2BEC" w:rsidP="00EA2BEC">
      <w:pPr>
        <w:jc w:val="both"/>
        <w:rPr>
          <w:rFonts w:ascii="Arial" w:hAnsi="Arial" w:cs="Arial"/>
          <w:b/>
          <w:bCs/>
          <w:sz w:val="22"/>
          <w:szCs w:val="22"/>
        </w:rPr>
      </w:pPr>
    </w:p>
    <w:p w14:paraId="2D770BDD" w14:textId="77777777" w:rsidR="00EA2BEC" w:rsidRPr="00EA2BEC" w:rsidRDefault="00EA2BEC" w:rsidP="00EA2BEC">
      <w:pPr>
        <w:jc w:val="both"/>
        <w:rPr>
          <w:rFonts w:ascii="Arial" w:hAnsi="Arial" w:cs="Arial"/>
          <w:b/>
          <w:bCs/>
          <w:sz w:val="22"/>
          <w:szCs w:val="22"/>
        </w:rPr>
      </w:pPr>
    </w:p>
    <w:p w14:paraId="33312AA4" w14:textId="4B0EEE82" w:rsidR="00487D71" w:rsidRDefault="00EA2BEC" w:rsidP="00A17FBE">
      <w:pPr>
        <w:jc w:val="center"/>
        <w:rPr>
          <w:rFonts w:ascii="Arial" w:hAnsi="Arial" w:cs="Arial"/>
          <w:b/>
          <w:bCs/>
          <w:sz w:val="22"/>
          <w:szCs w:val="22"/>
        </w:rPr>
      </w:pPr>
      <w:r w:rsidRPr="00EA2BEC">
        <w:rPr>
          <w:rFonts w:ascii="Arial" w:hAnsi="Arial" w:cs="Arial"/>
          <w:b/>
          <w:bCs/>
          <w:sz w:val="22"/>
          <w:szCs w:val="22"/>
        </w:rPr>
        <w:t>[SIGNATURE PAGE AND EXHIBITS FOLLOW]</w:t>
      </w:r>
    </w:p>
    <w:p w14:paraId="7EB6F9B9" w14:textId="77777777" w:rsidR="0097634B" w:rsidRPr="001D74E1" w:rsidRDefault="0097634B" w:rsidP="00EA2BEC">
      <w:pPr>
        <w:jc w:val="both"/>
        <w:rPr>
          <w:rFonts w:ascii="Arial" w:hAnsi="Arial" w:cs="Arial"/>
          <w:bCs/>
          <w:sz w:val="22"/>
          <w:szCs w:val="22"/>
        </w:rPr>
      </w:pPr>
    </w:p>
    <w:p w14:paraId="62ECF296" w14:textId="77777777" w:rsidR="00975FBF" w:rsidRPr="001D74E1" w:rsidRDefault="00975FBF" w:rsidP="00F77E75">
      <w:pPr>
        <w:jc w:val="both"/>
        <w:rPr>
          <w:rFonts w:ascii="Arial" w:hAnsi="Arial" w:cs="Arial"/>
          <w:b/>
          <w:color w:val="000000"/>
          <w:sz w:val="22"/>
          <w:szCs w:val="22"/>
        </w:rPr>
      </w:pPr>
    </w:p>
    <w:p w14:paraId="5EFB4A76" w14:textId="77777777" w:rsidR="00975FBF" w:rsidRPr="001D74E1" w:rsidRDefault="00975FBF" w:rsidP="00F77E75">
      <w:pPr>
        <w:jc w:val="both"/>
        <w:rPr>
          <w:rFonts w:ascii="Arial" w:hAnsi="Arial" w:cs="Arial"/>
          <w:b/>
          <w:color w:val="000000"/>
          <w:sz w:val="22"/>
          <w:szCs w:val="22"/>
        </w:rPr>
      </w:pPr>
      <w:r w:rsidRPr="001D74E1">
        <w:rPr>
          <w:rFonts w:ascii="Arial" w:hAnsi="Arial" w:cs="Arial"/>
          <w:b/>
          <w:color w:val="000000"/>
          <w:sz w:val="22"/>
          <w:szCs w:val="22"/>
        </w:rPr>
        <w:br w:type="page"/>
      </w:r>
    </w:p>
    <w:p w14:paraId="3156C893" w14:textId="63E45C8A" w:rsidR="00487D71" w:rsidRPr="001D74E1" w:rsidRDefault="00487D71" w:rsidP="0055178F">
      <w:pPr>
        <w:ind w:firstLine="720"/>
        <w:jc w:val="both"/>
        <w:rPr>
          <w:rFonts w:ascii="Arial" w:hAnsi="Arial" w:cs="Arial"/>
          <w:color w:val="000000"/>
          <w:sz w:val="22"/>
          <w:szCs w:val="22"/>
        </w:rPr>
      </w:pPr>
      <w:r w:rsidRPr="001D74E1">
        <w:rPr>
          <w:rFonts w:ascii="Arial" w:hAnsi="Arial" w:cs="Arial"/>
          <w:b/>
          <w:color w:val="000000"/>
          <w:sz w:val="22"/>
          <w:szCs w:val="22"/>
        </w:rPr>
        <w:lastRenderedPageBreak/>
        <w:t>IN WITNESS WHEREOF,</w:t>
      </w:r>
      <w:r w:rsidRPr="001D74E1">
        <w:rPr>
          <w:rFonts w:ascii="Arial" w:hAnsi="Arial" w:cs="Arial"/>
          <w:color w:val="000000"/>
          <w:sz w:val="22"/>
          <w:szCs w:val="22"/>
        </w:rPr>
        <w:t xml:space="preserve"> the Agency and the </w:t>
      </w:r>
      <w:r w:rsidR="00EA2BEC">
        <w:rPr>
          <w:rFonts w:ascii="Arial" w:hAnsi="Arial" w:cs="Arial"/>
          <w:color w:val="000000"/>
          <w:sz w:val="22"/>
          <w:szCs w:val="22"/>
        </w:rPr>
        <w:t>Contractor</w:t>
      </w:r>
      <w:r w:rsidRPr="001D74E1">
        <w:rPr>
          <w:rFonts w:ascii="Arial" w:hAnsi="Arial" w:cs="Arial"/>
          <w:color w:val="000000"/>
          <w:sz w:val="22"/>
          <w:szCs w:val="22"/>
        </w:rPr>
        <w:t xml:space="preserve"> have caused this Agreement to be executed, said Agreement to become effective </w:t>
      </w:r>
      <w:r w:rsidR="00F41ED5" w:rsidRPr="001D74E1">
        <w:rPr>
          <w:rFonts w:ascii="Arial" w:hAnsi="Arial" w:cs="Arial"/>
          <w:sz w:val="22"/>
          <w:szCs w:val="22"/>
        </w:rPr>
        <w:t xml:space="preserve">as of the date set forth below upon which it is executed by </w:t>
      </w:r>
      <w:r w:rsidR="005C300D">
        <w:rPr>
          <w:rFonts w:ascii="Arial" w:hAnsi="Arial" w:cs="Arial"/>
          <w:sz w:val="22"/>
          <w:szCs w:val="22"/>
        </w:rPr>
        <w:t xml:space="preserve">the </w:t>
      </w:r>
      <w:r w:rsidR="0055178F">
        <w:rPr>
          <w:rFonts w:ascii="Arial" w:hAnsi="Arial" w:cs="Arial"/>
          <w:sz w:val="22"/>
          <w:szCs w:val="22"/>
        </w:rPr>
        <w:t>Department</w:t>
      </w:r>
      <w:r w:rsidR="005C300D">
        <w:rPr>
          <w:rFonts w:ascii="Arial" w:hAnsi="Arial" w:cs="Arial"/>
          <w:sz w:val="22"/>
          <w:szCs w:val="22"/>
        </w:rPr>
        <w:t xml:space="preserve"> </w:t>
      </w:r>
      <w:r w:rsidR="00F41ED5" w:rsidRPr="001D74E1">
        <w:rPr>
          <w:rFonts w:ascii="Arial" w:hAnsi="Arial" w:cs="Arial"/>
          <w:sz w:val="22"/>
          <w:szCs w:val="22"/>
        </w:rPr>
        <w:t xml:space="preserve">Secretary or </w:t>
      </w:r>
      <w:r w:rsidR="00E51F9D" w:rsidRPr="001D74E1">
        <w:rPr>
          <w:rFonts w:ascii="Arial" w:hAnsi="Arial" w:cs="Arial"/>
          <w:sz w:val="22"/>
          <w:szCs w:val="22"/>
        </w:rPr>
        <w:t>Designee</w:t>
      </w:r>
      <w:r w:rsidRPr="001D74E1">
        <w:rPr>
          <w:rFonts w:ascii="Arial" w:hAnsi="Arial" w:cs="Arial"/>
          <w:color w:val="000000"/>
          <w:sz w:val="22"/>
          <w:szCs w:val="22"/>
        </w:rPr>
        <w:t>.</w:t>
      </w:r>
    </w:p>
    <w:p w14:paraId="69598737" w14:textId="77777777" w:rsidR="00487D71" w:rsidRPr="001D74E1" w:rsidRDefault="00487D71" w:rsidP="00F77E75">
      <w:pPr>
        <w:widowControl w:val="0"/>
        <w:jc w:val="both"/>
        <w:rPr>
          <w:rFonts w:ascii="Arial" w:hAnsi="Arial" w:cs="Arial"/>
          <w:color w:val="000000"/>
          <w:sz w:val="22"/>
          <w:szCs w:val="22"/>
        </w:rPr>
      </w:pPr>
    </w:p>
    <w:p w14:paraId="2AA544B0" w14:textId="578F4A55" w:rsidR="00487D71" w:rsidRPr="001D74E1" w:rsidRDefault="00EA2BEC" w:rsidP="00E31386">
      <w:pPr>
        <w:keepNext/>
        <w:outlineLvl w:val="0"/>
        <w:rPr>
          <w:rFonts w:ascii="Arial" w:hAnsi="Arial" w:cs="Arial"/>
          <w:b/>
          <w:color w:val="000000"/>
          <w:sz w:val="22"/>
          <w:szCs w:val="22"/>
        </w:rPr>
      </w:pPr>
      <w:r>
        <w:rPr>
          <w:rFonts w:ascii="Arial" w:hAnsi="Arial" w:cs="Arial"/>
          <w:b/>
          <w:color w:val="000000"/>
          <w:sz w:val="22"/>
          <w:szCs w:val="22"/>
        </w:rPr>
        <w:t>Contractor</w:t>
      </w:r>
      <w:r w:rsidR="00FD4386" w:rsidRPr="001D74E1">
        <w:rPr>
          <w:rFonts w:ascii="Arial" w:hAnsi="Arial" w:cs="Arial"/>
          <w:b/>
          <w:color w:val="000000"/>
          <w:sz w:val="22"/>
          <w:szCs w:val="22"/>
        </w:rPr>
        <w:t xml:space="preserve"> </w:t>
      </w:r>
      <w:r w:rsidR="00985B7C" w:rsidRPr="001D74E1">
        <w:rPr>
          <w:rFonts w:ascii="Arial" w:hAnsi="Arial" w:cs="Arial"/>
          <w:b/>
          <w:color w:val="000000"/>
          <w:sz w:val="22"/>
          <w:szCs w:val="22"/>
        </w:rPr>
        <w:t>–</w:t>
      </w:r>
      <w:r w:rsidR="00AC68D5" w:rsidRPr="001D74E1">
        <w:rPr>
          <w:rFonts w:ascii="Arial" w:hAnsi="Arial" w:cs="Arial"/>
          <w:b/>
          <w:color w:val="000000"/>
          <w:sz w:val="22"/>
          <w:szCs w:val="22"/>
        </w:rPr>
        <w:t xml:space="preserve"> </w:t>
      </w:r>
    </w:p>
    <w:p w14:paraId="2148E982" w14:textId="77777777" w:rsidR="00487D71" w:rsidRPr="001D74E1" w:rsidRDefault="00487D71">
      <w:pPr>
        <w:widowControl w:val="0"/>
        <w:jc w:val="both"/>
        <w:rPr>
          <w:rFonts w:ascii="Arial" w:hAnsi="Arial" w:cs="Arial"/>
          <w:b/>
          <w:color w:val="000000"/>
          <w:sz w:val="22"/>
          <w:szCs w:val="22"/>
        </w:rPr>
      </w:pPr>
    </w:p>
    <w:p w14:paraId="0532E457" w14:textId="77777777" w:rsidR="00AC68D5" w:rsidRPr="001D74E1" w:rsidRDefault="00AC68D5">
      <w:pPr>
        <w:widowControl w:val="0"/>
        <w:jc w:val="both"/>
        <w:rPr>
          <w:rFonts w:ascii="Arial" w:hAnsi="Arial" w:cs="Arial"/>
          <w:bCs/>
          <w:color w:val="000000"/>
          <w:sz w:val="22"/>
          <w:szCs w:val="22"/>
        </w:rPr>
      </w:pPr>
    </w:p>
    <w:p w14:paraId="0C6E955B" w14:textId="77777777" w:rsidR="00AC68D5" w:rsidRPr="001D74E1" w:rsidRDefault="00AC68D5">
      <w:pPr>
        <w:widowControl w:val="0"/>
        <w:jc w:val="both"/>
        <w:rPr>
          <w:rFonts w:ascii="Arial" w:hAnsi="Arial" w:cs="Arial"/>
          <w:bCs/>
          <w:color w:val="000000"/>
          <w:sz w:val="22"/>
          <w:szCs w:val="22"/>
        </w:rPr>
      </w:pPr>
    </w:p>
    <w:p w14:paraId="09647CEF" w14:textId="77777777"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_____________________________</w:t>
      </w:r>
      <w:proofErr w:type="gramStart"/>
      <w:r w:rsidRPr="001D74E1">
        <w:rPr>
          <w:rFonts w:ascii="Arial" w:hAnsi="Arial" w:cs="Arial"/>
          <w:bCs/>
          <w:color w:val="000000"/>
          <w:sz w:val="22"/>
          <w:szCs w:val="22"/>
        </w:rPr>
        <w:t>_</w:t>
      </w:r>
      <w:r w:rsidRPr="001D74E1">
        <w:rPr>
          <w:rFonts w:ascii="Arial" w:hAnsi="Arial" w:cs="Arial"/>
          <w:bCs/>
          <w:color w:val="000000"/>
          <w:sz w:val="22"/>
          <w:szCs w:val="22"/>
        </w:rPr>
        <w:tab/>
      </w:r>
      <w:r w:rsidRPr="001D74E1">
        <w:rPr>
          <w:rFonts w:ascii="Arial" w:hAnsi="Arial" w:cs="Arial"/>
          <w:bCs/>
          <w:color w:val="000000"/>
          <w:sz w:val="22"/>
          <w:szCs w:val="22"/>
        </w:rPr>
        <w:tab/>
      </w:r>
      <w:proofErr w:type="gramEnd"/>
      <w:r w:rsidRPr="001D74E1">
        <w:rPr>
          <w:rFonts w:ascii="Arial" w:hAnsi="Arial" w:cs="Arial"/>
          <w:bCs/>
          <w:color w:val="000000"/>
          <w:sz w:val="22"/>
          <w:szCs w:val="22"/>
        </w:rPr>
        <w:tab/>
        <w:t>Date: _________________</w:t>
      </w:r>
    </w:p>
    <w:p w14:paraId="6F198B21" w14:textId="77777777"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Authorized Signatory</w:t>
      </w:r>
    </w:p>
    <w:p w14:paraId="41FB5491" w14:textId="77777777" w:rsidR="00487D71" w:rsidRPr="001D74E1" w:rsidRDefault="00487D71">
      <w:pPr>
        <w:widowControl w:val="0"/>
        <w:jc w:val="both"/>
        <w:rPr>
          <w:rFonts w:ascii="Arial" w:hAnsi="Arial" w:cs="Arial"/>
          <w:bCs/>
          <w:color w:val="000000"/>
          <w:sz w:val="22"/>
          <w:szCs w:val="22"/>
        </w:rPr>
      </w:pPr>
    </w:p>
    <w:p w14:paraId="61E827F3" w14:textId="77777777" w:rsidR="00AC68D5" w:rsidRPr="001D74E1" w:rsidRDefault="00AC68D5">
      <w:pPr>
        <w:widowControl w:val="0"/>
        <w:jc w:val="both"/>
        <w:rPr>
          <w:rFonts w:ascii="Arial" w:hAnsi="Arial" w:cs="Arial"/>
          <w:bCs/>
          <w:color w:val="000000"/>
          <w:sz w:val="22"/>
          <w:szCs w:val="22"/>
        </w:rPr>
      </w:pPr>
    </w:p>
    <w:p w14:paraId="225176FC" w14:textId="77777777"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______________________________</w:t>
      </w:r>
    </w:p>
    <w:p w14:paraId="2A4E75FE" w14:textId="77777777"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Printed Title of Authorized Signatory</w:t>
      </w:r>
    </w:p>
    <w:p w14:paraId="1F115FF3" w14:textId="77777777" w:rsidR="00487D71" w:rsidRPr="001D74E1" w:rsidRDefault="00487D71">
      <w:pPr>
        <w:widowControl w:val="0"/>
        <w:jc w:val="both"/>
        <w:rPr>
          <w:rFonts w:ascii="Arial" w:hAnsi="Arial" w:cs="Arial"/>
          <w:b/>
          <w:color w:val="000000"/>
          <w:sz w:val="22"/>
          <w:szCs w:val="22"/>
        </w:rPr>
      </w:pPr>
    </w:p>
    <w:p w14:paraId="789ABC79" w14:textId="77777777" w:rsidR="00487D71" w:rsidRPr="001D74E1" w:rsidRDefault="00487D71">
      <w:pPr>
        <w:widowControl w:val="0"/>
        <w:jc w:val="both"/>
        <w:rPr>
          <w:rFonts w:ascii="Arial" w:hAnsi="Arial" w:cs="Arial"/>
          <w:b/>
          <w:color w:val="000000"/>
          <w:sz w:val="22"/>
          <w:szCs w:val="22"/>
        </w:rPr>
      </w:pPr>
    </w:p>
    <w:p w14:paraId="633D6DEF" w14:textId="77777777" w:rsidR="00142BF6" w:rsidRPr="001D74E1" w:rsidRDefault="00487D71" w:rsidP="00142BF6">
      <w:pPr>
        <w:widowControl w:val="0"/>
        <w:jc w:val="both"/>
        <w:rPr>
          <w:rFonts w:ascii="Arial" w:hAnsi="Arial" w:cs="Arial"/>
          <w:bCs/>
          <w:color w:val="000000"/>
          <w:sz w:val="22"/>
          <w:szCs w:val="22"/>
        </w:rPr>
      </w:pPr>
      <w:r w:rsidRPr="001D74E1">
        <w:rPr>
          <w:rFonts w:ascii="Arial" w:hAnsi="Arial" w:cs="Arial"/>
          <w:bCs/>
          <w:color w:val="000000"/>
          <w:sz w:val="22"/>
          <w:szCs w:val="22"/>
        </w:rPr>
        <w:t>___</w:t>
      </w:r>
      <w:r w:rsidR="005B5B65" w:rsidRPr="001D74E1">
        <w:rPr>
          <w:rFonts w:ascii="Arial" w:hAnsi="Arial" w:cs="Arial"/>
          <w:bCs/>
          <w:color w:val="000000"/>
          <w:sz w:val="22"/>
          <w:szCs w:val="22"/>
        </w:rPr>
        <w:t>__________________________</w:t>
      </w:r>
      <w:proofErr w:type="gramStart"/>
      <w:r w:rsidR="005B5B65" w:rsidRPr="001D74E1">
        <w:rPr>
          <w:rFonts w:ascii="Arial" w:hAnsi="Arial" w:cs="Arial"/>
          <w:bCs/>
          <w:color w:val="000000"/>
          <w:sz w:val="22"/>
          <w:szCs w:val="22"/>
        </w:rPr>
        <w:t>_</w:t>
      </w:r>
      <w:r w:rsidRPr="001D74E1">
        <w:rPr>
          <w:rFonts w:ascii="Arial" w:hAnsi="Arial" w:cs="Arial"/>
          <w:bCs/>
          <w:color w:val="000000"/>
          <w:sz w:val="22"/>
          <w:szCs w:val="22"/>
        </w:rPr>
        <w:tab/>
      </w:r>
      <w:r w:rsidRPr="001D74E1">
        <w:rPr>
          <w:rFonts w:ascii="Arial" w:hAnsi="Arial" w:cs="Arial"/>
          <w:bCs/>
          <w:color w:val="000000"/>
          <w:sz w:val="22"/>
          <w:szCs w:val="22"/>
        </w:rPr>
        <w:tab/>
      </w:r>
      <w:proofErr w:type="gramEnd"/>
      <w:r w:rsidR="005B5B65" w:rsidRPr="001D74E1">
        <w:rPr>
          <w:rFonts w:ascii="Arial" w:hAnsi="Arial" w:cs="Arial"/>
          <w:bCs/>
          <w:color w:val="000000"/>
          <w:sz w:val="22"/>
          <w:szCs w:val="22"/>
        </w:rPr>
        <w:tab/>
      </w:r>
      <w:r w:rsidR="00142BF6" w:rsidRPr="001D74E1">
        <w:rPr>
          <w:rFonts w:ascii="Arial" w:hAnsi="Arial" w:cs="Arial"/>
          <w:bCs/>
          <w:color w:val="000000"/>
          <w:sz w:val="22"/>
          <w:szCs w:val="22"/>
        </w:rPr>
        <w:t>Date: _________________</w:t>
      </w:r>
    </w:p>
    <w:p w14:paraId="46AF4CF4" w14:textId="014AC075" w:rsidR="00487D71" w:rsidRPr="001D74E1" w:rsidRDefault="00487D71" w:rsidP="00142BF6">
      <w:pPr>
        <w:widowControl w:val="0"/>
        <w:jc w:val="both"/>
        <w:rPr>
          <w:rFonts w:ascii="Arial" w:hAnsi="Arial" w:cs="Arial"/>
          <w:bCs/>
          <w:color w:val="000000"/>
          <w:sz w:val="22"/>
          <w:szCs w:val="22"/>
        </w:rPr>
      </w:pPr>
      <w:r w:rsidRPr="001D74E1">
        <w:rPr>
          <w:rFonts w:ascii="Arial" w:hAnsi="Arial" w:cs="Arial"/>
          <w:sz w:val="22"/>
          <w:szCs w:val="22"/>
        </w:rPr>
        <w:t xml:space="preserve">Legal Counsel, </w:t>
      </w:r>
      <w:r w:rsidR="00EA2BEC">
        <w:rPr>
          <w:rFonts w:ascii="Arial" w:hAnsi="Arial" w:cs="Arial"/>
          <w:sz w:val="22"/>
          <w:szCs w:val="22"/>
        </w:rPr>
        <w:t>Contractor</w:t>
      </w:r>
      <w:r w:rsidRPr="001D74E1">
        <w:rPr>
          <w:rFonts w:ascii="Arial" w:hAnsi="Arial" w:cs="Arial"/>
          <w:sz w:val="22"/>
          <w:szCs w:val="22"/>
        </w:rPr>
        <w:t xml:space="preserve"> </w:t>
      </w:r>
    </w:p>
    <w:p w14:paraId="4E281265" w14:textId="77777777" w:rsidR="00487D71" w:rsidRPr="001D74E1" w:rsidRDefault="00487D71">
      <w:pPr>
        <w:widowControl w:val="0"/>
        <w:jc w:val="both"/>
        <w:rPr>
          <w:rFonts w:ascii="Arial" w:hAnsi="Arial" w:cs="Arial"/>
          <w:b/>
          <w:color w:val="000000"/>
          <w:sz w:val="22"/>
          <w:szCs w:val="22"/>
        </w:rPr>
      </w:pPr>
    </w:p>
    <w:p w14:paraId="725679CA" w14:textId="77777777" w:rsidR="00487D71" w:rsidRPr="001D74E1" w:rsidRDefault="00487D71">
      <w:pPr>
        <w:widowControl w:val="0"/>
        <w:jc w:val="both"/>
        <w:rPr>
          <w:rFonts w:ascii="Arial" w:hAnsi="Arial" w:cs="Arial"/>
          <w:b/>
          <w:color w:val="000000"/>
          <w:sz w:val="22"/>
          <w:szCs w:val="22"/>
        </w:rPr>
      </w:pPr>
    </w:p>
    <w:p w14:paraId="7A8B370F" w14:textId="77777777" w:rsidR="00487D71" w:rsidRPr="001D74E1" w:rsidRDefault="00487D71">
      <w:pPr>
        <w:widowControl w:val="0"/>
        <w:jc w:val="both"/>
        <w:rPr>
          <w:rFonts w:ascii="Arial" w:hAnsi="Arial" w:cs="Arial"/>
          <w:b/>
          <w:color w:val="000000"/>
          <w:sz w:val="22"/>
          <w:szCs w:val="22"/>
        </w:rPr>
      </w:pPr>
    </w:p>
    <w:p w14:paraId="49CC443E" w14:textId="033536BE" w:rsidR="00487D71" w:rsidRPr="001D74E1" w:rsidRDefault="00017707">
      <w:pPr>
        <w:widowControl w:val="0"/>
        <w:jc w:val="both"/>
        <w:rPr>
          <w:rFonts w:ascii="Arial" w:hAnsi="Arial" w:cs="Arial"/>
          <w:b/>
          <w:color w:val="000000"/>
          <w:sz w:val="22"/>
          <w:szCs w:val="22"/>
        </w:rPr>
      </w:pPr>
      <w:proofErr w:type="gramStart"/>
      <w:r>
        <w:rPr>
          <w:rFonts w:ascii="Arial" w:hAnsi="Arial" w:cs="Arial"/>
          <w:b/>
          <w:color w:val="000000"/>
          <w:sz w:val="22"/>
          <w:szCs w:val="22"/>
        </w:rPr>
        <w:t>D</w:t>
      </w:r>
      <w:r w:rsidR="0055178F">
        <w:rPr>
          <w:rFonts w:ascii="Arial" w:hAnsi="Arial" w:cs="Arial"/>
          <w:b/>
          <w:color w:val="000000"/>
          <w:sz w:val="22"/>
          <w:szCs w:val="22"/>
        </w:rPr>
        <w:t xml:space="preserve">epartment </w:t>
      </w:r>
      <w:r w:rsidR="00FD4386" w:rsidRPr="001D74E1">
        <w:rPr>
          <w:rFonts w:ascii="Arial" w:hAnsi="Arial" w:cs="Arial"/>
          <w:b/>
          <w:color w:val="000000"/>
          <w:sz w:val="22"/>
          <w:szCs w:val="22"/>
        </w:rPr>
        <w:t xml:space="preserve"> –</w:t>
      </w:r>
      <w:proofErr w:type="gramEnd"/>
      <w:r w:rsidR="00FD4386" w:rsidRPr="001D74E1">
        <w:rPr>
          <w:rFonts w:ascii="Arial" w:hAnsi="Arial" w:cs="Arial"/>
          <w:b/>
          <w:color w:val="000000"/>
          <w:sz w:val="22"/>
          <w:szCs w:val="22"/>
        </w:rPr>
        <w:t xml:space="preserve"> </w:t>
      </w:r>
    </w:p>
    <w:p w14:paraId="3C62D9DD" w14:textId="77777777" w:rsidR="00487D71" w:rsidRPr="001D74E1" w:rsidRDefault="00487D71">
      <w:pPr>
        <w:widowControl w:val="0"/>
        <w:jc w:val="both"/>
        <w:rPr>
          <w:rFonts w:ascii="Arial" w:hAnsi="Arial" w:cs="Arial"/>
          <w:b/>
          <w:color w:val="000000"/>
          <w:sz w:val="22"/>
          <w:szCs w:val="22"/>
        </w:rPr>
      </w:pPr>
    </w:p>
    <w:p w14:paraId="1DA69EE8" w14:textId="77777777" w:rsidR="00DD2F77" w:rsidRPr="001D74E1" w:rsidRDefault="00DD2F77">
      <w:pPr>
        <w:widowControl w:val="0"/>
        <w:jc w:val="both"/>
        <w:rPr>
          <w:rFonts w:ascii="Arial" w:hAnsi="Arial" w:cs="Arial"/>
          <w:b/>
          <w:color w:val="000000"/>
          <w:sz w:val="22"/>
          <w:szCs w:val="22"/>
        </w:rPr>
      </w:pPr>
    </w:p>
    <w:p w14:paraId="374CB6DF" w14:textId="77777777" w:rsidR="00487D71" w:rsidRPr="001D74E1" w:rsidRDefault="00487D71">
      <w:pPr>
        <w:widowControl w:val="0"/>
        <w:jc w:val="both"/>
        <w:rPr>
          <w:rFonts w:ascii="Arial" w:hAnsi="Arial" w:cs="Arial"/>
          <w:b/>
          <w:color w:val="000000"/>
          <w:sz w:val="22"/>
          <w:szCs w:val="22"/>
        </w:rPr>
      </w:pPr>
    </w:p>
    <w:p w14:paraId="15105CB6" w14:textId="77777777"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__________________________</w:t>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t>Date: _________________</w:t>
      </w:r>
    </w:p>
    <w:p w14:paraId="2FC16179" w14:textId="59592495"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Secretary or Designee</w:t>
      </w:r>
    </w:p>
    <w:p w14:paraId="02891526" w14:textId="38AD36D9" w:rsidR="00DD2F77" w:rsidRPr="001D74E1" w:rsidRDefault="00DD2F77">
      <w:pPr>
        <w:widowControl w:val="0"/>
        <w:jc w:val="both"/>
        <w:rPr>
          <w:rFonts w:ascii="Arial" w:hAnsi="Arial" w:cs="Arial"/>
          <w:b/>
          <w:color w:val="000000"/>
          <w:sz w:val="22"/>
          <w:szCs w:val="22"/>
        </w:rPr>
      </w:pPr>
    </w:p>
    <w:p w14:paraId="28C53101" w14:textId="77777777" w:rsidR="00487D71" w:rsidRPr="001D74E1" w:rsidRDefault="00487D71">
      <w:pPr>
        <w:widowControl w:val="0"/>
        <w:jc w:val="both"/>
        <w:rPr>
          <w:rFonts w:ascii="Arial" w:hAnsi="Arial" w:cs="Arial"/>
          <w:b/>
          <w:color w:val="000000"/>
          <w:sz w:val="22"/>
          <w:szCs w:val="22"/>
        </w:rPr>
      </w:pPr>
    </w:p>
    <w:p w14:paraId="2FF5C93B" w14:textId="77777777" w:rsidR="00AC68D5" w:rsidRPr="001D74E1" w:rsidRDefault="00AC68D5" w:rsidP="005C7147">
      <w:pPr>
        <w:widowControl w:val="0"/>
        <w:jc w:val="both"/>
        <w:rPr>
          <w:rFonts w:ascii="Arial" w:hAnsi="Arial" w:cs="Arial"/>
          <w:bCs/>
          <w:color w:val="000000"/>
          <w:sz w:val="22"/>
          <w:szCs w:val="22"/>
        </w:rPr>
      </w:pPr>
    </w:p>
    <w:p w14:paraId="0335BC6C" w14:textId="77777777" w:rsidR="00AC68D5" w:rsidRPr="001D74E1" w:rsidRDefault="00AC68D5" w:rsidP="005C7147">
      <w:pPr>
        <w:widowControl w:val="0"/>
        <w:jc w:val="both"/>
        <w:rPr>
          <w:rFonts w:ascii="Arial" w:hAnsi="Arial" w:cs="Arial"/>
          <w:bCs/>
          <w:color w:val="000000"/>
          <w:sz w:val="22"/>
          <w:szCs w:val="22"/>
        </w:rPr>
      </w:pPr>
    </w:p>
    <w:p w14:paraId="3F8A227F" w14:textId="77777777" w:rsidR="005C7147" w:rsidRPr="001D74E1" w:rsidRDefault="005C7147" w:rsidP="005C7147">
      <w:pPr>
        <w:widowControl w:val="0"/>
        <w:jc w:val="both"/>
        <w:rPr>
          <w:rFonts w:ascii="Arial" w:hAnsi="Arial" w:cs="Arial"/>
          <w:bCs/>
          <w:color w:val="000000"/>
          <w:sz w:val="22"/>
          <w:szCs w:val="22"/>
        </w:rPr>
      </w:pPr>
      <w:r w:rsidRPr="001D74E1">
        <w:rPr>
          <w:rFonts w:ascii="Arial" w:hAnsi="Arial" w:cs="Arial"/>
          <w:bCs/>
          <w:color w:val="000000"/>
          <w:sz w:val="22"/>
          <w:szCs w:val="22"/>
        </w:rPr>
        <w:t>__________________________</w:t>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r>
      <w:r w:rsidRPr="001D74E1">
        <w:rPr>
          <w:rFonts w:ascii="Arial" w:hAnsi="Arial" w:cs="Arial"/>
          <w:bCs/>
          <w:color w:val="000000"/>
          <w:sz w:val="22"/>
          <w:szCs w:val="22"/>
        </w:rPr>
        <w:tab/>
        <w:t>Date: _________________</w:t>
      </w:r>
    </w:p>
    <w:p w14:paraId="315A42DF" w14:textId="0C845F85" w:rsidR="005C7147" w:rsidRPr="001D74E1" w:rsidRDefault="005C7147" w:rsidP="005C7147">
      <w:pPr>
        <w:widowControl w:val="0"/>
        <w:jc w:val="both"/>
        <w:rPr>
          <w:rFonts w:ascii="Arial" w:hAnsi="Arial" w:cs="Arial"/>
          <w:b/>
          <w:color w:val="000000"/>
          <w:sz w:val="22"/>
          <w:szCs w:val="22"/>
        </w:rPr>
      </w:pPr>
      <w:r w:rsidRPr="001D74E1">
        <w:rPr>
          <w:rFonts w:ascii="Arial" w:hAnsi="Arial" w:cs="Arial"/>
          <w:bCs/>
          <w:color w:val="000000"/>
          <w:sz w:val="22"/>
          <w:szCs w:val="22"/>
        </w:rPr>
        <w:t>Chief Financial Officer</w:t>
      </w:r>
    </w:p>
    <w:p w14:paraId="6EC44298" w14:textId="77777777" w:rsidR="00487D71" w:rsidRPr="001D74E1" w:rsidRDefault="00487D71">
      <w:pPr>
        <w:widowControl w:val="0"/>
        <w:jc w:val="both"/>
        <w:rPr>
          <w:rFonts w:ascii="Arial" w:hAnsi="Arial" w:cs="Arial"/>
          <w:b/>
          <w:color w:val="000000"/>
          <w:sz w:val="22"/>
          <w:szCs w:val="22"/>
        </w:rPr>
      </w:pPr>
    </w:p>
    <w:p w14:paraId="7A3BBC66" w14:textId="77777777" w:rsidR="00AC68D5" w:rsidRPr="001D74E1" w:rsidRDefault="00AC68D5">
      <w:pPr>
        <w:widowControl w:val="0"/>
        <w:jc w:val="both"/>
        <w:rPr>
          <w:rFonts w:ascii="Arial" w:hAnsi="Arial" w:cs="Arial"/>
          <w:b/>
          <w:color w:val="000000"/>
          <w:sz w:val="22"/>
          <w:szCs w:val="22"/>
        </w:rPr>
      </w:pPr>
    </w:p>
    <w:p w14:paraId="60B78692" w14:textId="77777777" w:rsidR="00AC68D5" w:rsidRPr="001D74E1" w:rsidRDefault="00AC68D5">
      <w:pPr>
        <w:widowControl w:val="0"/>
        <w:jc w:val="both"/>
        <w:rPr>
          <w:rFonts w:ascii="Arial" w:hAnsi="Arial" w:cs="Arial"/>
          <w:b/>
          <w:color w:val="000000"/>
          <w:sz w:val="22"/>
          <w:szCs w:val="22"/>
        </w:rPr>
      </w:pPr>
    </w:p>
    <w:p w14:paraId="7BB27011" w14:textId="77777777" w:rsidR="00487D71" w:rsidRPr="001D74E1" w:rsidRDefault="00487D71">
      <w:pPr>
        <w:widowControl w:val="0"/>
        <w:jc w:val="both"/>
        <w:rPr>
          <w:rFonts w:ascii="Arial" w:hAnsi="Arial" w:cs="Arial"/>
          <w:b/>
          <w:color w:val="000000"/>
          <w:sz w:val="22"/>
          <w:szCs w:val="22"/>
        </w:rPr>
      </w:pPr>
      <w:r w:rsidRPr="001D74E1">
        <w:rPr>
          <w:rFonts w:ascii="Arial" w:hAnsi="Arial" w:cs="Arial"/>
          <w:b/>
          <w:color w:val="000000"/>
          <w:sz w:val="22"/>
          <w:szCs w:val="22"/>
        </w:rPr>
        <w:t>Approved as to legal form and sufficiency.</w:t>
      </w:r>
    </w:p>
    <w:p w14:paraId="07824500" w14:textId="77777777" w:rsidR="00487D71" w:rsidRPr="001D74E1" w:rsidRDefault="00487D71">
      <w:pPr>
        <w:widowControl w:val="0"/>
        <w:jc w:val="both"/>
        <w:rPr>
          <w:rFonts w:ascii="Arial" w:hAnsi="Arial" w:cs="Arial"/>
          <w:bCs/>
          <w:color w:val="000000"/>
          <w:sz w:val="22"/>
          <w:szCs w:val="22"/>
        </w:rPr>
      </w:pPr>
    </w:p>
    <w:p w14:paraId="2B9DB830" w14:textId="77777777" w:rsidR="00487D71" w:rsidRPr="001D74E1" w:rsidRDefault="00487D71">
      <w:pPr>
        <w:widowControl w:val="0"/>
        <w:jc w:val="both"/>
        <w:rPr>
          <w:rFonts w:ascii="Arial" w:hAnsi="Arial" w:cs="Arial"/>
          <w:bCs/>
          <w:color w:val="000000"/>
          <w:sz w:val="22"/>
          <w:szCs w:val="22"/>
        </w:rPr>
      </w:pPr>
    </w:p>
    <w:p w14:paraId="5CAFE333" w14:textId="77777777" w:rsidR="00487D71" w:rsidRPr="001D74E1" w:rsidRDefault="00487D71">
      <w:pPr>
        <w:widowControl w:val="0"/>
        <w:jc w:val="both"/>
        <w:rPr>
          <w:rFonts w:ascii="Arial" w:hAnsi="Arial" w:cs="Arial"/>
          <w:bCs/>
          <w:color w:val="000000"/>
          <w:sz w:val="22"/>
          <w:szCs w:val="22"/>
        </w:rPr>
      </w:pPr>
      <w:r w:rsidRPr="001D74E1">
        <w:rPr>
          <w:rFonts w:ascii="Arial" w:hAnsi="Arial" w:cs="Arial"/>
          <w:bCs/>
          <w:color w:val="000000"/>
          <w:sz w:val="22"/>
          <w:szCs w:val="22"/>
        </w:rPr>
        <w:t>__________________________________</w:t>
      </w:r>
      <w:proofErr w:type="gramStart"/>
      <w:r w:rsidRPr="001D74E1">
        <w:rPr>
          <w:rFonts w:ascii="Arial" w:hAnsi="Arial" w:cs="Arial"/>
          <w:bCs/>
          <w:color w:val="000000"/>
          <w:sz w:val="22"/>
          <w:szCs w:val="22"/>
        </w:rPr>
        <w:t>_</w:t>
      </w:r>
      <w:r w:rsidRPr="001D74E1">
        <w:rPr>
          <w:rFonts w:ascii="Arial" w:hAnsi="Arial" w:cs="Arial"/>
          <w:bCs/>
          <w:color w:val="000000"/>
          <w:sz w:val="22"/>
          <w:szCs w:val="22"/>
        </w:rPr>
        <w:tab/>
      </w:r>
      <w:r w:rsidRPr="001D74E1">
        <w:rPr>
          <w:rFonts w:ascii="Arial" w:hAnsi="Arial" w:cs="Arial"/>
          <w:bCs/>
          <w:color w:val="000000"/>
          <w:sz w:val="22"/>
          <w:szCs w:val="22"/>
        </w:rPr>
        <w:tab/>
      </w:r>
      <w:proofErr w:type="gramEnd"/>
      <w:r w:rsidRPr="001D74E1">
        <w:rPr>
          <w:rFonts w:ascii="Arial" w:hAnsi="Arial" w:cs="Arial"/>
          <w:bCs/>
          <w:color w:val="000000"/>
          <w:sz w:val="22"/>
          <w:szCs w:val="22"/>
        </w:rPr>
        <w:tab/>
        <w:t>Date: _________________</w:t>
      </w:r>
    </w:p>
    <w:p w14:paraId="62AC0C98" w14:textId="03B9E44F" w:rsidR="00487D71" w:rsidRPr="001D74E1" w:rsidRDefault="00487D71" w:rsidP="00142BF6">
      <w:pPr>
        <w:widowControl w:val="0"/>
        <w:jc w:val="both"/>
        <w:rPr>
          <w:rFonts w:ascii="Arial" w:hAnsi="Arial" w:cs="Arial"/>
          <w:bCs/>
          <w:color w:val="000000"/>
          <w:sz w:val="22"/>
          <w:szCs w:val="22"/>
        </w:rPr>
      </w:pPr>
      <w:r w:rsidRPr="001D74E1">
        <w:rPr>
          <w:rFonts w:ascii="Arial" w:hAnsi="Arial" w:cs="Arial"/>
          <w:bCs/>
          <w:color w:val="000000"/>
          <w:sz w:val="22"/>
          <w:szCs w:val="22"/>
        </w:rPr>
        <w:t>Office of General Counsel</w:t>
      </w:r>
    </w:p>
    <w:p w14:paraId="5C3AC79B" w14:textId="77777777" w:rsidR="00DD2F77" w:rsidRPr="001D74E1" w:rsidRDefault="00DD2F77" w:rsidP="00142BF6">
      <w:pPr>
        <w:widowControl w:val="0"/>
        <w:jc w:val="both"/>
        <w:rPr>
          <w:rFonts w:ascii="Arial" w:hAnsi="Arial" w:cs="Arial"/>
          <w:sz w:val="22"/>
          <w:szCs w:val="22"/>
        </w:rPr>
      </w:pPr>
    </w:p>
    <w:p w14:paraId="7D6C00BA" w14:textId="77777777" w:rsidR="007824D6" w:rsidRPr="001D74E1" w:rsidRDefault="007824D6" w:rsidP="00142BF6">
      <w:pPr>
        <w:widowControl w:val="0"/>
        <w:jc w:val="both"/>
        <w:rPr>
          <w:rFonts w:ascii="Arial" w:hAnsi="Arial" w:cs="Arial"/>
          <w:sz w:val="22"/>
          <w:szCs w:val="22"/>
        </w:rPr>
      </w:pPr>
    </w:p>
    <w:p w14:paraId="3364D3C9" w14:textId="77777777" w:rsidR="007824D6" w:rsidRPr="001D74E1" w:rsidRDefault="007824D6" w:rsidP="00142BF6">
      <w:pPr>
        <w:widowControl w:val="0"/>
        <w:jc w:val="both"/>
        <w:rPr>
          <w:rFonts w:ascii="Arial" w:hAnsi="Arial" w:cs="Arial"/>
          <w:b/>
          <w:color w:val="000000"/>
          <w:sz w:val="22"/>
          <w:szCs w:val="22"/>
        </w:rPr>
        <w:sectPr w:rsidR="007824D6" w:rsidRPr="001D74E1" w:rsidSect="008E334A">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type w:val="continuous"/>
          <w:pgSz w:w="12240" w:h="15840" w:code="1"/>
          <w:pgMar w:top="1440" w:right="1440" w:bottom="1440" w:left="1440" w:header="720" w:footer="720" w:gutter="0"/>
          <w:cols w:space="720"/>
        </w:sectPr>
      </w:pPr>
    </w:p>
    <w:p w14:paraId="3E1D955E" w14:textId="77777777" w:rsidR="007824D6" w:rsidRPr="001D74E1" w:rsidRDefault="007824D6" w:rsidP="00142BF6">
      <w:pPr>
        <w:widowControl w:val="0"/>
        <w:jc w:val="both"/>
        <w:rPr>
          <w:rFonts w:ascii="Arial" w:hAnsi="Arial" w:cs="Arial"/>
          <w:b/>
          <w:color w:val="000000"/>
          <w:sz w:val="22"/>
          <w:szCs w:val="22"/>
        </w:rPr>
      </w:pPr>
    </w:p>
    <w:p w14:paraId="0FF81EB4" w14:textId="77777777" w:rsidR="00487D71" w:rsidRPr="001D74E1" w:rsidRDefault="00487D71">
      <w:pPr>
        <w:jc w:val="both"/>
        <w:rPr>
          <w:rFonts w:ascii="Arial" w:hAnsi="Arial" w:cs="Arial"/>
          <w:sz w:val="22"/>
          <w:szCs w:val="22"/>
        </w:rPr>
      </w:pPr>
    </w:p>
    <w:p w14:paraId="53C658B4" w14:textId="380F710D" w:rsidR="00975FBF" w:rsidRPr="001D74E1" w:rsidRDefault="00487D71" w:rsidP="00975FBF">
      <w:pPr>
        <w:jc w:val="center"/>
        <w:rPr>
          <w:rFonts w:ascii="Arial" w:hAnsi="Arial" w:cs="Arial"/>
          <w:b/>
          <w:bCs/>
          <w:sz w:val="22"/>
          <w:szCs w:val="22"/>
          <w:u w:val="single"/>
        </w:rPr>
      </w:pPr>
      <w:r w:rsidRPr="001D74E1">
        <w:rPr>
          <w:rFonts w:ascii="Arial" w:hAnsi="Arial" w:cs="Arial"/>
          <w:sz w:val="22"/>
          <w:szCs w:val="22"/>
        </w:rPr>
        <w:br w:type="page"/>
      </w:r>
      <w:r w:rsidR="005C300D">
        <w:rPr>
          <w:rFonts w:ascii="Arial" w:hAnsi="Arial" w:cs="Arial"/>
          <w:b/>
          <w:bCs/>
          <w:sz w:val="22"/>
          <w:szCs w:val="22"/>
          <w:u w:val="single"/>
        </w:rPr>
        <w:lastRenderedPageBreak/>
        <w:t>Exhibit A</w:t>
      </w:r>
      <w:r w:rsidR="00975FBF" w:rsidRPr="001D74E1">
        <w:rPr>
          <w:rFonts w:ascii="Arial" w:hAnsi="Arial" w:cs="Arial"/>
          <w:b/>
          <w:bCs/>
          <w:sz w:val="22"/>
          <w:szCs w:val="22"/>
          <w:u w:val="single"/>
        </w:rPr>
        <w:t xml:space="preserve"> – Scope of Work</w:t>
      </w:r>
    </w:p>
    <w:p w14:paraId="7B45D0FF" w14:textId="63865332" w:rsidR="00975FBF" w:rsidRPr="001D74E1" w:rsidRDefault="00EA2BEC" w:rsidP="00975FBF">
      <w:pPr>
        <w:jc w:val="center"/>
        <w:rPr>
          <w:rFonts w:ascii="Arial" w:hAnsi="Arial" w:cs="Arial"/>
          <w:b/>
          <w:sz w:val="22"/>
          <w:szCs w:val="22"/>
        </w:rPr>
      </w:pPr>
      <w:r>
        <w:rPr>
          <w:rFonts w:ascii="Arial" w:hAnsi="Arial" w:cs="Arial"/>
          <w:b/>
          <w:bCs/>
          <w:sz w:val="22"/>
          <w:szCs w:val="22"/>
        </w:rPr>
        <w:t>CONTRACTOR</w:t>
      </w:r>
      <w:r w:rsidR="00975FBF" w:rsidRPr="001D74E1">
        <w:rPr>
          <w:rFonts w:ascii="Arial" w:hAnsi="Arial" w:cs="Arial"/>
          <w:b/>
          <w:bCs/>
          <w:sz w:val="22"/>
          <w:szCs w:val="22"/>
        </w:rPr>
        <w:t xml:space="preserve"> NAME</w:t>
      </w:r>
    </w:p>
    <w:p w14:paraId="406FBE26" w14:textId="77777777" w:rsidR="00975FBF" w:rsidRPr="001D74E1" w:rsidRDefault="00975FBF" w:rsidP="00975FBF">
      <w:pPr>
        <w:pStyle w:val="ListParagraph"/>
        <w:jc w:val="both"/>
        <w:rPr>
          <w:rFonts w:cs="Arial"/>
          <w:bCs/>
          <w:sz w:val="22"/>
          <w:szCs w:val="22"/>
        </w:rPr>
      </w:pPr>
    </w:p>
    <w:p w14:paraId="19DE86DB" w14:textId="77777777" w:rsidR="00975FBF" w:rsidRPr="001D74E1" w:rsidRDefault="00975FBF" w:rsidP="00975FBF">
      <w:pPr>
        <w:jc w:val="both"/>
        <w:rPr>
          <w:rFonts w:ascii="Arial" w:hAnsi="Arial" w:cs="Arial"/>
          <w:sz w:val="22"/>
          <w:szCs w:val="22"/>
        </w:rPr>
      </w:pPr>
      <w:r w:rsidRPr="001D74E1">
        <w:rPr>
          <w:rFonts w:ascii="Arial" w:hAnsi="Arial" w:cs="Arial"/>
          <w:sz w:val="22"/>
          <w:szCs w:val="22"/>
          <w:u w:val="single"/>
        </w:rPr>
        <w:t>Purpose</w:t>
      </w:r>
      <w:r w:rsidRPr="001D74E1">
        <w:rPr>
          <w:rFonts w:ascii="Arial" w:hAnsi="Arial" w:cs="Arial"/>
          <w:sz w:val="22"/>
          <w:szCs w:val="22"/>
        </w:rPr>
        <w:t>:</w:t>
      </w:r>
    </w:p>
    <w:p w14:paraId="08E84B3D" w14:textId="77777777" w:rsidR="00975FBF" w:rsidRPr="001D74E1" w:rsidRDefault="00975FBF" w:rsidP="00975FBF">
      <w:pPr>
        <w:jc w:val="both"/>
        <w:rPr>
          <w:rFonts w:ascii="Arial" w:hAnsi="Arial" w:cs="Arial"/>
          <w:sz w:val="22"/>
          <w:szCs w:val="22"/>
          <w:u w:val="single"/>
        </w:rPr>
      </w:pPr>
    </w:p>
    <w:p w14:paraId="529B282B" w14:textId="77777777" w:rsidR="00975FBF" w:rsidRPr="001D74E1" w:rsidRDefault="00975FBF" w:rsidP="00975FBF">
      <w:pPr>
        <w:jc w:val="both"/>
        <w:rPr>
          <w:rFonts w:ascii="Arial" w:hAnsi="Arial" w:cs="Arial"/>
          <w:sz w:val="22"/>
          <w:szCs w:val="22"/>
        </w:rPr>
      </w:pPr>
      <w:r w:rsidRPr="001D74E1">
        <w:rPr>
          <w:rFonts w:ascii="Arial" w:hAnsi="Arial" w:cs="Arial"/>
          <w:sz w:val="22"/>
          <w:szCs w:val="22"/>
          <w:u w:val="single"/>
        </w:rPr>
        <w:t>Performance Measures</w:t>
      </w:r>
      <w:r w:rsidRPr="001D74E1">
        <w:rPr>
          <w:rFonts w:ascii="Arial" w:hAnsi="Arial" w:cs="Arial"/>
          <w:sz w:val="22"/>
          <w:szCs w:val="22"/>
        </w:rPr>
        <w:t>:</w:t>
      </w:r>
    </w:p>
    <w:p w14:paraId="2560DEA0" w14:textId="77777777" w:rsidR="00975FBF" w:rsidRPr="001D74E1" w:rsidRDefault="00975FBF" w:rsidP="00975FBF">
      <w:pPr>
        <w:jc w:val="both"/>
        <w:rPr>
          <w:rFonts w:ascii="Arial" w:hAnsi="Arial" w:cs="Arial"/>
          <w:sz w:val="22"/>
          <w:szCs w:val="22"/>
        </w:rPr>
      </w:pPr>
    </w:p>
    <w:p w14:paraId="10497446" w14:textId="77777777" w:rsidR="00975FBF" w:rsidRPr="001D74E1" w:rsidRDefault="00975FBF" w:rsidP="00975FBF">
      <w:pPr>
        <w:jc w:val="both"/>
        <w:rPr>
          <w:rFonts w:ascii="Arial" w:hAnsi="Arial" w:cs="Arial"/>
          <w:sz w:val="22"/>
          <w:szCs w:val="22"/>
        </w:rPr>
      </w:pPr>
    </w:p>
    <w:p w14:paraId="6CFE543B" w14:textId="77777777" w:rsidR="00975FBF" w:rsidRPr="001D74E1" w:rsidRDefault="00975FBF" w:rsidP="00975FBF">
      <w:pPr>
        <w:jc w:val="both"/>
        <w:rPr>
          <w:rFonts w:ascii="Arial" w:hAnsi="Arial" w:cs="Arial"/>
          <w:sz w:val="22"/>
          <w:szCs w:val="22"/>
        </w:rPr>
      </w:pPr>
      <w:r w:rsidRPr="001D74E1">
        <w:rPr>
          <w:rFonts w:ascii="Arial" w:hAnsi="Arial" w:cs="Arial"/>
          <w:sz w:val="22"/>
          <w:szCs w:val="22"/>
          <w:u w:val="single"/>
        </w:rPr>
        <w:t>Activities</w:t>
      </w:r>
      <w:r w:rsidRPr="001D74E1">
        <w:rPr>
          <w:rFonts w:ascii="Arial" w:hAnsi="Arial" w:cs="Arial"/>
          <w:sz w:val="22"/>
          <w:szCs w:val="22"/>
        </w:rPr>
        <w:t>:</w:t>
      </w:r>
    </w:p>
    <w:p w14:paraId="73F23B1D" w14:textId="77777777" w:rsidR="00975FBF" w:rsidRPr="001D74E1" w:rsidRDefault="00975FBF" w:rsidP="00975FBF">
      <w:pPr>
        <w:jc w:val="both"/>
        <w:rPr>
          <w:rFonts w:ascii="Arial" w:hAnsi="Arial" w:cs="Arial"/>
          <w:sz w:val="22"/>
          <w:szCs w:val="22"/>
        </w:rPr>
      </w:pPr>
    </w:p>
    <w:p w14:paraId="2ED2C617" w14:textId="77777777" w:rsidR="00975FBF" w:rsidRPr="001D74E1" w:rsidRDefault="00975FBF" w:rsidP="00975FBF">
      <w:pPr>
        <w:jc w:val="both"/>
        <w:rPr>
          <w:rFonts w:ascii="Arial" w:hAnsi="Arial" w:cs="Arial"/>
          <w:sz w:val="22"/>
          <w:szCs w:val="22"/>
        </w:rPr>
      </w:pPr>
    </w:p>
    <w:p w14:paraId="67063240" w14:textId="77777777" w:rsidR="00975FBF" w:rsidRPr="001D74E1" w:rsidRDefault="00975FBF" w:rsidP="00975FBF">
      <w:pPr>
        <w:spacing w:after="160" w:line="256" w:lineRule="auto"/>
        <w:rPr>
          <w:rFonts w:ascii="Arial" w:hAnsi="Arial" w:cs="Arial"/>
          <w:sz w:val="22"/>
          <w:szCs w:val="22"/>
        </w:rPr>
      </w:pPr>
      <w:r w:rsidRPr="001D74E1">
        <w:rPr>
          <w:rFonts w:ascii="Arial" w:hAnsi="Arial" w:cs="Arial"/>
          <w:sz w:val="22"/>
          <w:szCs w:val="22"/>
          <w:u w:val="single"/>
        </w:rPr>
        <w:t>Deliverables</w:t>
      </w:r>
      <w:r w:rsidRPr="001D74E1">
        <w:rPr>
          <w:rFonts w:ascii="Arial" w:hAnsi="Arial" w:cs="Arial"/>
          <w:sz w:val="22"/>
          <w:szCs w:val="22"/>
        </w:rPr>
        <w:t xml:space="preserve"> (including due dates):</w:t>
      </w:r>
    </w:p>
    <w:p w14:paraId="5B9845B7" w14:textId="77777777" w:rsidR="00975FBF" w:rsidRPr="001D74E1" w:rsidRDefault="00975FBF" w:rsidP="00975FBF">
      <w:pPr>
        <w:pStyle w:val="Title"/>
        <w:rPr>
          <w:rFonts w:ascii="Arial" w:hAnsi="Arial" w:cs="Arial"/>
          <w:sz w:val="22"/>
          <w:szCs w:val="22"/>
        </w:rPr>
      </w:pPr>
    </w:p>
    <w:p w14:paraId="7E9C994C" w14:textId="77777777" w:rsidR="00975FBF" w:rsidRPr="001D74E1" w:rsidRDefault="00975FBF" w:rsidP="00975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Arial" w:hAnsi="Arial" w:cs="Arial"/>
          <w:color w:val="FF0000"/>
          <w:sz w:val="22"/>
          <w:szCs w:val="22"/>
        </w:rPr>
      </w:pPr>
    </w:p>
    <w:p w14:paraId="58B1F836" w14:textId="218252FF" w:rsidR="00975FBF" w:rsidRPr="001D74E1" w:rsidRDefault="00975FBF" w:rsidP="00975FBF">
      <w:pPr>
        <w:jc w:val="both"/>
        <w:rPr>
          <w:rFonts w:ascii="Arial" w:hAnsi="Arial" w:cs="Arial"/>
          <w:b/>
          <w:iCs/>
          <w:color w:val="FF0000"/>
          <w:sz w:val="22"/>
          <w:szCs w:val="22"/>
        </w:rPr>
      </w:pPr>
      <w:r w:rsidRPr="001D74E1">
        <w:rPr>
          <w:rFonts w:ascii="Arial" w:hAnsi="Arial" w:cs="Arial"/>
          <w:b/>
          <w:iCs/>
          <w:color w:val="FF0000"/>
          <w:sz w:val="22"/>
          <w:szCs w:val="22"/>
        </w:rPr>
        <w:t xml:space="preserve">The total amount payable to the </w:t>
      </w:r>
      <w:r w:rsidR="00EA2BEC">
        <w:rPr>
          <w:rFonts w:ascii="Arial" w:hAnsi="Arial" w:cs="Arial"/>
          <w:b/>
          <w:iCs/>
          <w:color w:val="FF0000"/>
          <w:sz w:val="22"/>
          <w:szCs w:val="22"/>
        </w:rPr>
        <w:t>Contractor</w:t>
      </w:r>
      <w:r w:rsidRPr="001D74E1">
        <w:rPr>
          <w:rFonts w:ascii="Arial" w:hAnsi="Arial" w:cs="Arial"/>
          <w:b/>
          <w:iCs/>
          <w:color w:val="FF0000"/>
          <w:sz w:val="22"/>
          <w:szCs w:val="22"/>
        </w:rPr>
        <w:t xml:space="preserve"> under this Agreement shall not exceed </w:t>
      </w:r>
      <w:proofErr w:type="spellStart"/>
      <w:r w:rsidRPr="001D74E1">
        <w:rPr>
          <w:rFonts w:ascii="Arial" w:hAnsi="Arial" w:cs="Arial"/>
          <w:b/>
          <w:iCs/>
          <w:color w:val="FF0000"/>
          <w:sz w:val="22"/>
          <w:szCs w:val="22"/>
        </w:rPr>
        <w:t>XXXXXXXXXXXXXXXXXX</w:t>
      </w:r>
      <w:proofErr w:type="spellEnd"/>
      <w:r w:rsidRPr="001D74E1">
        <w:rPr>
          <w:rFonts w:ascii="Arial" w:hAnsi="Arial" w:cs="Arial"/>
          <w:b/>
          <w:iCs/>
          <w:color w:val="FF0000"/>
          <w:sz w:val="22"/>
          <w:szCs w:val="22"/>
        </w:rPr>
        <w:t xml:space="preserve"> (amount) including expenses and applicable gross receipts tax.</w:t>
      </w:r>
    </w:p>
    <w:p w14:paraId="3E8C1658" w14:textId="77777777" w:rsidR="00975FBF" w:rsidRPr="001D74E1" w:rsidRDefault="00975FBF" w:rsidP="00975FBF">
      <w:pPr>
        <w:jc w:val="both"/>
        <w:rPr>
          <w:rFonts w:ascii="Arial" w:hAnsi="Arial" w:cs="Arial"/>
          <w:color w:val="FF0000"/>
          <w:sz w:val="22"/>
          <w:szCs w:val="22"/>
        </w:rPr>
      </w:pPr>
    </w:p>
    <w:p w14:paraId="1F4208EF" w14:textId="3F568C23" w:rsidR="00975FBF" w:rsidRPr="001D74E1" w:rsidRDefault="00975FBF" w:rsidP="00975FBF">
      <w:pPr>
        <w:jc w:val="both"/>
        <w:rPr>
          <w:rFonts w:ascii="Arial" w:hAnsi="Arial" w:cs="Arial"/>
          <w:color w:val="FF0000"/>
          <w:sz w:val="22"/>
          <w:szCs w:val="22"/>
        </w:rPr>
      </w:pPr>
      <w:r w:rsidRPr="001D74E1">
        <w:rPr>
          <w:rFonts w:ascii="Arial" w:hAnsi="Arial" w:cs="Arial"/>
          <w:color w:val="FF0000"/>
          <w:sz w:val="22"/>
          <w:szCs w:val="22"/>
        </w:rPr>
        <w:t xml:space="preserve">The Agency shall pay to the </w:t>
      </w:r>
      <w:r w:rsidR="00EA2BEC">
        <w:rPr>
          <w:rFonts w:ascii="Arial" w:hAnsi="Arial" w:cs="Arial"/>
          <w:color w:val="FF0000"/>
          <w:sz w:val="22"/>
          <w:szCs w:val="22"/>
        </w:rPr>
        <w:t>Contractor</w:t>
      </w:r>
      <w:r w:rsidRPr="001D74E1">
        <w:rPr>
          <w:rFonts w:ascii="Arial" w:hAnsi="Arial" w:cs="Arial"/>
          <w:color w:val="FF0000"/>
          <w:sz w:val="22"/>
          <w:szCs w:val="22"/>
        </w:rPr>
        <w:t xml:space="preserve"> in full payment for services satisfactorily </w:t>
      </w:r>
      <w:proofErr w:type="gramStart"/>
      <w:r w:rsidRPr="001D74E1">
        <w:rPr>
          <w:rFonts w:ascii="Arial" w:hAnsi="Arial" w:cs="Arial"/>
          <w:color w:val="FF0000"/>
          <w:sz w:val="22"/>
          <w:szCs w:val="22"/>
        </w:rPr>
        <w:t>performed at</w:t>
      </w:r>
      <w:proofErr w:type="gramEnd"/>
      <w:r w:rsidRPr="001D74E1">
        <w:rPr>
          <w:rFonts w:ascii="Arial" w:hAnsi="Arial" w:cs="Arial"/>
          <w:color w:val="FF0000"/>
          <w:sz w:val="22"/>
          <w:szCs w:val="22"/>
        </w:rPr>
        <w:t xml:space="preserve"> pursuant to the Scope of Work the rate of ______________ dollars (</w:t>
      </w:r>
      <w:proofErr w:type="gramStart"/>
      <w:r w:rsidRPr="001D74E1">
        <w:rPr>
          <w:rFonts w:ascii="Arial" w:hAnsi="Arial" w:cs="Arial"/>
          <w:color w:val="FF0000"/>
          <w:sz w:val="22"/>
          <w:szCs w:val="22"/>
        </w:rPr>
        <w:t>$__</w:t>
      </w:r>
      <w:proofErr w:type="gramEnd"/>
      <w:r w:rsidRPr="001D74E1">
        <w:rPr>
          <w:rFonts w:ascii="Arial" w:hAnsi="Arial" w:cs="Arial"/>
          <w:color w:val="FF0000"/>
          <w:sz w:val="22"/>
          <w:szCs w:val="22"/>
        </w:rPr>
        <w:t xml:space="preserve">________) per hour (OR BASED UPON DELIVERABLES, MILESTONES, ETC.), such compensation not to exceed the amount stated herein. </w:t>
      </w:r>
    </w:p>
    <w:p w14:paraId="435D7FEE" w14:textId="77777777" w:rsidR="00975FBF" w:rsidRPr="001D74E1" w:rsidRDefault="00975FBF" w:rsidP="00975FBF">
      <w:pPr>
        <w:jc w:val="both"/>
        <w:rPr>
          <w:rFonts w:ascii="Arial" w:hAnsi="Arial" w:cs="Arial"/>
          <w:color w:val="FF0000"/>
          <w:sz w:val="22"/>
          <w:szCs w:val="22"/>
        </w:rPr>
      </w:pPr>
    </w:p>
    <w:p w14:paraId="7501B5C2" w14:textId="77777777" w:rsidR="00975FBF" w:rsidRPr="001D74E1" w:rsidRDefault="00975FBF" w:rsidP="00975FBF">
      <w:pPr>
        <w:jc w:val="both"/>
        <w:rPr>
          <w:rFonts w:ascii="Arial" w:hAnsi="Arial" w:cs="Arial"/>
          <w:color w:val="FF0000"/>
          <w:sz w:val="22"/>
          <w:szCs w:val="22"/>
        </w:rPr>
      </w:pPr>
      <w:r w:rsidRPr="001D74E1">
        <w:rPr>
          <w:rFonts w:ascii="Arial" w:hAnsi="Arial" w:cs="Arial"/>
          <w:color w:val="FF0000"/>
          <w:sz w:val="22"/>
          <w:szCs w:val="22"/>
        </w:rPr>
        <w:t>Reimbursable expenses, if any, shall be limited to the below listed items, and reimbursed at actual cost:</w:t>
      </w:r>
    </w:p>
    <w:p w14:paraId="5DA6CDAF" w14:textId="77777777" w:rsidR="00975FBF" w:rsidRPr="001D74E1" w:rsidRDefault="00975FBF" w:rsidP="00975FBF">
      <w:pPr>
        <w:jc w:val="both"/>
        <w:rPr>
          <w:rFonts w:ascii="Arial" w:hAnsi="Arial" w:cs="Arial"/>
          <w:color w:val="FF0000"/>
          <w:sz w:val="22"/>
          <w:szCs w:val="22"/>
        </w:rPr>
      </w:pPr>
    </w:p>
    <w:p w14:paraId="632D964D" w14:textId="77777777" w:rsidR="00975FBF" w:rsidRPr="001D74E1" w:rsidRDefault="00975FBF" w:rsidP="00975FBF">
      <w:pPr>
        <w:rPr>
          <w:rFonts w:ascii="Arial" w:hAnsi="Arial" w:cs="Arial"/>
          <w:color w:val="FF0000"/>
          <w:sz w:val="22"/>
          <w:szCs w:val="22"/>
        </w:rPr>
      </w:pPr>
      <w:r w:rsidRPr="001D74E1">
        <w:rPr>
          <w:rFonts w:ascii="Arial" w:hAnsi="Arial" w:cs="Arial"/>
          <w:color w:val="FF0000"/>
          <w:sz w:val="22"/>
          <w:szCs w:val="22"/>
        </w:rPr>
        <w:t>List Items here</w:t>
      </w:r>
    </w:p>
    <w:p w14:paraId="66EBFF1B" w14:textId="77777777" w:rsidR="00975FBF" w:rsidRPr="001D74E1" w:rsidRDefault="00975FBF" w:rsidP="00975FBF">
      <w:pPr>
        <w:rPr>
          <w:rFonts w:ascii="Arial" w:hAnsi="Arial" w:cs="Arial"/>
          <w:color w:val="FF0000"/>
          <w:sz w:val="22"/>
          <w:szCs w:val="22"/>
        </w:rPr>
      </w:pPr>
    </w:p>
    <w:p w14:paraId="4BBBF91C" w14:textId="7D1D01CA" w:rsidR="004B78DC" w:rsidRPr="001D74E1" w:rsidRDefault="004B78DC" w:rsidP="00957368">
      <w:pPr>
        <w:spacing w:after="160" w:line="256" w:lineRule="auto"/>
        <w:rPr>
          <w:rFonts w:ascii="Arial" w:hAnsi="Arial" w:cs="Arial"/>
          <w:sz w:val="22"/>
          <w:szCs w:val="22"/>
          <w:u w:val="single"/>
        </w:rPr>
      </w:pPr>
    </w:p>
    <w:sectPr w:rsidR="004B78DC" w:rsidRPr="001D74E1" w:rsidSect="008E334A">
      <w:headerReference w:type="even" r:id="rId13"/>
      <w:headerReference w:type="default" r:id="rId14"/>
      <w:footerReference w:type="default" r:id="rId15"/>
      <w:headerReference w:type="first" r:id="rId16"/>
      <w:footnotePr>
        <w:numFmt w:val="lowerLetter"/>
      </w:footnotePr>
      <w:endnotePr>
        <w:numFmt w:val="lowerLetter"/>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57E7" w14:textId="77777777" w:rsidR="00432D16" w:rsidRDefault="00432D16">
      <w:r>
        <w:separator/>
      </w:r>
    </w:p>
  </w:endnote>
  <w:endnote w:type="continuationSeparator" w:id="0">
    <w:p w14:paraId="0EF948AE" w14:textId="77777777" w:rsidR="00432D16" w:rsidRDefault="004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SWIS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35DB" w14:textId="77777777" w:rsidR="0045325C" w:rsidRDefault="0045325C">
    <w:pPr>
      <w:framePr w:w="9360" w:h="280" w:hRule="exact" w:wrap="notBeside" w:vAnchor="page" w:hAnchor="text" w:y="15120"/>
      <w:widowControl w:val="0"/>
      <w:spacing w:line="0" w:lineRule="atLeast"/>
      <w:jc w:val="center"/>
      <w:rPr>
        <w:vanish/>
      </w:rPr>
    </w:pPr>
    <w:r>
      <w:pgNum/>
    </w:r>
  </w:p>
  <w:p w14:paraId="68E801AD" w14:textId="77777777" w:rsidR="0045325C" w:rsidRDefault="0045325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EFE9" w14:textId="23F321A6" w:rsidR="0045325C" w:rsidRPr="002051D4" w:rsidRDefault="0045325C" w:rsidP="002051D4">
    <w:pPr>
      <w:widowControl w:val="0"/>
      <w:tabs>
        <w:tab w:val="center" w:pos="4680"/>
        <w:tab w:val="right" w:pos="9360"/>
      </w:tabs>
      <w:spacing w:line="0" w:lineRule="atLeast"/>
      <w:jc w:val="center"/>
      <w:rPr>
        <w:sz w:val="20"/>
      </w:rPr>
    </w:pPr>
    <w:r w:rsidRPr="002051D4">
      <w:rPr>
        <w:szCs w:val="24"/>
      </w:rPr>
      <w:tab/>
    </w:r>
    <w:r w:rsidRPr="002051D4">
      <w:rPr>
        <w:szCs w:val="24"/>
      </w:rPr>
      <w:fldChar w:fldCharType="begin"/>
    </w:r>
    <w:r w:rsidRPr="002051D4">
      <w:rPr>
        <w:szCs w:val="24"/>
      </w:rPr>
      <w:instrText xml:space="preserve"> PAGE   \* MERGEFORMAT </w:instrText>
    </w:r>
    <w:r w:rsidRPr="002051D4">
      <w:rPr>
        <w:szCs w:val="24"/>
      </w:rPr>
      <w:fldChar w:fldCharType="separate"/>
    </w:r>
    <w:r w:rsidR="00AF5F8E">
      <w:rPr>
        <w:noProof/>
        <w:szCs w:val="24"/>
      </w:rPr>
      <w:t>10</w:t>
    </w:r>
    <w:r w:rsidRPr="002051D4">
      <w:rPr>
        <w:noProof/>
        <w:szCs w:val="24"/>
      </w:rPr>
      <w:fldChar w:fldCharType="end"/>
    </w:r>
    <w:r w:rsidRPr="002051D4">
      <w:rP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44C4" w14:textId="468EE739" w:rsidR="0045325C" w:rsidRPr="002051D4" w:rsidRDefault="0045325C" w:rsidP="002051D4">
    <w:pPr>
      <w:widowControl w:val="0"/>
      <w:tabs>
        <w:tab w:val="center" w:pos="4680"/>
        <w:tab w:val="right" w:pos="9360"/>
      </w:tabs>
      <w:spacing w:line="0" w:lineRule="atLeas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60C9" w14:textId="77777777" w:rsidR="00432D16" w:rsidRDefault="00432D16">
      <w:r>
        <w:separator/>
      </w:r>
    </w:p>
  </w:footnote>
  <w:footnote w:type="continuationSeparator" w:id="0">
    <w:p w14:paraId="08A74199" w14:textId="77777777" w:rsidR="00432D16" w:rsidRDefault="0043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6D74" w14:textId="53FAD8E9" w:rsidR="0045325C" w:rsidRDefault="00192942">
    <w:pPr>
      <w:widowControl w:val="0"/>
      <w:jc w:val="right"/>
    </w:pPr>
    <w:r>
      <w:rPr>
        <w:noProof/>
      </w:rPr>
      <w:pict w14:anchorId="7E1A5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28532" o:spid="_x0000_s1026" type="#_x0000_t136" style="position:absolute;left:0;text-align:left;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r w:rsidR="0045325C">
      <w:rPr>
        <w:b/>
      </w:rPr>
      <w:t>Agreement # 04-690-7000-7050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4956" w14:textId="6783CB2C" w:rsidR="0045325C" w:rsidRPr="00553060" w:rsidRDefault="00192942" w:rsidP="004C70BE">
    <w:pPr>
      <w:widowControl w:val="0"/>
      <w:jc w:val="right"/>
      <w:rPr>
        <w:b/>
        <w:color w:val="EE0000"/>
      </w:rPr>
    </w:pPr>
    <w:bookmarkStart w:id="0" w:name="_Hlk197458014"/>
    <w:r w:rsidRPr="00553060">
      <w:rPr>
        <w:noProof/>
        <w:color w:val="EE0000"/>
      </w:rPr>
      <w:pict w14:anchorId="2C7A3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28533" o:spid="_x0000_s1027"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r w:rsidR="0045325C" w:rsidRPr="00553060">
      <w:rPr>
        <w:b/>
        <w:color w:val="EE0000"/>
      </w:rPr>
      <w:t xml:space="preserve">Agreement No. </w:t>
    </w:r>
  </w:p>
  <w:bookmarkEnd w:id="0"/>
  <w:p w14:paraId="0D94D865" w14:textId="77777777" w:rsidR="0045325C" w:rsidRDefault="0045325C">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C3C8" w14:textId="514C028B" w:rsidR="00192942" w:rsidRDefault="00192942">
    <w:pPr>
      <w:pStyle w:val="Header"/>
    </w:pPr>
    <w:r>
      <w:rPr>
        <w:noProof/>
      </w:rPr>
      <w:pict w14:anchorId="29342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28531" o:spid="_x0000_s1025"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5423" w14:textId="2B75BDCA" w:rsidR="00192942" w:rsidRDefault="00192942">
    <w:pPr>
      <w:pStyle w:val="Header"/>
    </w:pPr>
    <w:r>
      <w:rPr>
        <w:noProof/>
      </w:rPr>
      <w:pict w14:anchorId="538E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28535" o:spid="_x0000_s1029" type="#_x0000_t136" style="position:absolute;margin-left:0;margin-top:0;width:539.85pt;height:119.95pt;rotation:315;z-index:-251649024;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D7B8" w14:textId="540ABA0E" w:rsidR="00192942" w:rsidRDefault="00192942">
    <w:pPr>
      <w:pStyle w:val="Header"/>
    </w:pPr>
    <w:r>
      <w:rPr>
        <w:noProof/>
      </w:rPr>
      <w:pict w14:anchorId="24A11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28536" o:spid="_x0000_s1030" type="#_x0000_t136" style="position:absolute;margin-left:0;margin-top:0;width:539.85pt;height:119.95pt;rotation:315;z-index:-25164697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1A59" w14:textId="79BB975A" w:rsidR="00192942" w:rsidRDefault="00192942">
    <w:pPr>
      <w:pStyle w:val="Header"/>
    </w:pPr>
    <w:r>
      <w:rPr>
        <w:noProof/>
      </w:rPr>
      <w:pict w14:anchorId="678F2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728534" o:spid="_x0000_s1028" type="#_x0000_t136" style="position:absolute;margin-left:0;margin-top:0;width:539.85pt;height:119.95pt;rotation:315;z-index:-251651072;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506"/>
    <w:multiLevelType w:val="hybridMultilevel"/>
    <w:tmpl w:val="C15205FA"/>
    <w:lvl w:ilvl="0" w:tplc="9410C986">
      <w:start w:val="1"/>
      <w:numFmt w:val="decimal"/>
      <w:lvlText w:val="%1."/>
      <w:lvlJc w:val="left"/>
      <w:pPr>
        <w:ind w:left="820" w:hanging="720"/>
      </w:pPr>
      <w:rPr>
        <w:rFonts w:hint="default"/>
        <w:b/>
        <w:bCs/>
        <w:spacing w:val="-1"/>
        <w:w w:val="99"/>
      </w:rPr>
    </w:lvl>
    <w:lvl w:ilvl="1" w:tplc="C41ABF44">
      <w:start w:val="1"/>
      <w:numFmt w:val="upperLetter"/>
      <w:lvlText w:val="%2."/>
      <w:lvlJc w:val="left"/>
      <w:pPr>
        <w:ind w:left="100" w:hanging="720"/>
      </w:pPr>
      <w:rPr>
        <w:rFonts w:hint="default"/>
        <w:spacing w:val="-1"/>
        <w:w w:val="99"/>
      </w:rPr>
    </w:lvl>
    <w:lvl w:ilvl="2" w:tplc="0D584DE6">
      <w:start w:val="1"/>
      <w:numFmt w:val="decimal"/>
      <w:lvlText w:val="%3."/>
      <w:lvlJc w:val="left"/>
      <w:pPr>
        <w:ind w:left="820" w:hanging="720"/>
      </w:pPr>
      <w:rPr>
        <w:rFonts w:hint="default"/>
        <w:spacing w:val="-23"/>
        <w:w w:val="99"/>
      </w:rPr>
    </w:lvl>
    <w:lvl w:ilvl="3" w:tplc="0316DF7C">
      <w:start w:val="1"/>
      <w:numFmt w:val="lowerRoman"/>
      <w:lvlText w:val="%4."/>
      <w:lvlJc w:val="left"/>
      <w:pPr>
        <w:ind w:left="1540" w:hanging="720"/>
      </w:pPr>
      <w:rPr>
        <w:rFonts w:ascii="Times New Roman" w:eastAsia="Times New Roman" w:hAnsi="Times New Roman" w:cs="Times New Roman" w:hint="default"/>
        <w:color w:val="FF0000"/>
        <w:spacing w:val="-2"/>
        <w:w w:val="99"/>
        <w:sz w:val="24"/>
        <w:szCs w:val="24"/>
      </w:rPr>
    </w:lvl>
    <w:lvl w:ilvl="4" w:tplc="39D63446">
      <w:numFmt w:val="bullet"/>
      <w:lvlText w:val="•"/>
      <w:lvlJc w:val="left"/>
      <w:pPr>
        <w:ind w:left="3550" w:hanging="720"/>
      </w:pPr>
      <w:rPr>
        <w:rFonts w:hint="default"/>
      </w:rPr>
    </w:lvl>
    <w:lvl w:ilvl="5" w:tplc="CAA84D60">
      <w:numFmt w:val="bullet"/>
      <w:lvlText w:val="•"/>
      <w:lvlJc w:val="left"/>
      <w:pPr>
        <w:ind w:left="4555" w:hanging="720"/>
      </w:pPr>
      <w:rPr>
        <w:rFonts w:hint="default"/>
      </w:rPr>
    </w:lvl>
    <w:lvl w:ilvl="6" w:tplc="B912721C">
      <w:numFmt w:val="bullet"/>
      <w:lvlText w:val="•"/>
      <w:lvlJc w:val="left"/>
      <w:pPr>
        <w:ind w:left="5560" w:hanging="720"/>
      </w:pPr>
      <w:rPr>
        <w:rFonts w:hint="default"/>
      </w:rPr>
    </w:lvl>
    <w:lvl w:ilvl="7" w:tplc="F5566FB4">
      <w:numFmt w:val="bullet"/>
      <w:lvlText w:val="•"/>
      <w:lvlJc w:val="left"/>
      <w:pPr>
        <w:ind w:left="6565" w:hanging="720"/>
      </w:pPr>
      <w:rPr>
        <w:rFonts w:hint="default"/>
      </w:rPr>
    </w:lvl>
    <w:lvl w:ilvl="8" w:tplc="BFE8D0F8">
      <w:numFmt w:val="bullet"/>
      <w:lvlText w:val="•"/>
      <w:lvlJc w:val="left"/>
      <w:pPr>
        <w:ind w:left="7570" w:hanging="720"/>
      </w:pPr>
      <w:rPr>
        <w:rFonts w:hint="default"/>
      </w:rPr>
    </w:lvl>
  </w:abstractNum>
  <w:abstractNum w:abstractNumId="1" w15:restartNumberingAfterBreak="0">
    <w:nsid w:val="05D32266"/>
    <w:multiLevelType w:val="hybridMultilevel"/>
    <w:tmpl w:val="B0926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A30AC"/>
    <w:multiLevelType w:val="hybridMultilevel"/>
    <w:tmpl w:val="C160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DFF"/>
    <w:multiLevelType w:val="hybridMultilevel"/>
    <w:tmpl w:val="091E4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2C4E56"/>
    <w:multiLevelType w:val="hybridMultilevel"/>
    <w:tmpl w:val="FD32EC92"/>
    <w:lvl w:ilvl="0" w:tplc="926A87E8">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824D2A"/>
    <w:multiLevelType w:val="hybridMultilevel"/>
    <w:tmpl w:val="20E8B93A"/>
    <w:lvl w:ilvl="0" w:tplc="EAAC78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E19F4"/>
    <w:multiLevelType w:val="hybridMultilevel"/>
    <w:tmpl w:val="844CF442"/>
    <w:lvl w:ilvl="0" w:tplc="F490DBB0">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4D08AB"/>
    <w:multiLevelType w:val="hybridMultilevel"/>
    <w:tmpl w:val="77DA78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A00B80"/>
    <w:multiLevelType w:val="hybridMultilevel"/>
    <w:tmpl w:val="B0BA7FCC"/>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25A1E3F"/>
    <w:multiLevelType w:val="hybridMultilevel"/>
    <w:tmpl w:val="9022DA8A"/>
    <w:lvl w:ilvl="0" w:tplc="D958B9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2F3A61"/>
    <w:multiLevelType w:val="hybridMultilevel"/>
    <w:tmpl w:val="A74CBB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B86F2C"/>
    <w:multiLevelType w:val="hybridMultilevel"/>
    <w:tmpl w:val="D6F4D2F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644C3D28">
      <w:start w:val="7"/>
      <w:numFmt w:val="decimal"/>
      <w:lvlText w:val="%3"/>
      <w:lvlJc w:val="left"/>
      <w:pPr>
        <w:tabs>
          <w:tab w:val="num" w:pos="2700"/>
        </w:tabs>
        <w:ind w:left="2700" w:hanging="72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BEC43FC"/>
    <w:multiLevelType w:val="hybridMultilevel"/>
    <w:tmpl w:val="A7C0DF82"/>
    <w:lvl w:ilvl="0" w:tplc="0409000F">
      <w:start w:val="1"/>
      <w:numFmt w:val="decimal"/>
      <w:lvlText w:val="%1."/>
      <w:lvlJc w:val="left"/>
      <w:pPr>
        <w:tabs>
          <w:tab w:val="num" w:pos="720"/>
        </w:tabs>
        <w:ind w:left="720" w:hanging="360"/>
      </w:pPr>
      <w:rPr>
        <w:rFonts w:ascii="Times New Roman" w:hAnsi="Times New Roman" w:cs="Times New Roman"/>
      </w:rPr>
    </w:lvl>
    <w:lvl w:ilvl="1" w:tplc="04090017">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E07052B"/>
    <w:multiLevelType w:val="hybridMultilevel"/>
    <w:tmpl w:val="29529A54"/>
    <w:lvl w:ilvl="0" w:tplc="F1F87556">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B07A33"/>
    <w:multiLevelType w:val="hybridMultilevel"/>
    <w:tmpl w:val="C220CC58"/>
    <w:lvl w:ilvl="0" w:tplc="D30E59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49D"/>
    <w:multiLevelType w:val="hybridMultilevel"/>
    <w:tmpl w:val="A0A0969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52103B5"/>
    <w:multiLevelType w:val="hybridMultilevel"/>
    <w:tmpl w:val="C15205FA"/>
    <w:lvl w:ilvl="0" w:tplc="9410C986">
      <w:start w:val="1"/>
      <w:numFmt w:val="decimal"/>
      <w:lvlText w:val="%1."/>
      <w:lvlJc w:val="left"/>
      <w:pPr>
        <w:ind w:left="820" w:hanging="720"/>
      </w:pPr>
      <w:rPr>
        <w:rFonts w:hint="default"/>
        <w:b/>
        <w:bCs/>
        <w:spacing w:val="-1"/>
        <w:w w:val="99"/>
      </w:rPr>
    </w:lvl>
    <w:lvl w:ilvl="1" w:tplc="C41ABF44">
      <w:start w:val="1"/>
      <w:numFmt w:val="upperLetter"/>
      <w:lvlText w:val="%2."/>
      <w:lvlJc w:val="left"/>
      <w:pPr>
        <w:ind w:left="100" w:hanging="720"/>
      </w:pPr>
      <w:rPr>
        <w:rFonts w:hint="default"/>
        <w:spacing w:val="-1"/>
        <w:w w:val="99"/>
      </w:rPr>
    </w:lvl>
    <w:lvl w:ilvl="2" w:tplc="0D584DE6">
      <w:start w:val="1"/>
      <w:numFmt w:val="decimal"/>
      <w:lvlText w:val="%3."/>
      <w:lvlJc w:val="left"/>
      <w:pPr>
        <w:ind w:left="820" w:hanging="720"/>
      </w:pPr>
      <w:rPr>
        <w:rFonts w:hint="default"/>
        <w:spacing w:val="-23"/>
        <w:w w:val="99"/>
      </w:rPr>
    </w:lvl>
    <w:lvl w:ilvl="3" w:tplc="0316DF7C">
      <w:start w:val="1"/>
      <w:numFmt w:val="lowerRoman"/>
      <w:lvlText w:val="%4."/>
      <w:lvlJc w:val="left"/>
      <w:pPr>
        <w:ind w:left="1540" w:hanging="720"/>
      </w:pPr>
      <w:rPr>
        <w:rFonts w:ascii="Times New Roman" w:eastAsia="Times New Roman" w:hAnsi="Times New Roman" w:cs="Times New Roman" w:hint="default"/>
        <w:color w:val="FF0000"/>
        <w:spacing w:val="-2"/>
        <w:w w:val="99"/>
        <w:sz w:val="24"/>
        <w:szCs w:val="24"/>
      </w:rPr>
    </w:lvl>
    <w:lvl w:ilvl="4" w:tplc="39D63446">
      <w:numFmt w:val="bullet"/>
      <w:lvlText w:val="•"/>
      <w:lvlJc w:val="left"/>
      <w:pPr>
        <w:ind w:left="3550" w:hanging="720"/>
      </w:pPr>
      <w:rPr>
        <w:rFonts w:hint="default"/>
      </w:rPr>
    </w:lvl>
    <w:lvl w:ilvl="5" w:tplc="CAA84D60">
      <w:numFmt w:val="bullet"/>
      <w:lvlText w:val="•"/>
      <w:lvlJc w:val="left"/>
      <w:pPr>
        <w:ind w:left="4555" w:hanging="720"/>
      </w:pPr>
      <w:rPr>
        <w:rFonts w:hint="default"/>
      </w:rPr>
    </w:lvl>
    <w:lvl w:ilvl="6" w:tplc="B912721C">
      <w:numFmt w:val="bullet"/>
      <w:lvlText w:val="•"/>
      <w:lvlJc w:val="left"/>
      <w:pPr>
        <w:ind w:left="5560" w:hanging="720"/>
      </w:pPr>
      <w:rPr>
        <w:rFonts w:hint="default"/>
      </w:rPr>
    </w:lvl>
    <w:lvl w:ilvl="7" w:tplc="F5566FB4">
      <w:numFmt w:val="bullet"/>
      <w:lvlText w:val="•"/>
      <w:lvlJc w:val="left"/>
      <w:pPr>
        <w:ind w:left="6565" w:hanging="720"/>
      </w:pPr>
      <w:rPr>
        <w:rFonts w:hint="default"/>
      </w:rPr>
    </w:lvl>
    <w:lvl w:ilvl="8" w:tplc="BFE8D0F8">
      <w:numFmt w:val="bullet"/>
      <w:lvlText w:val="•"/>
      <w:lvlJc w:val="left"/>
      <w:pPr>
        <w:ind w:left="7570" w:hanging="720"/>
      </w:pPr>
      <w:rPr>
        <w:rFonts w:hint="default"/>
      </w:rPr>
    </w:lvl>
  </w:abstractNum>
  <w:abstractNum w:abstractNumId="17"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15:restartNumberingAfterBreak="0">
    <w:nsid w:val="3AA336FC"/>
    <w:multiLevelType w:val="hybridMultilevel"/>
    <w:tmpl w:val="33084448"/>
    <w:lvl w:ilvl="0" w:tplc="926A87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272AA"/>
    <w:multiLevelType w:val="hybridMultilevel"/>
    <w:tmpl w:val="8D207B5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21" w15:restartNumberingAfterBreak="0">
    <w:nsid w:val="45F75289"/>
    <w:multiLevelType w:val="hybridMultilevel"/>
    <w:tmpl w:val="2034D83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4680578E"/>
    <w:multiLevelType w:val="hybridMultilevel"/>
    <w:tmpl w:val="C15205FA"/>
    <w:lvl w:ilvl="0" w:tplc="9410C986">
      <w:start w:val="1"/>
      <w:numFmt w:val="decimal"/>
      <w:lvlText w:val="%1."/>
      <w:lvlJc w:val="left"/>
      <w:pPr>
        <w:ind w:left="820" w:hanging="720"/>
      </w:pPr>
      <w:rPr>
        <w:rFonts w:hint="default"/>
        <w:b/>
        <w:bCs/>
        <w:spacing w:val="-1"/>
        <w:w w:val="99"/>
      </w:rPr>
    </w:lvl>
    <w:lvl w:ilvl="1" w:tplc="C41ABF44">
      <w:start w:val="1"/>
      <w:numFmt w:val="upperLetter"/>
      <w:lvlText w:val="%2."/>
      <w:lvlJc w:val="left"/>
      <w:pPr>
        <w:ind w:left="100" w:hanging="720"/>
      </w:pPr>
      <w:rPr>
        <w:rFonts w:hint="default"/>
        <w:spacing w:val="-1"/>
        <w:w w:val="99"/>
      </w:rPr>
    </w:lvl>
    <w:lvl w:ilvl="2" w:tplc="0D584DE6">
      <w:start w:val="1"/>
      <w:numFmt w:val="decimal"/>
      <w:lvlText w:val="%3."/>
      <w:lvlJc w:val="left"/>
      <w:pPr>
        <w:ind w:left="820" w:hanging="720"/>
      </w:pPr>
      <w:rPr>
        <w:rFonts w:hint="default"/>
        <w:spacing w:val="-23"/>
        <w:w w:val="99"/>
      </w:rPr>
    </w:lvl>
    <w:lvl w:ilvl="3" w:tplc="0316DF7C">
      <w:start w:val="1"/>
      <w:numFmt w:val="lowerRoman"/>
      <w:lvlText w:val="%4."/>
      <w:lvlJc w:val="left"/>
      <w:pPr>
        <w:ind w:left="1540" w:hanging="720"/>
      </w:pPr>
      <w:rPr>
        <w:rFonts w:ascii="Times New Roman" w:eastAsia="Times New Roman" w:hAnsi="Times New Roman" w:cs="Times New Roman" w:hint="default"/>
        <w:color w:val="FF0000"/>
        <w:spacing w:val="-2"/>
        <w:w w:val="99"/>
        <w:sz w:val="24"/>
        <w:szCs w:val="24"/>
      </w:rPr>
    </w:lvl>
    <w:lvl w:ilvl="4" w:tplc="39D63446">
      <w:numFmt w:val="bullet"/>
      <w:lvlText w:val="•"/>
      <w:lvlJc w:val="left"/>
      <w:pPr>
        <w:ind w:left="3550" w:hanging="720"/>
      </w:pPr>
      <w:rPr>
        <w:rFonts w:hint="default"/>
      </w:rPr>
    </w:lvl>
    <w:lvl w:ilvl="5" w:tplc="CAA84D60">
      <w:numFmt w:val="bullet"/>
      <w:lvlText w:val="•"/>
      <w:lvlJc w:val="left"/>
      <w:pPr>
        <w:ind w:left="4555" w:hanging="720"/>
      </w:pPr>
      <w:rPr>
        <w:rFonts w:hint="default"/>
      </w:rPr>
    </w:lvl>
    <w:lvl w:ilvl="6" w:tplc="B912721C">
      <w:numFmt w:val="bullet"/>
      <w:lvlText w:val="•"/>
      <w:lvlJc w:val="left"/>
      <w:pPr>
        <w:ind w:left="5560" w:hanging="720"/>
      </w:pPr>
      <w:rPr>
        <w:rFonts w:hint="default"/>
      </w:rPr>
    </w:lvl>
    <w:lvl w:ilvl="7" w:tplc="F5566FB4">
      <w:numFmt w:val="bullet"/>
      <w:lvlText w:val="•"/>
      <w:lvlJc w:val="left"/>
      <w:pPr>
        <w:ind w:left="6565" w:hanging="720"/>
      </w:pPr>
      <w:rPr>
        <w:rFonts w:hint="default"/>
      </w:rPr>
    </w:lvl>
    <w:lvl w:ilvl="8" w:tplc="BFE8D0F8">
      <w:numFmt w:val="bullet"/>
      <w:lvlText w:val="•"/>
      <w:lvlJc w:val="left"/>
      <w:pPr>
        <w:ind w:left="7570" w:hanging="720"/>
      </w:pPr>
      <w:rPr>
        <w:rFonts w:hint="default"/>
      </w:rPr>
    </w:lvl>
  </w:abstractNum>
  <w:abstractNum w:abstractNumId="23" w15:restartNumberingAfterBreak="0">
    <w:nsid w:val="47FF4534"/>
    <w:multiLevelType w:val="hybridMultilevel"/>
    <w:tmpl w:val="C15205FA"/>
    <w:lvl w:ilvl="0" w:tplc="9410C986">
      <w:start w:val="1"/>
      <w:numFmt w:val="decimal"/>
      <w:lvlText w:val="%1."/>
      <w:lvlJc w:val="left"/>
      <w:pPr>
        <w:ind w:left="820" w:hanging="720"/>
      </w:pPr>
      <w:rPr>
        <w:rFonts w:hint="default"/>
        <w:b/>
        <w:bCs/>
        <w:spacing w:val="-1"/>
        <w:w w:val="99"/>
      </w:rPr>
    </w:lvl>
    <w:lvl w:ilvl="1" w:tplc="C41ABF44">
      <w:start w:val="1"/>
      <w:numFmt w:val="upperLetter"/>
      <w:lvlText w:val="%2."/>
      <w:lvlJc w:val="left"/>
      <w:pPr>
        <w:ind w:left="100" w:hanging="720"/>
      </w:pPr>
      <w:rPr>
        <w:rFonts w:hint="default"/>
        <w:spacing w:val="-1"/>
        <w:w w:val="99"/>
      </w:rPr>
    </w:lvl>
    <w:lvl w:ilvl="2" w:tplc="0D584DE6">
      <w:start w:val="1"/>
      <w:numFmt w:val="decimal"/>
      <w:lvlText w:val="%3."/>
      <w:lvlJc w:val="left"/>
      <w:pPr>
        <w:ind w:left="820" w:hanging="720"/>
      </w:pPr>
      <w:rPr>
        <w:rFonts w:hint="default"/>
        <w:spacing w:val="-23"/>
        <w:w w:val="99"/>
      </w:rPr>
    </w:lvl>
    <w:lvl w:ilvl="3" w:tplc="0316DF7C">
      <w:start w:val="1"/>
      <w:numFmt w:val="lowerRoman"/>
      <w:lvlText w:val="%4."/>
      <w:lvlJc w:val="left"/>
      <w:pPr>
        <w:ind w:left="1540" w:hanging="720"/>
      </w:pPr>
      <w:rPr>
        <w:rFonts w:ascii="Times New Roman" w:eastAsia="Times New Roman" w:hAnsi="Times New Roman" w:cs="Times New Roman" w:hint="default"/>
        <w:color w:val="FF0000"/>
        <w:spacing w:val="-2"/>
        <w:w w:val="99"/>
        <w:sz w:val="24"/>
        <w:szCs w:val="24"/>
      </w:rPr>
    </w:lvl>
    <w:lvl w:ilvl="4" w:tplc="39D63446">
      <w:numFmt w:val="bullet"/>
      <w:lvlText w:val="•"/>
      <w:lvlJc w:val="left"/>
      <w:pPr>
        <w:ind w:left="3550" w:hanging="720"/>
      </w:pPr>
      <w:rPr>
        <w:rFonts w:hint="default"/>
      </w:rPr>
    </w:lvl>
    <w:lvl w:ilvl="5" w:tplc="CAA84D60">
      <w:numFmt w:val="bullet"/>
      <w:lvlText w:val="•"/>
      <w:lvlJc w:val="left"/>
      <w:pPr>
        <w:ind w:left="4555" w:hanging="720"/>
      </w:pPr>
      <w:rPr>
        <w:rFonts w:hint="default"/>
      </w:rPr>
    </w:lvl>
    <w:lvl w:ilvl="6" w:tplc="B912721C">
      <w:numFmt w:val="bullet"/>
      <w:lvlText w:val="•"/>
      <w:lvlJc w:val="left"/>
      <w:pPr>
        <w:ind w:left="5560" w:hanging="720"/>
      </w:pPr>
      <w:rPr>
        <w:rFonts w:hint="default"/>
      </w:rPr>
    </w:lvl>
    <w:lvl w:ilvl="7" w:tplc="F5566FB4">
      <w:numFmt w:val="bullet"/>
      <w:lvlText w:val="•"/>
      <w:lvlJc w:val="left"/>
      <w:pPr>
        <w:ind w:left="6565" w:hanging="720"/>
      </w:pPr>
      <w:rPr>
        <w:rFonts w:hint="default"/>
      </w:rPr>
    </w:lvl>
    <w:lvl w:ilvl="8" w:tplc="BFE8D0F8">
      <w:numFmt w:val="bullet"/>
      <w:lvlText w:val="•"/>
      <w:lvlJc w:val="left"/>
      <w:pPr>
        <w:ind w:left="7570" w:hanging="720"/>
      </w:pPr>
      <w:rPr>
        <w:rFonts w:hint="default"/>
      </w:rPr>
    </w:lvl>
  </w:abstractNum>
  <w:abstractNum w:abstractNumId="24" w15:restartNumberingAfterBreak="0">
    <w:nsid w:val="497F580B"/>
    <w:multiLevelType w:val="hybridMultilevel"/>
    <w:tmpl w:val="E6F26CF0"/>
    <w:lvl w:ilvl="0" w:tplc="0409001B">
      <w:start w:val="1"/>
      <w:numFmt w:val="lowerRoman"/>
      <w:lvlText w:val="%1."/>
      <w:lvlJc w:val="right"/>
      <w:pPr>
        <w:ind w:left="720" w:hanging="360"/>
      </w:pPr>
      <w:rPr>
        <w:rFonts w:ascii="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096D8E"/>
    <w:multiLevelType w:val="hybridMultilevel"/>
    <w:tmpl w:val="5FCA30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C6350"/>
    <w:multiLevelType w:val="hybridMultilevel"/>
    <w:tmpl w:val="639CB52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5C1D1514"/>
    <w:multiLevelType w:val="hybridMultilevel"/>
    <w:tmpl w:val="A684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22E1B"/>
    <w:multiLevelType w:val="hybridMultilevel"/>
    <w:tmpl w:val="0C0ECD5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3AE5906"/>
    <w:multiLevelType w:val="hybridMultilevel"/>
    <w:tmpl w:val="FE440BA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5C44FDE"/>
    <w:multiLevelType w:val="hybridMultilevel"/>
    <w:tmpl w:val="77DEF924"/>
    <w:lvl w:ilvl="0" w:tplc="F490DBB0">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F4ABC"/>
    <w:multiLevelType w:val="hybridMultilevel"/>
    <w:tmpl w:val="5AB2C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04D92"/>
    <w:multiLevelType w:val="hybridMultilevel"/>
    <w:tmpl w:val="32B2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FC7948"/>
    <w:multiLevelType w:val="hybridMultilevel"/>
    <w:tmpl w:val="A46E924A"/>
    <w:lvl w:ilvl="0" w:tplc="1E1A3C86">
      <w:start w:val="1"/>
      <w:numFmt w:val="decimal"/>
      <w:lvlText w:val="%1."/>
      <w:lvlJc w:val="left"/>
      <w:pPr>
        <w:ind w:left="1180" w:hanging="360"/>
      </w:pPr>
      <w:rPr>
        <w:rFonts w:hint="default"/>
        <w:b w:val="0"/>
        <w:bCs w:val="0"/>
        <w:color w:val="auto"/>
        <w:w w:val="100"/>
        <w:sz w:val="24"/>
        <w:szCs w:val="24"/>
      </w:rPr>
    </w:lvl>
    <w:lvl w:ilvl="1" w:tplc="714E3B3C">
      <w:numFmt w:val="bullet"/>
      <w:lvlText w:val="•"/>
      <w:lvlJc w:val="left"/>
      <w:pPr>
        <w:ind w:left="2020" w:hanging="360"/>
      </w:pPr>
      <w:rPr>
        <w:rFonts w:hint="default"/>
      </w:rPr>
    </w:lvl>
    <w:lvl w:ilvl="2" w:tplc="BB5A2196">
      <w:numFmt w:val="bullet"/>
      <w:lvlText w:val="•"/>
      <w:lvlJc w:val="left"/>
      <w:pPr>
        <w:ind w:left="2860" w:hanging="360"/>
      </w:pPr>
      <w:rPr>
        <w:rFonts w:hint="default"/>
      </w:rPr>
    </w:lvl>
    <w:lvl w:ilvl="3" w:tplc="D3C81AAE">
      <w:numFmt w:val="bullet"/>
      <w:lvlText w:val="•"/>
      <w:lvlJc w:val="left"/>
      <w:pPr>
        <w:ind w:left="3700" w:hanging="360"/>
      </w:pPr>
      <w:rPr>
        <w:rFonts w:hint="default"/>
      </w:rPr>
    </w:lvl>
    <w:lvl w:ilvl="4" w:tplc="D032B09C">
      <w:numFmt w:val="bullet"/>
      <w:lvlText w:val="•"/>
      <w:lvlJc w:val="left"/>
      <w:pPr>
        <w:ind w:left="4540" w:hanging="360"/>
      </w:pPr>
      <w:rPr>
        <w:rFonts w:hint="default"/>
      </w:rPr>
    </w:lvl>
    <w:lvl w:ilvl="5" w:tplc="E3FCC9DC">
      <w:numFmt w:val="bullet"/>
      <w:lvlText w:val="•"/>
      <w:lvlJc w:val="left"/>
      <w:pPr>
        <w:ind w:left="5380" w:hanging="360"/>
      </w:pPr>
      <w:rPr>
        <w:rFonts w:hint="default"/>
      </w:rPr>
    </w:lvl>
    <w:lvl w:ilvl="6" w:tplc="89C6F55C">
      <w:numFmt w:val="bullet"/>
      <w:lvlText w:val="•"/>
      <w:lvlJc w:val="left"/>
      <w:pPr>
        <w:ind w:left="6220" w:hanging="360"/>
      </w:pPr>
      <w:rPr>
        <w:rFonts w:hint="default"/>
      </w:rPr>
    </w:lvl>
    <w:lvl w:ilvl="7" w:tplc="6BD42670">
      <w:numFmt w:val="bullet"/>
      <w:lvlText w:val="•"/>
      <w:lvlJc w:val="left"/>
      <w:pPr>
        <w:ind w:left="7060" w:hanging="360"/>
      </w:pPr>
      <w:rPr>
        <w:rFonts w:hint="default"/>
      </w:rPr>
    </w:lvl>
    <w:lvl w:ilvl="8" w:tplc="2138CE50">
      <w:numFmt w:val="bullet"/>
      <w:lvlText w:val="•"/>
      <w:lvlJc w:val="left"/>
      <w:pPr>
        <w:ind w:left="7900" w:hanging="360"/>
      </w:pPr>
      <w:rPr>
        <w:rFonts w:hint="default"/>
      </w:rPr>
    </w:lvl>
  </w:abstractNum>
  <w:abstractNum w:abstractNumId="34" w15:restartNumberingAfterBreak="0">
    <w:nsid w:val="6EBC69E0"/>
    <w:multiLevelType w:val="hybridMultilevel"/>
    <w:tmpl w:val="FCBEABEC"/>
    <w:lvl w:ilvl="0" w:tplc="C41ABF44">
      <w:start w:val="1"/>
      <w:numFmt w:val="upperLetter"/>
      <w:lvlText w:val="%1."/>
      <w:lvlJc w:val="left"/>
      <w:pPr>
        <w:ind w:left="100" w:hanging="720"/>
      </w:pPr>
      <w:rPr>
        <w:rFonts w:hint="default"/>
        <w:spacing w:val="-1"/>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A492B"/>
    <w:multiLevelType w:val="hybridMultilevel"/>
    <w:tmpl w:val="9F6C800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4523F"/>
    <w:multiLevelType w:val="multilevel"/>
    <w:tmpl w:val="1C44AB8C"/>
    <w:lvl w:ilvl="0">
      <w:start w:val="1"/>
      <w:numFmt w:val="decimal"/>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7" w15:restartNumberingAfterBreak="0">
    <w:nsid w:val="78D55BCB"/>
    <w:multiLevelType w:val="hybridMultilevel"/>
    <w:tmpl w:val="813C4C7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991AC1"/>
    <w:multiLevelType w:val="hybridMultilevel"/>
    <w:tmpl w:val="9DF8BA2E"/>
    <w:lvl w:ilvl="0" w:tplc="6B760E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2D4690"/>
    <w:multiLevelType w:val="hybridMultilevel"/>
    <w:tmpl w:val="723A9DEA"/>
    <w:lvl w:ilvl="0" w:tplc="926A87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978F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62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1" w15:restartNumberingAfterBreak="0">
    <w:nsid w:val="7EA84154"/>
    <w:multiLevelType w:val="hybridMultilevel"/>
    <w:tmpl w:val="96A6CEF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712063">
    <w:abstractNumId w:val="28"/>
  </w:num>
  <w:num w:numId="2" w16cid:durableId="903299157">
    <w:abstractNumId w:val="21"/>
  </w:num>
  <w:num w:numId="3" w16cid:durableId="1795127405">
    <w:abstractNumId w:val="26"/>
  </w:num>
  <w:num w:numId="4" w16cid:durableId="1987974956">
    <w:abstractNumId w:val="11"/>
  </w:num>
  <w:num w:numId="5" w16cid:durableId="1412703961">
    <w:abstractNumId w:val="19"/>
  </w:num>
  <w:num w:numId="6" w16cid:durableId="733430558">
    <w:abstractNumId w:val="15"/>
  </w:num>
  <w:num w:numId="7" w16cid:durableId="371272824">
    <w:abstractNumId w:val="12"/>
  </w:num>
  <w:num w:numId="8" w16cid:durableId="439878836">
    <w:abstractNumId w:val="31"/>
  </w:num>
  <w:num w:numId="9" w16cid:durableId="1761296944">
    <w:abstractNumId w:val="13"/>
  </w:num>
  <w:num w:numId="10" w16cid:durableId="782386149">
    <w:abstractNumId w:val="17"/>
  </w:num>
  <w:num w:numId="11" w16cid:durableId="1309214607">
    <w:abstractNumId w:val="40"/>
  </w:num>
  <w:num w:numId="12" w16cid:durableId="1852062155">
    <w:abstractNumId w:val="1"/>
  </w:num>
  <w:num w:numId="13" w16cid:durableId="877619492">
    <w:abstractNumId w:val="20"/>
  </w:num>
  <w:num w:numId="14" w16cid:durableId="767194621">
    <w:abstractNumId w:val="2"/>
  </w:num>
  <w:num w:numId="15" w16cid:durableId="1482579061">
    <w:abstractNumId w:val="35"/>
  </w:num>
  <w:num w:numId="16" w16cid:durableId="225915571">
    <w:abstractNumId w:val="41"/>
  </w:num>
  <w:num w:numId="17" w16cid:durableId="941298005">
    <w:abstractNumId w:val="3"/>
  </w:num>
  <w:num w:numId="18" w16cid:durableId="12746305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3192365">
    <w:abstractNumId w:val="16"/>
  </w:num>
  <w:num w:numId="20" w16cid:durableId="1638729600">
    <w:abstractNumId w:val="22"/>
  </w:num>
  <w:num w:numId="21" w16cid:durableId="334496347">
    <w:abstractNumId w:val="33"/>
  </w:num>
  <w:num w:numId="22" w16cid:durableId="975915733">
    <w:abstractNumId w:val="34"/>
  </w:num>
  <w:num w:numId="23" w16cid:durableId="1819031116">
    <w:abstractNumId w:val="0"/>
  </w:num>
  <w:num w:numId="24" w16cid:durableId="834809129">
    <w:abstractNumId w:val="23"/>
  </w:num>
  <w:num w:numId="25" w16cid:durableId="1803421010">
    <w:abstractNumId w:val="38"/>
  </w:num>
  <w:num w:numId="26" w16cid:durableId="1964917870">
    <w:abstractNumId w:val="9"/>
  </w:num>
  <w:num w:numId="27" w16cid:durableId="1633636986">
    <w:abstractNumId w:val="29"/>
    <w:lvlOverride w:ilvl="0">
      <w:startOverride w:val="1"/>
    </w:lvlOverride>
    <w:lvlOverride w:ilvl="1"/>
    <w:lvlOverride w:ilvl="2"/>
    <w:lvlOverride w:ilvl="3"/>
    <w:lvlOverride w:ilvl="4"/>
    <w:lvlOverride w:ilvl="5"/>
    <w:lvlOverride w:ilvl="6"/>
    <w:lvlOverride w:ilvl="7"/>
    <w:lvlOverride w:ilvl="8"/>
  </w:num>
  <w:num w:numId="28" w16cid:durableId="1519083418">
    <w:abstractNumId w:val="32"/>
  </w:num>
  <w:num w:numId="29" w16cid:durableId="61604958">
    <w:abstractNumId w:val="8"/>
    <w:lvlOverride w:ilvl="0">
      <w:startOverride w:val="1"/>
    </w:lvlOverride>
    <w:lvlOverride w:ilvl="1"/>
    <w:lvlOverride w:ilvl="2"/>
    <w:lvlOverride w:ilvl="3"/>
    <w:lvlOverride w:ilvl="4"/>
    <w:lvlOverride w:ilvl="5"/>
    <w:lvlOverride w:ilvl="6"/>
    <w:lvlOverride w:ilvl="7"/>
    <w:lvlOverride w:ilvl="8"/>
  </w:num>
  <w:num w:numId="30" w16cid:durableId="1253322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051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2666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13739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5598311">
    <w:abstractNumId w:val="14"/>
  </w:num>
  <w:num w:numId="35" w16cid:durableId="1203902687">
    <w:abstractNumId w:val="27"/>
  </w:num>
  <w:num w:numId="36" w16cid:durableId="1415930364">
    <w:abstractNumId w:val="18"/>
  </w:num>
  <w:num w:numId="37" w16cid:durableId="151219313">
    <w:abstractNumId w:val="5"/>
  </w:num>
  <w:num w:numId="38" w16cid:durableId="1926304471">
    <w:abstractNumId w:val="6"/>
  </w:num>
  <w:num w:numId="39" w16cid:durableId="1248998535">
    <w:abstractNumId w:val="25"/>
  </w:num>
  <w:num w:numId="40" w16cid:durableId="480272632">
    <w:abstractNumId w:val="30"/>
  </w:num>
  <w:num w:numId="41" w16cid:durableId="1127508208">
    <w:abstractNumId w:val="39"/>
  </w:num>
  <w:num w:numId="42" w16cid:durableId="108743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5"/>
    <w:rsid w:val="00017707"/>
    <w:rsid w:val="00034134"/>
    <w:rsid w:val="00051B2C"/>
    <w:rsid w:val="00056950"/>
    <w:rsid w:val="00060B17"/>
    <w:rsid w:val="00074BDA"/>
    <w:rsid w:val="00081D4D"/>
    <w:rsid w:val="0008433E"/>
    <w:rsid w:val="000A106C"/>
    <w:rsid w:val="000A1897"/>
    <w:rsid w:val="000B09E5"/>
    <w:rsid w:val="000B34E8"/>
    <w:rsid w:val="000C3081"/>
    <w:rsid w:val="000D361C"/>
    <w:rsid w:val="000E66F3"/>
    <w:rsid w:val="000F115F"/>
    <w:rsid w:val="000F2669"/>
    <w:rsid w:val="000F4085"/>
    <w:rsid w:val="00102371"/>
    <w:rsid w:val="00107204"/>
    <w:rsid w:val="00107E34"/>
    <w:rsid w:val="00110A4D"/>
    <w:rsid w:val="001143EB"/>
    <w:rsid w:val="00115C3D"/>
    <w:rsid w:val="00124B11"/>
    <w:rsid w:val="00140978"/>
    <w:rsid w:val="00142BF6"/>
    <w:rsid w:val="00151FF9"/>
    <w:rsid w:val="00160686"/>
    <w:rsid w:val="00160709"/>
    <w:rsid w:val="00164C53"/>
    <w:rsid w:val="00173C05"/>
    <w:rsid w:val="0018345D"/>
    <w:rsid w:val="00192942"/>
    <w:rsid w:val="001B01AD"/>
    <w:rsid w:val="001B371B"/>
    <w:rsid w:val="001B4B4E"/>
    <w:rsid w:val="001C215E"/>
    <w:rsid w:val="001D6685"/>
    <w:rsid w:val="001D74E1"/>
    <w:rsid w:val="001E3C2E"/>
    <w:rsid w:val="001E7BF5"/>
    <w:rsid w:val="001F11A4"/>
    <w:rsid w:val="002051D4"/>
    <w:rsid w:val="002114DD"/>
    <w:rsid w:val="00212102"/>
    <w:rsid w:val="00243E90"/>
    <w:rsid w:val="00245BAF"/>
    <w:rsid w:val="00250B5D"/>
    <w:rsid w:val="002528C9"/>
    <w:rsid w:val="00256BB3"/>
    <w:rsid w:val="00272DEE"/>
    <w:rsid w:val="00273565"/>
    <w:rsid w:val="00275026"/>
    <w:rsid w:val="002A6796"/>
    <w:rsid w:val="002B2233"/>
    <w:rsid w:val="002B51BE"/>
    <w:rsid w:val="002D3D19"/>
    <w:rsid w:val="002D5794"/>
    <w:rsid w:val="002E7A21"/>
    <w:rsid w:val="002F6819"/>
    <w:rsid w:val="00305D26"/>
    <w:rsid w:val="003400E9"/>
    <w:rsid w:val="003527C1"/>
    <w:rsid w:val="003613FD"/>
    <w:rsid w:val="00363849"/>
    <w:rsid w:val="00365C12"/>
    <w:rsid w:val="00367A9C"/>
    <w:rsid w:val="00384A19"/>
    <w:rsid w:val="00387071"/>
    <w:rsid w:val="003A225B"/>
    <w:rsid w:val="003A6747"/>
    <w:rsid w:val="003E7726"/>
    <w:rsid w:val="003F1015"/>
    <w:rsid w:val="003F1414"/>
    <w:rsid w:val="003F40B6"/>
    <w:rsid w:val="004213E0"/>
    <w:rsid w:val="00431290"/>
    <w:rsid w:val="0043233D"/>
    <w:rsid w:val="00432D16"/>
    <w:rsid w:val="004420AE"/>
    <w:rsid w:val="00442989"/>
    <w:rsid w:val="0045325C"/>
    <w:rsid w:val="004749A5"/>
    <w:rsid w:val="0047519A"/>
    <w:rsid w:val="00476ABA"/>
    <w:rsid w:val="00487D71"/>
    <w:rsid w:val="00492346"/>
    <w:rsid w:val="004957D6"/>
    <w:rsid w:val="004A3A7A"/>
    <w:rsid w:val="004A3F0A"/>
    <w:rsid w:val="004B0952"/>
    <w:rsid w:val="004B0D61"/>
    <w:rsid w:val="004B78DC"/>
    <w:rsid w:val="004C5299"/>
    <w:rsid w:val="004C70BE"/>
    <w:rsid w:val="004E3584"/>
    <w:rsid w:val="004F37DD"/>
    <w:rsid w:val="00502E4A"/>
    <w:rsid w:val="00505F2F"/>
    <w:rsid w:val="0051040A"/>
    <w:rsid w:val="005112AA"/>
    <w:rsid w:val="0054292F"/>
    <w:rsid w:val="00543D17"/>
    <w:rsid w:val="00547C42"/>
    <w:rsid w:val="0055178F"/>
    <w:rsid w:val="00553060"/>
    <w:rsid w:val="00553A0F"/>
    <w:rsid w:val="005776A7"/>
    <w:rsid w:val="005855B8"/>
    <w:rsid w:val="005B3B52"/>
    <w:rsid w:val="005B4648"/>
    <w:rsid w:val="005B5B65"/>
    <w:rsid w:val="005C04FB"/>
    <w:rsid w:val="005C300D"/>
    <w:rsid w:val="005C7147"/>
    <w:rsid w:val="005E7005"/>
    <w:rsid w:val="005F37C7"/>
    <w:rsid w:val="00600E42"/>
    <w:rsid w:val="00615403"/>
    <w:rsid w:val="00616027"/>
    <w:rsid w:val="00620D5A"/>
    <w:rsid w:val="006266F6"/>
    <w:rsid w:val="00634D5B"/>
    <w:rsid w:val="00636E68"/>
    <w:rsid w:val="0064141D"/>
    <w:rsid w:val="00645E4F"/>
    <w:rsid w:val="00657559"/>
    <w:rsid w:val="006671A2"/>
    <w:rsid w:val="00676DD5"/>
    <w:rsid w:val="006819D0"/>
    <w:rsid w:val="00682893"/>
    <w:rsid w:val="006912D5"/>
    <w:rsid w:val="006B7307"/>
    <w:rsid w:val="006D2B7C"/>
    <w:rsid w:val="006F501A"/>
    <w:rsid w:val="006F5C8E"/>
    <w:rsid w:val="00706B14"/>
    <w:rsid w:val="00710058"/>
    <w:rsid w:val="00715E77"/>
    <w:rsid w:val="00720838"/>
    <w:rsid w:val="00725822"/>
    <w:rsid w:val="00740545"/>
    <w:rsid w:val="00747609"/>
    <w:rsid w:val="007815F8"/>
    <w:rsid w:val="007824D6"/>
    <w:rsid w:val="007A3E26"/>
    <w:rsid w:val="007A66B4"/>
    <w:rsid w:val="007A67B9"/>
    <w:rsid w:val="007B7E05"/>
    <w:rsid w:val="007E71C9"/>
    <w:rsid w:val="00827793"/>
    <w:rsid w:val="008360A6"/>
    <w:rsid w:val="00837A60"/>
    <w:rsid w:val="00842EEC"/>
    <w:rsid w:val="0084544E"/>
    <w:rsid w:val="00846F25"/>
    <w:rsid w:val="00856F80"/>
    <w:rsid w:val="008614E1"/>
    <w:rsid w:val="008808F4"/>
    <w:rsid w:val="00890933"/>
    <w:rsid w:val="00890D3F"/>
    <w:rsid w:val="008918CE"/>
    <w:rsid w:val="008A445B"/>
    <w:rsid w:val="008B0E24"/>
    <w:rsid w:val="008C395F"/>
    <w:rsid w:val="008C63AE"/>
    <w:rsid w:val="008D1CB2"/>
    <w:rsid w:val="008D2D03"/>
    <w:rsid w:val="008E334A"/>
    <w:rsid w:val="0090190D"/>
    <w:rsid w:val="0090792F"/>
    <w:rsid w:val="0092209B"/>
    <w:rsid w:val="00922E78"/>
    <w:rsid w:val="00933229"/>
    <w:rsid w:val="00956689"/>
    <w:rsid w:val="00957368"/>
    <w:rsid w:val="009659B0"/>
    <w:rsid w:val="00975FBF"/>
    <w:rsid w:val="0097634B"/>
    <w:rsid w:val="00985B7C"/>
    <w:rsid w:val="009A31A3"/>
    <w:rsid w:val="009A5643"/>
    <w:rsid w:val="009B7CA0"/>
    <w:rsid w:val="009C4F0C"/>
    <w:rsid w:val="009C7825"/>
    <w:rsid w:val="009D1FAC"/>
    <w:rsid w:val="009D45D3"/>
    <w:rsid w:val="009D480D"/>
    <w:rsid w:val="009E5564"/>
    <w:rsid w:val="00A103C2"/>
    <w:rsid w:val="00A115C2"/>
    <w:rsid w:val="00A166A9"/>
    <w:rsid w:val="00A17FBE"/>
    <w:rsid w:val="00A34D77"/>
    <w:rsid w:val="00A352B9"/>
    <w:rsid w:val="00A55B33"/>
    <w:rsid w:val="00A5753A"/>
    <w:rsid w:val="00A61B25"/>
    <w:rsid w:val="00A83D0B"/>
    <w:rsid w:val="00A97CF9"/>
    <w:rsid w:val="00AB3130"/>
    <w:rsid w:val="00AC68D5"/>
    <w:rsid w:val="00AD3878"/>
    <w:rsid w:val="00AD3E92"/>
    <w:rsid w:val="00AF5F8E"/>
    <w:rsid w:val="00B00146"/>
    <w:rsid w:val="00B00843"/>
    <w:rsid w:val="00B0156E"/>
    <w:rsid w:val="00B02736"/>
    <w:rsid w:val="00B119C8"/>
    <w:rsid w:val="00B14357"/>
    <w:rsid w:val="00B216F4"/>
    <w:rsid w:val="00B24844"/>
    <w:rsid w:val="00B32ED3"/>
    <w:rsid w:val="00B42F86"/>
    <w:rsid w:val="00B50D1E"/>
    <w:rsid w:val="00B61297"/>
    <w:rsid w:val="00B65F32"/>
    <w:rsid w:val="00B77C0D"/>
    <w:rsid w:val="00B80C53"/>
    <w:rsid w:val="00B814E9"/>
    <w:rsid w:val="00B83729"/>
    <w:rsid w:val="00B847B1"/>
    <w:rsid w:val="00B85E05"/>
    <w:rsid w:val="00BA3516"/>
    <w:rsid w:val="00BA502B"/>
    <w:rsid w:val="00BA548F"/>
    <w:rsid w:val="00BB18D8"/>
    <w:rsid w:val="00BD2585"/>
    <w:rsid w:val="00BE76EB"/>
    <w:rsid w:val="00BF42FD"/>
    <w:rsid w:val="00BF52AB"/>
    <w:rsid w:val="00C0557D"/>
    <w:rsid w:val="00C134A3"/>
    <w:rsid w:val="00C1601D"/>
    <w:rsid w:val="00C427B5"/>
    <w:rsid w:val="00C536CA"/>
    <w:rsid w:val="00C54E51"/>
    <w:rsid w:val="00C564C1"/>
    <w:rsid w:val="00C7600C"/>
    <w:rsid w:val="00C80777"/>
    <w:rsid w:val="00C878CB"/>
    <w:rsid w:val="00CC058F"/>
    <w:rsid w:val="00CC4225"/>
    <w:rsid w:val="00CC5EB1"/>
    <w:rsid w:val="00CD376D"/>
    <w:rsid w:val="00CD45D3"/>
    <w:rsid w:val="00D04AF9"/>
    <w:rsid w:val="00D10835"/>
    <w:rsid w:val="00D26727"/>
    <w:rsid w:val="00D517A5"/>
    <w:rsid w:val="00D53339"/>
    <w:rsid w:val="00D66B61"/>
    <w:rsid w:val="00D740E4"/>
    <w:rsid w:val="00D87351"/>
    <w:rsid w:val="00D901AE"/>
    <w:rsid w:val="00D94D3B"/>
    <w:rsid w:val="00D979F6"/>
    <w:rsid w:val="00DA31EA"/>
    <w:rsid w:val="00DA5AAE"/>
    <w:rsid w:val="00DA6638"/>
    <w:rsid w:val="00DB703B"/>
    <w:rsid w:val="00DC65E9"/>
    <w:rsid w:val="00DD2F77"/>
    <w:rsid w:val="00DD6E7D"/>
    <w:rsid w:val="00DE28D1"/>
    <w:rsid w:val="00DE5A87"/>
    <w:rsid w:val="00DF1E2E"/>
    <w:rsid w:val="00DF55D1"/>
    <w:rsid w:val="00E31386"/>
    <w:rsid w:val="00E347B0"/>
    <w:rsid w:val="00E41F3E"/>
    <w:rsid w:val="00E51F9D"/>
    <w:rsid w:val="00E75754"/>
    <w:rsid w:val="00E87F03"/>
    <w:rsid w:val="00EA2BEC"/>
    <w:rsid w:val="00EB7D5B"/>
    <w:rsid w:val="00EC3820"/>
    <w:rsid w:val="00EE788C"/>
    <w:rsid w:val="00EF0349"/>
    <w:rsid w:val="00F15C48"/>
    <w:rsid w:val="00F20DB5"/>
    <w:rsid w:val="00F31804"/>
    <w:rsid w:val="00F41ED5"/>
    <w:rsid w:val="00F43D1D"/>
    <w:rsid w:val="00F51F4C"/>
    <w:rsid w:val="00F74ABA"/>
    <w:rsid w:val="00F77E75"/>
    <w:rsid w:val="00F82D1C"/>
    <w:rsid w:val="00F82DB0"/>
    <w:rsid w:val="00F97688"/>
    <w:rsid w:val="00FB12D0"/>
    <w:rsid w:val="00FB4FE8"/>
    <w:rsid w:val="00FD060F"/>
    <w:rsid w:val="00FD4386"/>
    <w:rsid w:val="00FD607D"/>
    <w:rsid w:val="00FF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7E808"/>
  <w15:chartTrackingRefBased/>
  <w15:docId w15:val="{50854AD5-AE86-4B5C-9953-D53AD4D5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numPr>
        <w:numId w:val="11"/>
      </w:numPr>
      <w:jc w:val="center"/>
      <w:outlineLvl w:val="0"/>
    </w:pPr>
    <w:rPr>
      <w:rFonts w:ascii="Arial" w:hAnsi="Arial" w:cs="Arial"/>
      <w:b/>
      <w:bCs/>
    </w:rPr>
  </w:style>
  <w:style w:type="paragraph" w:styleId="Heading2">
    <w:name w:val="heading 2"/>
    <w:basedOn w:val="Normal"/>
    <w:next w:val="Normal"/>
    <w:qFormat/>
    <w:pPr>
      <w:keepNext/>
      <w:widowControl w:val="0"/>
      <w:numPr>
        <w:ilvl w:val="1"/>
        <w:numId w:val="11"/>
      </w:numPr>
      <w:autoSpaceDE w:val="0"/>
      <w:autoSpaceDN w:val="0"/>
      <w:adjustRightInd w:val="0"/>
      <w:outlineLvl w:val="1"/>
    </w:pPr>
    <w:rPr>
      <w:rFonts w:ascii="Arial" w:hAnsi="Arial" w:cs="Arial"/>
      <w:b/>
      <w:bCs/>
      <w:szCs w:val="24"/>
    </w:rPr>
  </w:style>
  <w:style w:type="paragraph" w:styleId="Heading3">
    <w:name w:val="heading 3"/>
    <w:basedOn w:val="Normal"/>
    <w:next w:val="Normal"/>
    <w:qFormat/>
    <w:pPr>
      <w:keepNext/>
      <w:widowControl w:val="0"/>
      <w:numPr>
        <w:ilvl w:val="2"/>
        <w:numId w:val="11"/>
      </w:numPr>
      <w:autoSpaceDE w:val="0"/>
      <w:autoSpaceDN w:val="0"/>
      <w:adjustRightInd w:val="0"/>
      <w:jc w:val="center"/>
      <w:outlineLvl w:val="2"/>
    </w:pPr>
    <w:rPr>
      <w:rFonts w:ascii="Arial" w:hAnsi="Arial" w:cs="Arial"/>
      <w:szCs w:val="24"/>
    </w:rPr>
  </w:style>
  <w:style w:type="paragraph" w:styleId="Heading4">
    <w:name w:val="heading 4"/>
    <w:basedOn w:val="Normal"/>
    <w:next w:val="Normal"/>
    <w:qFormat/>
    <w:pPr>
      <w:keepNext/>
      <w:numPr>
        <w:ilvl w:val="3"/>
        <w:numId w:val="11"/>
      </w:numPr>
      <w:jc w:val="right"/>
      <w:outlineLvl w:val="3"/>
    </w:pPr>
    <w:rPr>
      <w:b/>
      <w:bCs/>
      <w:szCs w:val="24"/>
    </w:rPr>
  </w:style>
  <w:style w:type="paragraph" w:styleId="Heading5">
    <w:name w:val="heading 5"/>
    <w:basedOn w:val="Normal"/>
    <w:next w:val="Normal"/>
    <w:qFormat/>
    <w:pPr>
      <w:keepNext/>
      <w:numPr>
        <w:ilvl w:val="4"/>
        <w:numId w:val="11"/>
      </w:numPr>
      <w:jc w:val="center"/>
      <w:outlineLvl w:val="4"/>
    </w:pPr>
    <w:rPr>
      <w:b/>
      <w:bCs/>
      <w:szCs w:val="24"/>
    </w:rPr>
  </w:style>
  <w:style w:type="paragraph" w:styleId="Heading6">
    <w:name w:val="heading 6"/>
    <w:basedOn w:val="Normal"/>
    <w:next w:val="Normal"/>
    <w:qFormat/>
    <w:pPr>
      <w:keepNext/>
      <w:widowControl w:val="0"/>
      <w:numPr>
        <w:ilvl w:val="5"/>
        <w:numId w:val="11"/>
      </w:numPr>
      <w:tabs>
        <w:tab w:val="left" w:pos="1080"/>
      </w:tabs>
      <w:outlineLvl w:val="5"/>
    </w:pPr>
    <w:rPr>
      <w:b/>
      <w:color w:val="000000"/>
      <w:sz w:val="28"/>
    </w:rPr>
  </w:style>
  <w:style w:type="paragraph" w:styleId="Heading7">
    <w:name w:val="heading 7"/>
    <w:basedOn w:val="Normal"/>
    <w:next w:val="Normal"/>
    <w:qFormat/>
    <w:pPr>
      <w:keepNext/>
      <w:numPr>
        <w:ilvl w:val="6"/>
        <w:numId w:val="11"/>
      </w:numPr>
      <w:outlineLvl w:val="6"/>
    </w:pPr>
    <w:rPr>
      <w:b/>
      <w:bCs/>
      <w:sz w:val="28"/>
    </w:rPr>
  </w:style>
  <w:style w:type="paragraph" w:styleId="Heading8">
    <w:name w:val="heading 8"/>
    <w:basedOn w:val="Normal"/>
    <w:next w:val="Normal"/>
    <w:qFormat/>
    <w:pPr>
      <w:keepNext/>
      <w:numPr>
        <w:ilvl w:val="7"/>
        <w:numId w:val="11"/>
      </w:numPr>
      <w:outlineLvl w:val="7"/>
    </w:pPr>
    <w:rPr>
      <w:sz w:val="28"/>
    </w:rPr>
  </w:style>
  <w:style w:type="paragraph" w:styleId="Heading9">
    <w:name w:val="heading 9"/>
    <w:basedOn w:val="Normal"/>
    <w:next w:val="Normal"/>
    <w:qFormat/>
    <w:pPr>
      <w:keepNext/>
      <w:numPr>
        <w:ilvl w:val="8"/>
        <w:numId w:val="11"/>
      </w:numPr>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numPr>
        <w:ilvl w:val="12"/>
      </w:numPr>
      <w:autoSpaceDE w:val="0"/>
      <w:autoSpaceDN w:val="0"/>
      <w:adjustRightInd w:val="0"/>
      <w:ind w:left="630" w:hanging="630"/>
    </w:pPr>
    <w:rPr>
      <w:rFonts w:ascii="Arial" w:hAnsi="Arial" w:cs="Arial"/>
      <w:sz w:val="20"/>
    </w:rPr>
  </w:style>
  <w:style w:type="paragraph" w:styleId="BodyTextIndent2">
    <w:name w:val="Body Text Indent 2"/>
    <w:basedOn w:val="Normal"/>
    <w:link w:val="BodyTextIndent2Char"/>
    <w:pPr>
      <w:widowControl w:val="0"/>
      <w:autoSpaceDE w:val="0"/>
      <w:autoSpaceDN w:val="0"/>
      <w:adjustRightInd w:val="0"/>
      <w:ind w:left="2070"/>
    </w:pPr>
    <w:rPr>
      <w:rFonts w:ascii="Arial" w:hAnsi="Arial" w:cs="Arial"/>
      <w:sz w:val="20"/>
    </w:rPr>
  </w:style>
  <w:style w:type="paragraph" w:styleId="BodyTextIndent3">
    <w:name w:val="Body Text Indent 3"/>
    <w:basedOn w:val="Normal"/>
    <w:pPr>
      <w:widowControl w:val="0"/>
      <w:numPr>
        <w:ilvl w:val="12"/>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7110" w:hanging="720"/>
    </w:pPr>
    <w:rPr>
      <w:rFonts w:ascii="Arial" w:hAnsi="Arial" w:cs="Arial"/>
      <w:szCs w:val="24"/>
      <w:u w:val="single"/>
    </w:rPr>
  </w:style>
  <w:style w:type="paragraph" w:styleId="Title">
    <w:name w:val="Title"/>
    <w:basedOn w:val="Normal"/>
    <w:link w:val="TitleChar"/>
    <w:qFormat/>
    <w:pPr>
      <w:jc w:val="center"/>
    </w:pPr>
    <w:rPr>
      <w:b/>
      <w:bCs/>
      <w:sz w:val="28"/>
      <w:szCs w:val="28"/>
    </w:rPr>
  </w:style>
  <w:style w:type="character" w:customStyle="1" w:styleId="Heading21">
    <w:name w:val="Heading 21"/>
    <w:rPr>
      <w:b/>
      <w:sz w:val="24"/>
    </w:rPr>
  </w:style>
  <w:style w:type="character" w:customStyle="1" w:styleId="Heading31">
    <w:name w:val="Heading 31"/>
    <w:rPr>
      <w:b/>
      <w:sz w:val="24"/>
      <w:u w:val="single"/>
    </w:rPr>
  </w:style>
  <w:style w:type="character" w:customStyle="1" w:styleId="Heading41">
    <w:name w:val="Heading 41"/>
    <w:rPr>
      <w:sz w:val="24"/>
    </w:rPr>
  </w:style>
  <w:style w:type="character" w:styleId="PageNumber">
    <w:name w:val="page number"/>
    <w:basedOn w:val="DefaultParagraphFont"/>
  </w:style>
  <w:style w:type="paragraph" w:styleId="BodyText">
    <w:name w:val="Body Text"/>
    <w:basedOn w:val="Normal"/>
    <w:link w:val="BodyTextChar"/>
    <w:pPr>
      <w:jc w:val="both"/>
    </w:pPr>
    <w:rPr>
      <w:szCs w:val="24"/>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Pr>
      <w:rFonts w:ascii="Arial" w:hAnsi="Arial"/>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Style0">
    <w:name w:val="Style0"/>
    <w:pPr>
      <w:autoSpaceDE w:val="0"/>
      <w:autoSpaceDN w:val="0"/>
      <w:adjustRightInd w:val="0"/>
    </w:pPr>
    <w:rPr>
      <w:rFonts w:ascii="Arial" w:hAnsi="Arial"/>
      <w:szCs w:val="24"/>
    </w:rPr>
  </w:style>
  <w:style w:type="paragraph" w:styleId="BodyText2">
    <w:name w:val="Body Text 2"/>
    <w:basedOn w:val="Normal"/>
    <w:pPr>
      <w:widowControl w:val="0"/>
    </w:pPr>
    <w:rPr>
      <w:b/>
      <w:bCs/>
      <w:szCs w:val="24"/>
    </w:rPr>
  </w:style>
  <w:style w:type="paragraph" w:styleId="Subtitle">
    <w:name w:val="Subtitle"/>
    <w:basedOn w:val="Normal"/>
    <w:qFormat/>
    <w:pPr>
      <w:jc w:val="center"/>
    </w:pPr>
    <w:rPr>
      <w:b/>
      <w:bCs/>
      <w:szCs w:val="24"/>
      <w:u w:val="single"/>
    </w:rPr>
  </w:style>
  <w:style w:type="paragraph" w:customStyle="1" w:styleId="xl39">
    <w:name w:val="xl39"/>
    <w:basedOn w:val="Normal"/>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szCs w:val="24"/>
    </w:rPr>
  </w:style>
  <w:style w:type="paragraph" w:styleId="ListParagraph">
    <w:name w:val="List Paragraph"/>
    <w:basedOn w:val="Normal"/>
    <w:uiPriority w:val="34"/>
    <w:qFormat/>
    <w:pPr>
      <w:ind w:left="720"/>
    </w:pPr>
    <w:rPr>
      <w:rFonts w:ascii="Arial" w:hAnsi="Arial"/>
      <w:kern w:val="18"/>
    </w:rPr>
  </w:style>
  <w:style w:type="character" w:styleId="Hyperlink">
    <w:name w:val="Hyperlink"/>
    <w:rsid w:val="005B5B65"/>
    <w:rPr>
      <w:color w:val="0000FF"/>
      <w:u w:val="single"/>
    </w:rPr>
  </w:style>
  <w:style w:type="paragraph" w:styleId="Caption">
    <w:name w:val="caption"/>
    <w:basedOn w:val="Normal"/>
    <w:next w:val="Normal"/>
    <w:qFormat/>
    <w:rsid w:val="004B78DC"/>
    <w:pPr>
      <w:widowControl w:val="0"/>
      <w:autoSpaceDE w:val="0"/>
      <w:autoSpaceDN w:val="0"/>
      <w:adjustRightInd w:val="0"/>
      <w:jc w:val="center"/>
    </w:pPr>
    <w:rPr>
      <w:b/>
      <w:bCs/>
      <w:sz w:val="48"/>
      <w:szCs w:val="24"/>
    </w:rPr>
  </w:style>
  <w:style w:type="character" w:styleId="CommentReference">
    <w:name w:val="annotation reference"/>
    <w:uiPriority w:val="99"/>
    <w:semiHidden/>
    <w:unhideWhenUsed/>
    <w:rsid w:val="00F41ED5"/>
    <w:rPr>
      <w:sz w:val="16"/>
      <w:szCs w:val="16"/>
    </w:rPr>
  </w:style>
  <w:style w:type="paragraph" w:styleId="CommentText">
    <w:name w:val="annotation text"/>
    <w:basedOn w:val="Normal"/>
    <w:link w:val="CommentTextChar"/>
    <w:uiPriority w:val="99"/>
    <w:semiHidden/>
    <w:unhideWhenUsed/>
    <w:rsid w:val="00F41ED5"/>
    <w:rPr>
      <w:sz w:val="20"/>
    </w:rPr>
  </w:style>
  <w:style w:type="character" w:customStyle="1" w:styleId="CommentTextChar">
    <w:name w:val="Comment Text Char"/>
    <w:basedOn w:val="DefaultParagraphFont"/>
    <w:link w:val="CommentText"/>
    <w:uiPriority w:val="99"/>
    <w:semiHidden/>
    <w:rsid w:val="00F41ED5"/>
  </w:style>
  <w:style w:type="paragraph" w:styleId="CommentSubject">
    <w:name w:val="annotation subject"/>
    <w:basedOn w:val="CommentText"/>
    <w:next w:val="CommentText"/>
    <w:link w:val="CommentSubjectChar"/>
    <w:semiHidden/>
    <w:unhideWhenUsed/>
    <w:rsid w:val="00F41ED5"/>
    <w:rPr>
      <w:b/>
      <w:bCs/>
    </w:rPr>
  </w:style>
  <w:style w:type="character" w:customStyle="1" w:styleId="CommentSubjectChar">
    <w:name w:val="Comment Subject Char"/>
    <w:link w:val="CommentSubject"/>
    <w:uiPriority w:val="99"/>
    <w:semiHidden/>
    <w:rsid w:val="00F41ED5"/>
    <w:rPr>
      <w:b/>
      <w:bCs/>
    </w:rPr>
  </w:style>
  <w:style w:type="paragraph" w:styleId="BalloonText">
    <w:name w:val="Balloon Text"/>
    <w:basedOn w:val="Normal"/>
    <w:link w:val="BalloonTextChar"/>
    <w:semiHidden/>
    <w:unhideWhenUsed/>
    <w:rsid w:val="00F41ED5"/>
    <w:rPr>
      <w:rFonts w:ascii="Segoe UI" w:hAnsi="Segoe UI" w:cs="Segoe UI"/>
      <w:sz w:val="18"/>
      <w:szCs w:val="18"/>
    </w:rPr>
  </w:style>
  <w:style w:type="character" w:customStyle="1" w:styleId="BalloonTextChar">
    <w:name w:val="Balloon Text Char"/>
    <w:link w:val="BalloonText"/>
    <w:uiPriority w:val="99"/>
    <w:semiHidden/>
    <w:rsid w:val="00F41ED5"/>
    <w:rPr>
      <w:rFonts w:ascii="Segoe UI" w:hAnsi="Segoe UI" w:cs="Segoe UI"/>
      <w:sz w:val="18"/>
      <w:szCs w:val="18"/>
    </w:rPr>
  </w:style>
  <w:style w:type="character" w:customStyle="1" w:styleId="FooterChar">
    <w:name w:val="Footer Char"/>
    <w:link w:val="Footer"/>
    <w:uiPriority w:val="99"/>
    <w:rsid w:val="00D979F6"/>
    <w:rPr>
      <w:sz w:val="24"/>
    </w:rPr>
  </w:style>
  <w:style w:type="paragraph" w:styleId="NormalWeb">
    <w:name w:val="Normal (Web)"/>
    <w:basedOn w:val="Normal"/>
    <w:uiPriority w:val="99"/>
    <w:unhideWhenUsed/>
    <w:rsid w:val="003613FD"/>
    <w:rPr>
      <w:rFonts w:eastAsia="Calibri"/>
      <w:szCs w:val="24"/>
    </w:rPr>
  </w:style>
  <w:style w:type="paragraph" w:customStyle="1" w:styleId="a">
    <w:name w:val="_"/>
    <w:basedOn w:val="Normal"/>
    <w:rsid w:val="00600E42"/>
    <w:pPr>
      <w:widowControl w:val="0"/>
      <w:autoSpaceDE w:val="0"/>
      <w:autoSpaceDN w:val="0"/>
      <w:adjustRightInd w:val="0"/>
      <w:ind w:left="1440" w:right="720" w:hanging="720"/>
    </w:pPr>
    <w:rPr>
      <w:rFonts w:ascii="Courier" w:hAnsi="Courier"/>
      <w:sz w:val="20"/>
      <w:szCs w:val="24"/>
    </w:rPr>
  </w:style>
  <w:style w:type="paragraph" w:styleId="BlockText">
    <w:name w:val="Block Text"/>
    <w:basedOn w:val="Normal"/>
    <w:rsid w:val="00600E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szCs w:val="24"/>
    </w:rPr>
  </w:style>
  <w:style w:type="paragraph" w:styleId="DocumentMap">
    <w:name w:val="Document Map"/>
    <w:basedOn w:val="Normal"/>
    <w:link w:val="DocumentMapChar"/>
    <w:semiHidden/>
    <w:rsid w:val="00600E42"/>
    <w:pPr>
      <w:widowControl w:val="0"/>
      <w:shd w:val="clear" w:color="auto" w:fill="000080"/>
      <w:autoSpaceDE w:val="0"/>
      <w:autoSpaceDN w:val="0"/>
      <w:adjustRightInd w:val="0"/>
    </w:pPr>
    <w:rPr>
      <w:rFonts w:ascii="Tahoma" w:hAnsi="Tahoma" w:cs="Tahoma"/>
      <w:sz w:val="20"/>
      <w:szCs w:val="24"/>
    </w:rPr>
  </w:style>
  <w:style w:type="character" w:customStyle="1" w:styleId="DocumentMapChar">
    <w:name w:val="Document Map Char"/>
    <w:link w:val="DocumentMap"/>
    <w:semiHidden/>
    <w:rsid w:val="00600E42"/>
    <w:rPr>
      <w:rFonts w:ascii="Tahoma" w:hAnsi="Tahoma" w:cs="Tahoma"/>
      <w:szCs w:val="24"/>
      <w:shd w:val="clear" w:color="auto" w:fill="000080"/>
    </w:rPr>
  </w:style>
  <w:style w:type="paragraph" w:styleId="BodyText3">
    <w:name w:val="Body Text 3"/>
    <w:basedOn w:val="Normal"/>
    <w:link w:val="BodyText3Char"/>
    <w:rsid w:val="00600E42"/>
    <w:pPr>
      <w:widowControl w:val="0"/>
      <w:autoSpaceDE w:val="0"/>
      <w:autoSpaceDN w:val="0"/>
      <w:adjustRightInd w:val="0"/>
    </w:pPr>
    <w:rPr>
      <w:rFonts w:ascii="Courier" w:hAnsi="Courier"/>
      <w:sz w:val="18"/>
      <w:szCs w:val="18"/>
    </w:rPr>
  </w:style>
  <w:style w:type="character" w:customStyle="1" w:styleId="BodyText3Char">
    <w:name w:val="Body Text 3 Char"/>
    <w:link w:val="BodyText3"/>
    <w:rsid w:val="00600E42"/>
    <w:rPr>
      <w:rFonts w:ascii="Courier" w:hAnsi="Courier"/>
      <w:sz w:val="18"/>
      <w:szCs w:val="18"/>
    </w:rPr>
  </w:style>
  <w:style w:type="character" w:styleId="FollowedHyperlink">
    <w:name w:val="FollowedHyperlink"/>
    <w:rsid w:val="00600E42"/>
    <w:rPr>
      <w:color w:val="800080"/>
      <w:u w:val="single"/>
    </w:rPr>
  </w:style>
  <w:style w:type="paragraph" w:customStyle="1" w:styleId="xl22">
    <w:name w:val="xl22"/>
    <w:basedOn w:val="Normal"/>
    <w:rsid w:val="00600E42"/>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600E42"/>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600E42"/>
    <w:pPr>
      <w:spacing w:before="100" w:beforeAutospacing="1" w:after="100" w:afterAutospacing="1"/>
    </w:pPr>
    <w:rPr>
      <w:rFonts w:ascii="SWISS" w:eastAsia="Arial Unicode MS" w:hAnsi="SWISS" w:cs="Arial Unicode MS"/>
      <w:b/>
      <w:bCs/>
      <w:szCs w:val="24"/>
    </w:rPr>
  </w:style>
  <w:style w:type="paragraph" w:customStyle="1" w:styleId="xl25">
    <w:name w:val="xl25"/>
    <w:basedOn w:val="Normal"/>
    <w:rsid w:val="00600E42"/>
    <w:pPr>
      <w:spacing w:before="100" w:beforeAutospacing="1" w:after="100" w:afterAutospacing="1"/>
    </w:pPr>
    <w:rPr>
      <w:rFonts w:ascii="DUTCH" w:eastAsia="Arial Unicode MS" w:hAnsi="DUTCH" w:cs="Arial Unicode MS"/>
      <w:i/>
      <w:iCs/>
      <w:sz w:val="20"/>
    </w:rPr>
  </w:style>
  <w:style w:type="paragraph" w:customStyle="1" w:styleId="xl26">
    <w:name w:val="xl26"/>
    <w:basedOn w:val="Normal"/>
    <w:rsid w:val="00600E42"/>
    <w:pPr>
      <w:spacing w:before="100" w:beforeAutospacing="1" w:after="100" w:afterAutospacing="1"/>
    </w:pPr>
    <w:rPr>
      <w:rFonts w:ascii="DUTCH" w:eastAsia="Arial Unicode MS" w:hAnsi="DUTCH" w:cs="Arial Unicode MS"/>
      <w:sz w:val="20"/>
    </w:rPr>
  </w:style>
  <w:style w:type="paragraph" w:customStyle="1" w:styleId="xl27">
    <w:name w:val="xl27"/>
    <w:basedOn w:val="Normal"/>
    <w:rsid w:val="00600E42"/>
    <w:pPr>
      <w:pBdr>
        <w:top w:val="single" w:sz="8" w:space="0" w:color="000000"/>
        <w:lef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28">
    <w:name w:val="xl28"/>
    <w:basedOn w:val="Normal"/>
    <w:rsid w:val="00600E42"/>
    <w:pPr>
      <w:pBdr>
        <w:top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29">
    <w:name w:val="xl29"/>
    <w:basedOn w:val="Normal"/>
    <w:rsid w:val="00600E42"/>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szCs w:val="24"/>
    </w:rPr>
  </w:style>
  <w:style w:type="paragraph" w:customStyle="1" w:styleId="xl30">
    <w:name w:val="xl30"/>
    <w:basedOn w:val="Normal"/>
    <w:rsid w:val="00600E42"/>
    <w:pPr>
      <w:pBdr>
        <w:top w:val="single" w:sz="8" w:space="0" w:color="000000"/>
      </w:pBdr>
      <w:shd w:val="pct12" w:color="000000" w:fill="auto"/>
      <w:spacing w:before="100" w:beforeAutospacing="1" w:after="100" w:afterAutospacing="1"/>
    </w:pPr>
    <w:rPr>
      <w:rFonts w:ascii="SWISS" w:eastAsia="Arial Unicode MS" w:hAnsi="SWISS" w:cs="Arial Unicode MS"/>
      <w:b/>
      <w:bCs/>
      <w:szCs w:val="24"/>
    </w:rPr>
  </w:style>
  <w:style w:type="paragraph" w:customStyle="1" w:styleId="xl31">
    <w:name w:val="xl31"/>
    <w:basedOn w:val="Normal"/>
    <w:rsid w:val="00600E42"/>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szCs w:val="24"/>
    </w:rPr>
  </w:style>
  <w:style w:type="paragraph" w:customStyle="1" w:styleId="xl32">
    <w:name w:val="xl32"/>
    <w:basedOn w:val="Normal"/>
    <w:rsid w:val="00600E42"/>
    <w:pPr>
      <w:pBdr>
        <w:left w:val="single" w:sz="8" w:space="0" w:color="000000"/>
      </w:pBdr>
      <w:spacing w:before="100" w:beforeAutospacing="1" w:after="100" w:afterAutospacing="1"/>
      <w:jc w:val="center"/>
    </w:pPr>
    <w:rPr>
      <w:rFonts w:ascii="SWISS" w:eastAsia="Arial Unicode MS" w:hAnsi="SWISS" w:cs="Arial Unicode MS"/>
      <w:b/>
      <w:bCs/>
      <w:szCs w:val="24"/>
    </w:rPr>
  </w:style>
  <w:style w:type="paragraph" w:customStyle="1" w:styleId="xl33">
    <w:name w:val="xl33"/>
    <w:basedOn w:val="Normal"/>
    <w:rsid w:val="00600E42"/>
    <w:pPr>
      <w:spacing w:before="100" w:beforeAutospacing="1" w:after="100" w:afterAutospacing="1"/>
      <w:jc w:val="center"/>
    </w:pPr>
    <w:rPr>
      <w:rFonts w:ascii="SWISS" w:eastAsia="Arial Unicode MS" w:hAnsi="SWISS" w:cs="Arial Unicode MS"/>
      <w:b/>
      <w:bCs/>
      <w:szCs w:val="24"/>
    </w:rPr>
  </w:style>
  <w:style w:type="paragraph" w:customStyle="1" w:styleId="xl34">
    <w:name w:val="xl34"/>
    <w:basedOn w:val="Normal"/>
    <w:rsid w:val="00600E42"/>
    <w:pPr>
      <w:pBdr>
        <w:left w:val="single" w:sz="8" w:space="0" w:color="000000"/>
      </w:pBd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35">
    <w:name w:val="xl35"/>
    <w:basedOn w:val="Normal"/>
    <w:rsid w:val="00600E42"/>
    <w:pP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36">
    <w:name w:val="xl36"/>
    <w:basedOn w:val="Normal"/>
    <w:rsid w:val="00600E42"/>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37">
    <w:name w:val="xl37"/>
    <w:basedOn w:val="Normal"/>
    <w:rsid w:val="00600E42"/>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38">
    <w:name w:val="xl38"/>
    <w:basedOn w:val="Normal"/>
    <w:rsid w:val="00600E42"/>
    <w:pPr>
      <w:pBdr>
        <w:bottom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40">
    <w:name w:val="xl40"/>
    <w:basedOn w:val="Normal"/>
    <w:rsid w:val="00600E42"/>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41">
    <w:name w:val="xl41"/>
    <w:basedOn w:val="Normal"/>
    <w:rsid w:val="00600E42"/>
    <w:pPr>
      <w:pBdr>
        <w:lef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42">
    <w:name w:val="xl42"/>
    <w:basedOn w:val="Normal"/>
    <w:rsid w:val="00600E42"/>
    <w:pPr>
      <w:pBdr>
        <w:right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43">
    <w:name w:val="xl43"/>
    <w:basedOn w:val="Normal"/>
    <w:rsid w:val="00600E42"/>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44">
    <w:name w:val="xl44"/>
    <w:basedOn w:val="Normal"/>
    <w:rsid w:val="00600E42"/>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szCs w:val="24"/>
    </w:rPr>
  </w:style>
  <w:style w:type="paragraph" w:customStyle="1" w:styleId="xl45">
    <w:name w:val="xl45"/>
    <w:basedOn w:val="Normal"/>
    <w:rsid w:val="00600E42"/>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46">
    <w:name w:val="xl46"/>
    <w:basedOn w:val="Normal"/>
    <w:rsid w:val="00600E42"/>
    <w:pPr>
      <w:pBdr>
        <w:right w:val="single" w:sz="8" w:space="0" w:color="000000"/>
      </w:pBdr>
      <w:spacing w:before="100" w:beforeAutospacing="1" w:after="100" w:afterAutospacing="1"/>
    </w:pPr>
    <w:rPr>
      <w:rFonts w:ascii="Arial Unicode MS" w:eastAsia="Arial Unicode MS" w:hAnsi="Arial Unicode MS" w:cs="Arial Unicode MS"/>
      <w:szCs w:val="24"/>
    </w:rPr>
  </w:style>
  <w:style w:type="paragraph" w:customStyle="1" w:styleId="xl47">
    <w:name w:val="xl47"/>
    <w:basedOn w:val="Normal"/>
    <w:rsid w:val="00600E42"/>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szCs w:val="24"/>
    </w:rPr>
  </w:style>
  <w:style w:type="paragraph" w:customStyle="1" w:styleId="xl48">
    <w:name w:val="xl48"/>
    <w:basedOn w:val="Normal"/>
    <w:rsid w:val="00600E42"/>
    <w:pPr>
      <w:pBdr>
        <w:bottom w:val="single" w:sz="8" w:space="0" w:color="000000"/>
      </w:pBdr>
      <w:spacing w:before="100" w:beforeAutospacing="1" w:after="100" w:afterAutospacing="1"/>
      <w:jc w:val="center"/>
    </w:pPr>
    <w:rPr>
      <w:rFonts w:ascii="SWISS" w:eastAsia="Arial Unicode MS" w:hAnsi="SWISS" w:cs="Arial Unicode MS"/>
      <w:b/>
      <w:bCs/>
      <w:szCs w:val="24"/>
    </w:rPr>
  </w:style>
  <w:style w:type="paragraph" w:customStyle="1" w:styleId="xl49">
    <w:name w:val="xl49"/>
    <w:basedOn w:val="Normal"/>
    <w:rsid w:val="00600E42"/>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szCs w:val="24"/>
    </w:rPr>
  </w:style>
  <w:style w:type="paragraph" w:customStyle="1" w:styleId="xl50">
    <w:name w:val="xl50"/>
    <w:basedOn w:val="Normal"/>
    <w:rsid w:val="00600E42"/>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51">
    <w:name w:val="xl51"/>
    <w:basedOn w:val="Normal"/>
    <w:rsid w:val="00600E42"/>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szCs w:val="24"/>
    </w:rPr>
  </w:style>
  <w:style w:type="paragraph" w:customStyle="1" w:styleId="xl52">
    <w:name w:val="xl52"/>
    <w:basedOn w:val="Normal"/>
    <w:rsid w:val="00600E42"/>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53">
    <w:name w:val="xl53"/>
    <w:basedOn w:val="Normal"/>
    <w:rsid w:val="00600E42"/>
    <w:pPr>
      <w:pBdr>
        <w:top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54">
    <w:name w:val="xl54"/>
    <w:basedOn w:val="Normal"/>
    <w:rsid w:val="00600E42"/>
    <w:pPr>
      <w:pBdr>
        <w:top w:val="single" w:sz="8" w:space="0" w:color="000000"/>
      </w:pBdr>
      <w:spacing w:before="100" w:beforeAutospacing="1" w:after="100" w:afterAutospacing="1"/>
      <w:jc w:val="center"/>
    </w:pPr>
    <w:rPr>
      <w:rFonts w:ascii="SWISS" w:eastAsia="Arial Unicode MS" w:hAnsi="SWISS" w:cs="Arial Unicode MS"/>
      <w:b/>
      <w:bCs/>
      <w:szCs w:val="24"/>
    </w:rPr>
  </w:style>
  <w:style w:type="paragraph" w:customStyle="1" w:styleId="xl55">
    <w:name w:val="xl55"/>
    <w:basedOn w:val="Normal"/>
    <w:rsid w:val="00600E42"/>
    <w:pPr>
      <w:pBdr>
        <w:top w:val="single" w:sz="8" w:space="0" w:color="000000"/>
      </w:pBdr>
      <w:spacing w:before="100" w:beforeAutospacing="1" w:after="100" w:afterAutospacing="1"/>
    </w:pPr>
    <w:rPr>
      <w:rFonts w:ascii="SWISS" w:eastAsia="Arial Unicode MS" w:hAnsi="SWISS" w:cs="Arial Unicode MS"/>
      <w:szCs w:val="24"/>
    </w:rPr>
  </w:style>
  <w:style w:type="paragraph" w:customStyle="1" w:styleId="xl56">
    <w:name w:val="xl56"/>
    <w:basedOn w:val="Normal"/>
    <w:rsid w:val="00600E42"/>
    <w:pPr>
      <w:pBdr>
        <w:top w:val="single" w:sz="8"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57">
    <w:name w:val="xl57"/>
    <w:basedOn w:val="Normal"/>
    <w:rsid w:val="00600E42"/>
    <w:pPr>
      <w:pBdr>
        <w:top w:val="single" w:sz="4" w:space="0" w:color="000000"/>
        <w:lef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58">
    <w:name w:val="xl58"/>
    <w:basedOn w:val="Normal"/>
    <w:rsid w:val="00600E42"/>
    <w:pPr>
      <w:pBdr>
        <w:top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59">
    <w:name w:val="xl59"/>
    <w:basedOn w:val="Normal"/>
    <w:rsid w:val="00600E42"/>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60">
    <w:name w:val="xl60"/>
    <w:basedOn w:val="Normal"/>
    <w:rsid w:val="00600E42"/>
    <w:pPr>
      <w:pBdr>
        <w:top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61">
    <w:name w:val="xl61"/>
    <w:basedOn w:val="Normal"/>
    <w:rsid w:val="00600E42"/>
    <w:pPr>
      <w:pBdr>
        <w:top w:val="single" w:sz="4" w:space="0" w:color="000000"/>
      </w:pBdr>
      <w:spacing w:before="100" w:beforeAutospacing="1" w:after="100" w:afterAutospacing="1"/>
      <w:jc w:val="right"/>
    </w:pPr>
    <w:rPr>
      <w:rFonts w:ascii="SWISS" w:eastAsia="Arial Unicode MS" w:hAnsi="SWISS" w:cs="Arial Unicode MS"/>
      <w:b/>
      <w:bCs/>
      <w:szCs w:val="24"/>
    </w:rPr>
  </w:style>
  <w:style w:type="paragraph" w:customStyle="1" w:styleId="xl62">
    <w:name w:val="xl62"/>
    <w:basedOn w:val="Normal"/>
    <w:rsid w:val="00600E42"/>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63">
    <w:name w:val="xl63"/>
    <w:basedOn w:val="Normal"/>
    <w:rsid w:val="00600E42"/>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64">
    <w:name w:val="xl64"/>
    <w:basedOn w:val="Normal"/>
    <w:rsid w:val="00600E42"/>
    <w:pPr>
      <w:pBdr>
        <w:top w:val="single" w:sz="4" w:space="0" w:color="000000"/>
        <w:bottom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65">
    <w:name w:val="xl65"/>
    <w:basedOn w:val="Normal"/>
    <w:rsid w:val="00600E42"/>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66">
    <w:name w:val="xl66"/>
    <w:basedOn w:val="Normal"/>
    <w:rsid w:val="00600E42"/>
    <w:pPr>
      <w:pBdr>
        <w:top w:val="single" w:sz="4" w:space="0" w:color="000000"/>
        <w:bottom w:val="single" w:sz="4" w:space="0" w:color="000000"/>
      </w:pBdr>
      <w:spacing w:before="100" w:beforeAutospacing="1" w:after="100" w:afterAutospacing="1"/>
    </w:pPr>
    <w:rPr>
      <w:rFonts w:ascii="SWISS" w:eastAsia="Arial Unicode MS" w:hAnsi="SWISS" w:cs="Arial Unicode MS"/>
      <w:szCs w:val="24"/>
    </w:rPr>
  </w:style>
  <w:style w:type="paragraph" w:customStyle="1" w:styleId="xl67">
    <w:name w:val="xl67"/>
    <w:basedOn w:val="Normal"/>
    <w:rsid w:val="00600E42"/>
    <w:pPr>
      <w:pBdr>
        <w:left w:val="single" w:sz="8" w:space="0" w:color="000000"/>
        <w:bottom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68">
    <w:name w:val="xl68"/>
    <w:basedOn w:val="Normal"/>
    <w:rsid w:val="00600E42"/>
    <w:pPr>
      <w:pBdr>
        <w:bottom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69">
    <w:name w:val="xl69"/>
    <w:basedOn w:val="Normal"/>
    <w:rsid w:val="00600E42"/>
    <w:pPr>
      <w:pBdr>
        <w:bottom w:val="single" w:sz="4" w:space="0" w:color="000000"/>
      </w:pBdr>
      <w:spacing w:before="100" w:beforeAutospacing="1" w:after="100" w:afterAutospacing="1"/>
    </w:pPr>
    <w:rPr>
      <w:rFonts w:ascii="SWISS" w:eastAsia="Arial Unicode MS" w:hAnsi="SWISS" w:cs="Arial Unicode MS"/>
      <w:szCs w:val="24"/>
    </w:rPr>
  </w:style>
  <w:style w:type="paragraph" w:customStyle="1" w:styleId="xl70">
    <w:name w:val="xl70"/>
    <w:basedOn w:val="Normal"/>
    <w:rsid w:val="00600E42"/>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szCs w:val="24"/>
    </w:rPr>
  </w:style>
  <w:style w:type="paragraph" w:customStyle="1" w:styleId="xl71">
    <w:name w:val="xl71"/>
    <w:basedOn w:val="Normal"/>
    <w:rsid w:val="00600E42"/>
    <w:pPr>
      <w:pBdr>
        <w:bottom w:val="single" w:sz="4" w:space="0" w:color="000000"/>
      </w:pBdr>
      <w:spacing w:before="100" w:beforeAutospacing="1" w:after="100" w:afterAutospacing="1"/>
    </w:pPr>
    <w:rPr>
      <w:rFonts w:ascii="Arial Unicode MS" w:eastAsia="Arial Unicode MS" w:hAnsi="Arial Unicode MS" w:cs="Arial Unicode MS"/>
      <w:szCs w:val="24"/>
    </w:rPr>
  </w:style>
  <w:style w:type="paragraph" w:customStyle="1" w:styleId="xl72">
    <w:name w:val="xl72"/>
    <w:basedOn w:val="Normal"/>
    <w:rsid w:val="00600E42"/>
    <w:pPr>
      <w:pBdr>
        <w:bottom w:val="single" w:sz="4"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73">
    <w:name w:val="xl73"/>
    <w:basedOn w:val="Normal"/>
    <w:rsid w:val="00600E4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szCs w:val="24"/>
    </w:rPr>
  </w:style>
  <w:style w:type="paragraph" w:customStyle="1" w:styleId="xl74">
    <w:name w:val="xl74"/>
    <w:basedOn w:val="Normal"/>
    <w:rsid w:val="00600E4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75">
    <w:name w:val="xl75"/>
    <w:basedOn w:val="Normal"/>
    <w:rsid w:val="00600E42"/>
    <w:pPr>
      <w:pBdr>
        <w:right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76">
    <w:name w:val="xl76"/>
    <w:basedOn w:val="Normal"/>
    <w:rsid w:val="00600E42"/>
    <w:pPr>
      <w:spacing w:before="100" w:beforeAutospacing="1" w:after="100" w:afterAutospacing="1"/>
    </w:pPr>
    <w:rPr>
      <w:rFonts w:ascii="SWISS" w:eastAsia="Arial Unicode MS" w:hAnsi="SWISS" w:cs="Arial Unicode MS"/>
      <w:szCs w:val="24"/>
    </w:rPr>
  </w:style>
  <w:style w:type="paragraph" w:customStyle="1" w:styleId="xl77">
    <w:name w:val="xl77"/>
    <w:basedOn w:val="Normal"/>
    <w:rsid w:val="00600E42"/>
    <w:pPr>
      <w:pBdr>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78">
    <w:name w:val="xl78"/>
    <w:basedOn w:val="Normal"/>
    <w:rsid w:val="00600E42"/>
    <w:pPr>
      <w:pBdr>
        <w:top w:val="single" w:sz="4" w:space="0" w:color="000000"/>
      </w:pBdr>
      <w:spacing w:before="100" w:beforeAutospacing="1" w:after="100" w:afterAutospacing="1"/>
      <w:jc w:val="center"/>
    </w:pPr>
    <w:rPr>
      <w:rFonts w:ascii="SWISS" w:eastAsia="Arial Unicode MS" w:hAnsi="SWISS" w:cs="Arial Unicode MS"/>
      <w:b/>
      <w:bCs/>
      <w:szCs w:val="24"/>
    </w:rPr>
  </w:style>
  <w:style w:type="paragraph" w:customStyle="1" w:styleId="xl79">
    <w:name w:val="xl79"/>
    <w:basedOn w:val="Normal"/>
    <w:rsid w:val="00600E42"/>
    <w:pPr>
      <w:pBdr>
        <w:top w:val="single" w:sz="4"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80">
    <w:name w:val="xl80"/>
    <w:basedOn w:val="Normal"/>
    <w:rsid w:val="00600E42"/>
    <w:pPr>
      <w:pBdr>
        <w:left w:val="single" w:sz="8" w:space="0" w:color="000000"/>
      </w:pBdr>
      <w:spacing w:before="100" w:beforeAutospacing="1" w:after="100" w:afterAutospacing="1"/>
    </w:pPr>
    <w:rPr>
      <w:rFonts w:ascii="DUTCH" w:eastAsia="Arial Unicode MS" w:hAnsi="DUTCH" w:cs="Arial Unicode MS"/>
      <w:b/>
      <w:bCs/>
      <w:sz w:val="20"/>
    </w:rPr>
  </w:style>
  <w:style w:type="paragraph" w:customStyle="1" w:styleId="xl81">
    <w:name w:val="xl81"/>
    <w:basedOn w:val="Normal"/>
    <w:rsid w:val="00600E42"/>
    <w:pPr>
      <w:spacing w:before="100" w:beforeAutospacing="1" w:after="100" w:afterAutospacing="1"/>
    </w:pPr>
    <w:rPr>
      <w:rFonts w:ascii="DUTCH" w:eastAsia="Arial Unicode MS" w:hAnsi="DUTCH" w:cs="Arial Unicode MS"/>
      <w:b/>
      <w:bCs/>
      <w:sz w:val="20"/>
    </w:rPr>
  </w:style>
  <w:style w:type="paragraph" w:customStyle="1" w:styleId="xl82">
    <w:name w:val="xl82"/>
    <w:basedOn w:val="Normal"/>
    <w:rsid w:val="00600E42"/>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83">
    <w:name w:val="xl83"/>
    <w:basedOn w:val="Normal"/>
    <w:rsid w:val="00600E42"/>
    <w:pPr>
      <w:pBdr>
        <w:top w:val="single" w:sz="4" w:space="0" w:color="000000"/>
        <w:bottom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84">
    <w:name w:val="xl84"/>
    <w:basedOn w:val="Normal"/>
    <w:rsid w:val="00600E42"/>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szCs w:val="24"/>
    </w:rPr>
  </w:style>
  <w:style w:type="paragraph" w:customStyle="1" w:styleId="xl85">
    <w:name w:val="xl85"/>
    <w:basedOn w:val="Normal"/>
    <w:rsid w:val="00600E42"/>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86">
    <w:name w:val="xl86"/>
    <w:basedOn w:val="Normal"/>
    <w:rsid w:val="00600E42"/>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87">
    <w:name w:val="xl87"/>
    <w:basedOn w:val="Normal"/>
    <w:rsid w:val="00600E42"/>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rPr>
  </w:style>
  <w:style w:type="paragraph" w:customStyle="1" w:styleId="xl88">
    <w:name w:val="xl88"/>
    <w:basedOn w:val="Normal"/>
    <w:rsid w:val="00600E42"/>
    <w:pPr>
      <w:pBdr>
        <w:bottom w:val="single" w:sz="8" w:space="0" w:color="000000"/>
      </w:pBdr>
      <w:spacing w:before="100" w:beforeAutospacing="1" w:after="100" w:afterAutospacing="1"/>
    </w:pPr>
    <w:rPr>
      <w:rFonts w:ascii="DUTCH" w:eastAsia="Arial Unicode MS" w:hAnsi="DUTCH" w:cs="Arial Unicode MS"/>
      <w:i/>
      <w:iCs/>
      <w:sz w:val="20"/>
    </w:rPr>
  </w:style>
  <w:style w:type="paragraph" w:customStyle="1" w:styleId="xl89">
    <w:name w:val="xl89"/>
    <w:basedOn w:val="Normal"/>
    <w:rsid w:val="00600E42"/>
    <w:pPr>
      <w:pBdr>
        <w:bottom w:val="single" w:sz="8" w:space="0" w:color="000000"/>
      </w:pBdr>
      <w:spacing w:before="100" w:beforeAutospacing="1" w:after="100" w:afterAutospacing="1"/>
    </w:pPr>
    <w:rPr>
      <w:rFonts w:ascii="DUTCH" w:eastAsia="Arial Unicode MS" w:hAnsi="DUTCH" w:cs="Arial Unicode MS"/>
      <w:b/>
      <w:bCs/>
      <w:sz w:val="20"/>
    </w:rPr>
  </w:style>
  <w:style w:type="paragraph" w:customStyle="1" w:styleId="xl90">
    <w:name w:val="xl90"/>
    <w:basedOn w:val="Normal"/>
    <w:rsid w:val="00600E42"/>
    <w:pPr>
      <w:pBdr>
        <w:bottom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91">
    <w:name w:val="xl91"/>
    <w:basedOn w:val="Normal"/>
    <w:rsid w:val="00600E42"/>
    <w:pPr>
      <w:pBdr>
        <w:bottom w:val="single" w:sz="8"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92">
    <w:name w:val="xl92"/>
    <w:basedOn w:val="Normal"/>
    <w:rsid w:val="00600E42"/>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Cs w:val="24"/>
    </w:rPr>
  </w:style>
  <w:style w:type="paragraph" w:customStyle="1" w:styleId="xl93">
    <w:name w:val="xl93"/>
    <w:basedOn w:val="Normal"/>
    <w:rsid w:val="00600E42"/>
    <w:pPr>
      <w:pBdr>
        <w:bottom w:val="single" w:sz="8" w:space="0" w:color="000000"/>
        <w:right w:val="single" w:sz="8" w:space="0" w:color="000000"/>
      </w:pBdr>
      <w:spacing w:before="100" w:beforeAutospacing="1" w:after="100" w:afterAutospacing="1"/>
    </w:pPr>
    <w:rPr>
      <w:rFonts w:ascii="SWISS" w:eastAsia="Arial Unicode MS" w:hAnsi="SWISS" w:cs="Arial Unicode MS"/>
      <w:b/>
      <w:bCs/>
      <w:szCs w:val="24"/>
    </w:rPr>
  </w:style>
  <w:style w:type="paragraph" w:customStyle="1" w:styleId="xl94">
    <w:name w:val="xl94"/>
    <w:basedOn w:val="Normal"/>
    <w:rsid w:val="00600E42"/>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Cs w:val="24"/>
    </w:rPr>
  </w:style>
  <w:style w:type="character" w:customStyle="1" w:styleId="HeaderChar">
    <w:name w:val="Header Char"/>
    <w:link w:val="Header"/>
    <w:uiPriority w:val="99"/>
    <w:rsid w:val="00600E42"/>
    <w:rPr>
      <w:sz w:val="24"/>
    </w:rPr>
  </w:style>
  <w:style w:type="character" w:customStyle="1" w:styleId="BodyTextChar">
    <w:name w:val="Body Text Char"/>
    <w:link w:val="BodyText"/>
    <w:rsid w:val="00600E42"/>
    <w:rPr>
      <w:sz w:val="24"/>
      <w:szCs w:val="24"/>
    </w:rPr>
  </w:style>
  <w:style w:type="character" w:customStyle="1" w:styleId="BodyTextIndent2Char">
    <w:name w:val="Body Text Indent 2 Char"/>
    <w:link w:val="BodyTextIndent2"/>
    <w:rsid w:val="00600E42"/>
    <w:rPr>
      <w:rFonts w:ascii="Arial" w:hAnsi="Arial" w:cs="Arial"/>
    </w:rPr>
  </w:style>
  <w:style w:type="character" w:customStyle="1" w:styleId="TitleChar">
    <w:name w:val="Title Char"/>
    <w:link w:val="Title"/>
    <w:rsid w:val="00600E42"/>
    <w:rPr>
      <w:b/>
      <w:bCs/>
      <w:sz w:val="28"/>
      <w:szCs w:val="28"/>
    </w:rPr>
  </w:style>
  <w:style w:type="paragraph" w:styleId="NoSpacing">
    <w:name w:val="No Spacing"/>
    <w:uiPriority w:val="1"/>
    <w:qFormat/>
    <w:rsid w:val="00600E42"/>
    <w:rPr>
      <w:rFonts w:ascii="Arial" w:hAnsi="Arial" w:cs="Arial"/>
      <w:iCs/>
      <w:sz w:val="24"/>
    </w:rPr>
  </w:style>
  <w:style w:type="paragraph" w:styleId="Revision">
    <w:name w:val="Revision"/>
    <w:hidden/>
    <w:uiPriority w:val="99"/>
    <w:semiHidden/>
    <w:rsid w:val="00124B11"/>
    <w:rPr>
      <w:sz w:val="24"/>
    </w:rPr>
  </w:style>
  <w:style w:type="table" w:styleId="TableGrid">
    <w:name w:val="Table Grid"/>
    <w:basedOn w:val="TableNormal"/>
    <w:uiPriority w:val="39"/>
    <w:rsid w:val="00E313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16755">
      <w:bodyDiv w:val="1"/>
      <w:marLeft w:val="0"/>
      <w:marRight w:val="0"/>
      <w:marTop w:val="0"/>
      <w:marBottom w:val="0"/>
      <w:divBdr>
        <w:top w:val="none" w:sz="0" w:space="0" w:color="auto"/>
        <w:left w:val="none" w:sz="0" w:space="0" w:color="auto"/>
        <w:bottom w:val="none" w:sz="0" w:space="0" w:color="auto"/>
        <w:right w:val="none" w:sz="0" w:space="0" w:color="auto"/>
      </w:divBdr>
    </w:div>
    <w:div w:id="824052713">
      <w:bodyDiv w:val="1"/>
      <w:marLeft w:val="0"/>
      <w:marRight w:val="0"/>
      <w:marTop w:val="0"/>
      <w:marBottom w:val="0"/>
      <w:divBdr>
        <w:top w:val="none" w:sz="0" w:space="0" w:color="auto"/>
        <w:left w:val="none" w:sz="0" w:space="0" w:color="auto"/>
        <w:bottom w:val="none" w:sz="0" w:space="0" w:color="auto"/>
        <w:right w:val="none" w:sz="0" w:space="0" w:color="auto"/>
      </w:divBdr>
    </w:div>
    <w:div w:id="1286623077">
      <w:bodyDiv w:val="1"/>
      <w:marLeft w:val="0"/>
      <w:marRight w:val="0"/>
      <w:marTop w:val="0"/>
      <w:marBottom w:val="0"/>
      <w:divBdr>
        <w:top w:val="none" w:sz="0" w:space="0" w:color="auto"/>
        <w:left w:val="none" w:sz="0" w:space="0" w:color="auto"/>
        <w:bottom w:val="none" w:sz="0" w:space="0" w:color="auto"/>
        <w:right w:val="none" w:sz="0" w:space="0" w:color="auto"/>
      </w:divBdr>
    </w:div>
    <w:div w:id="13261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5005-670D-48B3-AFF7-9407988A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4162</Words>
  <Characters>23179</Characters>
  <Application>Microsoft Office Word</Application>
  <DocSecurity>0</DocSecurity>
  <Lines>554</Lines>
  <Paragraphs>138</Paragraphs>
  <ScaleCrop>false</ScaleCrop>
  <HeadingPairs>
    <vt:vector size="2" baseType="variant">
      <vt:variant>
        <vt:lpstr>Title</vt:lpstr>
      </vt:variant>
      <vt:variant>
        <vt:i4>1</vt:i4>
      </vt:variant>
    </vt:vector>
  </HeadingPairs>
  <TitlesOfParts>
    <vt:vector size="1" baseType="lpstr">
      <vt:lpstr>AGREEMENT</vt:lpstr>
    </vt:vector>
  </TitlesOfParts>
  <Company>CYFD</Company>
  <LinksUpToDate>false</LinksUpToDate>
  <CharactersWithSpaces>27241</CharactersWithSpaces>
  <SharedDoc>false</SharedDoc>
  <HLinks>
    <vt:vector size="54" baseType="variant">
      <vt:variant>
        <vt:i4>3670058</vt:i4>
      </vt:variant>
      <vt:variant>
        <vt:i4>26</vt:i4>
      </vt:variant>
      <vt:variant>
        <vt:i4>0</vt:i4>
      </vt:variant>
      <vt:variant>
        <vt:i4>5</vt:i4>
      </vt:variant>
      <vt:variant>
        <vt:lpwstr>http://www.saonm.org/state_auditor_rule</vt:lpwstr>
      </vt:variant>
      <vt:variant>
        <vt:lpwstr/>
      </vt:variant>
      <vt:variant>
        <vt:i4>262217</vt:i4>
      </vt:variant>
      <vt:variant>
        <vt:i4>23</vt:i4>
      </vt:variant>
      <vt:variant>
        <vt:i4>0</vt:i4>
      </vt:variant>
      <vt:variant>
        <vt:i4>5</vt:i4>
      </vt:variant>
      <vt:variant>
        <vt:lpwstr>http://www.nmdfa.state.nm.us/Manuals.aspx</vt:lpwstr>
      </vt:variant>
      <vt:variant>
        <vt:lpwstr/>
      </vt:variant>
      <vt:variant>
        <vt:i4>5898267</vt:i4>
      </vt:variant>
      <vt:variant>
        <vt:i4>20</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6946821</vt:i4>
      </vt:variant>
      <vt:variant>
        <vt:i4>17</vt:i4>
      </vt:variant>
      <vt:variant>
        <vt:i4>0</vt:i4>
      </vt:variant>
      <vt:variant>
        <vt:i4>5</vt:i4>
      </vt:variant>
      <vt:variant>
        <vt:lpwstr>https://en.wikipedia.org/wiki/Independent_contractors</vt:lpwstr>
      </vt:variant>
      <vt:variant>
        <vt:lpwstr/>
      </vt:variant>
      <vt:variant>
        <vt:i4>4718614</vt:i4>
      </vt:variant>
      <vt:variant>
        <vt:i4>14</vt:i4>
      </vt:variant>
      <vt:variant>
        <vt:i4>0</vt:i4>
      </vt:variant>
      <vt:variant>
        <vt:i4>5</vt:i4>
      </vt:variant>
      <vt:variant>
        <vt:lpwstr>https://en.wikipedia.org/wiki/Consultants</vt:lpwstr>
      </vt:variant>
      <vt:variant>
        <vt:lpwstr/>
      </vt:variant>
      <vt:variant>
        <vt:i4>2883593</vt:i4>
      </vt:variant>
      <vt:variant>
        <vt:i4>11</vt:i4>
      </vt:variant>
      <vt:variant>
        <vt:i4>0</vt:i4>
      </vt:variant>
      <vt:variant>
        <vt:i4>5</vt:i4>
      </vt:variant>
      <vt:variant>
        <vt:lpwstr>mailto:info@pulltogether.org</vt:lpwstr>
      </vt:variant>
      <vt:variant>
        <vt:lpwstr/>
      </vt:variant>
      <vt:variant>
        <vt:i4>2883593</vt:i4>
      </vt:variant>
      <vt:variant>
        <vt:i4>8</vt:i4>
      </vt:variant>
      <vt:variant>
        <vt:i4>0</vt:i4>
      </vt:variant>
      <vt:variant>
        <vt:i4>5</vt:i4>
      </vt:variant>
      <vt:variant>
        <vt:lpwstr>mailto:info@pulltogether.org</vt:lpwstr>
      </vt:variant>
      <vt:variant>
        <vt:lpwstr/>
      </vt:variant>
      <vt:variant>
        <vt:i4>2883593</vt:i4>
      </vt:variant>
      <vt:variant>
        <vt:i4>5</vt:i4>
      </vt:variant>
      <vt:variant>
        <vt:i4>0</vt:i4>
      </vt:variant>
      <vt:variant>
        <vt:i4>5</vt:i4>
      </vt:variant>
      <vt:variant>
        <vt:lpwstr>mailto:info@pulltogether.org</vt:lpwstr>
      </vt:variant>
      <vt:variant>
        <vt:lpwstr/>
      </vt:variant>
      <vt:variant>
        <vt:i4>8192124</vt:i4>
      </vt:variant>
      <vt:variant>
        <vt:i4>2</vt:i4>
      </vt:variant>
      <vt:variant>
        <vt:i4>0</vt:i4>
      </vt:variant>
      <vt:variant>
        <vt:i4>5</vt:i4>
      </vt:variant>
      <vt:variant>
        <vt:lpwstr>http://insurenewmexico.state.nm.us/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BIT</dc:creator>
  <cp:keywords/>
  <cp:lastModifiedBy>Hypolite, George, DFA</cp:lastModifiedBy>
  <cp:revision>2</cp:revision>
  <cp:lastPrinted>2020-05-28T23:01:00Z</cp:lastPrinted>
  <dcterms:created xsi:type="dcterms:W3CDTF">2025-07-02T02:50:00Z</dcterms:created>
  <dcterms:modified xsi:type="dcterms:W3CDTF">2025-07-02T02:50:00Z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27fa4702-3cc6-417a-a3e3-3d156a8a6330</vt:lpwstr>
  </property>
</Properties>
</file>