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77AC" w14:textId="77777777" w:rsidR="00A171C4" w:rsidRPr="00A171C4" w:rsidRDefault="00A171C4" w:rsidP="00A171C4">
      <w:pPr>
        <w:pStyle w:val="BodyText"/>
        <w:kinsoku w:val="0"/>
        <w:overflowPunct w:val="0"/>
        <w:jc w:val="center"/>
        <w:rPr>
          <w:b/>
          <w:bCs/>
          <w:sz w:val="24"/>
          <w:szCs w:val="24"/>
        </w:rPr>
      </w:pPr>
      <w:r w:rsidRPr="00A171C4">
        <w:rPr>
          <w:b/>
          <w:bCs/>
          <w:sz w:val="24"/>
          <w:szCs w:val="24"/>
        </w:rPr>
        <w:t>New Mexico Civil Legal Services Commission</w:t>
      </w:r>
    </w:p>
    <w:p w14:paraId="792BDF2E" w14:textId="77777777" w:rsidR="00A171C4" w:rsidRPr="00392900" w:rsidRDefault="00A171C4" w:rsidP="00A171C4">
      <w:pPr>
        <w:pStyle w:val="BodyText"/>
        <w:kinsoku w:val="0"/>
        <w:overflowPunct w:val="0"/>
        <w:jc w:val="center"/>
        <w:rPr>
          <w:rFonts w:ascii="Times New Roman" w:hAnsi="Times New Roman" w:cs="Times New Roman"/>
          <w:sz w:val="24"/>
          <w:szCs w:val="24"/>
        </w:rPr>
      </w:pPr>
      <w:r w:rsidRPr="00392900">
        <w:rPr>
          <w:rFonts w:ascii="Times New Roman" w:hAnsi="Times New Roman" w:cs="Times New Roman"/>
          <w:sz w:val="24"/>
          <w:szCs w:val="24"/>
        </w:rPr>
        <w:t>Via Google Meets</w:t>
      </w:r>
    </w:p>
    <w:p w14:paraId="231DF122" w14:textId="1C7ACAD1" w:rsidR="00A171C4" w:rsidRPr="00392900" w:rsidRDefault="00F763ED" w:rsidP="00A171C4">
      <w:pPr>
        <w:pStyle w:val="BodyText"/>
        <w:kinsoku w:val="0"/>
        <w:overflowPunct w:val="0"/>
        <w:jc w:val="center"/>
        <w:rPr>
          <w:rFonts w:ascii="Times New Roman" w:hAnsi="Times New Roman" w:cs="Times New Roman"/>
          <w:sz w:val="24"/>
          <w:szCs w:val="24"/>
        </w:rPr>
      </w:pPr>
      <w:r>
        <w:rPr>
          <w:rFonts w:ascii="Times New Roman" w:hAnsi="Times New Roman" w:cs="Times New Roman"/>
          <w:sz w:val="24"/>
          <w:szCs w:val="24"/>
        </w:rPr>
        <w:t>April 16, 2025</w:t>
      </w:r>
    </w:p>
    <w:p w14:paraId="4EB85DEC" w14:textId="77777777" w:rsidR="00A171C4" w:rsidRPr="00392900" w:rsidRDefault="00A171C4" w:rsidP="00A171C4">
      <w:pPr>
        <w:pStyle w:val="BodyText"/>
        <w:kinsoku w:val="0"/>
        <w:overflowPunct w:val="0"/>
        <w:jc w:val="center"/>
        <w:rPr>
          <w:rFonts w:ascii="Times New Roman" w:hAnsi="Times New Roman" w:cs="Times New Roman"/>
          <w:sz w:val="24"/>
          <w:szCs w:val="24"/>
        </w:rPr>
      </w:pPr>
    </w:p>
    <w:p w14:paraId="30FE44D4" w14:textId="4D25E0CC" w:rsidR="00A171C4" w:rsidRPr="00392900" w:rsidRDefault="00A171C4" w:rsidP="00A171C4">
      <w:pPr>
        <w:pStyle w:val="BodyText"/>
        <w:kinsoku w:val="0"/>
        <w:overflowPunct w:val="0"/>
        <w:jc w:val="center"/>
        <w:rPr>
          <w:rFonts w:ascii="Times New Roman" w:hAnsi="Times New Roman" w:cs="Times New Roman"/>
          <w:sz w:val="24"/>
          <w:szCs w:val="24"/>
        </w:rPr>
      </w:pPr>
      <w:r w:rsidRPr="00392900">
        <w:rPr>
          <w:rFonts w:ascii="Times New Roman" w:hAnsi="Times New Roman" w:cs="Times New Roman"/>
          <w:sz w:val="24"/>
          <w:szCs w:val="24"/>
        </w:rPr>
        <w:t>New Mexico Civil Legal Services Commission Meeting Minutes</w:t>
      </w:r>
    </w:p>
    <w:p w14:paraId="6A37A6F3" w14:textId="77777777" w:rsidR="00A171C4" w:rsidRPr="00392900" w:rsidRDefault="00A171C4">
      <w:pPr>
        <w:rPr>
          <w:rFonts w:ascii="Times New Roman" w:hAnsi="Times New Roman" w:cs="Times New Roman"/>
        </w:rPr>
      </w:pPr>
    </w:p>
    <w:p w14:paraId="14C3C056" w14:textId="77777777" w:rsidR="00A171C4" w:rsidRPr="00392900" w:rsidRDefault="00A171C4" w:rsidP="00A171C4">
      <w:pPr>
        <w:pStyle w:val="ListParagraph"/>
        <w:widowControl w:val="0"/>
        <w:numPr>
          <w:ilvl w:val="0"/>
          <w:numId w:val="1"/>
        </w:numPr>
        <w:tabs>
          <w:tab w:val="left" w:pos="848"/>
        </w:tabs>
        <w:kinsoku w:val="0"/>
        <w:overflowPunct w:val="0"/>
        <w:autoSpaceDE w:val="0"/>
        <w:autoSpaceDN w:val="0"/>
        <w:adjustRightInd w:val="0"/>
        <w:spacing w:after="0" w:line="240" w:lineRule="auto"/>
        <w:ind w:hanging="358"/>
        <w:contextualSpacing w:val="0"/>
        <w:rPr>
          <w:rFonts w:ascii="Times New Roman" w:hAnsi="Times New Roman" w:cs="Times New Roman"/>
          <w:b/>
          <w:bCs/>
          <w:spacing w:val="-4"/>
        </w:rPr>
      </w:pPr>
      <w:r w:rsidRPr="00392900">
        <w:rPr>
          <w:rFonts w:ascii="Times New Roman" w:hAnsi="Times New Roman" w:cs="Times New Roman"/>
          <w:b/>
          <w:bCs/>
        </w:rPr>
        <w:t>Call</w:t>
      </w:r>
      <w:r w:rsidRPr="00392900">
        <w:rPr>
          <w:rFonts w:ascii="Times New Roman" w:hAnsi="Times New Roman" w:cs="Times New Roman"/>
          <w:b/>
          <w:bCs/>
          <w:spacing w:val="-4"/>
        </w:rPr>
        <w:t xml:space="preserve"> </w:t>
      </w:r>
      <w:r w:rsidRPr="00392900">
        <w:rPr>
          <w:rFonts w:ascii="Times New Roman" w:hAnsi="Times New Roman" w:cs="Times New Roman"/>
          <w:b/>
          <w:bCs/>
        </w:rPr>
        <w:t>to</w:t>
      </w:r>
      <w:r w:rsidRPr="00392900">
        <w:rPr>
          <w:rFonts w:ascii="Times New Roman" w:hAnsi="Times New Roman" w:cs="Times New Roman"/>
          <w:b/>
          <w:bCs/>
          <w:spacing w:val="-4"/>
        </w:rPr>
        <w:t xml:space="preserve"> </w:t>
      </w:r>
      <w:r w:rsidRPr="00392900">
        <w:rPr>
          <w:rFonts w:ascii="Times New Roman" w:hAnsi="Times New Roman" w:cs="Times New Roman"/>
          <w:b/>
          <w:bCs/>
        </w:rPr>
        <w:t>Order</w:t>
      </w:r>
      <w:r w:rsidRPr="00392900">
        <w:rPr>
          <w:rFonts w:ascii="Times New Roman" w:hAnsi="Times New Roman" w:cs="Times New Roman"/>
          <w:b/>
          <w:bCs/>
          <w:spacing w:val="-3"/>
        </w:rPr>
        <w:t xml:space="preserve"> </w:t>
      </w:r>
      <w:r w:rsidRPr="00392900">
        <w:rPr>
          <w:rFonts w:ascii="Times New Roman" w:hAnsi="Times New Roman" w:cs="Times New Roman"/>
          <w:b/>
          <w:bCs/>
        </w:rPr>
        <w:t>and</w:t>
      </w:r>
      <w:r w:rsidRPr="00392900">
        <w:rPr>
          <w:rFonts w:ascii="Times New Roman" w:hAnsi="Times New Roman" w:cs="Times New Roman"/>
          <w:b/>
          <w:bCs/>
          <w:spacing w:val="-4"/>
        </w:rPr>
        <w:t xml:space="preserve"> </w:t>
      </w:r>
      <w:r w:rsidRPr="00392900">
        <w:rPr>
          <w:rFonts w:ascii="Times New Roman" w:hAnsi="Times New Roman" w:cs="Times New Roman"/>
          <w:b/>
          <w:bCs/>
        </w:rPr>
        <w:t>Roll</w:t>
      </w:r>
      <w:r w:rsidRPr="00392900">
        <w:rPr>
          <w:rFonts w:ascii="Times New Roman" w:hAnsi="Times New Roman" w:cs="Times New Roman"/>
          <w:b/>
          <w:bCs/>
          <w:spacing w:val="-3"/>
        </w:rPr>
        <w:t xml:space="preserve"> </w:t>
      </w:r>
      <w:r w:rsidRPr="00392900">
        <w:rPr>
          <w:rFonts w:ascii="Times New Roman" w:hAnsi="Times New Roman" w:cs="Times New Roman"/>
          <w:b/>
          <w:bCs/>
          <w:spacing w:val="-4"/>
        </w:rPr>
        <w:t>Call:</w:t>
      </w:r>
    </w:p>
    <w:p w14:paraId="5C163ACC" w14:textId="59498521" w:rsidR="00A171C4" w:rsidRPr="00392900" w:rsidRDefault="00A171C4" w:rsidP="00A171C4">
      <w:pPr>
        <w:pStyle w:val="ListParagraph"/>
        <w:widowControl w:val="0"/>
        <w:tabs>
          <w:tab w:val="left" w:pos="848"/>
        </w:tabs>
        <w:kinsoku w:val="0"/>
        <w:overflowPunct w:val="0"/>
        <w:autoSpaceDE w:val="0"/>
        <w:autoSpaceDN w:val="0"/>
        <w:adjustRightInd w:val="0"/>
        <w:spacing w:after="0" w:line="240" w:lineRule="auto"/>
        <w:ind w:left="850"/>
        <w:contextualSpacing w:val="0"/>
        <w:rPr>
          <w:rFonts w:ascii="Times New Roman" w:hAnsi="Times New Roman" w:cs="Times New Roman"/>
          <w:spacing w:val="-4"/>
        </w:rPr>
      </w:pPr>
      <w:r w:rsidRPr="00392900">
        <w:rPr>
          <w:rFonts w:ascii="Times New Roman" w:hAnsi="Times New Roman" w:cs="Times New Roman"/>
          <w:spacing w:val="-4"/>
        </w:rPr>
        <w:t>Mark Fidel called the meeting to order at 1:</w:t>
      </w:r>
      <w:r w:rsidR="00F763ED">
        <w:rPr>
          <w:rFonts w:ascii="Times New Roman" w:hAnsi="Times New Roman" w:cs="Times New Roman"/>
          <w:spacing w:val="-4"/>
        </w:rPr>
        <w:t xml:space="preserve">03 </w:t>
      </w:r>
      <w:r w:rsidRPr="00392900">
        <w:rPr>
          <w:rFonts w:ascii="Times New Roman" w:hAnsi="Times New Roman" w:cs="Times New Roman"/>
          <w:spacing w:val="-4"/>
        </w:rPr>
        <w:t xml:space="preserve">pm, </w:t>
      </w:r>
      <w:r w:rsidR="00F763ED">
        <w:rPr>
          <w:rFonts w:ascii="Times New Roman" w:hAnsi="Times New Roman" w:cs="Times New Roman"/>
          <w:spacing w:val="-4"/>
        </w:rPr>
        <w:t>Wednesday</w:t>
      </w:r>
      <w:r w:rsidRPr="00392900">
        <w:rPr>
          <w:rFonts w:ascii="Times New Roman" w:hAnsi="Times New Roman" w:cs="Times New Roman"/>
          <w:spacing w:val="-4"/>
        </w:rPr>
        <w:t xml:space="preserve">, </w:t>
      </w:r>
      <w:r w:rsidR="00F763ED">
        <w:rPr>
          <w:rFonts w:ascii="Times New Roman" w:hAnsi="Times New Roman" w:cs="Times New Roman"/>
          <w:spacing w:val="-4"/>
        </w:rPr>
        <w:t>April 16</w:t>
      </w:r>
      <w:r w:rsidRPr="00392900">
        <w:rPr>
          <w:rFonts w:ascii="Times New Roman" w:hAnsi="Times New Roman" w:cs="Times New Roman"/>
          <w:spacing w:val="-4"/>
        </w:rPr>
        <w:t>, 202</w:t>
      </w:r>
      <w:r w:rsidR="00F763ED">
        <w:rPr>
          <w:rFonts w:ascii="Times New Roman" w:hAnsi="Times New Roman" w:cs="Times New Roman"/>
          <w:spacing w:val="-4"/>
        </w:rPr>
        <w:t>5</w:t>
      </w:r>
      <w:r w:rsidRPr="00392900">
        <w:rPr>
          <w:rFonts w:ascii="Times New Roman" w:hAnsi="Times New Roman" w:cs="Times New Roman"/>
          <w:spacing w:val="-4"/>
        </w:rPr>
        <w:t xml:space="preserve">. Commissioners present: Commissioner John Arango, Commissioner Mary Smith, </w:t>
      </w:r>
      <w:r w:rsidR="00D34343">
        <w:rPr>
          <w:rFonts w:ascii="Times New Roman" w:hAnsi="Times New Roman" w:cs="Times New Roman"/>
          <w:spacing w:val="-4"/>
        </w:rPr>
        <w:t>Commissioner Julio Romero</w:t>
      </w:r>
      <w:r w:rsidRPr="00392900">
        <w:rPr>
          <w:rFonts w:ascii="Times New Roman" w:hAnsi="Times New Roman" w:cs="Times New Roman"/>
          <w:spacing w:val="-4"/>
        </w:rPr>
        <w:t xml:space="preserve"> and Chairman Mark Fidel. A quorum was established</w:t>
      </w:r>
      <w:r w:rsidR="007C6843">
        <w:rPr>
          <w:rFonts w:ascii="Times New Roman" w:hAnsi="Times New Roman" w:cs="Times New Roman"/>
          <w:spacing w:val="-4"/>
        </w:rPr>
        <w:t>.</w:t>
      </w:r>
    </w:p>
    <w:p w14:paraId="22904C17" w14:textId="77777777" w:rsidR="00A171C4" w:rsidRPr="00392900" w:rsidRDefault="00A171C4">
      <w:pPr>
        <w:rPr>
          <w:rFonts w:ascii="Times New Roman" w:hAnsi="Times New Roman" w:cs="Times New Roman"/>
        </w:rPr>
      </w:pPr>
    </w:p>
    <w:p w14:paraId="4C1BBD8F" w14:textId="77777777" w:rsidR="00A171C4" w:rsidRPr="00392900" w:rsidRDefault="00A171C4" w:rsidP="00A171C4">
      <w:pPr>
        <w:pStyle w:val="ListParagraph"/>
        <w:widowControl w:val="0"/>
        <w:numPr>
          <w:ilvl w:val="0"/>
          <w:numId w:val="1"/>
        </w:numPr>
        <w:tabs>
          <w:tab w:val="left" w:pos="848"/>
        </w:tabs>
        <w:kinsoku w:val="0"/>
        <w:overflowPunct w:val="0"/>
        <w:autoSpaceDE w:val="0"/>
        <w:autoSpaceDN w:val="0"/>
        <w:adjustRightInd w:val="0"/>
        <w:spacing w:after="0" w:line="240" w:lineRule="auto"/>
        <w:ind w:hanging="358"/>
        <w:contextualSpacing w:val="0"/>
        <w:rPr>
          <w:rFonts w:ascii="Times New Roman" w:hAnsi="Times New Roman" w:cs="Times New Roman"/>
          <w:b/>
          <w:bCs/>
          <w:spacing w:val="-2"/>
        </w:rPr>
      </w:pPr>
      <w:r w:rsidRPr="00392900">
        <w:rPr>
          <w:rFonts w:ascii="Times New Roman" w:hAnsi="Times New Roman" w:cs="Times New Roman"/>
          <w:b/>
          <w:bCs/>
        </w:rPr>
        <w:t>Approval</w:t>
      </w:r>
      <w:r w:rsidRPr="00392900">
        <w:rPr>
          <w:rFonts w:ascii="Times New Roman" w:hAnsi="Times New Roman" w:cs="Times New Roman"/>
          <w:b/>
          <w:bCs/>
          <w:spacing w:val="-5"/>
        </w:rPr>
        <w:t xml:space="preserve"> </w:t>
      </w:r>
      <w:r w:rsidRPr="00392900">
        <w:rPr>
          <w:rFonts w:ascii="Times New Roman" w:hAnsi="Times New Roman" w:cs="Times New Roman"/>
          <w:b/>
          <w:bCs/>
        </w:rPr>
        <w:t>of</w:t>
      </w:r>
      <w:r w:rsidRPr="00392900">
        <w:rPr>
          <w:rFonts w:ascii="Times New Roman" w:hAnsi="Times New Roman" w:cs="Times New Roman"/>
          <w:b/>
          <w:bCs/>
          <w:spacing w:val="-5"/>
        </w:rPr>
        <w:t xml:space="preserve"> </w:t>
      </w:r>
      <w:r w:rsidRPr="00392900">
        <w:rPr>
          <w:rFonts w:ascii="Times New Roman" w:hAnsi="Times New Roman" w:cs="Times New Roman"/>
          <w:b/>
          <w:bCs/>
          <w:spacing w:val="-2"/>
        </w:rPr>
        <w:t>Agenda:</w:t>
      </w:r>
    </w:p>
    <w:p w14:paraId="4FC6D64A" w14:textId="6DD18FAF" w:rsidR="006A24A0" w:rsidRPr="00392900" w:rsidRDefault="004D41BB" w:rsidP="00E32CF6">
      <w:pPr>
        <w:widowControl w:val="0"/>
        <w:tabs>
          <w:tab w:val="left" w:pos="848"/>
        </w:tabs>
        <w:kinsoku w:val="0"/>
        <w:overflowPunct w:val="0"/>
        <w:autoSpaceDE w:val="0"/>
        <w:autoSpaceDN w:val="0"/>
        <w:adjustRightInd w:val="0"/>
        <w:spacing w:after="0" w:line="240" w:lineRule="auto"/>
        <w:ind w:left="850"/>
        <w:rPr>
          <w:rFonts w:ascii="Times New Roman" w:hAnsi="Times New Roman" w:cs="Times New Roman"/>
          <w:spacing w:val="-2"/>
        </w:rPr>
      </w:pPr>
      <w:r w:rsidRPr="00392900">
        <w:rPr>
          <w:rFonts w:ascii="Times New Roman" w:hAnsi="Times New Roman" w:cs="Times New Roman"/>
          <w:spacing w:val="-2"/>
        </w:rPr>
        <w:t xml:space="preserve">Commissioner </w:t>
      </w:r>
      <w:r w:rsidR="00971304">
        <w:rPr>
          <w:rFonts w:ascii="Times New Roman" w:hAnsi="Times New Roman" w:cs="Times New Roman"/>
          <w:spacing w:val="-2"/>
        </w:rPr>
        <w:t>John Arango</w:t>
      </w:r>
      <w:r w:rsidRPr="00392900">
        <w:rPr>
          <w:rFonts w:ascii="Times New Roman" w:hAnsi="Times New Roman" w:cs="Times New Roman"/>
          <w:spacing w:val="-2"/>
        </w:rPr>
        <w:t xml:space="preserve"> made a motion</w:t>
      </w:r>
      <w:r w:rsidR="0064659A" w:rsidRPr="00392900">
        <w:rPr>
          <w:rFonts w:ascii="Times New Roman" w:hAnsi="Times New Roman" w:cs="Times New Roman"/>
          <w:spacing w:val="-2"/>
        </w:rPr>
        <w:t xml:space="preserve"> to </w:t>
      </w:r>
      <w:r w:rsidR="00C33900" w:rsidRPr="00392900">
        <w:rPr>
          <w:rFonts w:ascii="Times New Roman" w:hAnsi="Times New Roman" w:cs="Times New Roman"/>
          <w:spacing w:val="-2"/>
        </w:rPr>
        <w:t xml:space="preserve">approve </w:t>
      </w:r>
      <w:r w:rsidR="00B3551D" w:rsidRPr="00392900">
        <w:rPr>
          <w:rFonts w:ascii="Times New Roman" w:hAnsi="Times New Roman" w:cs="Times New Roman"/>
          <w:spacing w:val="-2"/>
        </w:rPr>
        <w:t xml:space="preserve">the </w:t>
      </w:r>
      <w:r w:rsidR="0064659A" w:rsidRPr="00392900">
        <w:rPr>
          <w:rFonts w:ascii="Times New Roman" w:hAnsi="Times New Roman" w:cs="Times New Roman"/>
          <w:spacing w:val="-2"/>
        </w:rPr>
        <w:t>agenda</w:t>
      </w:r>
      <w:r w:rsidR="00B3551D" w:rsidRPr="00392900">
        <w:rPr>
          <w:rFonts w:ascii="Times New Roman" w:hAnsi="Times New Roman" w:cs="Times New Roman"/>
          <w:spacing w:val="-2"/>
        </w:rPr>
        <w:t xml:space="preserve">. Commissioner </w:t>
      </w:r>
      <w:r w:rsidR="00966742">
        <w:rPr>
          <w:rFonts w:ascii="Times New Roman" w:hAnsi="Times New Roman" w:cs="Times New Roman"/>
          <w:spacing w:val="-2"/>
        </w:rPr>
        <w:t>Mary</w:t>
      </w:r>
      <w:r w:rsidR="00971304">
        <w:rPr>
          <w:rFonts w:ascii="Times New Roman" w:hAnsi="Times New Roman" w:cs="Times New Roman"/>
          <w:spacing w:val="-2"/>
        </w:rPr>
        <w:t xml:space="preserve"> </w:t>
      </w:r>
      <w:r w:rsidR="00966742">
        <w:rPr>
          <w:rFonts w:ascii="Times New Roman" w:hAnsi="Times New Roman" w:cs="Times New Roman"/>
          <w:spacing w:val="-2"/>
        </w:rPr>
        <w:t>Smith</w:t>
      </w:r>
      <w:r w:rsidR="00B3551D" w:rsidRPr="00392900">
        <w:rPr>
          <w:rFonts w:ascii="Times New Roman" w:hAnsi="Times New Roman" w:cs="Times New Roman"/>
          <w:spacing w:val="-2"/>
        </w:rPr>
        <w:t xml:space="preserve"> </w:t>
      </w:r>
      <w:r w:rsidR="00F9627C" w:rsidRPr="00392900">
        <w:rPr>
          <w:rFonts w:ascii="Times New Roman" w:hAnsi="Times New Roman" w:cs="Times New Roman"/>
          <w:spacing w:val="-2"/>
        </w:rPr>
        <w:t>seconded the motion. The motion passed unanimously.</w:t>
      </w:r>
    </w:p>
    <w:p w14:paraId="5B521F24" w14:textId="5F982A90" w:rsidR="002842C0" w:rsidRPr="00392900" w:rsidRDefault="004A302C" w:rsidP="00F9627C">
      <w:pPr>
        <w:widowControl w:val="0"/>
        <w:tabs>
          <w:tab w:val="left" w:pos="848"/>
        </w:tabs>
        <w:kinsoku w:val="0"/>
        <w:overflowPunct w:val="0"/>
        <w:autoSpaceDE w:val="0"/>
        <w:autoSpaceDN w:val="0"/>
        <w:adjustRightInd w:val="0"/>
        <w:spacing w:after="0" w:line="240" w:lineRule="auto"/>
        <w:ind w:left="850"/>
        <w:rPr>
          <w:rFonts w:ascii="Times New Roman" w:hAnsi="Times New Roman" w:cs="Times New Roman"/>
          <w:spacing w:val="-2"/>
        </w:rPr>
      </w:pPr>
      <w:r w:rsidRPr="00392900">
        <w:rPr>
          <w:rFonts w:ascii="Times New Roman" w:hAnsi="Times New Roman" w:cs="Times New Roman"/>
          <w:spacing w:val="-2"/>
        </w:rPr>
        <w:t>.</w:t>
      </w:r>
    </w:p>
    <w:p w14:paraId="0FB70231" w14:textId="77777777" w:rsidR="002842C0" w:rsidRPr="00392900" w:rsidRDefault="002842C0" w:rsidP="002842C0">
      <w:pPr>
        <w:widowControl w:val="0"/>
        <w:tabs>
          <w:tab w:val="left" w:pos="848"/>
        </w:tabs>
        <w:kinsoku w:val="0"/>
        <w:overflowPunct w:val="0"/>
        <w:autoSpaceDE w:val="0"/>
        <w:autoSpaceDN w:val="0"/>
        <w:adjustRightInd w:val="0"/>
        <w:spacing w:after="0" w:line="240" w:lineRule="auto"/>
        <w:rPr>
          <w:rFonts w:ascii="Times New Roman" w:hAnsi="Times New Roman" w:cs="Times New Roman"/>
          <w:b/>
          <w:bCs/>
          <w:spacing w:val="-2"/>
        </w:rPr>
      </w:pPr>
    </w:p>
    <w:p w14:paraId="6A1276FD" w14:textId="52CB7F7D" w:rsidR="008C3292" w:rsidRPr="00392900" w:rsidRDefault="002842C0" w:rsidP="008C3292">
      <w:pPr>
        <w:pStyle w:val="ListParagraph"/>
        <w:widowControl w:val="0"/>
        <w:numPr>
          <w:ilvl w:val="0"/>
          <w:numId w:val="1"/>
        </w:numPr>
        <w:tabs>
          <w:tab w:val="left" w:pos="848"/>
        </w:tabs>
        <w:kinsoku w:val="0"/>
        <w:overflowPunct w:val="0"/>
        <w:autoSpaceDE w:val="0"/>
        <w:autoSpaceDN w:val="0"/>
        <w:adjustRightInd w:val="0"/>
        <w:spacing w:after="0" w:line="240" w:lineRule="auto"/>
        <w:ind w:hanging="358"/>
        <w:contextualSpacing w:val="0"/>
        <w:rPr>
          <w:rFonts w:ascii="Times New Roman" w:hAnsi="Times New Roman" w:cs="Times New Roman"/>
          <w:b/>
          <w:bCs/>
          <w:spacing w:val="-2"/>
        </w:rPr>
      </w:pPr>
      <w:r w:rsidRPr="00392900">
        <w:rPr>
          <w:rFonts w:ascii="Times New Roman" w:hAnsi="Times New Roman" w:cs="Times New Roman"/>
          <w:b/>
          <w:bCs/>
        </w:rPr>
        <w:t>Approval</w:t>
      </w:r>
      <w:r w:rsidRPr="00392900">
        <w:rPr>
          <w:rFonts w:ascii="Times New Roman" w:hAnsi="Times New Roman" w:cs="Times New Roman"/>
          <w:b/>
          <w:bCs/>
          <w:spacing w:val="-6"/>
        </w:rPr>
        <w:t xml:space="preserve"> </w:t>
      </w:r>
      <w:r w:rsidRPr="00392900">
        <w:rPr>
          <w:rFonts w:ascii="Times New Roman" w:hAnsi="Times New Roman" w:cs="Times New Roman"/>
          <w:b/>
          <w:bCs/>
        </w:rPr>
        <w:t>of</w:t>
      </w:r>
      <w:r w:rsidRPr="00392900">
        <w:rPr>
          <w:rFonts w:ascii="Times New Roman" w:hAnsi="Times New Roman" w:cs="Times New Roman"/>
          <w:b/>
          <w:bCs/>
          <w:spacing w:val="-5"/>
        </w:rPr>
        <w:t xml:space="preserve"> </w:t>
      </w:r>
      <w:r w:rsidRPr="00392900">
        <w:rPr>
          <w:rFonts w:ascii="Times New Roman" w:hAnsi="Times New Roman" w:cs="Times New Roman"/>
          <w:b/>
          <w:bCs/>
        </w:rPr>
        <w:t>Meeting</w:t>
      </w:r>
      <w:r w:rsidRPr="00392900">
        <w:rPr>
          <w:rFonts w:ascii="Times New Roman" w:hAnsi="Times New Roman" w:cs="Times New Roman"/>
          <w:b/>
          <w:bCs/>
          <w:spacing w:val="-5"/>
        </w:rPr>
        <w:t xml:space="preserve"> </w:t>
      </w:r>
      <w:r w:rsidRPr="00392900">
        <w:rPr>
          <w:rFonts w:ascii="Times New Roman" w:hAnsi="Times New Roman" w:cs="Times New Roman"/>
          <w:b/>
          <w:bCs/>
        </w:rPr>
        <w:t>Minutes</w:t>
      </w:r>
      <w:r w:rsidRPr="00392900">
        <w:rPr>
          <w:rFonts w:ascii="Times New Roman" w:hAnsi="Times New Roman" w:cs="Times New Roman"/>
          <w:b/>
          <w:bCs/>
          <w:spacing w:val="-6"/>
        </w:rPr>
        <w:t xml:space="preserve"> </w:t>
      </w:r>
      <w:r w:rsidR="00CF6EB9" w:rsidRPr="00392900">
        <w:rPr>
          <w:rFonts w:ascii="Times New Roman" w:hAnsi="Times New Roman" w:cs="Times New Roman"/>
          <w:b/>
          <w:bCs/>
        </w:rPr>
        <w:t>of</w:t>
      </w:r>
      <w:r w:rsidRPr="00392900">
        <w:rPr>
          <w:rFonts w:ascii="Times New Roman" w:hAnsi="Times New Roman" w:cs="Times New Roman"/>
          <w:b/>
          <w:bCs/>
          <w:spacing w:val="-5"/>
        </w:rPr>
        <w:t xml:space="preserve"> </w:t>
      </w:r>
      <w:r w:rsidR="00966742">
        <w:rPr>
          <w:rFonts w:ascii="Times New Roman" w:hAnsi="Times New Roman" w:cs="Times New Roman"/>
          <w:b/>
          <w:bCs/>
        </w:rPr>
        <w:t>December 19</w:t>
      </w:r>
      <w:r w:rsidR="00CF06D2">
        <w:rPr>
          <w:rFonts w:ascii="Times New Roman" w:hAnsi="Times New Roman" w:cs="Times New Roman"/>
          <w:b/>
          <w:bCs/>
        </w:rPr>
        <w:t>,</w:t>
      </w:r>
      <w:r w:rsidRPr="00392900">
        <w:rPr>
          <w:rFonts w:ascii="Times New Roman" w:hAnsi="Times New Roman" w:cs="Times New Roman"/>
          <w:b/>
          <w:bCs/>
        </w:rPr>
        <w:t xml:space="preserve"> 2024</w:t>
      </w:r>
      <w:r w:rsidR="00E32CF6" w:rsidRPr="00392900">
        <w:rPr>
          <w:rFonts w:ascii="Times New Roman" w:hAnsi="Times New Roman" w:cs="Times New Roman"/>
          <w:b/>
          <w:bCs/>
        </w:rPr>
        <w:t>,</w:t>
      </w:r>
      <w:r w:rsidRPr="00392900">
        <w:rPr>
          <w:rFonts w:ascii="Times New Roman" w:hAnsi="Times New Roman" w:cs="Times New Roman"/>
          <w:b/>
          <w:bCs/>
          <w:spacing w:val="-5"/>
        </w:rPr>
        <w:t xml:space="preserve"> </w:t>
      </w:r>
      <w:r w:rsidRPr="00392900">
        <w:rPr>
          <w:rFonts w:ascii="Times New Roman" w:hAnsi="Times New Roman" w:cs="Times New Roman"/>
          <w:b/>
          <w:bCs/>
        </w:rPr>
        <w:t>Commission</w:t>
      </w:r>
      <w:r w:rsidRPr="00392900">
        <w:rPr>
          <w:rFonts w:ascii="Times New Roman" w:hAnsi="Times New Roman" w:cs="Times New Roman"/>
          <w:b/>
          <w:bCs/>
          <w:spacing w:val="-5"/>
        </w:rPr>
        <w:t xml:space="preserve"> </w:t>
      </w:r>
      <w:r w:rsidRPr="00392900">
        <w:rPr>
          <w:rFonts w:ascii="Times New Roman" w:hAnsi="Times New Roman" w:cs="Times New Roman"/>
          <w:b/>
          <w:bCs/>
          <w:spacing w:val="-2"/>
        </w:rPr>
        <w:t>Meeting:</w:t>
      </w:r>
    </w:p>
    <w:p w14:paraId="6DDA3F4B" w14:textId="057D772B" w:rsidR="00704C17" w:rsidRDefault="00CF6EB9" w:rsidP="0027470E">
      <w:pPr>
        <w:pStyle w:val="ListParagraph"/>
        <w:widowControl w:val="0"/>
        <w:tabs>
          <w:tab w:val="left" w:pos="848"/>
        </w:tabs>
        <w:kinsoku w:val="0"/>
        <w:overflowPunct w:val="0"/>
        <w:autoSpaceDE w:val="0"/>
        <w:autoSpaceDN w:val="0"/>
        <w:adjustRightInd w:val="0"/>
        <w:spacing w:after="0" w:line="240" w:lineRule="auto"/>
        <w:ind w:left="850"/>
        <w:contextualSpacing w:val="0"/>
        <w:rPr>
          <w:rFonts w:ascii="Times New Roman" w:hAnsi="Times New Roman" w:cs="Times New Roman"/>
          <w:spacing w:val="-2"/>
        </w:rPr>
      </w:pPr>
      <w:r w:rsidRPr="00392900">
        <w:rPr>
          <w:rFonts w:ascii="Times New Roman" w:hAnsi="Times New Roman" w:cs="Times New Roman"/>
          <w:spacing w:val="-2"/>
        </w:rPr>
        <w:t>Commissioner</w:t>
      </w:r>
      <w:r w:rsidR="00BF097D" w:rsidRPr="00392900">
        <w:rPr>
          <w:rFonts w:ascii="Times New Roman" w:hAnsi="Times New Roman" w:cs="Times New Roman"/>
          <w:spacing w:val="-2"/>
        </w:rPr>
        <w:t xml:space="preserve"> </w:t>
      </w:r>
      <w:r w:rsidR="00966742">
        <w:rPr>
          <w:rFonts w:ascii="Times New Roman" w:hAnsi="Times New Roman" w:cs="Times New Roman"/>
          <w:spacing w:val="-2"/>
        </w:rPr>
        <w:t>John Arango</w:t>
      </w:r>
      <w:r w:rsidR="00A77185" w:rsidRPr="00392900">
        <w:rPr>
          <w:rFonts w:ascii="Times New Roman" w:hAnsi="Times New Roman" w:cs="Times New Roman"/>
          <w:spacing w:val="-2"/>
        </w:rPr>
        <w:t xml:space="preserve"> made</w:t>
      </w:r>
      <w:r w:rsidR="00603119" w:rsidRPr="00392900">
        <w:rPr>
          <w:rFonts w:ascii="Times New Roman" w:hAnsi="Times New Roman" w:cs="Times New Roman"/>
          <w:spacing w:val="-2"/>
        </w:rPr>
        <w:t xml:space="preserve"> a</w:t>
      </w:r>
      <w:r w:rsidR="00A77185" w:rsidRPr="00392900">
        <w:rPr>
          <w:rFonts w:ascii="Times New Roman" w:hAnsi="Times New Roman" w:cs="Times New Roman"/>
          <w:spacing w:val="-2"/>
        </w:rPr>
        <w:t xml:space="preserve"> motion to </w:t>
      </w:r>
      <w:r w:rsidR="00D47F8E" w:rsidRPr="00392900">
        <w:rPr>
          <w:rFonts w:ascii="Times New Roman" w:hAnsi="Times New Roman" w:cs="Times New Roman"/>
          <w:spacing w:val="-2"/>
        </w:rPr>
        <w:t xml:space="preserve">approve </w:t>
      </w:r>
      <w:r w:rsidR="00966742">
        <w:rPr>
          <w:rFonts w:ascii="Times New Roman" w:hAnsi="Times New Roman" w:cs="Times New Roman"/>
          <w:spacing w:val="-2"/>
        </w:rPr>
        <w:t>December 19</w:t>
      </w:r>
      <w:r w:rsidR="00A73CEF" w:rsidRPr="00392900">
        <w:rPr>
          <w:rFonts w:ascii="Times New Roman" w:hAnsi="Times New Roman" w:cs="Times New Roman"/>
          <w:spacing w:val="-2"/>
        </w:rPr>
        <w:t xml:space="preserve">, </w:t>
      </w:r>
      <w:r w:rsidR="003D3CBF" w:rsidRPr="00392900">
        <w:rPr>
          <w:rFonts w:ascii="Times New Roman" w:hAnsi="Times New Roman" w:cs="Times New Roman"/>
          <w:spacing w:val="-2"/>
        </w:rPr>
        <w:t>2024,</w:t>
      </w:r>
      <w:r w:rsidR="00A73CEF" w:rsidRPr="00392900">
        <w:rPr>
          <w:rFonts w:ascii="Times New Roman" w:hAnsi="Times New Roman" w:cs="Times New Roman"/>
          <w:spacing w:val="-2"/>
        </w:rPr>
        <w:t xml:space="preserve"> minutes</w:t>
      </w:r>
      <w:r w:rsidR="00D47F8E" w:rsidRPr="00392900">
        <w:rPr>
          <w:rFonts w:ascii="Times New Roman" w:hAnsi="Times New Roman" w:cs="Times New Roman"/>
          <w:spacing w:val="-2"/>
        </w:rPr>
        <w:t xml:space="preserve">. </w:t>
      </w:r>
      <w:r w:rsidR="003053A6" w:rsidRPr="00392900">
        <w:rPr>
          <w:rFonts w:ascii="Times New Roman" w:hAnsi="Times New Roman" w:cs="Times New Roman"/>
          <w:spacing w:val="-2"/>
        </w:rPr>
        <w:t xml:space="preserve">Commissioner </w:t>
      </w:r>
      <w:r w:rsidR="00966742">
        <w:rPr>
          <w:rFonts w:ascii="Times New Roman" w:hAnsi="Times New Roman" w:cs="Times New Roman"/>
          <w:spacing w:val="-2"/>
        </w:rPr>
        <w:t>Julio Romero</w:t>
      </w:r>
      <w:r w:rsidR="00CF06D2">
        <w:rPr>
          <w:rFonts w:ascii="Times New Roman" w:hAnsi="Times New Roman" w:cs="Times New Roman"/>
          <w:spacing w:val="-2"/>
        </w:rPr>
        <w:t xml:space="preserve"> seconded</w:t>
      </w:r>
      <w:r w:rsidR="003053A6" w:rsidRPr="00392900">
        <w:rPr>
          <w:rFonts w:ascii="Times New Roman" w:hAnsi="Times New Roman" w:cs="Times New Roman"/>
          <w:spacing w:val="-2"/>
        </w:rPr>
        <w:t xml:space="preserve"> the motion. The motion passed unanimously</w:t>
      </w:r>
      <w:r w:rsidR="003D3CBF" w:rsidRPr="00392900">
        <w:rPr>
          <w:rFonts w:ascii="Times New Roman" w:hAnsi="Times New Roman" w:cs="Times New Roman"/>
          <w:spacing w:val="-2"/>
        </w:rPr>
        <w:t>.</w:t>
      </w:r>
    </w:p>
    <w:p w14:paraId="18BC880E" w14:textId="77777777" w:rsidR="0085168E" w:rsidRPr="0085168E" w:rsidRDefault="0085168E" w:rsidP="0085168E">
      <w:pPr>
        <w:widowControl w:val="0"/>
        <w:tabs>
          <w:tab w:val="left" w:pos="848"/>
        </w:tabs>
        <w:kinsoku w:val="0"/>
        <w:overflowPunct w:val="0"/>
        <w:autoSpaceDE w:val="0"/>
        <w:autoSpaceDN w:val="0"/>
        <w:adjustRightInd w:val="0"/>
        <w:spacing w:after="0" w:line="240" w:lineRule="auto"/>
        <w:rPr>
          <w:rFonts w:ascii="Times New Roman" w:hAnsi="Times New Roman" w:cs="Times New Roman"/>
          <w:spacing w:val="-2"/>
        </w:rPr>
      </w:pPr>
    </w:p>
    <w:p w14:paraId="351744A9" w14:textId="77777777" w:rsidR="004E552C" w:rsidRDefault="004E552C" w:rsidP="00B73CB3">
      <w:pPr>
        <w:pStyle w:val="ListParagraph"/>
        <w:widowControl w:val="0"/>
        <w:tabs>
          <w:tab w:val="left" w:pos="848"/>
        </w:tabs>
        <w:kinsoku w:val="0"/>
        <w:overflowPunct w:val="0"/>
        <w:autoSpaceDE w:val="0"/>
        <w:autoSpaceDN w:val="0"/>
        <w:adjustRightInd w:val="0"/>
        <w:spacing w:after="0" w:line="240" w:lineRule="auto"/>
        <w:ind w:left="850"/>
        <w:contextualSpacing w:val="0"/>
        <w:rPr>
          <w:rFonts w:ascii="Times New Roman" w:hAnsi="Times New Roman" w:cs="Times New Roman"/>
          <w:b/>
          <w:bCs/>
          <w:spacing w:val="-2"/>
        </w:rPr>
      </w:pPr>
    </w:p>
    <w:p w14:paraId="0777CC4A" w14:textId="11673149" w:rsidR="00893820" w:rsidRPr="00805FCA" w:rsidRDefault="000E1A49" w:rsidP="00805FCA">
      <w:pPr>
        <w:pStyle w:val="ListParagraph"/>
        <w:widowControl w:val="0"/>
        <w:numPr>
          <w:ilvl w:val="0"/>
          <w:numId w:val="1"/>
        </w:numPr>
        <w:tabs>
          <w:tab w:val="left" w:pos="848"/>
        </w:tabs>
        <w:kinsoku w:val="0"/>
        <w:overflowPunct w:val="0"/>
        <w:autoSpaceDE w:val="0"/>
        <w:autoSpaceDN w:val="0"/>
        <w:adjustRightInd w:val="0"/>
        <w:spacing w:after="0" w:line="240" w:lineRule="auto"/>
        <w:rPr>
          <w:rFonts w:ascii="Times New Roman" w:hAnsi="Times New Roman" w:cs="Times New Roman"/>
          <w:b/>
          <w:bCs/>
          <w:spacing w:val="-2"/>
        </w:rPr>
      </w:pPr>
      <w:r>
        <w:rPr>
          <w:rFonts w:ascii="Times New Roman" w:hAnsi="Times New Roman" w:cs="Times New Roman"/>
          <w:b/>
          <w:bCs/>
          <w:spacing w:val="-2"/>
        </w:rPr>
        <w:t>Introduction of Guests</w:t>
      </w:r>
      <w:r w:rsidR="00893820" w:rsidRPr="00805FCA">
        <w:rPr>
          <w:rFonts w:ascii="Times New Roman" w:hAnsi="Times New Roman" w:cs="Times New Roman"/>
          <w:b/>
          <w:bCs/>
          <w:spacing w:val="-2"/>
        </w:rPr>
        <w:t>:</w:t>
      </w:r>
    </w:p>
    <w:p w14:paraId="3A026EDC" w14:textId="77777777" w:rsidR="0082378F" w:rsidRDefault="007C6843" w:rsidP="00764DBE">
      <w:pPr>
        <w:pStyle w:val="ListParagraph"/>
        <w:widowControl w:val="0"/>
        <w:tabs>
          <w:tab w:val="left" w:pos="848"/>
        </w:tabs>
        <w:kinsoku w:val="0"/>
        <w:overflowPunct w:val="0"/>
        <w:autoSpaceDE w:val="0"/>
        <w:autoSpaceDN w:val="0"/>
        <w:adjustRightInd w:val="0"/>
        <w:spacing w:after="0" w:line="240" w:lineRule="auto"/>
        <w:ind w:left="850"/>
        <w:rPr>
          <w:rFonts w:ascii="Times New Roman" w:hAnsi="Times New Roman" w:cs="Times New Roman"/>
          <w:spacing w:val="-2"/>
        </w:rPr>
      </w:pPr>
      <w:r>
        <w:rPr>
          <w:rFonts w:ascii="Times New Roman" w:hAnsi="Times New Roman" w:cs="Times New Roman"/>
          <w:spacing w:val="-2"/>
        </w:rPr>
        <w:t xml:space="preserve">Mark introduced our new Commissioner Julio Romero. Chairman </w:t>
      </w:r>
      <w:r w:rsidR="00764DBE">
        <w:rPr>
          <w:rFonts w:ascii="Times New Roman" w:hAnsi="Times New Roman" w:cs="Times New Roman"/>
          <w:spacing w:val="-2"/>
        </w:rPr>
        <w:t xml:space="preserve">Mark </w:t>
      </w:r>
      <w:r>
        <w:rPr>
          <w:rFonts w:ascii="Times New Roman" w:hAnsi="Times New Roman" w:cs="Times New Roman"/>
          <w:spacing w:val="-2"/>
        </w:rPr>
        <w:t xml:space="preserve">Fidel acknowledged Commissioner Mary Smith will be leaving the end of this fiscal year. </w:t>
      </w:r>
    </w:p>
    <w:p w14:paraId="327D23CC" w14:textId="77777777" w:rsidR="0082378F" w:rsidRDefault="0082378F" w:rsidP="00764DBE">
      <w:pPr>
        <w:pStyle w:val="ListParagraph"/>
        <w:widowControl w:val="0"/>
        <w:tabs>
          <w:tab w:val="left" w:pos="848"/>
        </w:tabs>
        <w:kinsoku w:val="0"/>
        <w:overflowPunct w:val="0"/>
        <w:autoSpaceDE w:val="0"/>
        <w:autoSpaceDN w:val="0"/>
        <w:adjustRightInd w:val="0"/>
        <w:spacing w:after="0" w:line="240" w:lineRule="auto"/>
        <w:ind w:left="850"/>
        <w:rPr>
          <w:rFonts w:ascii="Times New Roman" w:hAnsi="Times New Roman" w:cs="Times New Roman"/>
          <w:spacing w:val="-2"/>
        </w:rPr>
      </w:pPr>
    </w:p>
    <w:p w14:paraId="0778F8FD" w14:textId="0973FE6F" w:rsidR="00764DBE" w:rsidRPr="007C0EAE" w:rsidRDefault="007C6843" w:rsidP="00764DBE">
      <w:pPr>
        <w:pStyle w:val="ListParagraph"/>
        <w:widowControl w:val="0"/>
        <w:tabs>
          <w:tab w:val="left" w:pos="848"/>
        </w:tabs>
        <w:kinsoku w:val="0"/>
        <w:overflowPunct w:val="0"/>
        <w:autoSpaceDE w:val="0"/>
        <w:autoSpaceDN w:val="0"/>
        <w:adjustRightInd w:val="0"/>
        <w:spacing w:after="0" w:line="240" w:lineRule="auto"/>
        <w:ind w:left="850"/>
        <w:rPr>
          <w:rFonts w:ascii="Times New Roman" w:hAnsi="Times New Roman" w:cs="Times New Roman"/>
          <w:spacing w:val="-2"/>
        </w:rPr>
      </w:pPr>
      <w:r>
        <w:rPr>
          <w:rFonts w:ascii="Times New Roman" w:hAnsi="Times New Roman" w:cs="Times New Roman"/>
          <w:spacing w:val="-2"/>
        </w:rPr>
        <w:t xml:space="preserve">Cristina Martinez, </w:t>
      </w:r>
      <w:r w:rsidR="000671B5">
        <w:rPr>
          <w:rFonts w:ascii="Times New Roman" w:hAnsi="Times New Roman" w:cs="Times New Roman"/>
          <w:spacing w:val="-2"/>
        </w:rPr>
        <w:t>Special Services Bureau Chief</w:t>
      </w:r>
      <w:r w:rsidR="00764DBE">
        <w:rPr>
          <w:rFonts w:ascii="Times New Roman" w:hAnsi="Times New Roman" w:cs="Times New Roman"/>
          <w:spacing w:val="-2"/>
        </w:rPr>
        <w:t>;</w:t>
      </w:r>
      <w:r w:rsidR="000671B5">
        <w:rPr>
          <w:rFonts w:ascii="Times New Roman" w:hAnsi="Times New Roman" w:cs="Times New Roman"/>
          <w:spacing w:val="-2"/>
        </w:rPr>
        <w:t xml:space="preserve"> Sandra Ortega, DFA Program Manager</w:t>
      </w:r>
      <w:r w:rsidR="00764DBE">
        <w:rPr>
          <w:rFonts w:ascii="Times New Roman" w:hAnsi="Times New Roman" w:cs="Times New Roman"/>
          <w:spacing w:val="-2"/>
        </w:rPr>
        <w:t>;</w:t>
      </w:r>
      <w:r w:rsidR="000671B5">
        <w:rPr>
          <w:rFonts w:ascii="Times New Roman" w:hAnsi="Times New Roman" w:cs="Times New Roman"/>
          <w:spacing w:val="-2"/>
        </w:rPr>
        <w:t xml:space="preserve"> and Jeannette Gallegos</w:t>
      </w:r>
      <w:r w:rsidR="00764DBE">
        <w:rPr>
          <w:rFonts w:ascii="Times New Roman" w:hAnsi="Times New Roman" w:cs="Times New Roman"/>
          <w:spacing w:val="-2"/>
        </w:rPr>
        <w:t>,</w:t>
      </w:r>
      <w:r w:rsidR="000671B5">
        <w:rPr>
          <w:rFonts w:ascii="Times New Roman" w:hAnsi="Times New Roman" w:cs="Times New Roman"/>
          <w:spacing w:val="-2"/>
        </w:rPr>
        <w:t xml:space="preserve"> DFA LGD Deputy Director will be attending later in the meeting. Lisa </w:t>
      </w:r>
      <w:r w:rsidR="00F46B97" w:rsidRPr="000A7FB3">
        <w:rPr>
          <w:rFonts w:ascii="Times New Roman" w:hAnsi="Times New Roman" w:cs="Times New Roman"/>
          <w:spacing w:val="-2"/>
        </w:rPr>
        <w:t>Giand</w:t>
      </w:r>
      <w:r w:rsidR="000671B5" w:rsidRPr="000A7FB3">
        <w:rPr>
          <w:rFonts w:ascii="Times New Roman" w:hAnsi="Times New Roman" w:cs="Times New Roman"/>
          <w:spacing w:val="-2"/>
        </w:rPr>
        <w:t>omenico</w:t>
      </w:r>
      <w:r w:rsidR="000671B5">
        <w:rPr>
          <w:rFonts w:ascii="Times New Roman" w:hAnsi="Times New Roman" w:cs="Times New Roman"/>
          <w:spacing w:val="-2"/>
        </w:rPr>
        <w:t>, New Mexico Access to Justice Coordinator, Administrative Office of the Courts</w:t>
      </w:r>
      <w:r w:rsidR="00764DBE">
        <w:rPr>
          <w:rFonts w:ascii="Times New Roman" w:hAnsi="Times New Roman" w:cs="Times New Roman"/>
          <w:spacing w:val="-2"/>
        </w:rPr>
        <w:t>;</w:t>
      </w:r>
      <w:r w:rsidR="000671B5">
        <w:rPr>
          <w:rFonts w:ascii="Times New Roman" w:hAnsi="Times New Roman" w:cs="Times New Roman"/>
          <w:spacing w:val="-2"/>
        </w:rPr>
        <w:t xml:space="preserve"> Zachary </w:t>
      </w:r>
      <w:r w:rsidR="00F46B97" w:rsidRPr="000A7FB3">
        <w:rPr>
          <w:rFonts w:ascii="Times New Roman" w:hAnsi="Times New Roman" w:cs="Times New Roman"/>
          <w:spacing w:val="-2"/>
        </w:rPr>
        <w:t>S</w:t>
      </w:r>
      <w:r w:rsidR="000671B5" w:rsidRPr="000A7FB3">
        <w:rPr>
          <w:rFonts w:ascii="Times New Roman" w:hAnsi="Times New Roman" w:cs="Times New Roman"/>
          <w:spacing w:val="-2"/>
        </w:rPr>
        <w:t>handler</w:t>
      </w:r>
      <w:r w:rsidR="000671B5">
        <w:rPr>
          <w:rFonts w:ascii="Times New Roman" w:hAnsi="Times New Roman" w:cs="Times New Roman"/>
          <w:spacing w:val="-2"/>
        </w:rPr>
        <w:t xml:space="preserve">, </w:t>
      </w:r>
      <w:r w:rsidR="000A7FB3">
        <w:rPr>
          <w:rFonts w:ascii="Times New Roman" w:hAnsi="Times New Roman" w:cs="Times New Roman"/>
          <w:spacing w:val="-2"/>
        </w:rPr>
        <w:t>counsel</w:t>
      </w:r>
      <w:r w:rsidR="000671B5">
        <w:rPr>
          <w:rFonts w:ascii="Times New Roman" w:hAnsi="Times New Roman" w:cs="Times New Roman"/>
          <w:spacing w:val="-2"/>
        </w:rPr>
        <w:t xml:space="preserve"> to the Commission</w:t>
      </w:r>
      <w:r w:rsidR="00764DBE">
        <w:rPr>
          <w:rFonts w:ascii="Times New Roman" w:hAnsi="Times New Roman" w:cs="Times New Roman"/>
          <w:spacing w:val="-2"/>
        </w:rPr>
        <w:t>;</w:t>
      </w:r>
      <w:r w:rsidR="003D566E">
        <w:rPr>
          <w:rFonts w:ascii="Times New Roman" w:hAnsi="Times New Roman" w:cs="Times New Roman"/>
          <w:spacing w:val="-2"/>
        </w:rPr>
        <w:t xml:space="preserve"> Angelina Gonzales</w:t>
      </w:r>
      <w:r w:rsidR="00F46B97" w:rsidRPr="000A7FB3">
        <w:rPr>
          <w:rFonts w:ascii="Times New Roman" w:hAnsi="Times New Roman" w:cs="Times New Roman"/>
          <w:spacing w:val="-2"/>
        </w:rPr>
        <w:t>-Aller,</w:t>
      </w:r>
      <w:r w:rsidR="003D566E">
        <w:rPr>
          <w:rFonts w:ascii="Times New Roman" w:hAnsi="Times New Roman" w:cs="Times New Roman"/>
          <w:spacing w:val="-2"/>
        </w:rPr>
        <w:t xml:space="preserve"> Director of Advancement, Pegasus Legal Services</w:t>
      </w:r>
      <w:r w:rsidR="00764DBE">
        <w:rPr>
          <w:rFonts w:ascii="Times New Roman" w:hAnsi="Times New Roman" w:cs="Times New Roman"/>
          <w:spacing w:val="-2"/>
        </w:rPr>
        <w:t>;</w:t>
      </w:r>
      <w:r w:rsidR="003D566E">
        <w:rPr>
          <w:rFonts w:ascii="Times New Roman" w:hAnsi="Times New Roman" w:cs="Times New Roman"/>
          <w:spacing w:val="-2"/>
        </w:rPr>
        <w:t xml:space="preserve"> Bette Fleishman, Pegasus Legal Services for Children</w:t>
      </w:r>
      <w:r w:rsidR="00764DBE">
        <w:rPr>
          <w:rFonts w:ascii="Times New Roman" w:hAnsi="Times New Roman" w:cs="Times New Roman"/>
          <w:spacing w:val="-2"/>
        </w:rPr>
        <w:t>;</w:t>
      </w:r>
      <w:r w:rsidR="003D566E">
        <w:rPr>
          <w:rFonts w:ascii="Times New Roman" w:hAnsi="Times New Roman" w:cs="Times New Roman"/>
          <w:spacing w:val="-2"/>
        </w:rPr>
        <w:t xml:space="preserve"> </w:t>
      </w:r>
      <w:r w:rsidR="00764DBE">
        <w:rPr>
          <w:rFonts w:ascii="Times New Roman" w:hAnsi="Times New Roman" w:cs="Times New Roman"/>
          <w:spacing w:val="-2"/>
        </w:rPr>
        <w:t xml:space="preserve">Bonnie Escobar, Executive Director; Enlace Comunitario; </w:t>
      </w:r>
      <w:r w:rsidR="00BA3B24" w:rsidRPr="000A7FB3">
        <w:rPr>
          <w:rFonts w:ascii="Times New Roman" w:hAnsi="Times New Roman" w:cs="Times New Roman"/>
          <w:spacing w:val="-2"/>
        </w:rPr>
        <w:t>Brwyn</w:t>
      </w:r>
      <w:r w:rsidR="00764DBE" w:rsidRPr="00392900">
        <w:rPr>
          <w:rFonts w:ascii="Times New Roman" w:hAnsi="Times New Roman" w:cs="Times New Roman"/>
          <w:spacing w:val="-2"/>
        </w:rPr>
        <w:t xml:space="preserve"> Downing, </w:t>
      </w:r>
      <w:r w:rsidR="00764DBE">
        <w:rPr>
          <w:rFonts w:ascii="Times New Roman" w:hAnsi="Times New Roman" w:cs="Times New Roman"/>
          <w:spacing w:val="-2"/>
        </w:rPr>
        <w:t xml:space="preserve">Executive Director, </w:t>
      </w:r>
      <w:r w:rsidR="00764DBE" w:rsidRPr="00392900">
        <w:rPr>
          <w:rFonts w:ascii="Times New Roman" w:hAnsi="Times New Roman" w:cs="Times New Roman"/>
          <w:spacing w:val="-2"/>
        </w:rPr>
        <w:t>Senior Citizens Law Office</w:t>
      </w:r>
      <w:r w:rsidR="00764DBE">
        <w:rPr>
          <w:rFonts w:ascii="Times New Roman" w:hAnsi="Times New Roman" w:cs="Times New Roman"/>
          <w:spacing w:val="-2"/>
        </w:rPr>
        <w:t xml:space="preserve">; Karen </w:t>
      </w:r>
      <w:r w:rsidR="00AE528B">
        <w:rPr>
          <w:rFonts w:ascii="Times New Roman" w:hAnsi="Times New Roman" w:cs="Times New Roman"/>
          <w:spacing w:val="-2"/>
        </w:rPr>
        <w:t xml:space="preserve">Charim, </w:t>
      </w:r>
      <w:r w:rsidR="00764DBE">
        <w:rPr>
          <w:rFonts w:ascii="Times New Roman" w:hAnsi="Times New Roman" w:cs="Times New Roman"/>
          <w:spacing w:val="-2"/>
        </w:rPr>
        <w:t>DNA Peoples Lega</w:t>
      </w:r>
      <w:r w:rsidR="00AE528B">
        <w:rPr>
          <w:rFonts w:ascii="Times New Roman" w:hAnsi="Times New Roman" w:cs="Times New Roman"/>
          <w:spacing w:val="-2"/>
        </w:rPr>
        <w:t xml:space="preserve">l </w:t>
      </w:r>
      <w:r w:rsidR="00764DBE">
        <w:rPr>
          <w:rFonts w:ascii="Times New Roman" w:hAnsi="Times New Roman" w:cs="Times New Roman"/>
          <w:spacing w:val="-2"/>
        </w:rPr>
        <w:t>Services;</w:t>
      </w:r>
      <w:r w:rsidR="00AE528B">
        <w:rPr>
          <w:rFonts w:ascii="Times New Roman" w:hAnsi="Times New Roman" w:cs="Times New Roman"/>
          <w:spacing w:val="-2"/>
        </w:rPr>
        <w:t xml:space="preserve"> </w:t>
      </w:r>
      <w:r w:rsidR="00AE528B" w:rsidRPr="00392900">
        <w:rPr>
          <w:rFonts w:ascii="Times New Roman" w:hAnsi="Times New Roman" w:cs="Times New Roman"/>
          <w:spacing w:val="-2"/>
        </w:rPr>
        <w:t>Diana Dorn-Jones</w:t>
      </w:r>
      <w:r w:rsidR="007C0EAE">
        <w:rPr>
          <w:rFonts w:ascii="Times New Roman" w:hAnsi="Times New Roman" w:cs="Times New Roman"/>
          <w:spacing w:val="-2"/>
        </w:rPr>
        <w:t xml:space="preserve">, Executive Director, </w:t>
      </w:r>
      <w:r w:rsidR="00AE528B" w:rsidRPr="00392900">
        <w:rPr>
          <w:rFonts w:ascii="Times New Roman" w:hAnsi="Times New Roman" w:cs="Times New Roman"/>
          <w:spacing w:val="-2"/>
        </w:rPr>
        <w:t>United South Broadway Corporation</w:t>
      </w:r>
      <w:r w:rsidR="00AE528B">
        <w:rPr>
          <w:rFonts w:ascii="Times New Roman" w:hAnsi="Times New Roman" w:cs="Times New Roman"/>
          <w:spacing w:val="-2"/>
        </w:rPr>
        <w:t xml:space="preserve">; </w:t>
      </w:r>
      <w:r w:rsidR="00AE528B" w:rsidRPr="00D64A74">
        <w:rPr>
          <w:rFonts w:ascii="Times New Roman" w:hAnsi="Times New Roman" w:cs="Times New Roman"/>
          <w:spacing w:val="-2"/>
        </w:rPr>
        <w:t xml:space="preserve">Gary Housepian, </w:t>
      </w:r>
      <w:r w:rsidR="007C0EAE">
        <w:rPr>
          <w:rFonts w:ascii="Times New Roman" w:hAnsi="Times New Roman" w:cs="Times New Roman"/>
          <w:spacing w:val="-2"/>
        </w:rPr>
        <w:t xml:space="preserve">Executive Director, </w:t>
      </w:r>
      <w:r w:rsidR="00AE528B" w:rsidRPr="00D64A74">
        <w:rPr>
          <w:rFonts w:ascii="Times New Roman" w:hAnsi="Times New Roman" w:cs="Times New Roman"/>
          <w:spacing w:val="-2"/>
        </w:rPr>
        <w:t xml:space="preserve">Disability Rights New </w:t>
      </w:r>
      <w:r w:rsidR="00AE528B">
        <w:rPr>
          <w:rFonts w:ascii="Times New Roman" w:hAnsi="Times New Roman" w:cs="Times New Roman"/>
          <w:spacing w:val="-2"/>
        </w:rPr>
        <w:t>Mexico;</w:t>
      </w:r>
      <w:r w:rsidR="007C0EAE">
        <w:rPr>
          <w:rFonts w:ascii="Times New Roman" w:hAnsi="Times New Roman" w:cs="Times New Roman"/>
          <w:spacing w:val="-2"/>
        </w:rPr>
        <w:t xml:space="preserve"> </w:t>
      </w:r>
      <w:r w:rsidR="007C0EAE" w:rsidRPr="007C0EAE">
        <w:rPr>
          <w:rFonts w:ascii="Times New Roman" w:hAnsi="Times New Roman" w:cs="Times New Roman"/>
          <w:spacing w:val="-2"/>
        </w:rPr>
        <w:t>Jennifer Landau,</w:t>
      </w:r>
      <w:r w:rsidR="007C0EAE">
        <w:rPr>
          <w:rFonts w:ascii="Times New Roman" w:hAnsi="Times New Roman" w:cs="Times New Roman"/>
          <w:spacing w:val="-2"/>
        </w:rPr>
        <w:t xml:space="preserve"> Executive Director,</w:t>
      </w:r>
      <w:r w:rsidR="007C0EAE" w:rsidRPr="007C0EAE">
        <w:rPr>
          <w:rFonts w:ascii="Times New Roman" w:hAnsi="Times New Roman" w:cs="Times New Roman"/>
          <w:spacing w:val="-2"/>
        </w:rPr>
        <w:t xml:space="preserve"> New Mexico Immigrant Law Center</w:t>
      </w:r>
      <w:r w:rsidR="007C0EAE">
        <w:rPr>
          <w:rFonts w:ascii="Times New Roman" w:hAnsi="Times New Roman" w:cs="Times New Roman"/>
          <w:spacing w:val="-2"/>
        </w:rPr>
        <w:t xml:space="preserve">; Jesse Calero, New Mexico Center on Law and Poverty; Michelle Garcia, New Mexico Legal Aid; </w:t>
      </w:r>
      <w:r w:rsidR="007C0EAE" w:rsidRPr="00D64A74">
        <w:rPr>
          <w:rFonts w:ascii="Times New Roman" w:hAnsi="Times New Roman" w:cs="Times New Roman"/>
          <w:spacing w:val="-2"/>
        </w:rPr>
        <w:t xml:space="preserve">Rudy Sanchez, </w:t>
      </w:r>
      <w:r w:rsidR="007C0EAE">
        <w:rPr>
          <w:rFonts w:ascii="Times New Roman" w:hAnsi="Times New Roman" w:cs="Times New Roman"/>
          <w:spacing w:val="-2"/>
        </w:rPr>
        <w:t xml:space="preserve">Executive Director, </w:t>
      </w:r>
      <w:r w:rsidR="007C0EAE" w:rsidRPr="00D64A74">
        <w:rPr>
          <w:rFonts w:ascii="Times New Roman" w:hAnsi="Times New Roman" w:cs="Times New Roman"/>
          <w:spacing w:val="-2"/>
        </w:rPr>
        <w:t>DNA People Legal Services</w:t>
      </w:r>
      <w:r w:rsidR="007C0EAE">
        <w:rPr>
          <w:rFonts w:ascii="Times New Roman" w:hAnsi="Times New Roman" w:cs="Times New Roman"/>
          <w:spacing w:val="-2"/>
        </w:rPr>
        <w:t>,</w:t>
      </w:r>
      <w:r w:rsidR="007C0EAE" w:rsidRPr="007C0EAE">
        <w:rPr>
          <w:rFonts w:ascii="Times New Roman" w:hAnsi="Times New Roman" w:cs="Times New Roman"/>
          <w:spacing w:val="-2"/>
        </w:rPr>
        <w:t xml:space="preserve"> </w:t>
      </w:r>
      <w:r w:rsidR="007C0EAE" w:rsidRPr="00D64A74">
        <w:rPr>
          <w:rFonts w:ascii="Times New Roman" w:hAnsi="Times New Roman" w:cs="Times New Roman"/>
          <w:spacing w:val="-2"/>
        </w:rPr>
        <w:t xml:space="preserve">Sireesha Manne, </w:t>
      </w:r>
      <w:r w:rsidR="007C0EAE">
        <w:rPr>
          <w:rFonts w:ascii="Times New Roman" w:hAnsi="Times New Roman" w:cs="Times New Roman"/>
          <w:spacing w:val="-2"/>
        </w:rPr>
        <w:t xml:space="preserve">Executive Director, </w:t>
      </w:r>
      <w:r w:rsidR="007C0EAE" w:rsidRPr="00D64A74">
        <w:rPr>
          <w:rFonts w:ascii="Times New Roman" w:hAnsi="Times New Roman" w:cs="Times New Roman"/>
          <w:spacing w:val="-2"/>
        </w:rPr>
        <w:t>New Mexico Center on Law and Poverty</w:t>
      </w:r>
      <w:r w:rsidR="007C0EAE">
        <w:rPr>
          <w:rFonts w:ascii="Times New Roman" w:hAnsi="Times New Roman" w:cs="Times New Roman"/>
          <w:spacing w:val="-2"/>
        </w:rPr>
        <w:t>;</w:t>
      </w:r>
      <w:r w:rsidR="00120576">
        <w:rPr>
          <w:rFonts w:ascii="Times New Roman" w:hAnsi="Times New Roman" w:cs="Times New Roman"/>
          <w:spacing w:val="-2"/>
        </w:rPr>
        <w:t xml:space="preserve"> Teague Gonzales, </w:t>
      </w:r>
      <w:r w:rsidR="00120576" w:rsidRPr="007C0EAE">
        <w:rPr>
          <w:rFonts w:ascii="Times New Roman" w:hAnsi="Times New Roman" w:cs="Times New Roman"/>
          <w:spacing w:val="-2"/>
        </w:rPr>
        <w:t>New Mexico Immigrant Law Center</w:t>
      </w:r>
      <w:r w:rsidR="00120576">
        <w:rPr>
          <w:rFonts w:ascii="Times New Roman" w:hAnsi="Times New Roman" w:cs="Times New Roman"/>
          <w:spacing w:val="-2"/>
        </w:rPr>
        <w:t>; Terrelene Massey,</w:t>
      </w:r>
      <w:r w:rsidR="00120576" w:rsidRPr="00120576">
        <w:rPr>
          <w:rFonts w:ascii="Times New Roman" w:hAnsi="Times New Roman" w:cs="Times New Roman"/>
          <w:spacing w:val="-2"/>
        </w:rPr>
        <w:t xml:space="preserve"> </w:t>
      </w:r>
      <w:r w:rsidR="00120576">
        <w:rPr>
          <w:rFonts w:ascii="Times New Roman" w:hAnsi="Times New Roman" w:cs="Times New Roman"/>
          <w:spacing w:val="-2"/>
        </w:rPr>
        <w:t xml:space="preserve">Executive Director, </w:t>
      </w:r>
      <w:r w:rsidR="00120576" w:rsidRPr="00595523">
        <w:rPr>
          <w:rFonts w:ascii="Times New Roman" w:hAnsi="Times New Roman" w:cs="Times New Roman"/>
          <w:spacing w:val="-2"/>
        </w:rPr>
        <w:t>Southwest Women’s Law Center</w:t>
      </w:r>
      <w:r w:rsidR="00120576">
        <w:rPr>
          <w:rFonts w:ascii="Times New Roman" w:hAnsi="Times New Roman" w:cs="Times New Roman"/>
          <w:spacing w:val="-2"/>
        </w:rPr>
        <w:t xml:space="preserve">; </w:t>
      </w:r>
      <w:r w:rsidR="00120576" w:rsidRPr="00595523">
        <w:rPr>
          <w:rFonts w:ascii="Times New Roman" w:hAnsi="Times New Roman" w:cs="Times New Roman"/>
          <w:spacing w:val="-2"/>
        </w:rPr>
        <w:t>Therese Yanan, Native American Disability Law Center</w:t>
      </w:r>
      <w:r w:rsidR="00120576">
        <w:rPr>
          <w:rFonts w:ascii="Times New Roman" w:hAnsi="Times New Roman" w:cs="Times New Roman"/>
          <w:spacing w:val="-2"/>
        </w:rPr>
        <w:t>.</w:t>
      </w:r>
    </w:p>
    <w:p w14:paraId="72F5E0A4" w14:textId="46F4AB6C" w:rsidR="000671B5" w:rsidRDefault="000671B5" w:rsidP="00D64A74">
      <w:pPr>
        <w:pStyle w:val="ListParagraph"/>
        <w:widowControl w:val="0"/>
        <w:tabs>
          <w:tab w:val="left" w:pos="848"/>
        </w:tabs>
        <w:kinsoku w:val="0"/>
        <w:overflowPunct w:val="0"/>
        <w:autoSpaceDE w:val="0"/>
        <w:autoSpaceDN w:val="0"/>
        <w:adjustRightInd w:val="0"/>
        <w:spacing w:after="0" w:line="240" w:lineRule="auto"/>
        <w:ind w:left="850"/>
        <w:rPr>
          <w:rFonts w:ascii="Times New Roman" w:hAnsi="Times New Roman" w:cs="Times New Roman"/>
          <w:spacing w:val="-2"/>
        </w:rPr>
      </w:pPr>
    </w:p>
    <w:p w14:paraId="1776BDF0" w14:textId="77777777" w:rsidR="00E3089B" w:rsidRDefault="00E3089B" w:rsidP="00120576">
      <w:pPr>
        <w:widowControl w:val="0"/>
        <w:tabs>
          <w:tab w:val="left" w:pos="848"/>
        </w:tabs>
        <w:kinsoku w:val="0"/>
        <w:overflowPunct w:val="0"/>
        <w:autoSpaceDE w:val="0"/>
        <w:autoSpaceDN w:val="0"/>
        <w:adjustRightInd w:val="0"/>
        <w:spacing w:after="0" w:line="240" w:lineRule="auto"/>
        <w:rPr>
          <w:rFonts w:ascii="Arial" w:hAnsi="Arial" w:cs="Arial"/>
          <w:spacing w:val="-2"/>
        </w:rPr>
      </w:pPr>
    </w:p>
    <w:p w14:paraId="4A4A0ADF" w14:textId="77777777" w:rsidR="00120576" w:rsidRDefault="00120576" w:rsidP="00120576">
      <w:pPr>
        <w:widowControl w:val="0"/>
        <w:tabs>
          <w:tab w:val="left" w:pos="848"/>
        </w:tabs>
        <w:kinsoku w:val="0"/>
        <w:overflowPunct w:val="0"/>
        <w:autoSpaceDE w:val="0"/>
        <w:autoSpaceDN w:val="0"/>
        <w:adjustRightInd w:val="0"/>
        <w:spacing w:after="0" w:line="240" w:lineRule="auto"/>
        <w:rPr>
          <w:rFonts w:ascii="Arial" w:hAnsi="Arial" w:cs="Arial"/>
          <w:spacing w:val="-2"/>
        </w:rPr>
      </w:pPr>
    </w:p>
    <w:p w14:paraId="4E303881" w14:textId="77777777" w:rsidR="00120576" w:rsidRDefault="00120576" w:rsidP="00120576">
      <w:pPr>
        <w:widowControl w:val="0"/>
        <w:tabs>
          <w:tab w:val="left" w:pos="848"/>
        </w:tabs>
        <w:kinsoku w:val="0"/>
        <w:overflowPunct w:val="0"/>
        <w:autoSpaceDE w:val="0"/>
        <w:autoSpaceDN w:val="0"/>
        <w:adjustRightInd w:val="0"/>
        <w:spacing w:after="0" w:line="240" w:lineRule="auto"/>
        <w:rPr>
          <w:rFonts w:ascii="Arial" w:hAnsi="Arial" w:cs="Arial"/>
          <w:spacing w:val="-2"/>
        </w:rPr>
      </w:pPr>
    </w:p>
    <w:p w14:paraId="00598AA8" w14:textId="77777777" w:rsidR="00120576" w:rsidRPr="00120576" w:rsidRDefault="00120576" w:rsidP="00120576">
      <w:pPr>
        <w:widowControl w:val="0"/>
        <w:tabs>
          <w:tab w:val="left" w:pos="848"/>
        </w:tabs>
        <w:kinsoku w:val="0"/>
        <w:overflowPunct w:val="0"/>
        <w:autoSpaceDE w:val="0"/>
        <w:autoSpaceDN w:val="0"/>
        <w:adjustRightInd w:val="0"/>
        <w:spacing w:after="0" w:line="240" w:lineRule="auto"/>
        <w:rPr>
          <w:rFonts w:ascii="Arial" w:hAnsi="Arial" w:cs="Arial"/>
          <w:spacing w:val="-2"/>
        </w:rPr>
      </w:pPr>
    </w:p>
    <w:p w14:paraId="2F032542" w14:textId="77777777" w:rsidR="00ED1734" w:rsidRPr="005A3330" w:rsidRDefault="00ED1734" w:rsidP="00120576">
      <w:pPr>
        <w:widowControl w:val="0"/>
        <w:tabs>
          <w:tab w:val="left" w:pos="848"/>
        </w:tabs>
        <w:kinsoku w:val="0"/>
        <w:overflowPunct w:val="0"/>
        <w:autoSpaceDE w:val="0"/>
        <w:autoSpaceDN w:val="0"/>
        <w:adjustRightInd w:val="0"/>
        <w:spacing w:after="0" w:line="240" w:lineRule="auto"/>
        <w:rPr>
          <w:rFonts w:ascii="Times New Roman" w:hAnsi="Times New Roman" w:cs="Times New Roman"/>
          <w:b/>
          <w:bCs/>
          <w:spacing w:val="-2"/>
        </w:rPr>
      </w:pPr>
    </w:p>
    <w:p w14:paraId="00732942" w14:textId="5D28C1D4" w:rsidR="00B35560" w:rsidRPr="005A3330" w:rsidRDefault="00A23907" w:rsidP="003C0323">
      <w:pPr>
        <w:pStyle w:val="ListParagraph"/>
        <w:widowControl w:val="0"/>
        <w:numPr>
          <w:ilvl w:val="0"/>
          <w:numId w:val="1"/>
        </w:numPr>
        <w:tabs>
          <w:tab w:val="left" w:pos="848"/>
        </w:tabs>
        <w:kinsoku w:val="0"/>
        <w:overflowPunct w:val="0"/>
        <w:autoSpaceDE w:val="0"/>
        <w:autoSpaceDN w:val="0"/>
        <w:adjustRightInd w:val="0"/>
        <w:spacing w:after="0" w:line="240" w:lineRule="auto"/>
        <w:rPr>
          <w:rFonts w:ascii="Times New Roman" w:hAnsi="Times New Roman" w:cs="Times New Roman"/>
          <w:b/>
          <w:bCs/>
          <w:spacing w:val="-2"/>
        </w:rPr>
      </w:pPr>
      <w:r>
        <w:rPr>
          <w:rFonts w:ascii="Times New Roman" w:hAnsi="Times New Roman" w:cs="Times New Roman"/>
          <w:b/>
          <w:bCs/>
          <w:spacing w:val="-2"/>
        </w:rPr>
        <w:t>Review</w:t>
      </w:r>
      <w:r w:rsidR="00ED1734" w:rsidRPr="005A3330">
        <w:rPr>
          <w:rFonts w:ascii="Times New Roman" w:hAnsi="Times New Roman" w:cs="Times New Roman"/>
          <w:b/>
          <w:bCs/>
          <w:spacing w:val="-2"/>
        </w:rPr>
        <w:t xml:space="preserve"> of FY2026</w:t>
      </w:r>
      <w:r w:rsidR="00813CDA" w:rsidRPr="005A3330">
        <w:rPr>
          <w:rFonts w:ascii="Times New Roman" w:hAnsi="Times New Roman" w:cs="Times New Roman"/>
          <w:b/>
          <w:bCs/>
          <w:spacing w:val="-2"/>
        </w:rPr>
        <w:t xml:space="preserve"> </w:t>
      </w:r>
      <w:r w:rsidR="00482968">
        <w:rPr>
          <w:rFonts w:ascii="Times New Roman" w:hAnsi="Times New Roman" w:cs="Times New Roman"/>
          <w:b/>
          <w:bCs/>
          <w:spacing w:val="-2"/>
        </w:rPr>
        <w:t>Budget</w:t>
      </w:r>
      <w:r w:rsidR="00813CDA" w:rsidRPr="005A3330">
        <w:rPr>
          <w:rFonts w:ascii="Times New Roman" w:hAnsi="Times New Roman" w:cs="Times New Roman"/>
          <w:b/>
          <w:bCs/>
          <w:spacing w:val="-2"/>
        </w:rPr>
        <w:t>:</w:t>
      </w:r>
    </w:p>
    <w:p w14:paraId="66080808" w14:textId="5B6042A4" w:rsidR="00372E0C" w:rsidRDefault="002018D2" w:rsidP="009A1551">
      <w:pPr>
        <w:widowControl w:val="0"/>
        <w:tabs>
          <w:tab w:val="left" w:pos="848"/>
        </w:tabs>
        <w:kinsoku w:val="0"/>
        <w:overflowPunct w:val="0"/>
        <w:autoSpaceDE w:val="0"/>
        <w:autoSpaceDN w:val="0"/>
        <w:adjustRightInd w:val="0"/>
        <w:spacing w:after="0" w:line="240" w:lineRule="auto"/>
        <w:ind w:left="850"/>
        <w:rPr>
          <w:rFonts w:ascii="Times New Roman" w:hAnsi="Times New Roman" w:cs="Times New Roman"/>
          <w:spacing w:val="-2"/>
        </w:rPr>
      </w:pPr>
      <w:r>
        <w:rPr>
          <w:rFonts w:ascii="Times New Roman" w:hAnsi="Times New Roman" w:cs="Times New Roman"/>
          <w:spacing w:val="-2"/>
        </w:rPr>
        <w:t xml:space="preserve">Commissioner John Arango stated </w:t>
      </w:r>
      <w:r w:rsidR="00E41D88">
        <w:rPr>
          <w:rFonts w:ascii="Times New Roman" w:hAnsi="Times New Roman" w:cs="Times New Roman"/>
          <w:spacing w:val="-2"/>
        </w:rPr>
        <w:t>the budget for FY26 will be 7.2 million dollars plus another 2 million dollars for a total of 9.2 million dollars</w:t>
      </w:r>
      <w:r w:rsidR="00812073">
        <w:rPr>
          <w:rFonts w:ascii="Times New Roman" w:hAnsi="Times New Roman" w:cs="Times New Roman"/>
          <w:spacing w:val="-2"/>
        </w:rPr>
        <w:t xml:space="preserve">. We also have 2 million dollars set aside for FY2027 and FY2028. </w:t>
      </w:r>
      <w:r w:rsidR="005230FA">
        <w:rPr>
          <w:rFonts w:ascii="Times New Roman" w:hAnsi="Times New Roman" w:cs="Times New Roman"/>
          <w:spacing w:val="-2"/>
        </w:rPr>
        <w:t>We have in addition another 450,000.00 that we can draw out of the civil legal services fund, while still maintaining 200,000.00 in the fund to cover any shortfalls in filing fees. Jeannette shows the funding for FY26 is 9,240,000.00</w:t>
      </w:r>
      <w:r w:rsidR="00B339C4">
        <w:rPr>
          <w:rFonts w:ascii="Times New Roman" w:hAnsi="Times New Roman" w:cs="Times New Roman"/>
          <w:spacing w:val="-2"/>
        </w:rPr>
        <w:t xml:space="preserve">. John wanted to tell the </w:t>
      </w:r>
      <w:r w:rsidR="000A7FB3">
        <w:rPr>
          <w:rFonts w:ascii="Times New Roman" w:hAnsi="Times New Roman" w:cs="Times New Roman"/>
          <w:spacing w:val="-2"/>
        </w:rPr>
        <w:t>Commission that</w:t>
      </w:r>
      <w:r w:rsidR="00B339C4">
        <w:rPr>
          <w:rFonts w:ascii="Times New Roman" w:hAnsi="Times New Roman" w:cs="Times New Roman"/>
          <w:spacing w:val="-2"/>
        </w:rPr>
        <w:t xml:space="preserve"> the 2 million dollars is available in </w:t>
      </w:r>
      <w:r w:rsidR="003F09A6">
        <w:rPr>
          <w:rFonts w:ascii="Times New Roman" w:hAnsi="Times New Roman" w:cs="Times New Roman"/>
          <w:spacing w:val="-2"/>
        </w:rPr>
        <w:t>the current</w:t>
      </w:r>
      <w:r w:rsidR="00B339C4">
        <w:rPr>
          <w:rFonts w:ascii="Times New Roman" w:hAnsi="Times New Roman" w:cs="Times New Roman"/>
          <w:spacing w:val="-2"/>
        </w:rPr>
        <w:t xml:space="preserve"> year 2025 or 2026.</w:t>
      </w:r>
    </w:p>
    <w:p w14:paraId="4ACEEA0B" w14:textId="77777777" w:rsidR="00065C27" w:rsidRDefault="00065C27" w:rsidP="00065C27">
      <w:pPr>
        <w:widowControl w:val="0"/>
        <w:tabs>
          <w:tab w:val="left" w:pos="848"/>
        </w:tabs>
        <w:kinsoku w:val="0"/>
        <w:overflowPunct w:val="0"/>
        <w:autoSpaceDE w:val="0"/>
        <w:autoSpaceDN w:val="0"/>
        <w:adjustRightInd w:val="0"/>
        <w:spacing w:after="0" w:line="240" w:lineRule="auto"/>
        <w:rPr>
          <w:rFonts w:ascii="Times New Roman" w:hAnsi="Times New Roman" w:cs="Times New Roman"/>
          <w:spacing w:val="-2"/>
        </w:rPr>
      </w:pPr>
    </w:p>
    <w:p w14:paraId="4DBE43A3" w14:textId="475C66ED" w:rsidR="00D46050" w:rsidRDefault="00D46050" w:rsidP="00D46050">
      <w:pPr>
        <w:widowControl w:val="0"/>
        <w:tabs>
          <w:tab w:val="left" w:pos="848"/>
        </w:tabs>
        <w:kinsoku w:val="0"/>
        <w:overflowPunct w:val="0"/>
        <w:autoSpaceDE w:val="0"/>
        <w:autoSpaceDN w:val="0"/>
        <w:adjustRightInd w:val="0"/>
        <w:spacing w:after="0" w:line="240" w:lineRule="auto"/>
        <w:rPr>
          <w:rFonts w:ascii="Times New Roman" w:hAnsi="Times New Roman" w:cs="Times New Roman"/>
          <w:spacing w:val="-2"/>
        </w:rPr>
      </w:pPr>
      <w:r>
        <w:rPr>
          <w:rFonts w:ascii="Times New Roman" w:hAnsi="Times New Roman" w:cs="Times New Roman"/>
          <w:spacing w:val="-2"/>
        </w:rPr>
        <w:tab/>
      </w:r>
    </w:p>
    <w:p w14:paraId="57FDDC02" w14:textId="57431D51" w:rsidR="00704C17" w:rsidRPr="00065C27" w:rsidRDefault="00E41D88" w:rsidP="00065C27">
      <w:pPr>
        <w:pStyle w:val="ListParagraph"/>
        <w:widowControl w:val="0"/>
        <w:numPr>
          <w:ilvl w:val="0"/>
          <w:numId w:val="1"/>
        </w:numPr>
        <w:tabs>
          <w:tab w:val="left" w:pos="848"/>
        </w:tabs>
        <w:kinsoku w:val="0"/>
        <w:overflowPunct w:val="0"/>
        <w:autoSpaceDE w:val="0"/>
        <w:autoSpaceDN w:val="0"/>
        <w:adjustRightInd w:val="0"/>
        <w:spacing w:after="0" w:line="240" w:lineRule="auto"/>
        <w:rPr>
          <w:rFonts w:ascii="Times New Roman" w:hAnsi="Times New Roman" w:cs="Times New Roman"/>
          <w:b/>
          <w:bCs/>
          <w:spacing w:val="-2"/>
        </w:rPr>
      </w:pPr>
      <w:r>
        <w:rPr>
          <w:rFonts w:ascii="Times New Roman" w:hAnsi="Times New Roman" w:cs="Times New Roman"/>
          <w:b/>
          <w:bCs/>
          <w:spacing w:val="-2"/>
        </w:rPr>
        <w:t>Review of possible use of excess FY2025 funds</w:t>
      </w:r>
      <w:r w:rsidR="00D46050" w:rsidRPr="00065C27">
        <w:rPr>
          <w:rFonts w:ascii="Times New Roman" w:hAnsi="Times New Roman" w:cs="Times New Roman"/>
          <w:b/>
          <w:bCs/>
          <w:spacing w:val="-2"/>
        </w:rPr>
        <w:t>:</w:t>
      </w:r>
    </w:p>
    <w:p w14:paraId="0BC81847" w14:textId="6DF0F9C9" w:rsidR="00E41D88" w:rsidRDefault="00F3642B" w:rsidP="00B339C4">
      <w:pPr>
        <w:pStyle w:val="ListParagraph"/>
        <w:tabs>
          <w:tab w:val="left" w:pos="848"/>
        </w:tabs>
        <w:kinsoku w:val="0"/>
        <w:overflowPunct w:val="0"/>
        <w:spacing w:line="240" w:lineRule="auto"/>
        <w:ind w:left="850"/>
        <w:rPr>
          <w:rFonts w:ascii="Times New Roman" w:hAnsi="Times New Roman" w:cs="Times New Roman"/>
          <w:spacing w:val="-2"/>
        </w:rPr>
      </w:pPr>
      <w:r>
        <w:rPr>
          <w:rFonts w:ascii="Times New Roman" w:hAnsi="Times New Roman" w:cs="Times New Roman"/>
          <w:spacing w:val="-2"/>
        </w:rPr>
        <w:t xml:space="preserve">Commissioner </w:t>
      </w:r>
      <w:r w:rsidR="00B339C4">
        <w:rPr>
          <w:rFonts w:ascii="Times New Roman" w:hAnsi="Times New Roman" w:cs="Times New Roman"/>
          <w:spacing w:val="-2"/>
        </w:rPr>
        <w:t xml:space="preserve">John </w:t>
      </w:r>
      <w:r>
        <w:rPr>
          <w:rFonts w:ascii="Times New Roman" w:hAnsi="Times New Roman" w:cs="Times New Roman"/>
          <w:spacing w:val="-2"/>
        </w:rPr>
        <w:t xml:space="preserve">Arango </w:t>
      </w:r>
      <w:r w:rsidR="00B339C4">
        <w:rPr>
          <w:rFonts w:ascii="Times New Roman" w:hAnsi="Times New Roman" w:cs="Times New Roman"/>
          <w:spacing w:val="-2"/>
        </w:rPr>
        <w:t>received a call from Immigrant Law Center</w:t>
      </w:r>
      <w:r w:rsidR="00777B0C">
        <w:rPr>
          <w:rFonts w:ascii="Times New Roman" w:hAnsi="Times New Roman" w:cs="Times New Roman"/>
          <w:spacing w:val="-2"/>
        </w:rPr>
        <w:t xml:space="preserve"> </w:t>
      </w:r>
      <w:r w:rsidR="00777B0C" w:rsidRPr="000A7FB3">
        <w:rPr>
          <w:rFonts w:ascii="Times New Roman" w:hAnsi="Times New Roman" w:cs="Times New Roman"/>
          <w:spacing w:val="-2"/>
        </w:rPr>
        <w:t>that</w:t>
      </w:r>
      <w:r w:rsidR="00B339C4">
        <w:rPr>
          <w:rFonts w:ascii="Times New Roman" w:hAnsi="Times New Roman" w:cs="Times New Roman"/>
          <w:spacing w:val="-2"/>
        </w:rPr>
        <w:t xml:space="preserve"> has 225 unaccompanied children they are representing and have just lost 1.5 million dollars which is a clear and immediate problem. They have spent </w:t>
      </w:r>
      <w:r>
        <w:rPr>
          <w:rFonts w:ascii="Times New Roman" w:hAnsi="Times New Roman" w:cs="Times New Roman"/>
          <w:spacing w:val="-2"/>
        </w:rPr>
        <w:t>all</w:t>
      </w:r>
      <w:r w:rsidR="00B339C4">
        <w:rPr>
          <w:rFonts w:ascii="Times New Roman" w:hAnsi="Times New Roman" w:cs="Times New Roman"/>
          <w:spacing w:val="-2"/>
        </w:rPr>
        <w:t xml:space="preserve"> their civil legal services money</w:t>
      </w:r>
      <w:r>
        <w:rPr>
          <w:rFonts w:ascii="Times New Roman" w:hAnsi="Times New Roman" w:cs="Times New Roman"/>
          <w:spacing w:val="-2"/>
        </w:rPr>
        <w:t>. What they need is $150,000.00 which would help them get through the end of the fiscal year. Commissioner John Arango made a motion to make a withdrawal from the Civil Legal Servies Fund</w:t>
      </w:r>
      <w:r w:rsidR="00B339C4">
        <w:rPr>
          <w:rFonts w:ascii="Times New Roman" w:hAnsi="Times New Roman" w:cs="Times New Roman"/>
          <w:spacing w:val="-2"/>
        </w:rPr>
        <w:t xml:space="preserve"> </w:t>
      </w:r>
      <w:r>
        <w:rPr>
          <w:rFonts w:ascii="Times New Roman" w:hAnsi="Times New Roman" w:cs="Times New Roman"/>
          <w:spacing w:val="-2"/>
        </w:rPr>
        <w:t>to cover the cost needed. Chairman Mark Fidel seconded the motion.</w:t>
      </w:r>
    </w:p>
    <w:p w14:paraId="3B5224AC" w14:textId="77777777" w:rsidR="00F3642B" w:rsidRDefault="00F3642B" w:rsidP="00B339C4">
      <w:pPr>
        <w:pStyle w:val="ListParagraph"/>
        <w:tabs>
          <w:tab w:val="left" w:pos="848"/>
        </w:tabs>
        <w:kinsoku w:val="0"/>
        <w:overflowPunct w:val="0"/>
        <w:spacing w:line="240" w:lineRule="auto"/>
        <w:ind w:left="850"/>
        <w:rPr>
          <w:rFonts w:ascii="Times New Roman" w:hAnsi="Times New Roman" w:cs="Times New Roman"/>
          <w:spacing w:val="-2"/>
        </w:rPr>
      </w:pPr>
    </w:p>
    <w:p w14:paraId="421A34AC" w14:textId="2831221A" w:rsidR="009D0B0C" w:rsidRDefault="00F3642B" w:rsidP="00B339C4">
      <w:pPr>
        <w:pStyle w:val="ListParagraph"/>
        <w:tabs>
          <w:tab w:val="left" w:pos="848"/>
        </w:tabs>
        <w:kinsoku w:val="0"/>
        <w:overflowPunct w:val="0"/>
        <w:spacing w:line="240" w:lineRule="auto"/>
        <w:ind w:left="850"/>
        <w:rPr>
          <w:rFonts w:ascii="Times New Roman" w:hAnsi="Times New Roman" w:cs="Times New Roman"/>
          <w:spacing w:val="-2"/>
        </w:rPr>
      </w:pPr>
      <w:r>
        <w:rPr>
          <w:rFonts w:ascii="Times New Roman" w:hAnsi="Times New Roman" w:cs="Times New Roman"/>
          <w:spacing w:val="-2"/>
        </w:rPr>
        <w:t>Commissioner Mary Smith has a concern, given the fact that the authority of this commission lies with the commission holding a properly convened public meeting. She is concerned that the provider reached out to one of the comm</w:t>
      </w:r>
      <w:r w:rsidR="00073D60">
        <w:rPr>
          <w:rFonts w:ascii="Times New Roman" w:hAnsi="Times New Roman" w:cs="Times New Roman"/>
          <w:spacing w:val="-2"/>
        </w:rPr>
        <w:t xml:space="preserve">issioners and asked for this to be considered. There are five commissioners and only one knew about this until five minutes ago. </w:t>
      </w:r>
      <w:r w:rsidR="009A30A3" w:rsidRPr="000A7FB3">
        <w:rPr>
          <w:rFonts w:ascii="Times New Roman" w:hAnsi="Times New Roman" w:cs="Times New Roman"/>
          <w:spacing w:val="-2"/>
        </w:rPr>
        <w:t>This situation excluded</w:t>
      </w:r>
      <w:r w:rsidR="009A30A3">
        <w:rPr>
          <w:rFonts w:ascii="Times New Roman" w:hAnsi="Times New Roman" w:cs="Times New Roman"/>
          <w:spacing w:val="-2"/>
        </w:rPr>
        <w:t xml:space="preserve"> </w:t>
      </w:r>
      <w:r w:rsidR="00073D60">
        <w:rPr>
          <w:rFonts w:ascii="Times New Roman" w:hAnsi="Times New Roman" w:cs="Times New Roman"/>
          <w:spacing w:val="-2"/>
        </w:rPr>
        <w:t>the other commissioners from any kind of serious consideration</w:t>
      </w:r>
      <w:r w:rsidR="009A30A3">
        <w:rPr>
          <w:rFonts w:ascii="Times New Roman" w:hAnsi="Times New Roman" w:cs="Times New Roman"/>
          <w:spacing w:val="-2"/>
        </w:rPr>
        <w:t xml:space="preserve"> </w:t>
      </w:r>
      <w:r w:rsidR="009A30A3" w:rsidRPr="000A7FB3">
        <w:rPr>
          <w:rFonts w:ascii="Times New Roman" w:hAnsi="Times New Roman" w:cs="Times New Roman"/>
          <w:spacing w:val="-2"/>
        </w:rPr>
        <w:t>of the request</w:t>
      </w:r>
      <w:r w:rsidR="00073D60">
        <w:rPr>
          <w:rFonts w:ascii="Times New Roman" w:hAnsi="Times New Roman" w:cs="Times New Roman"/>
          <w:spacing w:val="-2"/>
        </w:rPr>
        <w:t xml:space="preserve">. Commissioner Mary Smith is reluctant to support the motion given the fact that we have other providers who have other needs and who have </w:t>
      </w:r>
      <w:r w:rsidR="00950826">
        <w:rPr>
          <w:rFonts w:ascii="Times New Roman" w:hAnsi="Times New Roman" w:cs="Times New Roman"/>
          <w:spacing w:val="-2"/>
        </w:rPr>
        <w:t xml:space="preserve">also </w:t>
      </w:r>
      <w:r w:rsidR="00073D60">
        <w:rPr>
          <w:rFonts w:ascii="Times New Roman" w:hAnsi="Times New Roman" w:cs="Times New Roman"/>
          <w:spacing w:val="-2"/>
        </w:rPr>
        <w:t>experienced cuts in federal funding</w:t>
      </w:r>
      <w:r w:rsidR="00950826">
        <w:rPr>
          <w:rFonts w:ascii="Times New Roman" w:hAnsi="Times New Roman" w:cs="Times New Roman"/>
          <w:spacing w:val="-2"/>
        </w:rPr>
        <w:t xml:space="preserve">. One of our providers </w:t>
      </w:r>
      <w:r w:rsidR="00FA2D75">
        <w:rPr>
          <w:rFonts w:ascii="Times New Roman" w:hAnsi="Times New Roman" w:cs="Times New Roman"/>
          <w:spacing w:val="-2"/>
        </w:rPr>
        <w:t>is asking</w:t>
      </w:r>
      <w:r w:rsidR="00950826">
        <w:rPr>
          <w:rFonts w:ascii="Times New Roman" w:hAnsi="Times New Roman" w:cs="Times New Roman"/>
          <w:spacing w:val="-2"/>
        </w:rPr>
        <w:t xml:space="preserve"> for money now with the excess funds that we may have and we don’t have any input from the other providers so with that, her inclination is not to support the motion because it is </w:t>
      </w:r>
      <w:r w:rsidR="00950826" w:rsidRPr="000A7FB3">
        <w:rPr>
          <w:rFonts w:ascii="Times New Roman" w:hAnsi="Times New Roman" w:cs="Times New Roman"/>
          <w:spacing w:val="-2"/>
        </w:rPr>
        <w:t xml:space="preserve">unfair </w:t>
      </w:r>
      <w:r w:rsidR="009A30A3" w:rsidRPr="000A7FB3">
        <w:rPr>
          <w:rFonts w:ascii="Times New Roman" w:hAnsi="Times New Roman" w:cs="Times New Roman"/>
          <w:spacing w:val="-2"/>
        </w:rPr>
        <w:t xml:space="preserve">and </w:t>
      </w:r>
      <w:r w:rsidR="00950826" w:rsidRPr="000A7FB3">
        <w:rPr>
          <w:rFonts w:ascii="Times New Roman" w:hAnsi="Times New Roman" w:cs="Times New Roman"/>
          <w:spacing w:val="-2"/>
        </w:rPr>
        <w:t xml:space="preserve">excludes the other providers from asking for additional funds. Commissioner Mary Smith </w:t>
      </w:r>
      <w:r w:rsidR="00982E9F" w:rsidRPr="000A7FB3">
        <w:rPr>
          <w:rFonts w:ascii="Times New Roman" w:hAnsi="Times New Roman" w:cs="Times New Roman"/>
          <w:spacing w:val="-2"/>
        </w:rPr>
        <w:t xml:space="preserve">asked </w:t>
      </w:r>
      <w:r w:rsidR="00FA2D75" w:rsidRPr="000A7FB3">
        <w:rPr>
          <w:rFonts w:ascii="Times New Roman" w:hAnsi="Times New Roman" w:cs="Times New Roman"/>
          <w:spacing w:val="-2"/>
        </w:rPr>
        <w:t>if we could</w:t>
      </w:r>
      <w:r w:rsidR="00950826" w:rsidRPr="000A7FB3">
        <w:rPr>
          <w:rFonts w:ascii="Times New Roman" w:hAnsi="Times New Roman" w:cs="Times New Roman"/>
          <w:spacing w:val="-2"/>
        </w:rPr>
        <w:t xml:space="preserve"> delay any action on this request until we have request</w:t>
      </w:r>
      <w:r w:rsidR="00982E9F" w:rsidRPr="000A7FB3">
        <w:rPr>
          <w:rFonts w:ascii="Times New Roman" w:hAnsi="Times New Roman" w:cs="Times New Roman"/>
          <w:spacing w:val="-2"/>
        </w:rPr>
        <w:t xml:space="preserve">s for additional funding from </w:t>
      </w:r>
      <w:r w:rsidR="00545A86" w:rsidRPr="000A7FB3">
        <w:rPr>
          <w:rFonts w:ascii="Times New Roman" w:hAnsi="Times New Roman" w:cs="Times New Roman"/>
          <w:spacing w:val="-2"/>
        </w:rPr>
        <w:t>all</w:t>
      </w:r>
      <w:r w:rsidR="00982E9F" w:rsidRPr="000A7FB3">
        <w:rPr>
          <w:rFonts w:ascii="Times New Roman" w:hAnsi="Times New Roman" w:cs="Times New Roman"/>
          <w:spacing w:val="-2"/>
        </w:rPr>
        <w:t xml:space="preserve"> our providers who are funded for FY2025</w:t>
      </w:r>
      <w:r w:rsidR="00FA2D75" w:rsidRPr="000A7FB3">
        <w:rPr>
          <w:rFonts w:ascii="Times New Roman" w:hAnsi="Times New Roman" w:cs="Times New Roman"/>
          <w:spacing w:val="-2"/>
        </w:rPr>
        <w:t xml:space="preserve">. She is very uncomfortable taking that kind of step, she asked our </w:t>
      </w:r>
      <w:r w:rsidR="009B0FB6" w:rsidRPr="000A7FB3">
        <w:rPr>
          <w:rFonts w:ascii="Times New Roman" w:hAnsi="Times New Roman" w:cs="Times New Roman"/>
          <w:spacing w:val="-2"/>
        </w:rPr>
        <w:t xml:space="preserve">counsel </w:t>
      </w:r>
      <w:r w:rsidR="00FA2D75" w:rsidRPr="000A7FB3">
        <w:rPr>
          <w:rFonts w:ascii="Times New Roman" w:hAnsi="Times New Roman" w:cs="Times New Roman"/>
          <w:spacing w:val="-2"/>
        </w:rPr>
        <w:t>Zach</w:t>
      </w:r>
      <w:r w:rsidR="00545A86" w:rsidRPr="000A7FB3">
        <w:rPr>
          <w:rFonts w:ascii="Times New Roman" w:hAnsi="Times New Roman" w:cs="Times New Roman"/>
          <w:spacing w:val="-2"/>
        </w:rPr>
        <w:t>ary</w:t>
      </w:r>
      <w:r w:rsidR="00FA2D75" w:rsidRPr="000A7FB3">
        <w:rPr>
          <w:rFonts w:ascii="Times New Roman" w:hAnsi="Times New Roman" w:cs="Times New Roman"/>
          <w:spacing w:val="-2"/>
        </w:rPr>
        <w:t xml:space="preserve"> </w:t>
      </w:r>
      <w:r w:rsidR="009B0FB6" w:rsidRPr="000A7FB3">
        <w:rPr>
          <w:rFonts w:ascii="Times New Roman" w:hAnsi="Times New Roman" w:cs="Times New Roman"/>
          <w:spacing w:val="-2"/>
        </w:rPr>
        <w:t>S</w:t>
      </w:r>
      <w:r w:rsidR="00FA2D75" w:rsidRPr="000A7FB3">
        <w:rPr>
          <w:rFonts w:ascii="Times New Roman" w:hAnsi="Times New Roman" w:cs="Times New Roman"/>
          <w:spacing w:val="-2"/>
        </w:rPr>
        <w:t>handler to weigh in on the legality of doing what’s being proposed.</w:t>
      </w:r>
      <w:r w:rsidR="00545A86" w:rsidRPr="000A7FB3">
        <w:rPr>
          <w:rFonts w:ascii="Times New Roman" w:hAnsi="Times New Roman" w:cs="Times New Roman"/>
          <w:spacing w:val="-2"/>
        </w:rPr>
        <w:t xml:space="preserve"> </w:t>
      </w:r>
      <w:r w:rsidR="008D36A3" w:rsidRPr="000A7FB3">
        <w:rPr>
          <w:rFonts w:ascii="Times New Roman" w:hAnsi="Times New Roman" w:cs="Times New Roman"/>
          <w:spacing w:val="-2"/>
        </w:rPr>
        <w:t>He is not prepared to issue a decision.</w:t>
      </w:r>
      <w:r w:rsidR="008D36A3">
        <w:rPr>
          <w:rFonts w:ascii="Times New Roman" w:hAnsi="Times New Roman" w:cs="Times New Roman"/>
          <w:spacing w:val="-2"/>
        </w:rPr>
        <w:t xml:space="preserve"> </w:t>
      </w:r>
    </w:p>
    <w:p w14:paraId="101F8EDC" w14:textId="77777777" w:rsidR="00D91DFF" w:rsidRDefault="00D91DFF" w:rsidP="00B339C4">
      <w:pPr>
        <w:pStyle w:val="ListParagraph"/>
        <w:tabs>
          <w:tab w:val="left" w:pos="848"/>
        </w:tabs>
        <w:kinsoku w:val="0"/>
        <w:overflowPunct w:val="0"/>
        <w:spacing w:line="240" w:lineRule="auto"/>
        <w:ind w:left="850"/>
        <w:rPr>
          <w:rFonts w:ascii="Times New Roman" w:hAnsi="Times New Roman" w:cs="Times New Roman"/>
          <w:spacing w:val="-2"/>
        </w:rPr>
      </w:pPr>
    </w:p>
    <w:p w14:paraId="3BFE2496" w14:textId="43AB23F5" w:rsidR="00C20360" w:rsidRDefault="009D0B0C" w:rsidP="00614417">
      <w:pPr>
        <w:pStyle w:val="ListParagraph"/>
        <w:tabs>
          <w:tab w:val="left" w:pos="848"/>
        </w:tabs>
        <w:kinsoku w:val="0"/>
        <w:overflowPunct w:val="0"/>
        <w:spacing w:line="240" w:lineRule="auto"/>
        <w:ind w:left="850"/>
        <w:rPr>
          <w:rFonts w:ascii="Times New Roman" w:hAnsi="Times New Roman" w:cs="Times New Roman"/>
          <w:spacing w:val="-2"/>
        </w:rPr>
      </w:pPr>
      <w:r>
        <w:rPr>
          <w:rFonts w:ascii="Times New Roman" w:hAnsi="Times New Roman" w:cs="Times New Roman"/>
          <w:spacing w:val="-2"/>
        </w:rPr>
        <w:t>Chairman Mark Fidel asked Jeannette if the commission has a meeting on Monday 21</w:t>
      </w:r>
      <w:r w:rsidRPr="009D0B0C">
        <w:rPr>
          <w:rFonts w:ascii="Times New Roman" w:hAnsi="Times New Roman" w:cs="Times New Roman"/>
          <w:spacing w:val="-2"/>
          <w:vertAlign w:val="superscript"/>
        </w:rPr>
        <w:t>st</w:t>
      </w:r>
      <w:r>
        <w:rPr>
          <w:rFonts w:ascii="Times New Roman" w:hAnsi="Times New Roman" w:cs="Times New Roman"/>
          <w:spacing w:val="-2"/>
        </w:rPr>
        <w:t xml:space="preserve"> with the intention of reviewing and voting on requests that may come in by that date from any of the providers</w:t>
      </w:r>
      <w:r w:rsidR="000A7FB3">
        <w:rPr>
          <w:rFonts w:ascii="Times New Roman" w:hAnsi="Times New Roman" w:cs="Times New Roman"/>
          <w:spacing w:val="-2"/>
        </w:rPr>
        <w:t xml:space="preserve"> </w:t>
      </w:r>
      <w:r>
        <w:rPr>
          <w:rFonts w:ascii="Times New Roman" w:hAnsi="Times New Roman" w:cs="Times New Roman"/>
          <w:spacing w:val="-2"/>
        </w:rPr>
        <w:t>and we vote on that Monday, does that give the process enough time to be able to react by the 25</w:t>
      </w:r>
      <w:r w:rsidRPr="009D0B0C">
        <w:rPr>
          <w:rFonts w:ascii="Times New Roman" w:hAnsi="Times New Roman" w:cs="Times New Roman"/>
          <w:spacing w:val="-2"/>
          <w:vertAlign w:val="superscript"/>
        </w:rPr>
        <w:t>th</w:t>
      </w:r>
      <w:r>
        <w:rPr>
          <w:rFonts w:ascii="Times New Roman" w:hAnsi="Times New Roman" w:cs="Times New Roman"/>
          <w:spacing w:val="-2"/>
        </w:rPr>
        <w:t xml:space="preserve">. Jeannette said probably </w:t>
      </w:r>
      <w:r w:rsidR="00545A86">
        <w:rPr>
          <w:rFonts w:ascii="Times New Roman" w:hAnsi="Times New Roman" w:cs="Times New Roman"/>
          <w:spacing w:val="-2"/>
        </w:rPr>
        <w:t>not but would try to get it done.</w:t>
      </w:r>
    </w:p>
    <w:p w14:paraId="205AF178" w14:textId="77777777" w:rsidR="00D91DFF" w:rsidRDefault="00D91DFF" w:rsidP="008D36A3">
      <w:pPr>
        <w:pStyle w:val="ListParagraph"/>
        <w:tabs>
          <w:tab w:val="left" w:pos="848"/>
        </w:tabs>
        <w:kinsoku w:val="0"/>
        <w:overflowPunct w:val="0"/>
        <w:spacing w:line="240" w:lineRule="auto"/>
        <w:ind w:left="850"/>
        <w:rPr>
          <w:rFonts w:ascii="Times New Roman" w:hAnsi="Times New Roman" w:cs="Times New Roman"/>
          <w:spacing w:val="-2"/>
        </w:rPr>
      </w:pPr>
    </w:p>
    <w:p w14:paraId="63DEC821" w14:textId="7BB315DE" w:rsidR="008D36A3" w:rsidRDefault="00C20360" w:rsidP="008D36A3">
      <w:pPr>
        <w:pStyle w:val="ListParagraph"/>
        <w:tabs>
          <w:tab w:val="left" w:pos="848"/>
        </w:tabs>
        <w:kinsoku w:val="0"/>
        <w:overflowPunct w:val="0"/>
        <w:spacing w:line="240" w:lineRule="auto"/>
        <w:ind w:left="850"/>
        <w:rPr>
          <w:rFonts w:ascii="Times New Roman" w:hAnsi="Times New Roman" w:cs="Times New Roman"/>
          <w:spacing w:val="-2"/>
        </w:rPr>
      </w:pPr>
      <w:r>
        <w:rPr>
          <w:rFonts w:ascii="Times New Roman" w:hAnsi="Times New Roman" w:cs="Times New Roman"/>
          <w:spacing w:val="-2"/>
        </w:rPr>
        <w:t>Commissioner John Arango withdrew the motion and Chairman Mark Fidel who seconded it backed that yes.</w:t>
      </w:r>
    </w:p>
    <w:p w14:paraId="3624D41C" w14:textId="77777777" w:rsidR="00755B32" w:rsidRDefault="00755B32" w:rsidP="00755B32">
      <w:pPr>
        <w:tabs>
          <w:tab w:val="left" w:pos="848"/>
        </w:tabs>
        <w:kinsoku w:val="0"/>
        <w:overflowPunct w:val="0"/>
        <w:spacing w:line="240" w:lineRule="auto"/>
        <w:rPr>
          <w:rFonts w:ascii="Times New Roman" w:hAnsi="Times New Roman" w:cs="Times New Roman"/>
          <w:spacing w:val="-2"/>
        </w:rPr>
      </w:pPr>
    </w:p>
    <w:p w14:paraId="7270334D" w14:textId="75CA5ABA" w:rsidR="00091871" w:rsidRDefault="00091871" w:rsidP="00091871">
      <w:pPr>
        <w:pStyle w:val="ListParagraph"/>
        <w:numPr>
          <w:ilvl w:val="0"/>
          <w:numId w:val="1"/>
        </w:numPr>
        <w:tabs>
          <w:tab w:val="left" w:pos="848"/>
        </w:tabs>
        <w:kinsoku w:val="0"/>
        <w:overflowPunct w:val="0"/>
        <w:spacing w:line="240" w:lineRule="auto"/>
        <w:rPr>
          <w:rFonts w:ascii="Times New Roman" w:hAnsi="Times New Roman" w:cs="Times New Roman"/>
          <w:b/>
          <w:bCs/>
          <w:spacing w:val="-2"/>
        </w:rPr>
      </w:pPr>
      <w:r w:rsidRPr="00091871">
        <w:rPr>
          <w:rFonts w:ascii="Times New Roman" w:hAnsi="Times New Roman" w:cs="Times New Roman"/>
          <w:b/>
          <w:bCs/>
          <w:spacing w:val="-2"/>
        </w:rPr>
        <w:t>Discussion</w:t>
      </w:r>
      <w:r w:rsidR="00755B32" w:rsidRPr="00091871">
        <w:rPr>
          <w:rFonts w:ascii="Times New Roman" w:hAnsi="Times New Roman" w:cs="Times New Roman"/>
          <w:b/>
          <w:bCs/>
          <w:spacing w:val="-2"/>
        </w:rPr>
        <w:t xml:space="preserve"> </w:t>
      </w:r>
      <w:r w:rsidRPr="00091871">
        <w:rPr>
          <w:rFonts w:ascii="Times New Roman" w:hAnsi="Times New Roman" w:cs="Times New Roman"/>
          <w:b/>
          <w:bCs/>
          <w:spacing w:val="-2"/>
        </w:rPr>
        <w:t>of next CLSC RFP (logistics not content):</w:t>
      </w:r>
    </w:p>
    <w:p w14:paraId="719E483D" w14:textId="59CCF210" w:rsidR="00091871" w:rsidRPr="00091871" w:rsidRDefault="00091871" w:rsidP="00091871">
      <w:pPr>
        <w:tabs>
          <w:tab w:val="left" w:pos="848"/>
        </w:tabs>
        <w:kinsoku w:val="0"/>
        <w:overflowPunct w:val="0"/>
        <w:spacing w:line="240" w:lineRule="auto"/>
        <w:ind w:left="850"/>
        <w:rPr>
          <w:rFonts w:ascii="Times New Roman" w:hAnsi="Times New Roman" w:cs="Times New Roman"/>
          <w:spacing w:val="-2"/>
        </w:rPr>
      </w:pPr>
      <w:r w:rsidRPr="00091871">
        <w:rPr>
          <w:rFonts w:ascii="Times New Roman" w:hAnsi="Times New Roman" w:cs="Times New Roman"/>
          <w:spacing w:val="-2"/>
        </w:rPr>
        <w:t>None</w:t>
      </w:r>
    </w:p>
    <w:p w14:paraId="3FE9A526" w14:textId="3A66120A" w:rsidR="00091871" w:rsidRDefault="00091871" w:rsidP="00755B32">
      <w:pPr>
        <w:pStyle w:val="ListParagraph"/>
        <w:numPr>
          <w:ilvl w:val="0"/>
          <w:numId w:val="1"/>
        </w:numPr>
        <w:tabs>
          <w:tab w:val="left" w:pos="848"/>
        </w:tabs>
        <w:kinsoku w:val="0"/>
        <w:overflowPunct w:val="0"/>
        <w:spacing w:line="240" w:lineRule="auto"/>
        <w:rPr>
          <w:rFonts w:ascii="Times New Roman" w:hAnsi="Times New Roman" w:cs="Times New Roman"/>
          <w:b/>
          <w:bCs/>
          <w:spacing w:val="-2"/>
        </w:rPr>
      </w:pPr>
      <w:r>
        <w:rPr>
          <w:rFonts w:ascii="Times New Roman" w:hAnsi="Times New Roman" w:cs="Times New Roman"/>
          <w:b/>
          <w:bCs/>
          <w:spacing w:val="-2"/>
        </w:rPr>
        <w:lastRenderedPageBreak/>
        <w:t>Other Business:</w:t>
      </w:r>
    </w:p>
    <w:p w14:paraId="42324911" w14:textId="6C90ADBF" w:rsidR="00D1621B" w:rsidRPr="00091871" w:rsidRDefault="00091871" w:rsidP="00091871">
      <w:pPr>
        <w:tabs>
          <w:tab w:val="left" w:pos="848"/>
        </w:tabs>
        <w:kinsoku w:val="0"/>
        <w:overflowPunct w:val="0"/>
        <w:spacing w:line="240" w:lineRule="auto"/>
        <w:rPr>
          <w:rFonts w:ascii="Times New Roman" w:hAnsi="Times New Roman" w:cs="Times New Roman"/>
          <w:spacing w:val="-2"/>
        </w:rPr>
      </w:pPr>
      <w:r>
        <w:rPr>
          <w:rFonts w:ascii="Times New Roman" w:hAnsi="Times New Roman" w:cs="Times New Roman"/>
          <w:b/>
          <w:bCs/>
          <w:spacing w:val="-2"/>
        </w:rPr>
        <w:tab/>
      </w:r>
      <w:r w:rsidRPr="00091871">
        <w:rPr>
          <w:rFonts w:ascii="Times New Roman" w:hAnsi="Times New Roman" w:cs="Times New Roman"/>
          <w:spacing w:val="-2"/>
        </w:rPr>
        <w:t>None</w:t>
      </w:r>
    </w:p>
    <w:p w14:paraId="32D680FA" w14:textId="0E99B72A" w:rsidR="008D36A3" w:rsidRPr="00D1621B" w:rsidRDefault="008D36A3" w:rsidP="00D1621B">
      <w:pPr>
        <w:pStyle w:val="ListParagraph"/>
        <w:tabs>
          <w:tab w:val="left" w:pos="848"/>
        </w:tabs>
        <w:kinsoku w:val="0"/>
        <w:overflowPunct w:val="0"/>
        <w:spacing w:line="240" w:lineRule="auto"/>
        <w:ind w:left="850"/>
        <w:rPr>
          <w:rFonts w:ascii="Times New Roman" w:hAnsi="Times New Roman" w:cs="Times New Roman"/>
          <w:spacing w:val="-2"/>
        </w:rPr>
      </w:pPr>
    </w:p>
    <w:p w14:paraId="3B60DAAD" w14:textId="74B08475" w:rsidR="009F4150" w:rsidRPr="00B339C4" w:rsidRDefault="009F4150" w:rsidP="00B339C4">
      <w:pPr>
        <w:pStyle w:val="ListParagraph"/>
        <w:widowControl w:val="0"/>
        <w:numPr>
          <w:ilvl w:val="0"/>
          <w:numId w:val="1"/>
        </w:numPr>
        <w:tabs>
          <w:tab w:val="left" w:pos="848"/>
        </w:tabs>
        <w:kinsoku w:val="0"/>
        <w:overflowPunct w:val="0"/>
        <w:autoSpaceDE w:val="0"/>
        <w:autoSpaceDN w:val="0"/>
        <w:adjustRightInd w:val="0"/>
        <w:spacing w:after="0" w:line="240" w:lineRule="auto"/>
        <w:rPr>
          <w:rFonts w:ascii="Times New Roman" w:hAnsi="Times New Roman" w:cs="Times New Roman"/>
          <w:b/>
          <w:bCs/>
          <w:spacing w:val="-2"/>
        </w:rPr>
      </w:pPr>
      <w:r w:rsidRPr="00B339C4">
        <w:rPr>
          <w:rFonts w:ascii="Times New Roman" w:hAnsi="Times New Roman" w:cs="Times New Roman"/>
          <w:b/>
          <w:bCs/>
        </w:rPr>
        <w:t>Date</w:t>
      </w:r>
      <w:r w:rsidRPr="00B339C4">
        <w:rPr>
          <w:rFonts w:ascii="Times New Roman" w:hAnsi="Times New Roman" w:cs="Times New Roman"/>
          <w:b/>
          <w:bCs/>
          <w:spacing w:val="-6"/>
        </w:rPr>
        <w:t xml:space="preserve"> </w:t>
      </w:r>
      <w:r w:rsidRPr="00B339C4">
        <w:rPr>
          <w:rFonts w:ascii="Times New Roman" w:hAnsi="Times New Roman" w:cs="Times New Roman"/>
          <w:b/>
          <w:bCs/>
        </w:rPr>
        <w:t>for</w:t>
      </w:r>
      <w:r w:rsidRPr="00B339C4">
        <w:rPr>
          <w:rFonts w:ascii="Times New Roman" w:hAnsi="Times New Roman" w:cs="Times New Roman"/>
          <w:b/>
          <w:bCs/>
          <w:spacing w:val="-5"/>
        </w:rPr>
        <w:t xml:space="preserve"> </w:t>
      </w:r>
      <w:r w:rsidRPr="00B339C4">
        <w:rPr>
          <w:rFonts w:ascii="Times New Roman" w:hAnsi="Times New Roman" w:cs="Times New Roman"/>
          <w:b/>
          <w:bCs/>
        </w:rPr>
        <w:t>next</w:t>
      </w:r>
      <w:r w:rsidRPr="00B339C4">
        <w:rPr>
          <w:rFonts w:ascii="Times New Roman" w:hAnsi="Times New Roman" w:cs="Times New Roman"/>
          <w:b/>
          <w:bCs/>
          <w:spacing w:val="-5"/>
        </w:rPr>
        <w:t xml:space="preserve"> </w:t>
      </w:r>
      <w:r w:rsidRPr="00B339C4">
        <w:rPr>
          <w:rFonts w:ascii="Times New Roman" w:hAnsi="Times New Roman" w:cs="Times New Roman"/>
          <w:b/>
          <w:bCs/>
        </w:rPr>
        <w:t>Commission</w:t>
      </w:r>
      <w:r w:rsidRPr="00B339C4">
        <w:rPr>
          <w:rFonts w:ascii="Times New Roman" w:hAnsi="Times New Roman" w:cs="Times New Roman"/>
          <w:b/>
          <w:bCs/>
          <w:spacing w:val="-5"/>
        </w:rPr>
        <w:t xml:space="preserve"> </w:t>
      </w:r>
      <w:r w:rsidRPr="00B339C4">
        <w:rPr>
          <w:rFonts w:ascii="Times New Roman" w:hAnsi="Times New Roman" w:cs="Times New Roman"/>
          <w:b/>
          <w:bCs/>
          <w:spacing w:val="-2"/>
        </w:rPr>
        <w:t>Meeting:</w:t>
      </w:r>
    </w:p>
    <w:p w14:paraId="0DB1E97B" w14:textId="05DE00D3" w:rsidR="009F4150" w:rsidRDefault="009F4150" w:rsidP="009F4150">
      <w:pPr>
        <w:pStyle w:val="ListParagraph"/>
        <w:tabs>
          <w:tab w:val="left" w:pos="848"/>
        </w:tabs>
        <w:kinsoku w:val="0"/>
        <w:overflowPunct w:val="0"/>
        <w:ind w:left="850"/>
        <w:rPr>
          <w:rFonts w:ascii="Times New Roman" w:hAnsi="Times New Roman" w:cs="Times New Roman"/>
          <w:spacing w:val="-2"/>
        </w:rPr>
      </w:pPr>
      <w:r w:rsidRPr="005A3330">
        <w:rPr>
          <w:rFonts w:ascii="Times New Roman" w:hAnsi="Times New Roman" w:cs="Times New Roman"/>
          <w:spacing w:val="-2"/>
        </w:rPr>
        <w:t xml:space="preserve">The Commission agreed the next meeting will be held </w:t>
      </w:r>
      <w:r w:rsidR="0064785D">
        <w:rPr>
          <w:rFonts w:ascii="Times New Roman" w:hAnsi="Times New Roman" w:cs="Times New Roman"/>
          <w:spacing w:val="-2"/>
        </w:rPr>
        <w:t xml:space="preserve">April time frame </w:t>
      </w:r>
      <w:r w:rsidR="00D46050">
        <w:rPr>
          <w:rFonts w:ascii="Times New Roman" w:hAnsi="Times New Roman" w:cs="Times New Roman"/>
          <w:spacing w:val="-2"/>
        </w:rPr>
        <w:t>following</w:t>
      </w:r>
      <w:r w:rsidR="0064785D">
        <w:rPr>
          <w:rFonts w:ascii="Times New Roman" w:hAnsi="Times New Roman" w:cs="Times New Roman"/>
          <w:spacing w:val="-2"/>
        </w:rPr>
        <w:t xml:space="preserve"> the </w:t>
      </w:r>
      <w:r w:rsidR="00D46050">
        <w:rPr>
          <w:rFonts w:ascii="Times New Roman" w:hAnsi="Times New Roman" w:cs="Times New Roman"/>
          <w:spacing w:val="-2"/>
        </w:rPr>
        <w:t xml:space="preserve">legislative </w:t>
      </w:r>
      <w:r w:rsidR="0064785D">
        <w:rPr>
          <w:rFonts w:ascii="Times New Roman" w:hAnsi="Times New Roman" w:cs="Times New Roman"/>
          <w:spacing w:val="-2"/>
        </w:rPr>
        <w:t>session</w:t>
      </w:r>
      <w:r w:rsidR="00D46050">
        <w:rPr>
          <w:rFonts w:ascii="Times New Roman" w:hAnsi="Times New Roman" w:cs="Times New Roman"/>
          <w:spacing w:val="-2"/>
        </w:rPr>
        <w:t xml:space="preserve">. April </w:t>
      </w:r>
      <w:r w:rsidR="009D0B0C">
        <w:rPr>
          <w:rFonts w:ascii="Times New Roman" w:hAnsi="Times New Roman" w:cs="Times New Roman"/>
          <w:spacing w:val="-2"/>
        </w:rPr>
        <w:t>21, 2025</w:t>
      </w:r>
      <w:r w:rsidR="00D46050">
        <w:rPr>
          <w:rFonts w:ascii="Times New Roman" w:hAnsi="Times New Roman" w:cs="Times New Roman"/>
          <w:spacing w:val="-2"/>
        </w:rPr>
        <w:t xml:space="preserve">, </w:t>
      </w:r>
      <w:r w:rsidR="00614417">
        <w:rPr>
          <w:rFonts w:ascii="Times New Roman" w:hAnsi="Times New Roman" w:cs="Times New Roman"/>
          <w:spacing w:val="-2"/>
        </w:rPr>
        <w:t>2</w:t>
      </w:r>
      <w:r w:rsidRPr="005A3330">
        <w:rPr>
          <w:rFonts w:ascii="Times New Roman" w:hAnsi="Times New Roman" w:cs="Times New Roman"/>
          <w:spacing w:val="-2"/>
        </w:rPr>
        <w:t>:</w:t>
      </w:r>
      <w:r w:rsidR="00614417">
        <w:rPr>
          <w:rFonts w:ascii="Times New Roman" w:hAnsi="Times New Roman" w:cs="Times New Roman"/>
          <w:spacing w:val="-2"/>
        </w:rPr>
        <w:t xml:space="preserve">00 </w:t>
      </w:r>
      <w:r w:rsidRPr="005A3330">
        <w:rPr>
          <w:rFonts w:ascii="Times New Roman" w:hAnsi="Times New Roman" w:cs="Times New Roman"/>
          <w:spacing w:val="-2"/>
        </w:rPr>
        <w:t>pm to 3:30 pm</w:t>
      </w:r>
      <w:r w:rsidR="0064785D">
        <w:rPr>
          <w:rFonts w:ascii="Times New Roman" w:hAnsi="Times New Roman" w:cs="Times New Roman"/>
          <w:spacing w:val="-2"/>
        </w:rPr>
        <w:t xml:space="preserve"> meeting.</w:t>
      </w:r>
      <w:r w:rsidRPr="005A3330">
        <w:rPr>
          <w:rFonts w:ascii="Times New Roman" w:hAnsi="Times New Roman" w:cs="Times New Roman"/>
          <w:spacing w:val="-2"/>
        </w:rPr>
        <w:t xml:space="preserve"> </w:t>
      </w:r>
    </w:p>
    <w:p w14:paraId="0A434952" w14:textId="77777777" w:rsidR="00614417" w:rsidRPr="00091871" w:rsidRDefault="00614417" w:rsidP="00091871">
      <w:pPr>
        <w:tabs>
          <w:tab w:val="left" w:pos="848"/>
        </w:tabs>
        <w:kinsoku w:val="0"/>
        <w:overflowPunct w:val="0"/>
        <w:rPr>
          <w:rFonts w:ascii="Times New Roman" w:hAnsi="Times New Roman" w:cs="Times New Roman"/>
          <w:spacing w:val="-2"/>
        </w:rPr>
      </w:pPr>
    </w:p>
    <w:p w14:paraId="6AA4B760" w14:textId="4906ED04" w:rsidR="00A171C4" w:rsidRPr="002C4CE4" w:rsidRDefault="009F4150" w:rsidP="00E41D88">
      <w:pPr>
        <w:pStyle w:val="ListParagraph"/>
        <w:widowControl w:val="0"/>
        <w:numPr>
          <w:ilvl w:val="0"/>
          <w:numId w:val="1"/>
        </w:numPr>
        <w:tabs>
          <w:tab w:val="left" w:pos="848"/>
        </w:tabs>
        <w:kinsoku w:val="0"/>
        <w:overflowPunct w:val="0"/>
        <w:autoSpaceDE w:val="0"/>
        <w:autoSpaceDN w:val="0"/>
        <w:adjustRightInd w:val="0"/>
        <w:spacing w:after="0" w:line="240" w:lineRule="auto"/>
        <w:ind w:hanging="358"/>
        <w:contextualSpacing w:val="0"/>
        <w:rPr>
          <w:rFonts w:ascii="Times New Roman" w:hAnsi="Times New Roman" w:cs="Times New Roman"/>
          <w:b/>
          <w:bCs/>
          <w:spacing w:val="-2"/>
        </w:rPr>
      </w:pPr>
      <w:bookmarkStart w:id="0" w:name="_Hlk195621916"/>
      <w:r w:rsidRPr="002C4CE4">
        <w:rPr>
          <w:rFonts w:ascii="Times New Roman" w:hAnsi="Times New Roman" w:cs="Times New Roman"/>
          <w:spacing w:val="-2"/>
        </w:rPr>
        <w:t xml:space="preserve">Commissioner </w:t>
      </w:r>
      <w:r w:rsidR="00614417" w:rsidRPr="002C4CE4">
        <w:rPr>
          <w:rFonts w:ascii="Times New Roman" w:hAnsi="Times New Roman" w:cs="Times New Roman"/>
          <w:spacing w:val="-2"/>
        </w:rPr>
        <w:t>John Arango</w:t>
      </w:r>
      <w:r w:rsidRPr="002C4CE4">
        <w:rPr>
          <w:rFonts w:ascii="Times New Roman" w:hAnsi="Times New Roman" w:cs="Times New Roman"/>
          <w:spacing w:val="-2"/>
        </w:rPr>
        <w:t xml:space="preserve"> made a motion </w:t>
      </w:r>
      <w:bookmarkEnd w:id="0"/>
      <w:r w:rsidRPr="002C4CE4">
        <w:rPr>
          <w:rFonts w:ascii="Times New Roman" w:hAnsi="Times New Roman" w:cs="Times New Roman"/>
          <w:spacing w:val="-2"/>
        </w:rPr>
        <w:t xml:space="preserve">to adjourn the meeting. Commissioner </w:t>
      </w:r>
      <w:r w:rsidR="00614417" w:rsidRPr="002C4CE4">
        <w:rPr>
          <w:rFonts w:ascii="Times New Roman" w:hAnsi="Times New Roman" w:cs="Times New Roman"/>
          <w:spacing w:val="-2"/>
        </w:rPr>
        <w:t>Julio</w:t>
      </w:r>
      <w:r w:rsidR="00392C35" w:rsidRPr="002C4CE4">
        <w:rPr>
          <w:rFonts w:ascii="Times New Roman" w:hAnsi="Times New Roman" w:cs="Times New Roman"/>
          <w:spacing w:val="-2"/>
        </w:rPr>
        <w:t xml:space="preserve"> </w:t>
      </w:r>
      <w:r w:rsidR="00614417" w:rsidRPr="002C4CE4">
        <w:rPr>
          <w:rFonts w:ascii="Times New Roman" w:hAnsi="Times New Roman" w:cs="Times New Roman"/>
          <w:spacing w:val="-2"/>
        </w:rPr>
        <w:t>Romero</w:t>
      </w:r>
      <w:r w:rsidRPr="002C4CE4">
        <w:rPr>
          <w:rFonts w:ascii="Times New Roman" w:hAnsi="Times New Roman" w:cs="Times New Roman"/>
          <w:spacing w:val="-2"/>
        </w:rPr>
        <w:t xml:space="preserve"> seconded the motion. The meeting was adjourned at 3:</w:t>
      </w:r>
      <w:r w:rsidR="00E41D88" w:rsidRPr="002C4CE4">
        <w:rPr>
          <w:rFonts w:ascii="Times New Roman" w:hAnsi="Times New Roman" w:cs="Times New Roman"/>
          <w:spacing w:val="-2"/>
        </w:rPr>
        <w:t>09</w:t>
      </w:r>
      <w:r w:rsidRPr="002C4CE4">
        <w:rPr>
          <w:rFonts w:ascii="Times New Roman" w:hAnsi="Times New Roman" w:cs="Times New Roman"/>
          <w:spacing w:val="-2"/>
        </w:rPr>
        <w:t xml:space="preserve"> pm.</w:t>
      </w:r>
    </w:p>
    <w:sectPr w:rsidR="00A171C4" w:rsidRPr="002C4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EDFC7688"/>
    <w:lvl w:ilvl="0">
      <w:start w:val="1"/>
      <w:numFmt w:val="decimal"/>
      <w:lvlText w:val="%1."/>
      <w:lvlJc w:val="left"/>
      <w:pPr>
        <w:ind w:left="850" w:hanging="360"/>
      </w:pPr>
      <w:rPr>
        <w:rFonts w:ascii="Arial" w:hAnsi="Arial" w:cs="Arial"/>
        <w:b/>
        <w:bCs/>
        <w:i w:val="0"/>
        <w:iCs w:val="0"/>
        <w:spacing w:val="-1"/>
        <w:w w:val="100"/>
        <w:sz w:val="22"/>
        <w:szCs w:val="22"/>
      </w:rPr>
    </w:lvl>
    <w:lvl w:ilvl="1">
      <w:numFmt w:val="bullet"/>
      <w:lvlText w:val="•"/>
      <w:lvlJc w:val="left"/>
      <w:pPr>
        <w:ind w:left="1876" w:hanging="360"/>
      </w:pPr>
    </w:lvl>
    <w:lvl w:ilvl="2">
      <w:numFmt w:val="bullet"/>
      <w:lvlText w:val="•"/>
      <w:lvlJc w:val="left"/>
      <w:pPr>
        <w:ind w:left="2892" w:hanging="360"/>
      </w:pPr>
    </w:lvl>
    <w:lvl w:ilvl="3">
      <w:numFmt w:val="bullet"/>
      <w:lvlText w:val="•"/>
      <w:lvlJc w:val="left"/>
      <w:pPr>
        <w:ind w:left="3908" w:hanging="360"/>
      </w:pPr>
    </w:lvl>
    <w:lvl w:ilvl="4">
      <w:numFmt w:val="bullet"/>
      <w:lvlText w:val="•"/>
      <w:lvlJc w:val="left"/>
      <w:pPr>
        <w:ind w:left="4924" w:hanging="360"/>
      </w:pPr>
    </w:lvl>
    <w:lvl w:ilvl="5">
      <w:numFmt w:val="bullet"/>
      <w:lvlText w:val="•"/>
      <w:lvlJc w:val="left"/>
      <w:pPr>
        <w:ind w:left="5940" w:hanging="360"/>
      </w:pPr>
    </w:lvl>
    <w:lvl w:ilvl="6">
      <w:numFmt w:val="bullet"/>
      <w:lvlText w:val="•"/>
      <w:lvlJc w:val="left"/>
      <w:pPr>
        <w:ind w:left="6956" w:hanging="360"/>
      </w:pPr>
    </w:lvl>
    <w:lvl w:ilvl="7">
      <w:numFmt w:val="bullet"/>
      <w:lvlText w:val="•"/>
      <w:lvlJc w:val="left"/>
      <w:pPr>
        <w:ind w:left="7972" w:hanging="360"/>
      </w:pPr>
    </w:lvl>
    <w:lvl w:ilvl="8">
      <w:numFmt w:val="bullet"/>
      <w:lvlText w:val="•"/>
      <w:lvlJc w:val="left"/>
      <w:pPr>
        <w:ind w:left="8988" w:hanging="360"/>
      </w:pPr>
    </w:lvl>
  </w:abstractNum>
  <w:abstractNum w:abstractNumId="1" w15:restartNumberingAfterBreak="0">
    <w:nsid w:val="22165A4F"/>
    <w:multiLevelType w:val="hybridMultilevel"/>
    <w:tmpl w:val="0E368A38"/>
    <w:lvl w:ilvl="0" w:tplc="C0AE688A">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4F12CB6"/>
    <w:multiLevelType w:val="multilevel"/>
    <w:tmpl w:val="EDFC7688"/>
    <w:lvl w:ilvl="0">
      <w:start w:val="1"/>
      <w:numFmt w:val="decimal"/>
      <w:lvlText w:val="%1."/>
      <w:lvlJc w:val="left"/>
      <w:pPr>
        <w:ind w:left="850" w:hanging="360"/>
      </w:pPr>
      <w:rPr>
        <w:rFonts w:ascii="Arial" w:hAnsi="Arial" w:cs="Arial"/>
        <w:b/>
        <w:bCs/>
        <w:i w:val="0"/>
        <w:iCs w:val="0"/>
        <w:spacing w:val="-1"/>
        <w:w w:val="100"/>
        <w:sz w:val="22"/>
        <w:szCs w:val="22"/>
      </w:rPr>
    </w:lvl>
    <w:lvl w:ilvl="1">
      <w:numFmt w:val="bullet"/>
      <w:lvlText w:val="•"/>
      <w:lvlJc w:val="left"/>
      <w:pPr>
        <w:ind w:left="1876" w:hanging="360"/>
      </w:pPr>
    </w:lvl>
    <w:lvl w:ilvl="2">
      <w:numFmt w:val="bullet"/>
      <w:lvlText w:val="•"/>
      <w:lvlJc w:val="left"/>
      <w:pPr>
        <w:ind w:left="2892" w:hanging="360"/>
      </w:pPr>
    </w:lvl>
    <w:lvl w:ilvl="3">
      <w:numFmt w:val="bullet"/>
      <w:lvlText w:val="•"/>
      <w:lvlJc w:val="left"/>
      <w:pPr>
        <w:ind w:left="3908" w:hanging="360"/>
      </w:pPr>
    </w:lvl>
    <w:lvl w:ilvl="4">
      <w:numFmt w:val="bullet"/>
      <w:lvlText w:val="•"/>
      <w:lvlJc w:val="left"/>
      <w:pPr>
        <w:ind w:left="4924" w:hanging="360"/>
      </w:pPr>
    </w:lvl>
    <w:lvl w:ilvl="5">
      <w:numFmt w:val="bullet"/>
      <w:lvlText w:val="•"/>
      <w:lvlJc w:val="left"/>
      <w:pPr>
        <w:ind w:left="5940" w:hanging="360"/>
      </w:pPr>
    </w:lvl>
    <w:lvl w:ilvl="6">
      <w:numFmt w:val="bullet"/>
      <w:lvlText w:val="•"/>
      <w:lvlJc w:val="left"/>
      <w:pPr>
        <w:ind w:left="6956" w:hanging="360"/>
      </w:pPr>
    </w:lvl>
    <w:lvl w:ilvl="7">
      <w:numFmt w:val="bullet"/>
      <w:lvlText w:val="•"/>
      <w:lvlJc w:val="left"/>
      <w:pPr>
        <w:ind w:left="7972" w:hanging="360"/>
      </w:pPr>
    </w:lvl>
    <w:lvl w:ilvl="8">
      <w:numFmt w:val="bullet"/>
      <w:lvlText w:val="•"/>
      <w:lvlJc w:val="left"/>
      <w:pPr>
        <w:ind w:left="8988" w:hanging="360"/>
      </w:pPr>
    </w:lvl>
  </w:abstractNum>
  <w:num w:numId="1" w16cid:durableId="1372420814">
    <w:abstractNumId w:val="0"/>
  </w:num>
  <w:num w:numId="2" w16cid:durableId="1509445699">
    <w:abstractNumId w:val="1"/>
  </w:num>
  <w:num w:numId="3" w16cid:durableId="198666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C4"/>
    <w:rsid w:val="0002397D"/>
    <w:rsid w:val="00024228"/>
    <w:rsid w:val="00025584"/>
    <w:rsid w:val="00052790"/>
    <w:rsid w:val="000625BD"/>
    <w:rsid w:val="000631D2"/>
    <w:rsid w:val="00065C27"/>
    <w:rsid w:val="000671B5"/>
    <w:rsid w:val="00073D60"/>
    <w:rsid w:val="00091871"/>
    <w:rsid w:val="0009783B"/>
    <w:rsid w:val="000A7EF3"/>
    <w:rsid w:val="000A7FB3"/>
    <w:rsid w:val="000B1B11"/>
    <w:rsid w:val="000B3CE4"/>
    <w:rsid w:val="000C7044"/>
    <w:rsid w:val="000D4C58"/>
    <w:rsid w:val="000E1A49"/>
    <w:rsid w:val="0010093A"/>
    <w:rsid w:val="0010241B"/>
    <w:rsid w:val="00120576"/>
    <w:rsid w:val="001216B6"/>
    <w:rsid w:val="001371EF"/>
    <w:rsid w:val="001519B7"/>
    <w:rsid w:val="0017702F"/>
    <w:rsid w:val="001800FC"/>
    <w:rsid w:val="0019739A"/>
    <w:rsid w:val="00197628"/>
    <w:rsid w:val="001A6C67"/>
    <w:rsid w:val="001B2A06"/>
    <w:rsid w:val="001C7C03"/>
    <w:rsid w:val="001D296D"/>
    <w:rsid w:val="001E1126"/>
    <w:rsid w:val="001F7AFB"/>
    <w:rsid w:val="002018D2"/>
    <w:rsid w:val="00201DB2"/>
    <w:rsid w:val="00237CDA"/>
    <w:rsid w:val="002546A7"/>
    <w:rsid w:val="002738A9"/>
    <w:rsid w:val="0027470E"/>
    <w:rsid w:val="0028065B"/>
    <w:rsid w:val="002842C0"/>
    <w:rsid w:val="002860C1"/>
    <w:rsid w:val="00292FE7"/>
    <w:rsid w:val="002A0912"/>
    <w:rsid w:val="002A3D1D"/>
    <w:rsid w:val="002B10DA"/>
    <w:rsid w:val="002C0D32"/>
    <w:rsid w:val="002C1F99"/>
    <w:rsid w:val="002C4CE4"/>
    <w:rsid w:val="002D2FA9"/>
    <w:rsid w:val="002D7C85"/>
    <w:rsid w:val="002F1963"/>
    <w:rsid w:val="002F43C6"/>
    <w:rsid w:val="0030054C"/>
    <w:rsid w:val="003007E9"/>
    <w:rsid w:val="003053A6"/>
    <w:rsid w:val="00313C87"/>
    <w:rsid w:val="00326496"/>
    <w:rsid w:val="00327F5C"/>
    <w:rsid w:val="00331597"/>
    <w:rsid w:val="00333C25"/>
    <w:rsid w:val="00334A45"/>
    <w:rsid w:val="00351B74"/>
    <w:rsid w:val="00357A60"/>
    <w:rsid w:val="00372E0C"/>
    <w:rsid w:val="00387685"/>
    <w:rsid w:val="00392900"/>
    <w:rsid w:val="00392C35"/>
    <w:rsid w:val="003C0323"/>
    <w:rsid w:val="003D0B1C"/>
    <w:rsid w:val="003D3CBF"/>
    <w:rsid w:val="003D566E"/>
    <w:rsid w:val="003E512B"/>
    <w:rsid w:val="003F09A6"/>
    <w:rsid w:val="00413282"/>
    <w:rsid w:val="00425648"/>
    <w:rsid w:val="0042588F"/>
    <w:rsid w:val="00425938"/>
    <w:rsid w:val="00450D93"/>
    <w:rsid w:val="0045186A"/>
    <w:rsid w:val="00451DEC"/>
    <w:rsid w:val="00460AB6"/>
    <w:rsid w:val="004618C4"/>
    <w:rsid w:val="00462055"/>
    <w:rsid w:val="00463FFE"/>
    <w:rsid w:val="0047094A"/>
    <w:rsid w:val="00482968"/>
    <w:rsid w:val="00483368"/>
    <w:rsid w:val="00490259"/>
    <w:rsid w:val="00494532"/>
    <w:rsid w:val="004A302C"/>
    <w:rsid w:val="004B4B0B"/>
    <w:rsid w:val="004D41BB"/>
    <w:rsid w:val="004E4BD5"/>
    <w:rsid w:val="004E552C"/>
    <w:rsid w:val="0050602E"/>
    <w:rsid w:val="00506D2C"/>
    <w:rsid w:val="005117AC"/>
    <w:rsid w:val="00516DB2"/>
    <w:rsid w:val="00517DCD"/>
    <w:rsid w:val="005214C4"/>
    <w:rsid w:val="005230FA"/>
    <w:rsid w:val="005244EC"/>
    <w:rsid w:val="00527150"/>
    <w:rsid w:val="005363B3"/>
    <w:rsid w:val="00541784"/>
    <w:rsid w:val="00543129"/>
    <w:rsid w:val="00545A86"/>
    <w:rsid w:val="0056101F"/>
    <w:rsid w:val="0058064C"/>
    <w:rsid w:val="005859FF"/>
    <w:rsid w:val="00595523"/>
    <w:rsid w:val="00596FAD"/>
    <w:rsid w:val="005A0F09"/>
    <w:rsid w:val="005A3330"/>
    <w:rsid w:val="005C2AB8"/>
    <w:rsid w:val="005C2B47"/>
    <w:rsid w:val="005F0B84"/>
    <w:rsid w:val="005F0E91"/>
    <w:rsid w:val="005F7F50"/>
    <w:rsid w:val="00602ADC"/>
    <w:rsid w:val="00602AE0"/>
    <w:rsid w:val="00603119"/>
    <w:rsid w:val="006032B3"/>
    <w:rsid w:val="0061027A"/>
    <w:rsid w:val="00613527"/>
    <w:rsid w:val="00614163"/>
    <w:rsid w:val="006142C4"/>
    <w:rsid w:val="00614417"/>
    <w:rsid w:val="0064659A"/>
    <w:rsid w:val="0064785D"/>
    <w:rsid w:val="00653F22"/>
    <w:rsid w:val="0068711C"/>
    <w:rsid w:val="00696F53"/>
    <w:rsid w:val="006A24A0"/>
    <w:rsid w:val="006F3C9B"/>
    <w:rsid w:val="00704C17"/>
    <w:rsid w:val="00710B7A"/>
    <w:rsid w:val="00725186"/>
    <w:rsid w:val="007320FD"/>
    <w:rsid w:val="00754A91"/>
    <w:rsid w:val="00755B32"/>
    <w:rsid w:val="00764939"/>
    <w:rsid w:val="00764DBE"/>
    <w:rsid w:val="00770D16"/>
    <w:rsid w:val="007760AF"/>
    <w:rsid w:val="00777B0C"/>
    <w:rsid w:val="00797A8E"/>
    <w:rsid w:val="007C0EAE"/>
    <w:rsid w:val="007C57F3"/>
    <w:rsid w:val="007C6843"/>
    <w:rsid w:val="007E07BE"/>
    <w:rsid w:val="008040F5"/>
    <w:rsid w:val="00805FCA"/>
    <w:rsid w:val="00812073"/>
    <w:rsid w:val="00813CDA"/>
    <w:rsid w:val="00817925"/>
    <w:rsid w:val="0082220A"/>
    <w:rsid w:val="0082378F"/>
    <w:rsid w:val="0084245C"/>
    <w:rsid w:val="0085168E"/>
    <w:rsid w:val="00851CA9"/>
    <w:rsid w:val="008561E6"/>
    <w:rsid w:val="008601E1"/>
    <w:rsid w:val="00861348"/>
    <w:rsid w:val="00864D6B"/>
    <w:rsid w:val="008741C3"/>
    <w:rsid w:val="00893820"/>
    <w:rsid w:val="008C3292"/>
    <w:rsid w:val="008D0A99"/>
    <w:rsid w:val="008D36A3"/>
    <w:rsid w:val="008F6B6E"/>
    <w:rsid w:val="008F7EC7"/>
    <w:rsid w:val="009038F7"/>
    <w:rsid w:val="00910C73"/>
    <w:rsid w:val="00916F73"/>
    <w:rsid w:val="009447E2"/>
    <w:rsid w:val="00945682"/>
    <w:rsid w:val="00950796"/>
    <w:rsid w:val="00950826"/>
    <w:rsid w:val="00966742"/>
    <w:rsid w:val="00971304"/>
    <w:rsid w:val="00975F72"/>
    <w:rsid w:val="00980151"/>
    <w:rsid w:val="00982E9F"/>
    <w:rsid w:val="009901CB"/>
    <w:rsid w:val="009A1551"/>
    <w:rsid w:val="009A30A3"/>
    <w:rsid w:val="009B0FB6"/>
    <w:rsid w:val="009B7D34"/>
    <w:rsid w:val="009C1A9C"/>
    <w:rsid w:val="009D0B0C"/>
    <w:rsid w:val="009D4ACF"/>
    <w:rsid w:val="009F4150"/>
    <w:rsid w:val="00A00170"/>
    <w:rsid w:val="00A16F67"/>
    <w:rsid w:val="00A171C4"/>
    <w:rsid w:val="00A236A3"/>
    <w:rsid w:val="00A23907"/>
    <w:rsid w:val="00A3695E"/>
    <w:rsid w:val="00A655F3"/>
    <w:rsid w:val="00A73CEF"/>
    <w:rsid w:val="00A77185"/>
    <w:rsid w:val="00A844A2"/>
    <w:rsid w:val="00AA2931"/>
    <w:rsid w:val="00AB2034"/>
    <w:rsid w:val="00AB6FFD"/>
    <w:rsid w:val="00AC4444"/>
    <w:rsid w:val="00AE528B"/>
    <w:rsid w:val="00AF319C"/>
    <w:rsid w:val="00AF686F"/>
    <w:rsid w:val="00B109EB"/>
    <w:rsid w:val="00B20B49"/>
    <w:rsid w:val="00B20CD2"/>
    <w:rsid w:val="00B339C4"/>
    <w:rsid w:val="00B3551D"/>
    <w:rsid w:val="00B35560"/>
    <w:rsid w:val="00B619ED"/>
    <w:rsid w:val="00B65B83"/>
    <w:rsid w:val="00B70206"/>
    <w:rsid w:val="00B7045B"/>
    <w:rsid w:val="00B7330F"/>
    <w:rsid w:val="00B73CB3"/>
    <w:rsid w:val="00B77875"/>
    <w:rsid w:val="00B85A00"/>
    <w:rsid w:val="00BA3B24"/>
    <w:rsid w:val="00BB439E"/>
    <w:rsid w:val="00BC4128"/>
    <w:rsid w:val="00BD3D05"/>
    <w:rsid w:val="00BD50C8"/>
    <w:rsid w:val="00BF097D"/>
    <w:rsid w:val="00C012C6"/>
    <w:rsid w:val="00C014BE"/>
    <w:rsid w:val="00C01550"/>
    <w:rsid w:val="00C113D5"/>
    <w:rsid w:val="00C1758A"/>
    <w:rsid w:val="00C20360"/>
    <w:rsid w:val="00C20B6E"/>
    <w:rsid w:val="00C270DA"/>
    <w:rsid w:val="00C33900"/>
    <w:rsid w:val="00C402D6"/>
    <w:rsid w:val="00C54F1C"/>
    <w:rsid w:val="00C917A7"/>
    <w:rsid w:val="00C95390"/>
    <w:rsid w:val="00C96EC2"/>
    <w:rsid w:val="00C97941"/>
    <w:rsid w:val="00CA431C"/>
    <w:rsid w:val="00CA53F5"/>
    <w:rsid w:val="00CB21FB"/>
    <w:rsid w:val="00CB2B2C"/>
    <w:rsid w:val="00CB7379"/>
    <w:rsid w:val="00CF06D2"/>
    <w:rsid w:val="00CF086C"/>
    <w:rsid w:val="00CF1898"/>
    <w:rsid w:val="00CF1A43"/>
    <w:rsid w:val="00CF6EB9"/>
    <w:rsid w:val="00D1621B"/>
    <w:rsid w:val="00D178CA"/>
    <w:rsid w:val="00D26BAA"/>
    <w:rsid w:val="00D3242A"/>
    <w:rsid w:val="00D34343"/>
    <w:rsid w:val="00D35561"/>
    <w:rsid w:val="00D46050"/>
    <w:rsid w:val="00D47F8E"/>
    <w:rsid w:val="00D64A74"/>
    <w:rsid w:val="00D77DB2"/>
    <w:rsid w:val="00D91DFF"/>
    <w:rsid w:val="00D92853"/>
    <w:rsid w:val="00D96D8A"/>
    <w:rsid w:val="00DB068A"/>
    <w:rsid w:val="00DB49E3"/>
    <w:rsid w:val="00DC26D8"/>
    <w:rsid w:val="00DD20F6"/>
    <w:rsid w:val="00DD786D"/>
    <w:rsid w:val="00DF6FA5"/>
    <w:rsid w:val="00E01716"/>
    <w:rsid w:val="00E04B7D"/>
    <w:rsid w:val="00E107F0"/>
    <w:rsid w:val="00E168F4"/>
    <w:rsid w:val="00E2767E"/>
    <w:rsid w:val="00E3089B"/>
    <w:rsid w:val="00E32CF6"/>
    <w:rsid w:val="00E35FBE"/>
    <w:rsid w:val="00E37BD3"/>
    <w:rsid w:val="00E41D88"/>
    <w:rsid w:val="00E800E5"/>
    <w:rsid w:val="00E84F1D"/>
    <w:rsid w:val="00E8552C"/>
    <w:rsid w:val="00E863B5"/>
    <w:rsid w:val="00E87F4E"/>
    <w:rsid w:val="00E9232A"/>
    <w:rsid w:val="00EB7483"/>
    <w:rsid w:val="00EC6C56"/>
    <w:rsid w:val="00ED1734"/>
    <w:rsid w:val="00ED2455"/>
    <w:rsid w:val="00ED6735"/>
    <w:rsid w:val="00ED7FB1"/>
    <w:rsid w:val="00EF5E20"/>
    <w:rsid w:val="00F012A4"/>
    <w:rsid w:val="00F0134E"/>
    <w:rsid w:val="00F360B8"/>
    <w:rsid w:val="00F3642B"/>
    <w:rsid w:val="00F46B97"/>
    <w:rsid w:val="00F526C3"/>
    <w:rsid w:val="00F763ED"/>
    <w:rsid w:val="00F808C4"/>
    <w:rsid w:val="00F917AE"/>
    <w:rsid w:val="00F9627C"/>
    <w:rsid w:val="00FA2D75"/>
    <w:rsid w:val="00FB286A"/>
    <w:rsid w:val="00FB4BC0"/>
    <w:rsid w:val="00FD1B2C"/>
    <w:rsid w:val="00FD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B867"/>
  <w15:chartTrackingRefBased/>
  <w15:docId w15:val="{6F47CA36-F191-40B3-8CAD-38B461A4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1C4"/>
    <w:rPr>
      <w:rFonts w:eastAsiaTheme="majorEastAsia" w:cstheme="majorBidi"/>
      <w:color w:val="272727" w:themeColor="text1" w:themeTint="D8"/>
    </w:rPr>
  </w:style>
  <w:style w:type="paragraph" w:styleId="Title">
    <w:name w:val="Title"/>
    <w:basedOn w:val="Normal"/>
    <w:next w:val="Normal"/>
    <w:link w:val="TitleChar"/>
    <w:uiPriority w:val="10"/>
    <w:qFormat/>
    <w:rsid w:val="00A17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1C4"/>
    <w:pPr>
      <w:spacing w:before="160"/>
      <w:jc w:val="center"/>
    </w:pPr>
    <w:rPr>
      <w:i/>
      <w:iCs/>
      <w:color w:val="404040" w:themeColor="text1" w:themeTint="BF"/>
    </w:rPr>
  </w:style>
  <w:style w:type="character" w:customStyle="1" w:styleId="QuoteChar">
    <w:name w:val="Quote Char"/>
    <w:basedOn w:val="DefaultParagraphFont"/>
    <w:link w:val="Quote"/>
    <w:uiPriority w:val="29"/>
    <w:rsid w:val="00A171C4"/>
    <w:rPr>
      <w:i/>
      <w:iCs/>
      <w:color w:val="404040" w:themeColor="text1" w:themeTint="BF"/>
    </w:rPr>
  </w:style>
  <w:style w:type="paragraph" w:styleId="ListParagraph">
    <w:name w:val="List Paragraph"/>
    <w:basedOn w:val="Normal"/>
    <w:uiPriority w:val="1"/>
    <w:qFormat/>
    <w:rsid w:val="00A171C4"/>
    <w:pPr>
      <w:ind w:left="720"/>
      <w:contextualSpacing/>
    </w:pPr>
  </w:style>
  <w:style w:type="character" w:styleId="IntenseEmphasis">
    <w:name w:val="Intense Emphasis"/>
    <w:basedOn w:val="DefaultParagraphFont"/>
    <w:uiPriority w:val="21"/>
    <w:qFormat/>
    <w:rsid w:val="00A171C4"/>
    <w:rPr>
      <w:i/>
      <w:iCs/>
      <w:color w:val="0F4761" w:themeColor="accent1" w:themeShade="BF"/>
    </w:rPr>
  </w:style>
  <w:style w:type="paragraph" w:styleId="IntenseQuote">
    <w:name w:val="Intense Quote"/>
    <w:basedOn w:val="Normal"/>
    <w:next w:val="Normal"/>
    <w:link w:val="IntenseQuoteChar"/>
    <w:uiPriority w:val="30"/>
    <w:qFormat/>
    <w:rsid w:val="00A17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1C4"/>
    <w:rPr>
      <w:i/>
      <w:iCs/>
      <w:color w:val="0F4761" w:themeColor="accent1" w:themeShade="BF"/>
    </w:rPr>
  </w:style>
  <w:style w:type="character" w:styleId="IntenseReference">
    <w:name w:val="Intense Reference"/>
    <w:basedOn w:val="DefaultParagraphFont"/>
    <w:uiPriority w:val="32"/>
    <w:qFormat/>
    <w:rsid w:val="00A171C4"/>
    <w:rPr>
      <w:b/>
      <w:bCs/>
      <w:smallCaps/>
      <w:color w:val="0F4761" w:themeColor="accent1" w:themeShade="BF"/>
      <w:spacing w:val="5"/>
    </w:rPr>
  </w:style>
  <w:style w:type="paragraph" w:styleId="BodyText">
    <w:name w:val="Body Text"/>
    <w:basedOn w:val="Normal"/>
    <w:link w:val="BodyTextChar"/>
    <w:uiPriority w:val="1"/>
    <w:qFormat/>
    <w:rsid w:val="00A171C4"/>
    <w:pPr>
      <w:widowControl w:val="0"/>
      <w:autoSpaceDE w:val="0"/>
      <w:autoSpaceDN w:val="0"/>
      <w:adjustRightInd w:val="0"/>
      <w:spacing w:after="0" w:line="240" w:lineRule="auto"/>
    </w:pPr>
    <w:rPr>
      <w:rFonts w:ascii="Arial" w:eastAsiaTheme="minorEastAsia" w:hAnsi="Arial" w:cs="Arial"/>
      <w:kern w:val="0"/>
      <w:sz w:val="22"/>
      <w:szCs w:val="22"/>
      <w14:ligatures w14:val="none"/>
    </w:rPr>
  </w:style>
  <w:style w:type="character" w:customStyle="1" w:styleId="BodyTextChar">
    <w:name w:val="Body Text Char"/>
    <w:basedOn w:val="DefaultParagraphFont"/>
    <w:link w:val="BodyText"/>
    <w:uiPriority w:val="1"/>
    <w:rsid w:val="00A171C4"/>
    <w:rPr>
      <w:rFonts w:ascii="Arial" w:eastAsiaTheme="minorEastAsia"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FE75-9C69-4EAA-8754-EE5CB9D59E70}">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817</Words>
  <Characters>4661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Sandra Y, DFA</dc:creator>
  <cp:keywords/>
  <dc:description/>
  <cp:lastModifiedBy>Ortega, Sandra Y, DFA</cp:lastModifiedBy>
  <cp:revision>2</cp:revision>
  <dcterms:created xsi:type="dcterms:W3CDTF">2025-05-19T15:44:00Z</dcterms:created>
  <dcterms:modified xsi:type="dcterms:W3CDTF">2025-05-19T15:44:00Z</dcterms:modified>
</cp:coreProperties>
</file>