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619" w:rsidRPr="00E421EE" w:rsidRDefault="00CA3619" w:rsidP="00CA3619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E421EE">
        <w:rPr>
          <w:rFonts w:ascii="Times New Roman" w:hAnsi="Times New Roman" w:cs="Times New Roman"/>
          <w:b/>
          <w:sz w:val="24"/>
        </w:rPr>
        <w:t>State of New Mexico</w:t>
      </w:r>
    </w:p>
    <w:p w:rsidR="00CA3619" w:rsidRPr="00A73C28" w:rsidRDefault="00CA3619" w:rsidP="00CA3619">
      <w:pPr>
        <w:pStyle w:val="NoSpacing"/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A73C28">
        <w:rPr>
          <w:rFonts w:ascii="Times New Roman" w:hAnsi="Times New Roman" w:cs="Times New Roman"/>
          <w:b/>
          <w:color w:val="FF0000"/>
          <w:sz w:val="24"/>
        </w:rPr>
        <w:t>(Entity Name)</w:t>
      </w:r>
    </w:p>
    <w:p w:rsidR="00CA3619" w:rsidRPr="00E421EE" w:rsidRDefault="00CA3619" w:rsidP="00CA3619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E421EE">
        <w:rPr>
          <w:rFonts w:ascii="Times New Roman" w:hAnsi="Times New Roman" w:cs="Times New Roman"/>
          <w:b/>
          <w:sz w:val="24"/>
        </w:rPr>
        <w:t xml:space="preserve">Resolution No. </w:t>
      </w:r>
      <w:r w:rsidRPr="00A73C28">
        <w:rPr>
          <w:rFonts w:ascii="Times New Roman" w:hAnsi="Times New Roman" w:cs="Times New Roman"/>
          <w:b/>
          <w:color w:val="FF0000"/>
          <w:sz w:val="24"/>
        </w:rPr>
        <w:t xml:space="preserve">(XXXXX) </w:t>
      </w:r>
    </w:p>
    <w:p w:rsidR="00CA3619" w:rsidRPr="00E421EE" w:rsidRDefault="00CA3619" w:rsidP="00CA3619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:rsidR="00CA3619" w:rsidRPr="00E421EE" w:rsidRDefault="00A73C28" w:rsidP="00CA3619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Fiscal or Calendar 20XX</w:t>
      </w:r>
      <w:r w:rsidR="00CA3619" w:rsidRPr="00A73C28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="00CA3619" w:rsidRPr="00E421EE">
        <w:rPr>
          <w:rFonts w:ascii="Times New Roman" w:hAnsi="Times New Roman" w:cs="Times New Roman"/>
          <w:b/>
          <w:sz w:val="24"/>
        </w:rPr>
        <w:t xml:space="preserve">Final Quarter Financial Report </w:t>
      </w:r>
    </w:p>
    <w:p w:rsidR="00CA3619" w:rsidRPr="00E421EE" w:rsidRDefault="00CA3619" w:rsidP="00CA3619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E421EE">
        <w:rPr>
          <w:rFonts w:ascii="Times New Roman" w:hAnsi="Times New Roman" w:cs="Times New Roman"/>
          <w:b/>
          <w:sz w:val="24"/>
        </w:rPr>
        <w:t xml:space="preserve">Year Ending </w:t>
      </w:r>
      <w:r w:rsidR="00A73C28">
        <w:rPr>
          <w:rFonts w:ascii="Times New Roman" w:hAnsi="Times New Roman" w:cs="Times New Roman"/>
          <w:b/>
          <w:color w:val="FF0000"/>
          <w:sz w:val="24"/>
        </w:rPr>
        <w:t>(Month)</w:t>
      </w:r>
      <w:r w:rsidRPr="00E421EE">
        <w:rPr>
          <w:rFonts w:ascii="Times New Roman" w:hAnsi="Times New Roman" w:cs="Times New Roman"/>
          <w:b/>
          <w:sz w:val="24"/>
        </w:rPr>
        <w:t xml:space="preserve"> </w:t>
      </w:r>
      <w:r w:rsidR="00A73C28">
        <w:rPr>
          <w:rFonts w:ascii="Times New Roman" w:hAnsi="Times New Roman" w:cs="Times New Roman"/>
          <w:b/>
          <w:color w:val="FF0000"/>
          <w:sz w:val="24"/>
        </w:rPr>
        <w:t>(Day)</w:t>
      </w:r>
      <w:r w:rsidRPr="00E421EE">
        <w:rPr>
          <w:rFonts w:ascii="Times New Roman" w:hAnsi="Times New Roman" w:cs="Times New Roman"/>
          <w:b/>
          <w:sz w:val="24"/>
        </w:rPr>
        <w:t xml:space="preserve">, </w:t>
      </w:r>
      <w:r w:rsidR="00A73C28" w:rsidRPr="00A73C28">
        <w:rPr>
          <w:rFonts w:ascii="Times New Roman" w:hAnsi="Times New Roman" w:cs="Times New Roman"/>
          <w:b/>
          <w:color w:val="FF0000"/>
          <w:sz w:val="24"/>
        </w:rPr>
        <w:t>20XX</w:t>
      </w:r>
      <w:r w:rsidRPr="00A73C28">
        <w:rPr>
          <w:rFonts w:ascii="Times New Roman" w:hAnsi="Times New Roman" w:cs="Times New Roman"/>
          <w:b/>
          <w:color w:val="FF0000"/>
          <w:sz w:val="24"/>
        </w:rPr>
        <w:t xml:space="preserve"> </w:t>
      </w:r>
    </w:p>
    <w:p w:rsidR="00CA3619" w:rsidRPr="00E421EE" w:rsidRDefault="00CA3619" w:rsidP="00CA3619">
      <w:pPr>
        <w:pStyle w:val="NoSpacing"/>
        <w:rPr>
          <w:rFonts w:ascii="Times New Roman" w:hAnsi="Times New Roman" w:cs="Times New Roman"/>
          <w:b/>
          <w:sz w:val="24"/>
        </w:rPr>
      </w:pPr>
    </w:p>
    <w:p w:rsidR="00CA3619" w:rsidRPr="00E421EE" w:rsidRDefault="00CA3619" w:rsidP="00C2423F">
      <w:pPr>
        <w:pStyle w:val="NoSpacing"/>
        <w:rPr>
          <w:rFonts w:ascii="Times New Roman" w:hAnsi="Times New Roman" w:cs="Times New Roman"/>
          <w:sz w:val="24"/>
        </w:rPr>
      </w:pPr>
      <w:r w:rsidRPr="00E421EE">
        <w:rPr>
          <w:rFonts w:ascii="Times New Roman" w:hAnsi="Times New Roman" w:cs="Times New Roman"/>
          <w:b/>
          <w:sz w:val="24"/>
        </w:rPr>
        <w:t xml:space="preserve">WHEREAS, </w:t>
      </w:r>
      <w:r w:rsidRPr="00E421EE">
        <w:rPr>
          <w:rFonts w:ascii="Times New Roman" w:hAnsi="Times New Roman" w:cs="Times New Roman"/>
          <w:sz w:val="24"/>
        </w:rPr>
        <w:t xml:space="preserve">the Governing Board in and for the </w:t>
      </w:r>
      <w:r w:rsidRPr="00A73C28">
        <w:rPr>
          <w:rFonts w:ascii="Times New Roman" w:hAnsi="Times New Roman" w:cs="Times New Roman"/>
          <w:color w:val="FF0000"/>
          <w:sz w:val="24"/>
        </w:rPr>
        <w:t>(Entity Name)</w:t>
      </w:r>
      <w:r w:rsidRPr="00E421EE">
        <w:rPr>
          <w:rFonts w:ascii="Times New Roman" w:hAnsi="Times New Roman" w:cs="Times New Roman"/>
          <w:sz w:val="24"/>
        </w:rPr>
        <w:t xml:space="preserve">, State of New Mexico has developed a budget for </w:t>
      </w:r>
      <w:r w:rsidR="00E421EE" w:rsidRPr="00A73C28">
        <w:rPr>
          <w:rFonts w:ascii="Times New Roman" w:hAnsi="Times New Roman" w:cs="Times New Roman"/>
          <w:color w:val="FF0000"/>
          <w:sz w:val="24"/>
        </w:rPr>
        <w:t>Fiscal</w:t>
      </w:r>
      <w:r w:rsidR="00A73C28">
        <w:rPr>
          <w:rFonts w:ascii="Times New Roman" w:hAnsi="Times New Roman" w:cs="Times New Roman"/>
          <w:color w:val="FF0000"/>
          <w:sz w:val="24"/>
        </w:rPr>
        <w:t xml:space="preserve"> or Calendar</w:t>
      </w:r>
      <w:r w:rsidR="00E421EE" w:rsidRPr="00E421EE">
        <w:rPr>
          <w:rFonts w:ascii="Times New Roman" w:hAnsi="Times New Roman" w:cs="Times New Roman"/>
          <w:sz w:val="24"/>
        </w:rPr>
        <w:t xml:space="preserve"> Year</w:t>
      </w:r>
      <w:r w:rsidRPr="00E421EE">
        <w:rPr>
          <w:rFonts w:ascii="Times New Roman" w:hAnsi="Times New Roman" w:cs="Times New Roman"/>
          <w:sz w:val="24"/>
        </w:rPr>
        <w:t xml:space="preserve"> </w:t>
      </w:r>
      <w:r w:rsidRPr="00A73C28">
        <w:rPr>
          <w:rFonts w:ascii="Times New Roman" w:hAnsi="Times New Roman" w:cs="Times New Roman"/>
          <w:color w:val="FF0000"/>
          <w:sz w:val="24"/>
        </w:rPr>
        <w:t>20XX</w:t>
      </w:r>
      <w:r w:rsidRPr="00E421EE">
        <w:rPr>
          <w:rFonts w:ascii="Times New Roman" w:hAnsi="Times New Roman" w:cs="Times New Roman"/>
          <w:sz w:val="24"/>
        </w:rPr>
        <w:t>; and</w:t>
      </w:r>
    </w:p>
    <w:p w:rsidR="00CA3619" w:rsidRPr="00E421EE" w:rsidRDefault="00CA3619" w:rsidP="00CA3619">
      <w:pPr>
        <w:pStyle w:val="NoSpacing"/>
        <w:rPr>
          <w:rFonts w:ascii="Times New Roman" w:hAnsi="Times New Roman" w:cs="Times New Roman"/>
          <w:sz w:val="24"/>
        </w:rPr>
      </w:pPr>
    </w:p>
    <w:p w:rsidR="00CA3619" w:rsidRPr="00E421EE" w:rsidRDefault="00CA3619" w:rsidP="00CA3619">
      <w:pPr>
        <w:pStyle w:val="NoSpacing"/>
        <w:rPr>
          <w:rFonts w:ascii="Times New Roman" w:hAnsi="Times New Roman" w:cs="Times New Roman"/>
          <w:sz w:val="24"/>
        </w:rPr>
      </w:pPr>
      <w:r w:rsidRPr="00E421EE">
        <w:rPr>
          <w:rFonts w:ascii="Times New Roman" w:hAnsi="Times New Roman" w:cs="Times New Roman"/>
          <w:b/>
          <w:sz w:val="24"/>
        </w:rPr>
        <w:t xml:space="preserve">WHEREAS, </w:t>
      </w:r>
      <w:r w:rsidRPr="00E421EE">
        <w:rPr>
          <w:rFonts w:ascii="Times New Roman" w:hAnsi="Times New Roman" w:cs="Times New Roman"/>
          <w:sz w:val="24"/>
        </w:rPr>
        <w:t xml:space="preserve"> the final quarterly report has been reviewed and approved to ensure the accuracy of the beginning balances used on the </w:t>
      </w:r>
      <w:r w:rsidR="00A73C28">
        <w:rPr>
          <w:rFonts w:ascii="Times New Roman" w:hAnsi="Times New Roman" w:cs="Times New Roman"/>
          <w:sz w:val="24"/>
        </w:rPr>
        <w:t xml:space="preserve">next </w:t>
      </w:r>
      <w:r w:rsidR="00A73C28">
        <w:rPr>
          <w:rFonts w:ascii="Times New Roman" w:hAnsi="Times New Roman" w:cs="Times New Roman"/>
          <w:color w:val="FF0000"/>
          <w:sz w:val="24"/>
        </w:rPr>
        <w:t xml:space="preserve">Fiscal or Calendar </w:t>
      </w:r>
      <w:r w:rsidRPr="00E421EE">
        <w:rPr>
          <w:rFonts w:ascii="Times New Roman" w:hAnsi="Times New Roman" w:cs="Times New Roman"/>
          <w:sz w:val="24"/>
        </w:rPr>
        <w:t>Y</w:t>
      </w:r>
      <w:r w:rsidR="00A73C28">
        <w:rPr>
          <w:rFonts w:ascii="Times New Roman" w:hAnsi="Times New Roman" w:cs="Times New Roman"/>
          <w:sz w:val="24"/>
        </w:rPr>
        <w:t xml:space="preserve">ear </w:t>
      </w:r>
      <w:r w:rsidRPr="00E421EE">
        <w:rPr>
          <w:rFonts w:ascii="Times New Roman" w:hAnsi="Times New Roman" w:cs="Times New Roman"/>
          <w:sz w:val="24"/>
        </w:rPr>
        <w:t xml:space="preserve">budget; and </w:t>
      </w:r>
    </w:p>
    <w:p w:rsidR="00CA3619" w:rsidRPr="00E421EE" w:rsidRDefault="00CA3619" w:rsidP="00CA3619">
      <w:pPr>
        <w:pStyle w:val="NoSpacing"/>
        <w:rPr>
          <w:rFonts w:ascii="Times New Roman" w:hAnsi="Times New Roman" w:cs="Times New Roman"/>
          <w:sz w:val="24"/>
        </w:rPr>
      </w:pPr>
    </w:p>
    <w:p w:rsidR="00CA3619" w:rsidRPr="00E421EE" w:rsidRDefault="00CA3619" w:rsidP="00CA3619">
      <w:pPr>
        <w:pStyle w:val="NoSpacing"/>
        <w:rPr>
          <w:rFonts w:ascii="Times New Roman" w:hAnsi="Times New Roman" w:cs="Times New Roman"/>
          <w:sz w:val="24"/>
        </w:rPr>
      </w:pPr>
      <w:r w:rsidRPr="00E421EE">
        <w:rPr>
          <w:rFonts w:ascii="Times New Roman" w:hAnsi="Times New Roman" w:cs="Times New Roman"/>
          <w:b/>
          <w:sz w:val="24"/>
        </w:rPr>
        <w:t xml:space="preserve">WHEREAS, </w:t>
      </w:r>
      <w:r w:rsidRPr="00E421EE">
        <w:rPr>
          <w:rFonts w:ascii="Times New Roman" w:hAnsi="Times New Roman" w:cs="Times New Roman"/>
          <w:sz w:val="24"/>
        </w:rPr>
        <w:t xml:space="preserve">it is hereby certified that the contents in this report are true and correct to the best of our knowledge and that this report depicts all funds for the </w:t>
      </w:r>
      <w:r w:rsidR="00A73C28">
        <w:rPr>
          <w:rFonts w:ascii="Times New Roman" w:hAnsi="Times New Roman" w:cs="Times New Roman"/>
          <w:color w:val="FF0000"/>
          <w:sz w:val="24"/>
        </w:rPr>
        <w:t xml:space="preserve">Fiscal or Calendar </w:t>
      </w:r>
      <w:r w:rsidR="00E421EE" w:rsidRPr="00E421EE">
        <w:rPr>
          <w:rFonts w:ascii="Times New Roman" w:hAnsi="Times New Roman" w:cs="Times New Roman"/>
          <w:sz w:val="24"/>
        </w:rPr>
        <w:t>Y</w:t>
      </w:r>
      <w:r w:rsidR="00A73C28">
        <w:rPr>
          <w:rFonts w:ascii="Times New Roman" w:hAnsi="Times New Roman" w:cs="Times New Roman"/>
          <w:sz w:val="24"/>
        </w:rPr>
        <w:t>ear</w:t>
      </w:r>
      <w:r w:rsidRPr="00E421EE">
        <w:rPr>
          <w:rFonts w:ascii="Times New Roman" w:hAnsi="Times New Roman" w:cs="Times New Roman"/>
          <w:sz w:val="24"/>
        </w:rPr>
        <w:t xml:space="preserve"> </w:t>
      </w:r>
      <w:r w:rsidRPr="00A73C28">
        <w:rPr>
          <w:rFonts w:ascii="Times New Roman" w:hAnsi="Times New Roman" w:cs="Times New Roman"/>
          <w:color w:val="FF0000"/>
          <w:sz w:val="24"/>
        </w:rPr>
        <w:t>20XX</w:t>
      </w:r>
      <w:r w:rsidRPr="00E421EE">
        <w:rPr>
          <w:rFonts w:ascii="Times New Roman" w:hAnsi="Times New Roman" w:cs="Times New Roman"/>
          <w:sz w:val="24"/>
        </w:rPr>
        <w:t xml:space="preserve"> </w:t>
      </w:r>
    </w:p>
    <w:p w:rsidR="00CA3619" w:rsidRPr="00E421EE" w:rsidRDefault="00CA3619" w:rsidP="00CA3619">
      <w:pPr>
        <w:pStyle w:val="NoSpacing"/>
        <w:rPr>
          <w:rFonts w:ascii="Times New Roman" w:hAnsi="Times New Roman" w:cs="Times New Roman"/>
          <w:sz w:val="24"/>
        </w:rPr>
      </w:pPr>
    </w:p>
    <w:p w:rsidR="00CA3619" w:rsidRPr="00E421EE" w:rsidRDefault="00CA3619" w:rsidP="00CA3619">
      <w:pPr>
        <w:pStyle w:val="NoSpacing"/>
        <w:rPr>
          <w:rFonts w:ascii="Times New Roman" w:hAnsi="Times New Roman" w:cs="Times New Roman"/>
          <w:sz w:val="24"/>
        </w:rPr>
      </w:pPr>
      <w:r w:rsidRPr="00E421EE">
        <w:rPr>
          <w:rFonts w:ascii="Times New Roman" w:hAnsi="Times New Roman" w:cs="Times New Roman"/>
          <w:b/>
          <w:sz w:val="24"/>
        </w:rPr>
        <w:t xml:space="preserve">NOW THEREFORE, BE IT HEREBY RESOLVED </w:t>
      </w:r>
      <w:r w:rsidRPr="00E421EE">
        <w:rPr>
          <w:rFonts w:ascii="Times New Roman" w:hAnsi="Times New Roman" w:cs="Times New Roman"/>
          <w:sz w:val="24"/>
        </w:rPr>
        <w:t xml:space="preserve">the Board of the </w:t>
      </w:r>
      <w:r w:rsidRPr="00A73C28">
        <w:rPr>
          <w:rFonts w:ascii="Times New Roman" w:hAnsi="Times New Roman" w:cs="Times New Roman"/>
          <w:color w:val="FF0000"/>
          <w:sz w:val="24"/>
        </w:rPr>
        <w:t>(Entity Name)</w:t>
      </w:r>
      <w:r w:rsidRPr="00E421EE">
        <w:rPr>
          <w:rFonts w:ascii="Times New Roman" w:hAnsi="Times New Roman" w:cs="Times New Roman"/>
          <w:sz w:val="24"/>
        </w:rPr>
        <w:t xml:space="preserve">, State of New Mexico hereby approves the final quarterly report for </w:t>
      </w:r>
      <w:r w:rsidR="00A73C28">
        <w:rPr>
          <w:rFonts w:ascii="Times New Roman" w:hAnsi="Times New Roman" w:cs="Times New Roman"/>
          <w:color w:val="FF0000"/>
          <w:sz w:val="24"/>
        </w:rPr>
        <w:t xml:space="preserve">Fiscal or Calendar </w:t>
      </w:r>
      <w:r w:rsidRPr="00E421EE">
        <w:rPr>
          <w:rFonts w:ascii="Times New Roman" w:hAnsi="Times New Roman" w:cs="Times New Roman"/>
          <w:sz w:val="24"/>
        </w:rPr>
        <w:t>Y</w:t>
      </w:r>
      <w:r w:rsidR="00A73C28">
        <w:rPr>
          <w:rFonts w:ascii="Times New Roman" w:hAnsi="Times New Roman" w:cs="Times New Roman"/>
          <w:sz w:val="24"/>
        </w:rPr>
        <w:t>ear</w:t>
      </w:r>
      <w:r w:rsidRPr="00E421EE">
        <w:rPr>
          <w:rFonts w:ascii="Times New Roman" w:hAnsi="Times New Roman" w:cs="Times New Roman"/>
          <w:sz w:val="24"/>
        </w:rPr>
        <w:t xml:space="preserve"> </w:t>
      </w:r>
      <w:r w:rsidR="00A73C28" w:rsidRPr="00A73C28">
        <w:rPr>
          <w:rFonts w:ascii="Times New Roman" w:hAnsi="Times New Roman" w:cs="Times New Roman"/>
          <w:color w:val="FF0000"/>
          <w:sz w:val="24"/>
        </w:rPr>
        <w:t>20XX</w:t>
      </w:r>
      <w:r w:rsidRPr="00A73C28">
        <w:rPr>
          <w:rFonts w:ascii="Times New Roman" w:hAnsi="Times New Roman" w:cs="Times New Roman"/>
          <w:color w:val="FF0000"/>
          <w:sz w:val="24"/>
        </w:rPr>
        <w:t xml:space="preserve"> </w:t>
      </w:r>
      <w:r w:rsidR="00A73C28">
        <w:rPr>
          <w:rFonts w:ascii="Times New Roman" w:hAnsi="Times New Roman" w:cs="Times New Roman"/>
          <w:sz w:val="24"/>
        </w:rPr>
        <w:t>an</w:t>
      </w:r>
      <w:r w:rsidRPr="00E421EE">
        <w:rPr>
          <w:rFonts w:ascii="Times New Roman" w:hAnsi="Times New Roman" w:cs="Times New Roman"/>
          <w:sz w:val="24"/>
        </w:rPr>
        <w:t xml:space="preserve">d respectfully requests approval from the Local Government Division of the Department of Finance and Administration. </w:t>
      </w:r>
    </w:p>
    <w:p w:rsidR="00CA3619" w:rsidRPr="00E421EE" w:rsidRDefault="00CA3619" w:rsidP="00CA3619">
      <w:pPr>
        <w:pStyle w:val="NoSpacing"/>
        <w:rPr>
          <w:rFonts w:ascii="Times New Roman" w:hAnsi="Times New Roman" w:cs="Times New Roman"/>
          <w:sz w:val="24"/>
        </w:rPr>
      </w:pPr>
    </w:p>
    <w:p w:rsidR="00CA3619" w:rsidRPr="00E421EE" w:rsidRDefault="00CA3619" w:rsidP="00CA3619">
      <w:pPr>
        <w:pStyle w:val="NoSpacing"/>
        <w:rPr>
          <w:rFonts w:ascii="Times New Roman" w:hAnsi="Times New Roman" w:cs="Times New Roman"/>
          <w:sz w:val="24"/>
        </w:rPr>
      </w:pPr>
      <w:r w:rsidRPr="00E421EE">
        <w:rPr>
          <w:rFonts w:ascii="Times New Roman" w:hAnsi="Times New Roman" w:cs="Times New Roman"/>
          <w:b/>
          <w:sz w:val="24"/>
        </w:rPr>
        <w:t xml:space="preserve">RESOLVED: </w:t>
      </w:r>
      <w:r w:rsidRPr="00E421EE">
        <w:rPr>
          <w:rFonts w:ascii="Times New Roman" w:hAnsi="Times New Roman" w:cs="Times New Roman"/>
          <w:sz w:val="24"/>
        </w:rPr>
        <w:t xml:space="preserve">in the </w:t>
      </w:r>
      <w:r w:rsidR="00A73C28">
        <w:rPr>
          <w:rFonts w:ascii="Times New Roman" w:hAnsi="Times New Roman" w:cs="Times New Roman"/>
          <w:sz w:val="24"/>
        </w:rPr>
        <w:t>G</w:t>
      </w:r>
      <w:bookmarkStart w:id="0" w:name="_GoBack"/>
      <w:bookmarkEnd w:id="0"/>
      <w:r w:rsidR="00A73C28">
        <w:rPr>
          <w:rFonts w:ascii="Times New Roman" w:hAnsi="Times New Roman" w:cs="Times New Roman"/>
          <w:sz w:val="24"/>
        </w:rPr>
        <w:t xml:space="preserve">overning </w:t>
      </w:r>
      <w:r w:rsidRPr="00E421EE">
        <w:rPr>
          <w:rFonts w:ascii="Times New Roman" w:hAnsi="Times New Roman" w:cs="Times New Roman"/>
          <w:sz w:val="24"/>
        </w:rPr>
        <w:t xml:space="preserve">Board Session this </w:t>
      </w:r>
      <w:r w:rsidRPr="00A73C28">
        <w:rPr>
          <w:rFonts w:ascii="Times New Roman" w:hAnsi="Times New Roman" w:cs="Times New Roman"/>
          <w:color w:val="FF0000"/>
          <w:sz w:val="24"/>
        </w:rPr>
        <w:t>(day)</w:t>
      </w:r>
      <w:r w:rsidRPr="00E421EE">
        <w:rPr>
          <w:rFonts w:ascii="Times New Roman" w:hAnsi="Times New Roman" w:cs="Times New Roman"/>
          <w:sz w:val="24"/>
        </w:rPr>
        <w:t xml:space="preserve">, of </w:t>
      </w:r>
      <w:r w:rsidRPr="00A73C28">
        <w:rPr>
          <w:rFonts w:ascii="Times New Roman" w:hAnsi="Times New Roman" w:cs="Times New Roman"/>
          <w:color w:val="FF0000"/>
          <w:sz w:val="24"/>
        </w:rPr>
        <w:t>(month)</w:t>
      </w:r>
      <w:r w:rsidRPr="00E421EE">
        <w:rPr>
          <w:rFonts w:ascii="Times New Roman" w:hAnsi="Times New Roman" w:cs="Times New Roman"/>
          <w:sz w:val="24"/>
        </w:rPr>
        <w:t xml:space="preserve">, </w:t>
      </w:r>
      <w:r w:rsidRPr="00A73C28">
        <w:rPr>
          <w:rFonts w:ascii="Times New Roman" w:hAnsi="Times New Roman" w:cs="Times New Roman"/>
          <w:color w:val="FF0000"/>
          <w:sz w:val="24"/>
        </w:rPr>
        <w:t>(year)</w:t>
      </w:r>
      <w:r w:rsidR="00E30250" w:rsidRPr="00A73C28">
        <w:rPr>
          <w:rFonts w:ascii="Times New Roman" w:hAnsi="Times New Roman" w:cs="Times New Roman"/>
          <w:color w:val="FF0000"/>
          <w:sz w:val="24"/>
        </w:rPr>
        <w:t>.</w:t>
      </w:r>
    </w:p>
    <w:p w:rsidR="0050222F" w:rsidRPr="00E421EE" w:rsidRDefault="0050222F" w:rsidP="00CA3619">
      <w:pPr>
        <w:pStyle w:val="NoSpacing"/>
        <w:rPr>
          <w:rFonts w:ascii="Times New Roman" w:hAnsi="Times New Roman" w:cs="Times New Roman"/>
          <w:sz w:val="24"/>
        </w:rPr>
      </w:pPr>
    </w:p>
    <w:p w:rsidR="0050222F" w:rsidRPr="00E421EE" w:rsidRDefault="0050222F" w:rsidP="00CA3619">
      <w:pPr>
        <w:pStyle w:val="NoSpacing"/>
        <w:rPr>
          <w:rFonts w:ascii="Times New Roman" w:hAnsi="Times New Roman" w:cs="Times New Roman"/>
          <w:sz w:val="24"/>
        </w:rPr>
      </w:pPr>
    </w:p>
    <w:p w:rsidR="00CA3619" w:rsidRPr="00E421EE" w:rsidRDefault="00CA3619" w:rsidP="00CA3619">
      <w:pPr>
        <w:pStyle w:val="NoSpacing"/>
        <w:rPr>
          <w:rFonts w:ascii="Times New Roman" w:hAnsi="Times New Roman" w:cs="Times New Roman"/>
          <w:sz w:val="24"/>
        </w:rPr>
      </w:pPr>
    </w:p>
    <w:p w:rsidR="00CA3619" w:rsidRPr="00E421EE" w:rsidRDefault="00CA3619" w:rsidP="0050222F">
      <w:pPr>
        <w:rPr>
          <w:rFonts w:ascii="Times New Roman" w:hAnsi="Times New Roman" w:cs="Times New Roman"/>
          <w:b/>
          <w:sz w:val="24"/>
        </w:rPr>
      </w:pPr>
      <w:r w:rsidRPr="00E421EE">
        <w:rPr>
          <w:rFonts w:ascii="Times New Roman" w:hAnsi="Times New Roman" w:cs="Times New Roman"/>
          <w:b/>
          <w:sz w:val="24"/>
        </w:rPr>
        <w:t xml:space="preserve">Attest:                                                       </w:t>
      </w:r>
      <w:r w:rsidR="0050222F" w:rsidRPr="00E421EE">
        <w:rPr>
          <w:rFonts w:ascii="Times New Roman" w:hAnsi="Times New Roman" w:cs="Times New Roman"/>
          <w:b/>
          <w:sz w:val="24"/>
        </w:rPr>
        <w:tab/>
      </w:r>
      <w:r w:rsidR="0050222F" w:rsidRPr="00E421EE">
        <w:rPr>
          <w:rFonts w:ascii="Times New Roman" w:hAnsi="Times New Roman" w:cs="Times New Roman"/>
          <w:b/>
          <w:sz w:val="24"/>
        </w:rPr>
        <w:tab/>
      </w:r>
      <w:r w:rsidR="0050222F" w:rsidRPr="00A73C28">
        <w:rPr>
          <w:rFonts w:ascii="Times New Roman" w:hAnsi="Times New Roman" w:cs="Times New Roman"/>
          <w:b/>
          <w:color w:val="FF0000"/>
          <w:sz w:val="24"/>
        </w:rPr>
        <w:t xml:space="preserve">(Entity Name) </w:t>
      </w:r>
      <w:r w:rsidR="0050222F" w:rsidRPr="00E421EE">
        <w:rPr>
          <w:rFonts w:ascii="Times New Roman" w:hAnsi="Times New Roman" w:cs="Times New Roman"/>
          <w:b/>
          <w:sz w:val="24"/>
        </w:rPr>
        <w:t xml:space="preserve">Board </w:t>
      </w:r>
    </w:p>
    <w:p w:rsidR="00CA3619" w:rsidRPr="00E421EE" w:rsidRDefault="00CA3619" w:rsidP="00CA361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21EE">
        <w:rPr>
          <w:rFonts w:ascii="Times New Roman" w:hAnsi="Times New Roman" w:cs="Times New Roman"/>
          <w:b/>
          <w:sz w:val="24"/>
        </w:rPr>
        <w:t>_____</w:t>
      </w:r>
      <w:r w:rsidR="00A73C28">
        <w:rPr>
          <w:rFonts w:ascii="Times New Roman" w:hAnsi="Times New Roman" w:cs="Times New Roman"/>
          <w:b/>
          <w:sz w:val="24"/>
        </w:rPr>
        <w:t>____________________</w:t>
      </w:r>
      <w:r w:rsidR="00A73C28">
        <w:rPr>
          <w:rFonts w:ascii="Times New Roman" w:hAnsi="Times New Roman" w:cs="Times New Roman"/>
          <w:b/>
          <w:sz w:val="24"/>
        </w:rPr>
        <w:tab/>
        <w:t xml:space="preserve">         </w:t>
      </w:r>
      <w:r w:rsidRPr="00E421EE">
        <w:rPr>
          <w:rFonts w:ascii="Times New Roman" w:hAnsi="Times New Roman" w:cs="Times New Roman"/>
          <w:b/>
          <w:sz w:val="24"/>
        </w:rPr>
        <w:t>______________________________________</w:t>
      </w:r>
      <w:r w:rsidR="00A73C28">
        <w:rPr>
          <w:rFonts w:ascii="Times New Roman" w:hAnsi="Times New Roman" w:cs="Times New Roman"/>
          <w:b/>
          <w:sz w:val="24"/>
        </w:rPr>
        <w:t>___</w:t>
      </w:r>
      <w:r w:rsidRPr="00E421EE">
        <w:rPr>
          <w:rFonts w:ascii="Times New Roman" w:hAnsi="Times New Roman" w:cs="Times New Roman"/>
          <w:b/>
          <w:sz w:val="24"/>
        </w:rPr>
        <w:t>__</w:t>
      </w:r>
    </w:p>
    <w:p w:rsidR="00CA3619" w:rsidRPr="00E421EE" w:rsidRDefault="00CA3619" w:rsidP="00CA361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21EE">
        <w:rPr>
          <w:rFonts w:ascii="Times New Roman" w:hAnsi="Times New Roman" w:cs="Times New Roman"/>
          <w:b/>
          <w:sz w:val="24"/>
        </w:rPr>
        <w:t xml:space="preserve">                 </w:t>
      </w:r>
      <w:r w:rsidR="0050222F" w:rsidRPr="00E421EE">
        <w:rPr>
          <w:rFonts w:ascii="Times New Roman" w:hAnsi="Times New Roman" w:cs="Times New Roman"/>
          <w:b/>
          <w:sz w:val="24"/>
        </w:rPr>
        <w:t xml:space="preserve">Clerk </w:t>
      </w:r>
      <w:r w:rsidR="0050222F" w:rsidRPr="00E421EE">
        <w:rPr>
          <w:rFonts w:ascii="Times New Roman" w:hAnsi="Times New Roman" w:cs="Times New Roman"/>
          <w:b/>
          <w:sz w:val="24"/>
        </w:rPr>
        <w:tab/>
      </w:r>
      <w:r w:rsidR="0050222F" w:rsidRPr="00E421EE">
        <w:rPr>
          <w:rFonts w:ascii="Times New Roman" w:hAnsi="Times New Roman" w:cs="Times New Roman"/>
          <w:b/>
          <w:sz w:val="24"/>
        </w:rPr>
        <w:tab/>
      </w:r>
      <w:r w:rsidR="0050222F" w:rsidRPr="00E421EE">
        <w:rPr>
          <w:rFonts w:ascii="Times New Roman" w:hAnsi="Times New Roman" w:cs="Times New Roman"/>
          <w:b/>
          <w:sz w:val="24"/>
        </w:rPr>
        <w:tab/>
      </w:r>
      <w:r w:rsidR="0050222F" w:rsidRPr="00E421EE">
        <w:rPr>
          <w:rFonts w:ascii="Times New Roman" w:hAnsi="Times New Roman" w:cs="Times New Roman"/>
          <w:b/>
          <w:sz w:val="24"/>
        </w:rPr>
        <w:tab/>
      </w:r>
      <w:r w:rsidR="00A73C28">
        <w:rPr>
          <w:rFonts w:ascii="Times New Roman" w:hAnsi="Times New Roman" w:cs="Times New Roman"/>
          <w:b/>
          <w:sz w:val="24"/>
        </w:rPr>
        <w:t xml:space="preserve">                            </w:t>
      </w:r>
      <w:r w:rsidRPr="00E421EE">
        <w:rPr>
          <w:rFonts w:ascii="Times New Roman" w:hAnsi="Times New Roman" w:cs="Times New Roman"/>
          <w:b/>
          <w:sz w:val="24"/>
        </w:rPr>
        <w:t xml:space="preserve">Chair/President </w:t>
      </w:r>
    </w:p>
    <w:p w:rsidR="00CA3619" w:rsidRPr="00E421EE" w:rsidRDefault="00CA3619" w:rsidP="00CA361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A3619" w:rsidRPr="00E421EE" w:rsidRDefault="00CA3619" w:rsidP="00CA361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  <w:t>__________________________________________</w:t>
      </w:r>
    </w:p>
    <w:p w:rsidR="00CA3619" w:rsidRPr="00E421EE" w:rsidRDefault="00CA3619" w:rsidP="00CA361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  <w:t xml:space="preserve">              </w:t>
      </w:r>
      <w:r w:rsidR="00A73C28">
        <w:rPr>
          <w:rFonts w:ascii="Times New Roman" w:hAnsi="Times New Roman" w:cs="Times New Roman"/>
          <w:b/>
          <w:sz w:val="24"/>
        </w:rPr>
        <w:t xml:space="preserve">                 </w:t>
      </w:r>
      <w:r w:rsidRPr="00E421EE">
        <w:rPr>
          <w:rFonts w:ascii="Times New Roman" w:hAnsi="Times New Roman" w:cs="Times New Roman"/>
          <w:b/>
          <w:sz w:val="24"/>
        </w:rPr>
        <w:t xml:space="preserve">Member </w:t>
      </w:r>
    </w:p>
    <w:p w:rsidR="00CA3619" w:rsidRPr="00E421EE" w:rsidRDefault="00CA3619" w:rsidP="00CA361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A3619" w:rsidRPr="00E421EE" w:rsidRDefault="00CA3619" w:rsidP="00CA361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  <w:t>__________________________________________</w:t>
      </w:r>
    </w:p>
    <w:p w:rsidR="00CA3619" w:rsidRPr="00E421EE" w:rsidRDefault="00CA3619" w:rsidP="00CA361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  <w:t xml:space="preserve">                </w:t>
      </w:r>
      <w:r w:rsidR="00A73C28">
        <w:rPr>
          <w:rFonts w:ascii="Times New Roman" w:hAnsi="Times New Roman" w:cs="Times New Roman"/>
          <w:b/>
          <w:sz w:val="24"/>
        </w:rPr>
        <w:t xml:space="preserve">              </w:t>
      </w:r>
      <w:r w:rsidR="0050222F" w:rsidRPr="00E421EE">
        <w:rPr>
          <w:rFonts w:ascii="Times New Roman" w:hAnsi="Times New Roman" w:cs="Times New Roman"/>
          <w:b/>
          <w:sz w:val="24"/>
        </w:rPr>
        <w:t xml:space="preserve"> </w:t>
      </w:r>
      <w:r w:rsidRPr="00E421EE">
        <w:rPr>
          <w:rFonts w:ascii="Times New Roman" w:hAnsi="Times New Roman" w:cs="Times New Roman"/>
          <w:b/>
          <w:sz w:val="24"/>
        </w:rPr>
        <w:t>Member</w:t>
      </w:r>
    </w:p>
    <w:p w:rsidR="00CA3619" w:rsidRPr="00E421EE" w:rsidRDefault="00CA3619" w:rsidP="00CA361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</w:p>
    <w:p w:rsidR="00CA3619" w:rsidRPr="00E421EE" w:rsidRDefault="00CA3619" w:rsidP="00CA361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  <w:t>__________________________________________</w:t>
      </w:r>
    </w:p>
    <w:p w:rsidR="00CA3619" w:rsidRPr="00E421EE" w:rsidRDefault="00CA3619" w:rsidP="00CA361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  <w:t xml:space="preserve">                </w:t>
      </w:r>
      <w:r w:rsidR="00A73C28">
        <w:rPr>
          <w:rFonts w:ascii="Times New Roman" w:hAnsi="Times New Roman" w:cs="Times New Roman"/>
          <w:b/>
          <w:sz w:val="24"/>
        </w:rPr>
        <w:t xml:space="preserve">               </w:t>
      </w:r>
      <w:r w:rsidRPr="00E421EE">
        <w:rPr>
          <w:rFonts w:ascii="Times New Roman" w:hAnsi="Times New Roman" w:cs="Times New Roman"/>
          <w:b/>
          <w:sz w:val="24"/>
        </w:rPr>
        <w:t>Member</w:t>
      </w:r>
    </w:p>
    <w:p w:rsidR="00CA3619" w:rsidRPr="00E421EE" w:rsidRDefault="00CA3619" w:rsidP="00CA361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A3619" w:rsidRPr="00E421EE" w:rsidRDefault="00CA3619" w:rsidP="00CA361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21EE">
        <w:rPr>
          <w:rFonts w:ascii="Times New Roman" w:hAnsi="Times New Roman" w:cs="Times New Roman"/>
          <w:b/>
          <w:sz w:val="24"/>
        </w:rPr>
        <w:t xml:space="preserve">                (Seal)</w:t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  <w:t xml:space="preserve">            __________________________________________</w:t>
      </w:r>
    </w:p>
    <w:p w:rsidR="00CA3619" w:rsidRPr="00E421EE" w:rsidRDefault="00CA3619" w:rsidP="00CA361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  <w:t xml:space="preserve">                </w:t>
      </w:r>
      <w:r w:rsidR="00A73C28">
        <w:rPr>
          <w:rFonts w:ascii="Times New Roman" w:hAnsi="Times New Roman" w:cs="Times New Roman"/>
          <w:b/>
          <w:sz w:val="24"/>
        </w:rPr>
        <w:t xml:space="preserve">               </w:t>
      </w:r>
      <w:r w:rsidRPr="00E421EE">
        <w:rPr>
          <w:rFonts w:ascii="Times New Roman" w:hAnsi="Times New Roman" w:cs="Times New Roman"/>
          <w:b/>
          <w:sz w:val="24"/>
        </w:rPr>
        <w:t>Member</w:t>
      </w:r>
    </w:p>
    <w:p w:rsidR="00CA3619" w:rsidRPr="00E421EE" w:rsidRDefault="00CA3619" w:rsidP="00CA361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</w:p>
    <w:p w:rsidR="00CA3619" w:rsidRPr="00E421EE" w:rsidRDefault="00CA3619" w:rsidP="00CA3619">
      <w:pPr>
        <w:spacing w:after="0" w:line="240" w:lineRule="auto"/>
        <w:ind w:left="4320"/>
        <w:rPr>
          <w:rFonts w:ascii="Times New Roman" w:hAnsi="Times New Roman" w:cs="Times New Roman"/>
          <w:b/>
          <w:sz w:val="24"/>
        </w:rPr>
      </w:pPr>
      <w:r w:rsidRPr="00E421EE">
        <w:rPr>
          <w:rFonts w:ascii="Times New Roman" w:hAnsi="Times New Roman" w:cs="Times New Roman"/>
          <w:b/>
          <w:sz w:val="24"/>
        </w:rPr>
        <w:t>__________________________________________</w:t>
      </w:r>
    </w:p>
    <w:p w:rsidR="00CA3619" w:rsidRPr="00E421EE" w:rsidRDefault="00CA3619" w:rsidP="00CA3619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</w:r>
      <w:r w:rsidRPr="00E421EE">
        <w:rPr>
          <w:rFonts w:ascii="Times New Roman" w:hAnsi="Times New Roman" w:cs="Times New Roman"/>
          <w:b/>
          <w:sz w:val="24"/>
        </w:rPr>
        <w:tab/>
        <w:t xml:space="preserve">                </w:t>
      </w:r>
      <w:r w:rsidR="00A73C28">
        <w:rPr>
          <w:rFonts w:ascii="Times New Roman" w:hAnsi="Times New Roman" w:cs="Times New Roman"/>
          <w:b/>
          <w:sz w:val="24"/>
        </w:rPr>
        <w:t xml:space="preserve">               </w:t>
      </w:r>
      <w:r w:rsidRPr="00E421EE">
        <w:rPr>
          <w:rFonts w:ascii="Times New Roman" w:hAnsi="Times New Roman" w:cs="Times New Roman"/>
          <w:b/>
          <w:sz w:val="24"/>
        </w:rPr>
        <w:t>Member</w:t>
      </w:r>
    </w:p>
    <w:p w:rsidR="00CA3619" w:rsidRPr="00E421EE" w:rsidRDefault="00CA3619" w:rsidP="00CA3619">
      <w:pPr>
        <w:pStyle w:val="NoSpacing"/>
        <w:jc w:val="right"/>
        <w:rPr>
          <w:rFonts w:ascii="Times New Roman" w:hAnsi="Times New Roman" w:cs="Times New Roman"/>
          <w:b/>
          <w:sz w:val="24"/>
        </w:rPr>
      </w:pPr>
    </w:p>
    <w:sectPr w:rsidR="00CA3619" w:rsidRPr="00E42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619"/>
    <w:rsid w:val="0050222F"/>
    <w:rsid w:val="00A73C28"/>
    <w:rsid w:val="00BF70CA"/>
    <w:rsid w:val="00C2423F"/>
    <w:rsid w:val="00CA3619"/>
    <w:rsid w:val="00CE4DF0"/>
    <w:rsid w:val="00E30250"/>
    <w:rsid w:val="00E4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EE3226-F027-4DA2-B88C-FE9A2196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36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Medina</dc:creator>
  <cp:keywords/>
  <dc:description/>
  <cp:lastModifiedBy>Susan Rodriguez</cp:lastModifiedBy>
  <cp:revision>2</cp:revision>
  <dcterms:created xsi:type="dcterms:W3CDTF">2015-11-09T23:45:00Z</dcterms:created>
  <dcterms:modified xsi:type="dcterms:W3CDTF">2015-11-09T23:45:00Z</dcterms:modified>
</cp:coreProperties>
</file>