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A838D" w14:textId="25D02DEF" w:rsidR="003F524D" w:rsidRDefault="00691DF1">
      <w:pPr>
        <w:spacing w:before="68"/>
        <w:ind w:left="2692" w:right="2350"/>
        <w:jc w:val="center"/>
        <w:rPr>
          <w:b/>
          <w:sz w:val="24"/>
        </w:rPr>
      </w:pPr>
      <w:r w:rsidRPr="00691DF1">
        <w:rPr>
          <w:b/>
          <w:sz w:val="24"/>
          <w:highlight w:val="yellow"/>
          <w:u w:val="single"/>
        </w:rPr>
        <w:t>[INSERT NAME OF AWARDING ENTITY]</w:t>
      </w:r>
      <w:r w:rsidR="004A3DA6">
        <w:rPr>
          <w:b/>
          <w:spacing w:val="-9"/>
          <w:sz w:val="24"/>
          <w:u w:val="single"/>
        </w:rPr>
        <w:t xml:space="preserve"> </w:t>
      </w:r>
      <w:r w:rsidR="004A3DA6">
        <w:rPr>
          <w:b/>
          <w:sz w:val="24"/>
          <w:u w:val="single"/>
        </w:rPr>
        <w:t>AGREEMENT</w:t>
      </w:r>
      <w:r w:rsidR="004A3DA6">
        <w:rPr>
          <w:b/>
          <w:sz w:val="24"/>
        </w:rPr>
        <w:t xml:space="preserve"> </w:t>
      </w:r>
      <w:r w:rsidR="004A3DA6">
        <w:rPr>
          <w:b/>
          <w:spacing w:val="-4"/>
          <w:sz w:val="24"/>
          <w:u w:val="single"/>
        </w:rPr>
        <w:t>FOR</w:t>
      </w:r>
    </w:p>
    <w:p w14:paraId="52C5736A" w14:textId="72DC2AC6" w:rsidR="003F524D" w:rsidRDefault="004A3DA6">
      <w:pPr>
        <w:ind w:left="367" w:right="28"/>
        <w:jc w:val="center"/>
        <w:rPr>
          <w:b/>
          <w:sz w:val="24"/>
        </w:rPr>
      </w:pPr>
      <w:r>
        <w:rPr>
          <w:b/>
          <w:sz w:val="24"/>
          <w:u w:val="single"/>
        </w:rPr>
        <w:t>SUBAWARD</w:t>
      </w:r>
      <w:r>
        <w:rPr>
          <w:b/>
          <w:spacing w:val="-7"/>
          <w:sz w:val="24"/>
          <w:u w:val="single"/>
        </w:rPr>
        <w:t xml:space="preserve"> </w:t>
      </w:r>
      <w:r>
        <w:rPr>
          <w:b/>
          <w:sz w:val="24"/>
          <w:u w:val="single"/>
        </w:rPr>
        <w:t>OF</w:t>
      </w:r>
      <w:r>
        <w:rPr>
          <w:b/>
          <w:spacing w:val="-4"/>
          <w:sz w:val="24"/>
          <w:u w:val="single"/>
        </w:rPr>
        <w:t xml:space="preserve"> </w:t>
      </w:r>
      <w:r>
        <w:rPr>
          <w:b/>
          <w:sz w:val="24"/>
          <w:u w:val="single"/>
        </w:rPr>
        <w:t>CORONAVIRUS</w:t>
      </w:r>
      <w:r>
        <w:rPr>
          <w:b/>
          <w:spacing w:val="-3"/>
          <w:sz w:val="24"/>
          <w:u w:val="single"/>
        </w:rPr>
        <w:t xml:space="preserve"> </w:t>
      </w:r>
      <w:r>
        <w:rPr>
          <w:b/>
          <w:sz w:val="24"/>
          <w:u w:val="single"/>
        </w:rPr>
        <w:t>STATE</w:t>
      </w:r>
      <w:r>
        <w:rPr>
          <w:b/>
          <w:spacing w:val="-4"/>
          <w:sz w:val="24"/>
          <w:u w:val="single"/>
        </w:rPr>
        <w:t xml:space="preserve"> </w:t>
      </w:r>
      <w:r w:rsidR="00691DF1">
        <w:rPr>
          <w:b/>
          <w:spacing w:val="-4"/>
          <w:sz w:val="24"/>
          <w:u w:val="single"/>
        </w:rPr>
        <w:t xml:space="preserve">AND LOCAL </w:t>
      </w:r>
      <w:r>
        <w:rPr>
          <w:b/>
          <w:sz w:val="24"/>
          <w:u w:val="single"/>
        </w:rPr>
        <w:t>FISCAL</w:t>
      </w:r>
      <w:r>
        <w:rPr>
          <w:b/>
          <w:spacing w:val="-3"/>
          <w:sz w:val="24"/>
          <w:u w:val="single"/>
        </w:rPr>
        <w:t xml:space="preserve"> </w:t>
      </w:r>
      <w:r>
        <w:rPr>
          <w:b/>
          <w:sz w:val="24"/>
          <w:u w:val="single"/>
        </w:rPr>
        <w:t>RECOVERY</w:t>
      </w:r>
      <w:r>
        <w:rPr>
          <w:b/>
          <w:spacing w:val="-4"/>
          <w:sz w:val="24"/>
          <w:u w:val="single"/>
        </w:rPr>
        <w:t xml:space="preserve"> </w:t>
      </w:r>
      <w:r>
        <w:rPr>
          <w:b/>
          <w:spacing w:val="-2"/>
          <w:sz w:val="24"/>
          <w:u w:val="single"/>
        </w:rPr>
        <w:t>FUNDS</w:t>
      </w:r>
    </w:p>
    <w:p w14:paraId="7BE99660" w14:textId="77777777" w:rsidR="003F524D" w:rsidRDefault="003F524D">
      <w:pPr>
        <w:pStyle w:val="BodyText"/>
        <w:spacing w:before="57"/>
        <w:rPr>
          <w:b/>
          <w:sz w:val="19"/>
        </w:rPr>
      </w:pPr>
    </w:p>
    <w:p w14:paraId="4B3ADE28" w14:textId="77777777" w:rsidR="003F524D" w:rsidRDefault="004A3DA6">
      <w:pPr>
        <w:ind w:left="2692" w:right="2357"/>
        <w:jc w:val="center"/>
        <w:rPr>
          <w:b/>
          <w:sz w:val="24"/>
        </w:rPr>
      </w:pPr>
      <w:r>
        <w:rPr>
          <w:b/>
          <w:smallCaps/>
          <w:sz w:val="24"/>
        </w:rPr>
        <w:t>Cover</w:t>
      </w:r>
      <w:r>
        <w:rPr>
          <w:b/>
          <w:smallCaps/>
          <w:spacing w:val="-10"/>
          <w:sz w:val="24"/>
        </w:rPr>
        <w:t xml:space="preserve"> </w:t>
      </w:r>
      <w:r>
        <w:rPr>
          <w:b/>
          <w:smallCaps/>
          <w:spacing w:val="-4"/>
          <w:sz w:val="24"/>
        </w:rPr>
        <w:t>Page</w:t>
      </w:r>
    </w:p>
    <w:tbl>
      <w:tblPr>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4538"/>
      </w:tblGrid>
      <w:tr w:rsidR="003F524D" w14:paraId="482CD32B" w14:textId="77777777">
        <w:trPr>
          <w:trHeight w:val="830"/>
        </w:trPr>
        <w:tc>
          <w:tcPr>
            <w:tcW w:w="4783" w:type="dxa"/>
          </w:tcPr>
          <w:p w14:paraId="2C6972FC" w14:textId="762F3994" w:rsidR="003F524D" w:rsidRDefault="00691DF1">
            <w:pPr>
              <w:pStyle w:val="TableParagraph"/>
              <w:spacing w:before="1"/>
              <w:rPr>
                <w:b/>
                <w:sz w:val="24"/>
              </w:rPr>
            </w:pPr>
            <w:r>
              <w:rPr>
                <w:b/>
                <w:sz w:val="24"/>
              </w:rPr>
              <w:t>Awarding Entity</w:t>
            </w:r>
          </w:p>
          <w:p w14:paraId="646CE7D7" w14:textId="650EDEDF" w:rsidR="003F524D" w:rsidRPr="00691DF1" w:rsidRDefault="00691DF1">
            <w:pPr>
              <w:pStyle w:val="TableParagraph"/>
              <w:rPr>
                <w:i/>
                <w:iCs/>
                <w:sz w:val="24"/>
              </w:rPr>
            </w:pPr>
            <w:r w:rsidRPr="00691DF1">
              <w:rPr>
                <w:i/>
                <w:iCs/>
                <w:sz w:val="24"/>
              </w:rPr>
              <w:t>Insert legal name of entity sub-awarding SLFRF</w:t>
            </w:r>
          </w:p>
        </w:tc>
        <w:tc>
          <w:tcPr>
            <w:tcW w:w="4538" w:type="dxa"/>
          </w:tcPr>
          <w:p w14:paraId="41070915" w14:textId="77777777" w:rsidR="003F524D" w:rsidRDefault="004A3DA6">
            <w:pPr>
              <w:pStyle w:val="TableParagraph"/>
              <w:spacing w:before="1"/>
              <w:rPr>
                <w:b/>
                <w:sz w:val="24"/>
              </w:rPr>
            </w:pPr>
            <w:r>
              <w:rPr>
                <w:b/>
                <w:sz w:val="24"/>
              </w:rPr>
              <w:t>Agreement</w:t>
            </w:r>
            <w:r>
              <w:rPr>
                <w:b/>
                <w:spacing w:val="-5"/>
                <w:sz w:val="24"/>
              </w:rPr>
              <w:t xml:space="preserve"> </w:t>
            </w:r>
            <w:r>
              <w:rPr>
                <w:b/>
                <w:spacing w:val="-2"/>
                <w:sz w:val="24"/>
              </w:rPr>
              <w:t>Number</w:t>
            </w:r>
          </w:p>
          <w:p w14:paraId="6AE18CAB" w14:textId="3D6FDCBC" w:rsidR="003F524D" w:rsidRDefault="00691DF1">
            <w:pPr>
              <w:pStyle w:val="TableParagraph"/>
              <w:rPr>
                <w:i/>
                <w:iCs/>
                <w:sz w:val="24"/>
              </w:rPr>
            </w:pPr>
            <w:r w:rsidRPr="00691DF1">
              <w:rPr>
                <w:i/>
                <w:iCs/>
                <w:sz w:val="24"/>
              </w:rPr>
              <w:t>Insert an agreement number using any naming convention appropriate</w:t>
            </w:r>
          </w:p>
          <w:p w14:paraId="45F44CA3" w14:textId="0EFBBF2B" w:rsidR="00691DF1" w:rsidRPr="00691DF1" w:rsidRDefault="00691DF1">
            <w:pPr>
              <w:pStyle w:val="TableParagraph"/>
              <w:rPr>
                <w:i/>
                <w:iCs/>
                <w:sz w:val="24"/>
              </w:rPr>
            </w:pPr>
          </w:p>
        </w:tc>
      </w:tr>
      <w:tr w:rsidR="003F524D" w14:paraId="5CEBD8BA" w14:textId="77777777">
        <w:trPr>
          <w:trHeight w:val="1655"/>
        </w:trPr>
        <w:tc>
          <w:tcPr>
            <w:tcW w:w="4783" w:type="dxa"/>
          </w:tcPr>
          <w:p w14:paraId="7AADFD2C" w14:textId="06890BC0" w:rsidR="003F524D" w:rsidRPr="008B1627" w:rsidRDefault="004A3DA6">
            <w:pPr>
              <w:pStyle w:val="TableParagraph"/>
              <w:spacing w:line="275" w:lineRule="exact"/>
              <w:rPr>
                <w:b/>
                <w:spacing w:val="-4"/>
                <w:sz w:val="24"/>
              </w:rPr>
            </w:pPr>
            <w:r w:rsidRPr="008B1627">
              <w:rPr>
                <w:b/>
                <w:sz w:val="24"/>
              </w:rPr>
              <w:t>Subrecipient</w:t>
            </w:r>
            <w:r w:rsidRPr="008B1627">
              <w:rPr>
                <w:b/>
                <w:spacing w:val="-3"/>
                <w:sz w:val="24"/>
              </w:rPr>
              <w:t xml:space="preserve"> </w:t>
            </w:r>
            <w:r w:rsidRPr="008B1627">
              <w:rPr>
                <w:b/>
                <w:spacing w:val="-4"/>
                <w:sz w:val="24"/>
              </w:rPr>
              <w:t>Name</w:t>
            </w:r>
          </w:p>
          <w:p w14:paraId="52946618" w14:textId="441348BB" w:rsidR="00691DF1" w:rsidRPr="00691DF1" w:rsidRDefault="00691DF1">
            <w:pPr>
              <w:pStyle w:val="TableParagraph"/>
              <w:spacing w:line="275" w:lineRule="exact"/>
              <w:rPr>
                <w:b/>
                <w:sz w:val="24"/>
              </w:rPr>
            </w:pPr>
            <w:r w:rsidRPr="00691DF1">
              <w:rPr>
                <w:i/>
                <w:iCs/>
                <w:sz w:val="24"/>
              </w:rPr>
              <w:t xml:space="preserve">Insert legal name of </w:t>
            </w:r>
            <w:proofErr w:type="spellStart"/>
            <w:r w:rsidRPr="00691DF1">
              <w:rPr>
                <w:i/>
                <w:iCs/>
                <w:sz w:val="24"/>
              </w:rPr>
              <w:t>subrecipeint</w:t>
            </w:r>
            <w:proofErr w:type="spellEnd"/>
          </w:p>
          <w:p w14:paraId="2ED2C612" w14:textId="77777777" w:rsidR="003F524D" w:rsidRPr="00691DF1" w:rsidRDefault="004A3DA6">
            <w:pPr>
              <w:pStyle w:val="TableParagraph"/>
              <w:rPr>
                <w:b/>
                <w:sz w:val="24"/>
                <w:lang w:val="fr-FR"/>
              </w:rPr>
            </w:pPr>
            <w:proofErr w:type="spellStart"/>
            <w:r w:rsidRPr="00691DF1">
              <w:rPr>
                <w:b/>
                <w:sz w:val="24"/>
                <w:lang w:val="fr-FR"/>
              </w:rPr>
              <w:t>Subrecipient</w:t>
            </w:r>
            <w:proofErr w:type="spellEnd"/>
            <w:r w:rsidRPr="00691DF1">
              <w:rPr>
                <w:b/>
                <w:spacing w:val="-11"/>
                <w:sz w:val="24"/>
                <w:lang w:val="fr-FR"/>
              </w:rPr>
              <w:t xml:space="preserve"> </w:t>
            </w:r>
            <w:r w:rsidRPr="00691DF1">
              <w:rPr>
                <w:b/>
                <w:sz w:val="24"/>
                <w:lang w:val="fr-FR"/>
              </w:rPr>
              <w:t>Unique</w:t>
            </w:r>
            <w:r w:rsidRPr="00691DF1">
              <w:rPr>
                <w:b/>
                <w:spacing w:val="-11"/>
                <w:sz w:val="24"/>
                <w:lang w:val="fr-FR"/>
              </w:rPr>
              <w:t xml:space="preserve"> </w:t>
            </w:r>
            <w:proofErr w:type="spellStart"/>
            <w:r w:rsidRPr="00691DF1">
              <w:rPr>
                <w:b/>
                <w:sz w:val="24"/>
                <w:lang w:val="fr-FR"/>
              </w:rPr>
              <w:t>Entity</w:t>
            </w:r>
            <w:proofErr w:type="spellEnd"/>
            <w:r w:rsidRPr="00691DF1">
              <w:rPr>
                <w:b/>
                <w:spacing w:val="-10"/>
                <w:sz w:val="24"/>
                <w:lang w:val="fr-FR"/>
              </w:rPr>
              <w:t xml:space="preserve"> </w:t>
            </w:r>
            <w:r w:rsidRPr="00691DF1">
              <w:rPr>
                <w:b/>
                <w:sz w:val="24"/>
                <w:lang w:val="fr-FR"/>
              </w:rPr>
              <w:t>Identifier</w:t>
            </w:r>
            <w:r w:rsidRPr="00691DF1">
              <w:rPr>
                <w:b/>
                <w:spacing w:val="-11"/>
                <w:sz w:val="24"/>
                <w:lang w:val="fr-FR"/>
              </w:rPr>
              <w:t xml:space="preserve"> </w:t>
            </w:r>
            <w:r w:rsidRPr="00691DF1">
              <w:rPr>
                <w:b/>
                <w:sz w:val="24"/>
                <w:lang w:val="fr-FR"/>
              </w:rPr>
              <w:t xml:space="preserve">(UEI) </w:t>
            </w:r>
          </w:p>
          <w:p w14:paraId="57E4D4D8" w14:textId="7ED7EBE9" w:rsidR="00D0043B" w:rsidRPr="00691DF1" w:rsidRDefault="00691DF1">
            <w:pPr>
              <w:pStyle w:val="TableParagraph"/>
              <w:rPr>
                <w:b/>
                <w:i/>
                <w:iCs/>
                <w:sz w:val="24"/>
              </w:rPr>
            </w:pPr>
            <w:r w:rsidRPr="00691DF1">
              <w:rPr>
                <w:i/>
                <w:iCs/>
                <w:sz w:val="24"/>
              </w:rPr>
              <w:t xml:space="preserve">Insert UEI of subrecipient (subrecipient is required to have a UEI </w:t>
            </w:r>
            <w:proofErr w:type="gramStart"/>
            <w:r w:rsidRPr="00691DF1">
              <w:rPr>
                <w:i/>
                <w:iCs/>
                <w:sz w:val="24"/>
              </w:rPr>
              <w:t>in order to</w:t>
            </w:r>
            <w:proofErr w:type="gramEnd"/>
            <w:r w:rsidRPr="00691DF1">
              <w:rPr>
                <w:i/>
                <w:iCs/>
                <w:sz w:val="24"/>
              </w:rPr>
              <w:t xml:space="preserve"> receive federal funds)</w:t>
            </w:r>
          </w:p>
        </w:tc>
        <w:tc>
          <w:tcPr>
            <w:tcW w:w="4538" w:type="dxa"/>
          </w:tcPr>
          <w:p w14:paraId="00C65291" w14:textId="77777777" w:rsidR="003F524D" w:rsidRDefault="004A3DA6">
            <w:pPr>
              <w:pStyle w:val="TableParagraph"/>
              <w:spacing w:line="275" w:lineRule="exact"/>
              <w:rPr>
                <w:b/>
                <w:sz w:val="24"/>
              </w:rPr>
            </w:pPr>
            <w:r>
              <w:rPr>
                <w:b/>
                <w:sz w:val="24"/>
              </w:rPr>
              <w:t>Subaward</w:t>
            </w:r>
            <w:r>
              <w:rPr>
                <w:b/>
                <w:spacing w:val="-2"/>
                <w:sz w:val="24"/>
              </w:rPr>
              <w:t xml:space="preserve"> </w:t>
            </w:r>
            <w:r>
              <w:rPr>
                <w:b/>
                <w:sz w:val="24"/>
              </w:rPr>
              <w:t>Period</w:t>
            </w:r>
            <w:r>
              <w:rPr>
                <w:b/>
                <w:spacing w:val="-2"/>
                <w:sz w:val="24"/>
              </w:rPr>
              <w:t xml:space="preserve"> </w:t>
            </w:r>
            <w:r>
              <w:rPr>
                <w:b/>
                <w:sz w:val="24"/>
              </w:rPr>
              <w:t>of</w:t>
            </w:r>
            <w:r>
              <w:rPr>
                <w:b/>
                <w:spacing w:val="-2"/>
                <w:sz w:val="24"/>
              </w:rPr>
              <w:t xml:space="preserve"> Performance</w:t>
            </w:r>
          </w:p>
          <w:p w14:paraId="535A2DF6" w14:textId="77777777" w:rsidR="003F524D" w:rsidRDefault="004A3DA6">
            <w:pPr>
              <w:pStyle w:val="TableParagraph"/>
              <w:rPr>
                <w:sz w:val="24"/>
              </w:rPr>
            </w:pPr>
            <w:r>
              <w:rPr>
                <w:sz w:val="24"/>
              </w:rPr>
              <w:t>Start</w:t>
            </w:r>
            <w:r>
              <w:rPr>
                <w:spacing w:val="-2"/>
                <w:sz w:val="24"/>
              </w:rPr>
              <w:t xml:space="preserve"> </w:t>
            </w:r>
            <w:r>
              <w:rPr>
                <w:spacing w:val="-4"/>
                <w:sz w:val="24"/>
              </w:rPr>
              <w:t>Date</w:t>
            </w:r>
          </w:p>
          <w:p w14:paraId="45A2136E" w14:textId="77777777" w:rsidR="003F524D" w:rsidRDefault="004A3DA6">
            <w:pPr>
              <w:pStyle w:val="TableParagraph"/>
              <w:rPr>
                <w:i/>
                <w:sz w:val="24"/>
              </w:rPr>
            </w:pPr>
            <w:r>
              <w:rPr>
                <w:i/>
                <w:sz w:val="24"/>
              </w:rPr>
              <w:t>Effective</w:t>
            </w:r>
            <w:r>
              <w:rPr>
                <w:i/>
                <w:spacing w:val="-2"/>
                <w:sz w:val="24"/>
              </w:rPr>
              <w:t xml:space="preserve"> </w:t>
            </w:r>
            <w:r>
              <w:rPr>
                <w:i/>
                <w:sz w:val="24"/>
              </w:rPr>
              <w:t>date</w:t>
            </w:r>
            <w:r>
              <w:rPr>
                <w:i/>
                <w:spacing w:val="-2"/>
                <w:sz w:val="24"/>
              </w:rPr>
              <w:t xml:space="preserve"> </w:t>
            </w:r>
            <w:r>
              <w:rPr>
                <w:i/>
                <w:sz w:val="24"/>
              </w:rPr>
              <w:t>of</w:t>
            </w:r>
            <w:r>
              <w:rPr>
                <w:i/>
                <w:spacing w:val="-1"/>
                <w:sz w:val="24"/>
              </w:rPr>
              <w:t xml:space="preserve"> </w:t>
            </w:r>
            <w:r>
              <w:rPr>
                <w:i/>
                <w:sz w:val="24"/>
              </w:rPr>
              <w:t>this</w:t>
            </w:r>
            <w:r>
              <w:rPr>
                <w:i/>
                <w:spacing w:val="-1"/>
                <w:sz w:val="24"/>
              </w:rPr>
              <w:t xml:space="preserve"> </w:t>
            </w:r>
            <w:r>
              <w:rPr>
                <w:i/>
                <w:spacing w:val="-2"/>
                <w:sz w:val="24"/>
              </w:rPr>
              <w:t>agreement</w:t>
            </w:r>
          </w:p>
          <w:p w14:paraId="75D038D3" w14:textId="77777777" w:rsidR="003F524D" w:rsidRDefault="003F524D">
            <w:pPr>
              <w:pStyle w:val="TableParagraph"/>
              <w:ind w:left="0"/>
              <w:rPr>
                <w:b/>
                <w:sz w:val="24"/>
              </w:rPr>
            </w:pPr>
          </w:p>
          <w:p w14:paraId="5020FD00" w14:textId="77777777" w:rsidR="003F524D" w:rsidRDefault="004A3DA6">
            <w:pPr>
              <w:pStyle w:val="TableParagraph"/>
              <w:rPr>
                <w:sz w:val="24"/>
              </w:rPr>
            </w:pPr>
            <w:r>
              <w:rPr>
                <w:sz w:val="24"/>
              </w:rPr>
              <w:t>End</w:t>
            </w:r>
            <w:r>
              <w:rPr>
                <w:spacing w:val="-1"/>
                <w:sz w:val="24"/>
              </w:rPr>
              <w:t xml:space="preserve"> </w:t>
            </w:r>
            <w:r>
              <w:rPr>
                <w:spacing w:val="-4"/>
                <w:sz w:val="24"/>
              </w:rPr>
              <w:t>Date</w:t>
            </w:r>
          </w:p>
          <w:p w14:paraId="1C96B6B4" w14:textId="77777777" w:rsidR="003F524D" w:rsidRDefault="004A3DA6">
            <w:pPr>
              <w:pStyle w:val="TableParagraph"/>
              <w:spacing w:line="257" w:lineRule="exact"/>
              <w:rPr>
                <w:i/>
                <w:sz w:val="24"/>
              </w:rPr>
            </w:pPr>
            <w:r>
              <w:rPr>
                <w:i/>
                <w:sz w:val="24"/>
              </w:rPr>
              <w:t>December</w:t>
            </w:r>
            <w:r>
              <w:rPr>
                <w:i/>
                <w:spacing w:val="-1"/>
                <w:sz w:val="24"/>
              </w:rPr>
              <w:t xml:space="preserve"> </w:t>
            </w:r>
            <w:r>
              <w:rPr>
                <w:i/>
                <w:sz w:val="24"/>
              </w:rPr>
              <w:t>31,</w:t>
            </w:r>
            <w:r>
              <w:rPr>
                <w:i/>
                <w:spacing w:val="-1"/>
                <w:sz w:val="24"/>
              </w:rPr>
              <w:t xml:space="preserve"> </w:t>
            </w:r>
            <w:r>
              <w:rPr>
                <w:i/>
                <w:sz w:val="24"/>
              </w:rPr>
              <w:t>2026</w:t>
            </w:r>
            <w:r>
              <w:rPr>
                <w:i/>
                <w:spacing w:val="-2"/>
                <w:sz w:val="24"/>
              </w:rPr>
              <w:t xml:space="preserve"> </w:t>
            </w:r>
            <w:r>
              <w:rPr>
                <w:i/>
                <w:sz w:val="24"/>
              </w:rPr>
              <w:t>(Expenditure</w:t>
            </w:r>
            <w:r>
              <w:rPr>
                <w:i/>
                <w:spacing w:val="-1"/>
                <w:sz w:val="24"/>
              </w:rPr>
              <w:t xml:space="preserve"> </w:t>
            </w:r>
            <w:r>
              <w:rPr>
                <w:i/>
                <w:spacing w:val="-4"/>
                <w:sz w:val="24"/>
              </w:rPr>
              <w:t>Date)</w:t>
            </w:r>
          </w:p>
        </w:tc>
      </w:tr>
      <w:tr w:rsidR="003F524D" w14:paraId="4394F706" w14:textId="77777777">
        <w:trPr>
          <w:trHeight w:val="1379"/>
        </w:trPr>
        <w:tc>
          <w:tcPr>
            <w:tcW w:w="4783" w:type="dxa"/>
          </w:tcPr>
          <w:p w14:paraId="5EE64065" w14:textId="77777777" w:rsidR="003F524D" w:rsidRDefault="004A3DA6">
            <w:pPr>
              <w:pStyle w:val="TableParagraph"/>
              <w:spacing w:line="275" w:lineRule="exact"/>
              <w:jc w:val="both"/>
              <w:rPr>
                <w:b/>
                <w:sz w:val="24"/>
              </w:rPr>
            </w:pPr>
            <w:r>
              <w:rPr>
                <w:b/>
                <w:sz w:val="24"/>
              </w:rPr>
              <w:t>Subaward</w:t>
            </w:r>
            <w:r>
              <w:rPr>
                <w:b/>
                <w:spacing w:val="-2"/>
                <w:sz w:val="24"/>
              </w:rPr>
              <w:t xml:space="preserve"> Amount</w:t>
            </w:r>
          </w:p>
          <w:p w14:paraId="424140F4" w14:textId="4689EA4D" w:rsidR="003F524D" w:rsidRDefault="004A3DA6">
            <w:pPr>
              <w:pStyle w:val="TableParagraph"/>
              <w:jc w:val="both"/>
              <w:rPr>
                <w:sz w:val="24"/>
              </w:rPr>
            </w:pPr>
            <w:r>
              <w:rPr>
                <w:sz w:val="24"/>
              </w:rPr>
              <w:t xml:space="preserve">$ </w:t>
            </w:r>
          </w:p>
          <w:p w14:paraId="5C659772" w14:textId="77777777" w:rsidR="003F524D" w:rsidRPr="00691DF1" w:rsidRDefault="004A3DA6">
            <w:pPr>
              <w:pStyle w:val="TableParagraph"/>
              <w:spacing w:line="270" w:lineRule="atLeast"/>
              <w:ind w:right="98"/>
              <w:jc w:val="both"/>
              <w:rPr>
                <w:i/>
                <w:iCs/>
                <w:sz w:val="24"/>
              </w:rPr>
            </w:pPr>
            <w:r w:rsidRPr="00691DF1">
              <w:rPr>
                <w:i/>
                <w:iCs/>
                <w:sz w:val="24"/>
              </w:rPr>
              <w:t>(This amount reflects the amount of federal funds obligated by this action and the current financial obligation)</w:t>
            </w:r>
          </w:p>
        </w:tc>
        <w:tc>
          <w:tcPr>
            <w:tcW w:w="4538" w:type="dxa"/>
          </w:tcPr>
          <w:p w14:paraId="406FE334" w14:textId="77777777" w:rsidR="003F524D" w:rsidRDefault="004A3DA6">
            <w:pPr>
              <w:pStyle w:val="TableParagraph"/>
              <w:spacing w:line="275" w:lineRule="exact"/>
              <w:rPr>
                <w:b/>
                <w:sz w:val="24"/>
              </w:rPr>
            </w:pPr>
            <w:r>
              <w:rPr>
                <w:b/>
                <w:sz w:val="24"/>
              </w:rPr>
              <w:t>Subaward</w:t>
            </w:r>
            <w:r>
              <w:rPr>
                <w:b/>
                <w:spacing w:val="-3"/>
                <w:sz w:val="24"/>
              </w:rPr>
              <w:t xml:space="preserve"> </w:t>
            </w:r>
            <w:r>
              <w:rPr>
                <w:b/>
                <w:sz w:val="24"/>
              </w:rPr>
              <w:t>Budget</w:t>
            </w:r>
            <w:r>
              <w:rPr>
                <w:b/>
                <w:spacing w:val="-3"/>
                <w:sz w:val="24"/>
              </w:rPr>
              <w:t xml:space="preserve"> </w:t>
            </w:r>
            <w:r>
              <w:rPr>
                <w:b/>
                <w:spacing w:val="-2"/>
                <w:sz w:val="24"/>
              </w:rPr>
              <w:t>Period</w:t>
            </w:r>
          </w:p>
          <w:p w14:paraId="1F6C2639" w14:textId="77777777" w:rsidR="003F524D" w:rsidRDefault="004A3DA6">
            <w:pPr>
              <w:pStyle w:val="TableParagraph"/>
              <w:rPr>
                <w:sz w:val="24"/>
              </w:rPr>
            </w:pPr>
            <w:r>
              <w:rPr>
                <w:sz w:val="24"/>
              </w:rPr>
              <w:t>State</w:t>
            </w:r>
            <w:r>
              <w:rPr>
                <w:spacing w:val="-2"/>
                <w:sz w:val="24"/>
              </w:rPr>
              <w:t xml:space="preserve"> </w:t>
            </w:r>
            <w:r>
              <w:rPr>
                <w:spacing w:val="-4"/>
                <w:sz w:val="24"/>
              </w:rPr>
              <w:t>Date</w:t>
            </w:r>
          </w:p>
          <w:p w14:paraId="13031481" w14:textId="77777777" w:rsidR="003F524D" w:rsidRDefault="004A3DA6">
            <w:pPr>
              <w:pStyle w:val="TableParagraph"/>
              <w:rPr>
                <w:i/>
                <w:sz w:val="24"/>
              </w:rPr>
            </w:pPr>
            <w:r>
              <w:rPr>
                <w:i/>
                <w:sz w:val="24"/>
              </w:rPr>
              <w:t>Effective</w:t>
            </w:r>
            <w:r>
              <w:rPr>
                <w:i/>
                <w:spacing w:val="-2"/>
                <w:sz w:val="24"/>
              </w:rPr>
              <w:t xml:space="preserve"> </w:t>
            </w:r>
            <w:r>
              <w:rPr>
                <w:i/>
                <w:sz w:val="24"/>
              </w:rPr>
              <w:t>date</w:t>
            </w:r>
            <w:r>
              <w:rPr>
                <w:i/>
                <w:spacing w:val="-2"/>
                <w:sz w:val="24"/>
              </w:rPr>
              <w:t xml:space="preserve"> </w:t>
            </w:r>
            <w:r>
              <w:rPr>
                <w:i/>
                <w:sz w:val="24"/>
              </w:rPr>
              <w:t>of</w:t>
            </w:r>
            <w:r>
              <w:rPr>
                <w:i/>
                <w:spacing w:val="-1"/>
                <w:sz w:val="24"/>
              </w:rPr>
              <w:t xml:space="preserve"> </w:t>
            </w:r>
            <w:r>
              <w:rPr>
                <w:i/>
                <w:sz w:val="24"/>
              </w:rPr>
              <w:t>this</w:t>
            </w:r>
            <w:r>
              <w:rPr>
                <w:i/>
                <w:spacing w:val="-1"/>
                <w:sz w:val="24"/>
              </w:rPr>
              <w:t xml:space="preserve"> </w:t>
            </w:r>
            <w:r>
              <w:rPr>
                <w:i/>
                <w:spacing w:val="-2"/>
                <w:sz w:val="24"/>
              </w:rPr>
              <w:t>agreement</w:t>
            </w:r>
          </w:p>
          <w:p w14:paraId="78364A63" w14:textId="77777777" w:rsidR="003F524D" w:rsidRDefault="004A3DA6">
            <w:pPr>
              <w:pStyle w:val="TableParagraph"/>
              <w:rPr>
                <w:sz w:val="24"/>
              </w:rPr>
            </w:pPr>
            <w:r>
              <w:rPr>
                <w:sz w:val="24"/>
              </w:rPr>
              <w:t>End</w:t>
            </w:r>
            <w:r>
              <w:rPr>
                <w:spacing w:val="-1"/>
                <w:sz w:val="24"/>
              </w:rPr>
              <w:t xml:space="preserve"> </w:t>
            </w:r>
            <w:r>
              <w:rPr>
                <w:spacing w:val="-4"/>
                <w:sz w:val="24"/>
              </w:rPr>
              <w:t>Date</w:t>
            </w:r>
          </w:p>
          <w:p w14:paraId="55D0BAA4" w14:textId="77777777" w:rsidR="003F524D" w:rsidRDefault="004A3DA6">
            <w:pPr>
              <w:pStyle w:val="TableParagraph"/>
              <w:spacing w:line="257" w:lineRule="exact"/>
              <w:rPr>
                <w:i/>
                <w:sz w:val="24"/>
              </w:rPr>
            </w:pPr>
            <w:r>
              <w:rPr>
                <w:i/>
                <w:sz w:val="24"/>
              </w:rPr>
              <w:t>December</w:t>
            </w:r>
            <w:r>
              <w:rPr>
                <w:i/>
                <w:spacing w:val="-1"/>
                <w:sz w:val="24"/>
              </w:rPr>
              <w:t xml:space="preserve"> </w:t>
            </w:r>
            <w:r>
              <w:rPr>
                <w:i/>
                <w:sz w:val="24"/>
              </w:rPr>
              <w:t>31,</w:t>
            </w:r>
            <w:r>
              <w:rPr>
                <w:i/>
                <w:spacing w:val="-1"/>
                <w:sz w:val="24"/>
              </w:rPr>
              <w:t xml:space="preserve"> </w:t>
            </w:r>
            <w:r>
              <w:rPr>
                <w:i/>
                <w:sz w:val="24"/>
              </w:rPr>
              <w:t>2024</w:t>
            </w:r>
            <w:r>
              <w:rPr>
                <w:i/>
                <w:spacing w:val="-2"/>
                <w:sz w:val="24"/>
              </w:rPr>
              <w:t xml:space="preserve"> </w:t>
            </w:r>
            <w:r>
              <w:rPr>
                <w:i/>
                <w:sz w:val="24"/>
              </w:rPr>
              <w:t>(Obligation</w:t>
            </w:r>
            <w:r>
              <w:rPr>
                <w:i/>
                <w:spacing w:val="-1"/>
                <w:sz w:val="24"/>
              </w:rPr>
              <w:t xml:space="preserve"> </w:t>
            </w:r>
            <w:r>
              <w:rPr>
                <w:i/>
                <w:spacing w:val="-4"/>
                <w:sz w:val="24"/>
              </w:rPr>
              <w:t>Date)</w:t>
            </w:r>
          </w:p>
        </w:tc>
      </w:tr>
      <w:tr w:rsidR="003F524D" w14:paraId="276FB9FB" w14:textId="77777777">
        <w:trPr>
          <w:trHeight w:val="827"/>
        </w:trPr>
        <w:tc>
          <w:tcPr>
            <w:tcW w:w="9321" w:type="dxa"/>
            <w:gridSpan w:val="2"/>
          </w:tcPr>
          <w:p w14:paraId="44D58C07" w14:textId="77777777" w:rsidR="003F524D" w:rsidRDefault="004A3DA6">
            <w:pPr>
              <w:pStyle w:val="TableParagraph"/>
              <w:spacing w:line="275" w:lineRule="exact"/>
              <w:rPr>
                <w:b/>
                <w:sz w:val="24"/>
              </w:rPr>
            </w:pPr>
            <w:r>
              <w:rPr>
                <w:b/>
                <w:sz w:val="24"/>
              </w:rPr>
              <w:t>Indirect</w:t>
            </w:r>
            <w:r>
              <w:rPr>
                <w:b/>
                <w:spacing w:val="-3"/>
                <w:sz w:val="24"/>
              </w:rPr>
              <w:t xml:space="preserve"> </w:t>
            </w:r>
            <w:r>
              <w:rPr>
                <w:b/>
                <w:sz w:val="24"/>
              </w:rPr>
              <w:t>Cost</w:t>
            </w:r>
            <w:r>
              <w:rPr>
                <w:b/>
                <w:spacing w:val="-3"/>
                <w:sz w:val="24"/>
              </w:rPr>
              <w:t xml:space="preserve"> </w:t>
            </w:r>
            <w:r>
              <w:rPr>
                <w:b/>
                <w:spacing w:val="-4"/>
                <w:sz w:val="24"/>
              </w:rPr>
              <w:t>Rate</w:t>
            </w:r>
          </w:p>
          <w:p w14:paraId="4F69C321" w14:textId="4700E421" w:rsidR="003F524D" w:rsidRPr="00691DF1" w:rsidRDefault="00691DF1">
            <w:pPr>
              <w:pStyle w:val="TableParagraph"/>
              <w:spacing w:line="270" w:lineRule="atLeast"/>
              <w:rPr>
                <w:i/>
                <w:iCs/>
                <w:sz w:val="24"/>
              </w:rPr>
            </w:pPr>
            <w:r>
              <w:rPr>
                <w:i/>
                <w:iCs/>
                <w:sz w:val="24"/>
              </w:rPr>
              <w:t>Insert a</w:t>
            </w:r>
            <w:r w:rsidR="004A3DA6" w:rsidRPr="00691DF1">
              <w:rPr>
                <w:i/>
                <w:iCs/>
                <w:sz w:val="24"/>
              </w:rPr>
              <w:t>n approved federally recognized indirect cost rate negotiated between the Subrecipient and Federal Government or de minimis rate of 10% of modified total direct costs.</w:t>
            </w:r>
            <w:r>
              <w:rPr>
                <w:i/>
                <w:iCs/>
                <w:sz w:val="24"/>
              </w:rPr>
              <w:t xml:space="preserve"> Enter N/A if subrecipient will not take indirect costs from subaward.</w:t>
            </w:r>
          </w:p>
        </w:tc>
      </w:tr>
      <w:tr w:rsidR="003F524D" w14:paraId="7269D865" w14:textId="77777777">
        <w:trPr>
          <w:trHeight w:val="1103"/>
        </w:trPr>
        <w:tc>
          <w:tcPr>
            <w:tcW w:w="9321" w:type="dxa"/>
            <w:gridSpan w:val="2"/>
          </w:tcPr>
          <w:p w14:paraId="043EA8BB" w14:textId="77777777" w:rsidR="003F524D" w:rsidRDefault="004A3DA6">
            <w:pPr>
              <w:pStyle w:val="TableParagraph"/>
              <w:spacing w:line="275" w:lineRule="exact"/>
              <w:jc w:val="both"/>
              <w:rPr>
                <w:b/>
                <w:sz w:val="24"/>
              </w:rPr>
            </w:pPr>
            <w:r>
              <w:rPr>
                <w:b/>
                <w:sz w:val="24"/>
              </w:rPr>
              <w:t>Subaward</w:t>
            </w:r>
            <w:r>
              <w:rPr>
                <w:b/>
                <w:spacing w:val="-3"/>
                <w:sz w:val="24"/>
              </w:rPr>
              <w:t xml:space="preserve"> </w:t>
            </w:r>
            <w:r>
              <w:rPr>
                <w:b/>
                <w:sz w:val="24"/>
              </w:rPr>
              <w:t>Project</w:t>
            </w:r>
            <w:r>
              <w:rPr>
                <w:b/>
                <w:spacing w:val="-4"/>
                <w:sz w:val="24"/>
              </w:rPr>
              <w:t xml:space="preserve"> </w:t>
            </w:r>
            <w:r>
              <w:rPr>
                <w:b/>
                <w:sz w:val="24"/>
              </w:rPr>
              <w:t>Description</w:t>
            </w:r>
            <w:r>
              <w:rPr>
                <w:b/>
                <w:spacing w:val="-2"/>
                <w:sz w:val="24"/>
              </w:rPr>
              <w:t xml:space="preserve"> (Purpose)</w:t>
            </w:r>
          </w:p>
          <w:p w14:paraId="72DBB98A" w14:textId="6B722347" w:rsidR="003F524D" w:rsidRDefault="004A3DA6">
            <w:pPr>
              <w:pStyle w:val="TableParagraph"/>
              <w:spacing w:line="270" w:lineRule="atLeast"/>
              <w:ind w:right="97"/>
              <w:jc w:val="both"/>
              <w:rPr>
                <w:b/>
                <w:sz w:val="24"/>
              </w:rPr>
            </w:pPr>
            <w:r>
              <w:rPr>
                <w:sz w:val="24"/>
              </w:rPr>
              <w:t xml:space="preserve">Grant of Coronavirus State &amp; Local Fiscal Recovery Funds (“CSFRF”) to </w:t>
            </w:r>
            <w:r w:rsidR="00D46053" w:rsidRPr="00D46053">
              <w:rPr>
                <w:sz w:val="24"/>
                <w:highlight w:val="yellow"/>
              </w:rPr>
              <w:t>[insert subrecipient name</w:t>
            </w:r>
            <w:r w:rsidR="00D46053">
              <w:rPr>
                <w:sz w:val="24"/>
              </w:rPr>
              <w:t>]</w:t>
            </w:r>
            <w:r>
              <w:rPr>
                <w:sz w:val="24"/>
              </w:rPr>
              <w:t xml:space="preserve"> for the purpose of complete and full performance of the Scope of Work attached to this Subrecipient Agreement as </w:t>
            </w:r>
            <w:r>
              <w:rPr>
                <w:b/>
                <w:sz w:val="24"/>
              </w:rPr>
              <w:t>“Exhibit B.”</w:t>
            </w:r>
          </w:p>
        </w:tc>
      </w:tr>
      <w:tr w:rsidR="003F524D" w14:paraId="4CA9FB62" w14:textId="77777777">
        <w:trPr>
          <w:trHeight w:val="2207"/>
        </w:trPr>
        <w:tc>
          <w:tcPr>
            <w:tcW w:w="9321" w:type="dxa"/>
            <w:gridSpan w:val="2"/>
          </w:tcPr>
          <w:p w14:paraId="619F7EDE" w14:textId="77777777" w:rsidR="003F524D" w:rsidRDefault="004A3DA6">
            <w:pPr>
              <w:pStyle w:val="TableParagraph"/>
              <w:spacing w:line="275" w:lineRule="exact"/>
              <w:rPr>
                <w:b/>
                <w:sz w:val="24"/>
              </w:rPr>
            </w:pPr>
            <w:r>
              <w:rPr>
                <w:b/>
                <w:sz w:val="24"/>
              </w:rPr>
              <w:t>Exhibits</w:t>
            </w:r>
            <w:r>
              <w:rPr>
                <w:b/>
                <w:spacing w:val="-2"/>
                <w:sz w:val="24"/>
              </w:rPr>
              <w:t xml:space="preserve"> </w:t>
            </w:r>
            <w:r>
              <w:rPr>
                <w:b/>
                <w:sz w:val="24"/>
              </w:rPr>
              <w:t>included</w:t>
            </w:r>
            <w:r>
              <w:rPr>
                <w:b/>
                <w:spacing w:val="-2"/>
                <w:sz w:val="24"/>
              </w:rPr>
              <w:t xml:space="preserve"> </w:t>
            </w:r>
            <w:r>
              <w:rPr>
                <w:b/>
                <w:sz w:val="24"/>
              </w:rPr>
              <w:t>within</w:t>
            </w:r>
            <w:r>
              <w:rPr>
                <w:b/>
                <w:spacing w:val="-2"/>
                <w:sz w:val="24"/>
              </w:rPr>
              <w:t xml:space="preserve"> </w:t>
            </w:r>
            <w:r>
              <w:rPr>
                <w:b/>
                <w:sz w:val="24"/>
              </w:rPr>
              <w:t>this</w:t>
            </w:r>
            <w:r>
              <w:rPr>
                <w:b/>
                <w:spacing w:val="-2"/>
                <w:sz w:val="24"/>
              </w:rPr>
              <w:t xml:space="preserve"> Agreement:</w:t>
            </w:r>
          </w:p>
          <w:p w14:paraId="3ED3054E" w14:textId="77777777" w:rsidR="003F524D" w:rsidRDefault="004A3DA6">
            <w:pPr>
              <w:pStyle w:val="TableParagraph"/>
              <w:numPr>
                <w:ilvl w:val="0"/>
                <w:numId w:val="39"/>
              </w:numPr>
              <w:tabs>
                <w:tab w:val="left" w:pos="827"/>
              </w:tabs>
              <w:rPr>
                <w:sz w:val="24"/>
              </w:rPr>
            </w:pPr>
            <w:r>
              <w:rPr>
                <w:sz w:val="24"/>
              </w:rPr>
              <w:t>Exhibit</w:t>
            </w:r>
            <w:r>
              <w:rPr>
                <w:spacing w:val="-2"/>
                <w:sz w:val="24"/>
              </w:rPr>
              <w:t xml:space="preserve"> </w:t>
            </w:r>
            <w:r>
              <w:rPr>
                <w:sz w:val="24"/>
              </w:rPr>
              <w:t>A,</w:t>
            </w:r>
            <w:r>
              <w:rPr>
                <w:spacing w:val="-1"/>
                <w:sz w:val="24"/>
              </w:rPr>
              <w:t xml:space="preserve"> </w:t>
            </w:r>
            <w:r>
              <w:rPr>
                <w:sz w:val="24"/>
              </w:rPr>
              <w:t>Federal</w:t>
            </w:r>
            <w:r>
              <w:rPr>
                <w:spacing w:val="-2"/>
                <w:sz w:val="24"/>
              </w:rPr>
              <w:t xml:space="preserve"> </w:t>
            </w:r>
            <w:r>
              <w:rPr>
                <w:sz w:val="24"/>
              </w:rPr>
              <w:t>Award</w:t>
            </w:r>
            <w:r>
              <w:rPr>
                <w:spacing w:val="-1"/>
                <w:sz w:val="24"/>
              </w:rPr>
              <w:t xml:space="preserve"> </w:t>
            </w:r>
            <w:r>
              <w:rPr>
                <w:spacing w:val="-2"/>
                <w:sz w:val="24"/>
              </w:rPr>
              <w:t>Information</w:t>
            </w:r>
          </w:p>
          <w:p w14:paraId="407F6870" w14:textId="77777777" w:rsidR="003F524D" w:rsidRDefault="004A3DA6">
            <w:pPr>
              <w:pStyle w:val="TableParagraph"/>
              <w:numPr>
                <w:ilvl w:val="0"/>
                <w:numId w:val="39"/>
              </w:numPr>
              <w:tabs>
                <w:tab w:val="left" w:pos="827"/>
              </w:tabs>
              <w:rPr>
                <w:sz w:val="24"/>
              </w:rPr>
            </w:pPr>
            <w:r>
              <w:rPr>
                <w:sz w:val="24"/>
              </w:rPr>
              <w:t>Exhibit</w:t>
            </w:r>
            <w:r>
              <w:rPr>
                <w:spacing w:val="-1"/>
                <w:sz w:val="24"/>
              </w:rPr>
              <w:t xml:space="preserve"> </w:t>
            </w:r>
            <w:r>
              <w:rPr>
                <w:sz w:val="24"/>
              </w:rPr>
              <w:t>B, Scope</w:t>
            </w:r>
            <w:r>
              <w:rPr>
                <w:spacing w:val="-2"/>
                <w:sz w:val="24"/>
              </w:rPr>
              <w:t xml:space="preserve"> </w:t>
            </w:r>
            <w:r>
              <w:rPr>
                <w:sz w:val="24"/>
              </w:rPr>
              <w:t>of</w:t>
            </w:r>
            <w:r>
              <w:rPr>
                <w:spacing w:val="-1"/>
                <w:sz w:val="24"/>
              </w:rPr>
              <w:t xml:space="preserve"> </w:t>
            </w:r>
            <w:r>
              <w:rPr>
                <w:sz w:val="24"/>
              </w:rPr>
              <w:t>Work</w:t>
            </w:r>
            <w:r>
              <w:rPr>
                <w:spacing w:val="-1"/>
                <w:sz w:val="24"/>
              </w:rPr>
              <w:t xml:space="preserve"> </w:t>
            </w:r>
            <w:r>
              <w:rPr>
                <w:sz w:val="24"/>
              </w:rPr>
              <w:t xml:space="preserve">and </w:t>
            </w:r>
            <w:r>
              <w:rPr>
                <w:spacing w:val="-2"/>
                <w:sz w:val="24"/>
              </w:rPr>
              <w:t>Budget</w:t>
            </w:r>
          </w:p>
          <w:p w14:paraId="72D66820" w14:textId="77777777" w:rsidR="003F524D" w:rsidRDefault="004A3DA6">
            <w:pPr>
              <w:pStyle w:val="TableParagraph"/>
              <w:numPr>
                <w:ilvl w:val="0"/>
                <w:numId w:val="39"/>
              </w:numPr>
              <w:tabs>
                <w:tab w:val="left" w:pos="827"/>
              </w:tabs>
              <w:rPr>
                <w:sz w:val="24"/>
              </w:rPr>
            </w:pPr>
            <w:r>
              <w:rPr>
                <w:sz w:val="24"/>
              </w:rPr>
              <w:t>Exhibit</w:t>
            </w:r>
            <w:r>
              <w:rPr>
                <w:spacing w:val="-3"/>
                <w:sz w:val="24"/>
              </w:rPr>
              <w:t xml:space="preserve"> </w:t>
            </w:r>
            <w:r>
              <w:rPr>
                <w:sz w:val="24"/>
              </w:rPr>
              <w:t>C,</w:t>
            </w:r>
            <w:r>
              <w:rPr>
                <w:spacing w:val="-2"/>
                <w:sz w:val="24"/>
              </w:rPr>
              <w:t xml:space="preserve"> </w:t>
            </w:r>
            <w:r>
              <w:rPr>
                <w:sz w:val="24"/>
              </w:rPr>
              <w:t>Federal</w:t>
            </w:r>
            <w:r>
              <w:rPr>
                <w:spacing w:val="-2"/>
                <w:sz w:val="24"/>
              </w:rPr>
              <w:t xml:space="preserve"> Provisions</w:t>
            </w:r>
          </w:p>
          <w:p w14:paraId="266592DB" w14:textId="77777777" w:rsidR="003F524D" w:rsidRDefault="004A3DA6">
            <w:pPr>
              <w:pStyle w:val="TableParagraph"/>
              <w:numPr>
                <w:ilvl w:val="0"/>
                <w:numId w:val="39"/>
              </w:numPr>
              <w:tabs>
                <w:tab w:val="left" w:pos="827"/>
              </w:tabs>
              <w:rPr>
                <w:sz w:val="24"/>
              </w:rPr>
            </w:pPr>
            <w:r>
              <w:rPr>
                <w:sz w:val="24"/>
              </w:rPr>
              <w:t>Exhibit</w:t>
            </w:r>
            <w:r>
              <w:rPr>
                <w:spacing w:val="-4"/>
                <w:sz w:val="24"/>
              </w:rPr>
              <w:t xml:space="preserve"> </w:t>
            </w:r>
            <w:r>
              <w:rPr>
                <w:sz w:val="24"/>
              </w:rPr>
              <w:t>D,</w:t>
            </w:r>
            <w:r>
              <w:rPr>
                <w:spacing w:val="-1"/>
                <w:sz w:val="24"/>
              </w:rPr>
              <w:t xml:space="preserve"> </w:t>
            </w:r>
            <w:r>
              <w:rPr>
                <w:sz w:val="24"/>
              </w:rPr>
              <w:t>Assurances</w:t>
            </w:r>
            <w:r>
              <w:rPr>
                <w:spacing w:val="-1"/>
                <w:sz w:val="24"/>
              </w:rPr>
              <w:t xml:space="preserve"> </w:t>
            </w:r>
            <w:r>
              <w:rPr>
                <w:sz w:val="24"/>
              </w:rPr>
              <w:t>of</w:t>
            </w:r>
            <w:r>
              <w:rPr>
                <w:spacing w:val="-1"/>
                <w:sz w:val="24"/>
              </w:rPr>
              <w:t xml:space="preserve"> </w:t>
            </w:r>
            <w:r>
              <w:rPr>
                <w:sz w:val="24"/>
              </w:rPr>
              <w:t>Compliance</w:t>
            </w:r>
            <w:r>
              <w:rPr>
                <w:spacing w:val="-2"/>
                <w:sz w:val="24"/>
              </w:rPr>
              <w:t xml:space="preserve"> </w:t>
            </w:r>
            <w:r>
              <w:rPr>
                <w:sz w:val="24"/>
              </w:rPr>
              <w:t>with</w:t>
            </w:r>
            <w:r>
              <w:rPr>
                <w:spacing w:val="-1"/>
                <w:sz w:val="24"/>
              </w:rPr>
              <w:t xml:space="preserve"> </w:t>
            </w:r>
            <w:r>
              <w:rPr>
                <w:sz w:val="24"/>
              </w:rPr>
              <w:t>Civil</w:t>
            </w:r>
            <w:r>
              <w:rPr>
                <w:spacing w:val="-3"/>
                <w:sz w:val="24"/>
              </w:rPr>
              <w:t xml:space="preserve"> </w:t>
            </w:r>
            <w:r>
              <w:rPr>
                <w:sz w:val="24"/>
              </w:rPr>
              <w:t>Rights</w:t>
            </w:r>
            <w:r>
              <w:rPr>
                <w:spacing w:val="-1"/>
                <w:sz w:val="24"/>
              </w:rPr>
              <w:t xml:space="preserve"> </w:t>
            </w:r>
            <w:r>
              <w:rPr>
                <w:spacing w:val="-2"/>
                <w:sz w:val="24"/>
              </w:rPr>
              <w:t>Requirements</w:t>
            </w:r>
          </w:p>
          <w:p w14:paraId="21BF9F85" w14:textId="77777777" w:rsidR="003F524D" w:rsidRDefault="004A3DA6">
            <w:pPr>
              <w:pStyle w:val="TableParagraph"/>
              <w:numPr>
                <w:ilvl w:val="0"/>
                <w:numId w:val="39"/>
              </w:numPr>
              <w:tabs>
                <w:tab w:val="left" w:pos="827"/>
              </w:tabs>
              <w:rPr>
                <w:sz w:val="24"/>
              </w:rPr>
            </w:pPr>
            <w:r>
              <w:rPr>
                <w:sz w:val="24"/>
              </w:rPr>
              <w:t>Exhibit</w:t>
            </w:r>
            <w:r>
              <w:rPr>
                <w:spacing w:val="-3"/>
                <w:sz w:val="24"/>
              </w:rPr>
              <w:t xml:space="preserve"> </w:t>
            </w:r>
            <w:r>
              <w:rPr>
                <w:sz w:val="24"/>
              </w:rPr>
              <w:t>E,</w:t>
            </w:r>
            <w:r>
              <w:rPr>
                <w:spacing w:val="-2"/>
                <w:sz w:val="24"/>
              </w:rPr>
              <w:t xml:space="preserve"> </w:t>
            </w:r>
            <w:r>
              <w:rPr>
                <w:sz w:val="24"/>
              </w:rPr>
              <w:t>Davis-Bacon Act</w:t>
            </w:r>
            <w:r>
              <w:rPr>
                <w:spacing w:val="-2"/>
                <w:sz w:val="24"/>
              </w:rPr>
              <w:t xml:space="preserve"> </w:t>
            </w:r>
            <w:r>
              <w:rPr>
                <w:sz w:val="24"/>
              </w:rPr>
              <w:t>Requirements</w:t>
            </w:r>
            <w:r>
              <w:rPr>
                <w:spacing w:val="-2"/>
                <w:sz w:val="24"/>
              </w:rPr>
              <w:t xml:space="preserve"> </w:t>
            </w:r>
            <w:r>
              <w:rPr>
                <w:sz w:val="24"/>
              </w:rPr>
              <w:t>(If</w:t>
            </w:r>
            <w:r>
              <w:rPr>
                <w:spacing w:val="-3"/>
                <w:sz w:val="24"/>
              </w:rPr>
              <w:t xml:space="preserve"> </w:t>
            </w:r>
            <w:r>
              <w:rPr>
                <w:spacing w:val="-2"/>
                <w:sz w:val="24"/>
              </w:rPr>
              <w:t>Applicable)</w:t>
            </w:r>
          </w:p>
          <w:p w14:paraId="6B0F7FE2" w14:textId="054404E9" w:rsidR="003F524D" w:rsidRPr="00F83B4E" w:rsidRDefault="004A3DA6" w:rsidP="00F83B4E">
            <w:pPr>
              <w:pStyle w:val="TableParagraph"/>
              <w:numPr>
                <w:ilvl w:val="0"/>
                <w:numId w:val="39"/>
              </w:numPr>
              <w:tabs>
                <w:tab w:val="left" w:pos="827"/>
              </w:tabs>
              <w:rPr>
                <w:sz w:val="24"/>
              </w:rPr>
            </w:pPr>
            <w:r>
              <w:rPr>
                <w:sz w:val="24"/>
              </w:rPr>
              <w:t>Exhibit</w:t>
            </w:r>
            <w:r>
              <w:rPr>
                <w:spacing w:val="-2"/>
                <w:sz w:val="24"/>
              </w:rPr>
              <w:t xml:space="preserve"> </w:t>
            </w:r>
            <w:r>
              <w:rPr>
                <w:sz w:val="24"/>
              </w:rPr>
              <w:t>F,</w:t>
            </w:r>
            <w:r>
              <w:rPr>
                <w:spacing w:val="-1"/>
                <w:sz w:val="24"/>
              </w:rPr>
              <w:t xml:space="preserve"> </w:t>
            </w:r>
            <w:r>
              <w:rPr>
                <w:sz w:val="24"/>
              </w:rPr>
              <w:t>Eligible</w:t>
            </w:r>
            <w:r>
              <w:rPr>
                <w:spacing w:val="-3"/>
                <w:sz w:val="24"/>
              </w:rPr>
              <w:t xml:space="preserve"> </w:t>
            </w:r>
            <w:r>
              <w:rPr>
                <w:sz w:val="24"/>
              </w:rPr>
              <w:t>and</w:t>
            </w:r>
            <w:r>
              <w:rPr>
                <w:spacing w:val="-1"/>
                <w:sz w:val="24"/>
              </w:rPr>
              <w:t xml:space="preserve"> </w:t>
            </w:r>
            <w:r>
              <w:rPr>
                <w:sz w:val="24"/>
              </w:rPr>
              <w:t>Restricted</w:t>
            </w:r>
            <w:r>
              <w:rPr>
                <w:spacing w:val="-1"/>
                <w:sz w:val="24"/>
              </w:rPr>
              <w:t xml:space="preserve"> </w:t>
            </w:r>
            <w:r>
              <w:rPr>
                <w:sz w:val="24"/>
              </w:rPr>
              <w:t>Uses</w:t>
            </w:r>
            <w:r>
              <w:rPr>
                <w:spacing w:val="-2"/>
                <w:sz w:val="24"/>
              </w:rPr>
              <w:t xml:space="preserve"> </w:t>
            </w:r>
            <w:r>
              <w:rPr>
                <w:sz w:val="24"/>
              </w:rPr>
              <w:t>of</w:t>
            </w:r>
            <w:r>
              <w:rPr>
                <w:spacing w:val="-2"/>
                <w:sz w:val="24"/>
              </w:rPr>
              <w:t xml:space="preserve"> </w:t>
            </w:r>
            <w:r>
              <w:rPr>
                <w:sz w:val="24"/>
              </w:rPr>
              <w:t>CSFRF</w:t>
            </w:r>
            <w:r>
              <w:rPr>
                <w:spacing w:val="-1"/>
                <w:sz w:val="24"/>
              </w:rPr>
              <w:t xml:space="preserve"> </w:t>
            </w:r>
            <w:r>
              <w:rPr>
                <w:spacing w:val="-2"/>
                <w:sz w:val="24"/>
              </w:rPr>
              <w:t>Funds</w:t>
            </w:r>
          </w:p>
        </w:tc>
      </w:tr>
      <w:tr w:rsidR="003F524D" w14:paraId="6FB4A2C5" w14:textId="77777777">
        <w:trPr>
          <w:trHeight w:val="2483"/>
        </w:trPr>
        <w:tc>
          <w:tcPr>
            <w:tcW w:w="4783" w:type="dxa"/>
            <w:tcBorders>
              <w:right w:val="nil"/>
            </w:tcBorders>
          </w:tcPr>
          <w:p w14:paraId="301DC93A" w14:textId="77777777" w:rsidR="003F524D" w:rsidRDefault="004A3DA6">
            <w:pPr>
              <w:pStyle w:val="TableParagraph"/>
              <w:spacing w:line="275" w:lineRule="exact"/>
              <w:rPr>
                <w:b/>
                <w:sz w:val="24"/>
              </w:rPr>
            </w:pPr>
            <w:r>
              <w:rPr>
                <w:b/>
                <w:sz w:val="24"/>
              </w:rPr>
              <w:t>Contact</w:t>
            </w:r>
            <w:r>
              <w:rPr>
                <w:b/>
                <w:spacing w:val="-5"/>
                <w:sz w:val="24"/>
              </w:rPr>
              <w:t xml:space="preserve"> </w:t>
            </w:r>
            <w:r>
              <w:rPr>
                <w:b/>
                <w:spacing w:val="-2"/>
                <w:sz w:val="24"/>
              </w:rPr>
              <w:t>Information</w:t>
            </w:r>
          </w:p>
          <w:p w14:paraId="01BD7BC2" w14:textId="4E1BB2C9" w:rsidR="003F524D" w:rsidRDefault="00D46053" w:rsidP="00D46053">
            <w:pPr>
              <w:pStyle w:val="TableParagraph"/>
              <w:rPr>
                <w:sz w:val="24"/>
              </w:rPr>
            </w:pPr>
            <w:r>
              <w:rPr>
                <w:sz w:val="24"/>
                <w:u w:val="single"/>
              </w:rPr>
              <w:t>Awarding Entity:</w:t>
            </w:r>
          </w:p>
          <w:p w14:paraId="5555454E" w14:textId="4F5B596F" w:rsidR="00D46053" w:rsidRDefault="004A3DA6" w:rsidP="00D46053">
            <w:pPr>
              <w:pStyle w:val="TableParagraph"/>
              <w:rPr>
                <w:sz w:val="24"/>
              </w:rPr>
            </w:pPr>
            <w:r>
              <w:rPr>
                <w:sz w:val="24"/>
              </w:rPr>
              <w:t>Agency Name:</w:t>
            </w:r>
          </w:p>
          <w:p w14:paraId="5D41721B" w14:textId="23B955BE" w:rsidR="003F524D" w:rsidRDefault="004A3DA6" w:rsidP="00D46053">
            <w:pPr>
              <w:pStyle w:val="TableParagraph"/>
              <w:rPr>
                <w:sz w:val="24"/>
              </w:rPr>
            </w:pPr>
            <w:r>
              <w:rPr>
                <w:sz w:val="24"/>
              </w:rPr>
              <w:t xml:space="preserve">Representative: </w:t>
            </w:r>
          </w:p>
          <w:p w14:paraId="530ABF28" w14:textId="76903C4F" w:rsidR="00D46053" w:rsidRDefault="004A3DA6" w:rsidP="00D46053">
            <w:pPr>
              <w:pStyle w:val="TableParagraph"/>
              <w:ind w:right="1919"/>
              <w:rPr>
                <w:sz w:val="24"/>
              </w:rPr>
            </w:pPr>
            <w:r>
              <w:rPr>
                <w:sz w:val="24"/>
              </w:rPr>
              <w:t>Address:</w:t>
            </w:r>
            <w:r>
              <w:rPr>
                <w:spacing w:val="-14"/>
                <w:sz w:val="24"/>
              </w:rPr>
              <w:t xml:space="preserve"> </w:t>
            </w:r>
          </w:p>
          <w:p w14:paraId="0929E39D" w14:textId="3CAE9408" w:rsidR="003F524D" w:rsidRDefault="004A3DA6">
            <w:pPr>
              <w:pStyle w:val="TableParagraph"/>
              <w:spacing w:line="270" w:lineRule="atLeast"/>
              <w:ind w:right="555"/>
              <w:rPr>
                <w:sz w:val="24"/>
              </w:rPr>
            </w:pPr>
            <w:r>
              <w:rPr>
                <w:sz w:val="24"/>
              </w:rPr>
              <w:t xml:space="preserve">Email: </w:t>
            </w:r>
          </w:p>
        </w:tc>
        <w:tc>
          <w:tcPr>
            <w:tcW w:w="4538" w:type="dxa"/>
            <w:tcBorders>
              <w:left w:val="nil"/>
            </w:tcBorders>
          </w:tcPr>
          <w:p w14:paraId="270DB4F6" w14:textId="77777777" w:rsidR="003F524D" w:rsidRDefault="004A3DA6">
            <w:pPr>
              <w:pStyle w:val="TableParagraph"/>
              <w:spacing w:before="275"/>
              <w:ind w:left="14"/>
              <w:jc w:val="center"/>
              <w:rPr>
                <w:sz w:val="24"/>
              </w:rPr>
            </w:pPr>
            <w:r>
              <w:rPr>
                <w:spacing w:val="-2"/>
                <w:sz w:val="24"/>
                <w:u w:val="single"/>
              </w:rPr>
              <w:t>Subrecipient:</w:t>
            </w:r>
          </w:p>
          <w:p w14:paraId="57BAAB2B" w14:textId="77777777" w:rsidR="00D46053" w:rsidRDefault="004A3DA6">
            <w:pPr>
              <w:pStyle w:val="TableParagraph"/>
              <w:ind w:left="1982" w:right="94" w:hanging="341"/>
              <w:jc w:val="right"/>
              <w:rPr>
                <w:spacing w:val="-12"/>
                <w:sz w:val="24"/>
              </w:rPr>
            </w:pPr>
            <w:r>
              <w:rPr>
                <w:sz w:val="24"/>
              </w:rPr>
              <w:t>Name:</w:t>
            </w:r>
            <w:r>
              <w:rPr>
                <w:spacing w:val="-12"/>
                <w:sz w:val="24"/>
              </w:rPr>
              <w:t xml:space="preserve"> </w:t>
            </w:r>
          </w:p>
          <w:p w14:paraId="5CBDD4EB" w14:textId="77777777" w:rsidR="00D46053" w:rsidRDefault="004A3DA6" w:rsidP="00D46053">
            <w:pPr>
              <w:pStyle w:val="TableParagraph"/>
              <w:ind w:left="1982" w:right="94" w:hanging="341"/>
              <w:jc w:val="right"/>
              <w:rPr>
                <w:spacing w:val="-15"/>
                <w:sz w:val="24"/>
              </w:rPr>
            </w:pPr>
            <w:r>
              <w:rPr>
                <w:sz w:val="24"/>
              </w:rPr>
              <w:t>Representative:</w:t>
            </w:r>
            <w:r>
              <w:rPr>
                <w:spacing w:val="-15"/>
                <w:sz w:val="24"/>
              </w:rPr>
              <w:t xml:space="preserve"> </w:t>
            </w:r>
          </w:p>
          <w:p w14:paraId="6C06AAB3" w14:textId="7325A92C" w:rsidR="003F524D" w:rsidRDefault="004A3DA6">
            <w:pPr>
              <w:pStyle w:val="TableParagraph"/>
              <w:ind w:left="0" w:right="96"/>
              <w:jc w:val="right"/>
              <w:rPr>
                <w:sz w:val="24"/>
              </w:rPr>
            </w:pPr>
            <w:r>
              <w:rPr>
                <w:sz w:val="24"/>
              </w:rPr>
              <w:t>Address:</w:t>
            </w:r>
            <w:r>
              <w:rPr>
                <w:spacing w:val="-2"/>
                <w:sz w:val="24"/>
              </w:rPr>
              <w:t xml:space="preserve"> </w:t>
            </w:r>
          </w:p>
          <w:p w14:paraId="56CF747C" w14:textId="7B2DE21B" w:rsidR="003F524D" w:rsidRDefault="004A3DA6">
            <w:pPr>
              <w:pStyle w:val="TableParagraph"/>
              <w:ind w:left="1087" w:right="95" w:firstLine="1351"/>
              <w:jc w:val="right"/>
              <w:rPr>
                <w:sz w:val="24"/>
              </w:rPr>
            </w:pPr>
            <w:r>
              <w:rPr>
                <w:sz w:val="24"/>
              </w:rPr>
              <w:t>Email:</w:t>
            </w:r>
            <w:r>
              <w:rPr>
                <w:spacing w:val="-1"/>
                <w:sz w:val="24"/>
              </w:rPr>
              <w:t xml:space="preserve"> </w:t>
            </w:r>
          </w:p>
        </w:tc>
      </w:tr>
    </w:tbl>
    <w:p w14:paraId="7FD544B7" w14:textId="77777777" w:rsidR="003F524D" w:rsidRDefault="003F524D">
      <w:pPr>
        <w:jc w:val="right"/>
        <w:rPr>
          <w:sz w:val="24"/>
        </w:rPr>
        <w:sectPr w:rsidR="003F524D" w:rsidSect="00331DD2">
          <w:footerReference w:type="default" r:id="rId7"/>
          <w:type w:val="continuous"/>
          <w:pgSz w:w="12240" w:h="15840"/>
          <w:pgMar w:top="1280" w:right="1300" w:bottom="1440" w:left="960" w:header="0" w:footer="1250" w:gutter="0"/>
          <w:pgNumType w:start="1"/>
          <w:cols w:space="720"/>
        </w:sectPr>
      </w:pPr>
    </w:p>
    <w:p w14:paraId="33BA2913" w14:textId="77777777" w:rsidR="003F524D" w:rsidRDefault="004A3DA6">
      <w:pPr>
        <w:spacing w:before="68"/>
        <w:ind w:left="2692" w:right="2381"/>
        <w:jc w:val="center"/>
        <w:rPr>
          <w:b/>
          <w:sz w:val="24"/>
        </w:rPr>
      </w:pPr>
      <w:r>
        <w:rPr>
          <w:b/>
          <w:spacing w:val="-2"/>
          <w:sz w:val="24"/>
        </w:rPr>
        <w:lastRenderedPageBreak/>
        <w:t>FEDERAL</w:t>
      </w:r>
      <w:r>
        <w:rPr>
          <w:b/>
          <w:spacing w:val="-4"/>
          <w:sz w:val="24"/>
        </w:rPr>
        <w:t xml:space="preserve"> </w:t>
      </w:r>
      <w:r>
        <w:rPr>
          <w:b/>
          <w:spacing w:val="-2"/>
          <w:sz w:val="24"/>
        </w:rPr>
        <w:t>AWARD</w:t>
      </w:r>
      <w:r>
        <w:rPr>
          <w:b/>
          <w:spacing w:val="-4"/>
          <w:sz w:val="24"/>
        </w:rPr>
        <w:t xml:space="preserve"> </w:t>
      </w:r>
      <w:r>
        <w:rPr>
          <w:b/>
          <w:spacing w:val="-2"/>
          <w:sz w:val="24"/>
        </w:rPr>
        <w:t>IDENTIFICATION</w:t>
      </w:r>
    </w:p>
    <w:p w14:paraId="07C69CD7" w14:textId="77777777" w:rsidR="003F524D" w:rsidRDefault="004A3DA6">
      <w:pPr>
        <w:pStyle w:val="BodyText"/>
        <w:spacing w:before="276"/>
        <w:ind w:left="480" w:right="88"/>
      </w:pPr>
      <w:r>
        <w:t>In accordance with the Code of Federal Regulations (CFR), 2 C.F.R. Part 200.332 requires that the following information be provided to any Subrecipient of a federal award:</w:t>
      </w:r>
    </w:p>
    <w:p w14:paraId="697B9CE6" w14:textId="77777777" w:rsidR="003F524D" w:rsidRDefault="003F524D">
      <w:pPr>
        <w:pStyle w:val="BodyText"/>
        <w:spacing w:before="46" w:after="1"/>
        <w:rPr>
          <w:sz w:val="20"/>
        </w:rPr>
      </w:pPr>
    </w:p>
    <w:tbl>
      <w:tblPr>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0"/>
        <w:gridCol w:w="5011"/>
      </w:tblGrid>
      <w:tr w:rsidR="003F524D" w14:paraId="49FCD7E8" w14:textId="77777777">
        <w:trPr>
          <w:trHeight w:val="278"/>
        </w:trPr>
        <w:tc>
          <w:tcPr>
            <w:tcW w:w="4310" w:type="dxa"/>
          </w:tcPr>
          <w:p w14:paraId="463F179E" w14:textId="77777777" w:rsidR="003F524D" w:rsidRDefault="004A3DA6">
            <w:pPr>
              <w:pStyle w:val="TableParagraph"/>
              <w:spacing w:before="1" w:line="257" w:lineRule="exact"/>
              <w:rPr>
                <w:sz w:val="24"/>
              </w:rPr>
            </w:pPr>
            <w:r>
              <w:rPr>
                <w:sz w:val="24"/>
              </w:rPr>
              <w:t>Federal</w:t>
            </w:r>
            <w:r>
              <w:rPr>
                <w:spacing w:val="-3"/>
                <w:sz w:val="24"/>
              </w:rPr>
              <w:t xml:space="preserve"> </w:t>
            </w:r>
            <w:r>
              <w:rPr>
                <w:sz w:val="24"/>
              </w:rPr>
              <w:t>Awarding</w:t>
            </w:r>
            <w:r>
              <w:rPr>
                <w:spacing w:val="-3"/>
                <w:sz w:val="24"/>
              </w:rPr>
              <w:t xml:space="preserve"> </w:t>
            </w:r>
            <w:r>
              <w:rPr>
                <w:spacing w:val="-2"/>
                <w:sz w:val="24"/>
              </w:rPr>
              <w:t>Office</w:t>
            </w:r>
          </w:p>
        </w:tc>
        <w:tc>
          <w:tcPr>
            <w:tcW w:w="5011" w:type="dxa"/>
          </w:tcPr>
          <w:p w14:paraId="7D79F019" w14:textId="77777777" w:rsidR="003F524D" w:rsidRDefault="004A3DA6">
            <w:pPr>
              <w:pStyle w:val="TableParagraph"/>
              <w:spacing w:before="1" w:line="257" w:lineRule="exact"/>
              <w:ind w:left="108"/>
              <w:rPr>
                <w:sz w:val="24"/>
              </w:rPr>
            </w:pPr>
            <w:r>
              <w:rPr>
                <w:sz w:val="24"/>
              </w:rPr>
              <w:t>United</w:t>
            </w:r>
            <w:r>
              <w:rPr>
                <w:spacing w:val="-2"/>
                <w:sz w:val="24"/>
              </w:rPr>
              <w:t xml:space="preserve"> </w:t>
            </w:r>
            <w:r>
              <w:rPr>
                <w:sz w:val="24"/>
              </w:rPr>
              <w:t>States</w:t>
            </w:r>
            <w:r>
              <w:rPr>
                <w:spacing w:val="-2"/>
                <w:sz w:val="24"/>
              </w:rPr>
              <w:t xml:space="preserve"> </w:t>
            </w:r>
            <w:r>
              <w:rPr>
                <w:sz w:val="24"/>
              </w:rPr>
              <w:t>Department</w:t>
            </w:r>
            <w:r>
              <w:rPr>
                <w:spacing w:val="-2"/>
                <w:sz w:val="24"/>
              </w:rPr>
              <w:t xml:space="preserve"> </w:t>
            </w:r>
            <w:r>
              <w:rPr>
                <w:sz w:val="24"/>
              </w:rPr>
              <w:t>of</w:t>
            </w:r>
            <w:r>
              <w:rPr>
                <w:spacing w:val="-3"/>
                <w:sz w:val="24"/>
              </w:rPr>
              <w:t xml:space="preserve"> </w:t>
            </w:r>
            <w:r>
              <w:rPr>
                <w:sz w:val="24"/>
              </w:rPr>
              <w:t>the</w:t>
            </w:r>
            <w:r>
              <w:rPr>
                <w:spacing w:val="-2"/>
                <w:sz w:val="24"/>
              </w:rPr>
              <w:t xml:space="preserve"> Treasury</w:t>
            </w:r>
          </w:p>
        </w:tc>
      </w:tr>
      <w:tr w:rsidR="003F524D" w14:paraId="717E9AA7" w14:textId="77777777">
        <w:trPr>
          <w:trHeight w:val="275"/>
        </w:trPr>
        <w:tc>
          <w:tcPr>
            <w:tcW w:w="4310" w:type="dxa"/>
          </w:tcPr>
          <w:p w14:paraId="03F3BD9F" w14:textId="77777777" w:rsidR="003F524D" w:rsidRDefault="004A3DA6">
            <w:pPr>
              <w:pStyle w:val="TableParagraph"/>
              <w:spacing w:line="256" w:lineRule="exact"/>
              <w:rPr>
                <w:sz w:val="24"/>
              </w:rPr>
            </w:pPr>
            <w:r>
              <w:rPr>
                <w:sz w:val="24"/>
              </w:rPr>
              <w:t>Grant</w:t>
            </w:r>
            <w:r>
              <w:rPr>
                <w:spacing w:val="-5"/>
                <w:sz w:val="24"/>
              </w:rPr>
              <w:t xml:space="preserve"> </w:t>
            </w:r>
            <w:r>
              <w:rPr>
                <w:spacing w:val="-2"/>
                <w:sz w:val="24"/>
              </w:rPr>
              <w:t>Program</w:t>
            </w:r>
          </w:p>
        </w:tc>
        <w:tc>
          <w:tcPr>
            <w:tcW w:w="5011" w:type="dxa"/>
          </w:tcPr>
          <w:p w14:paraId="38BE242D" w14:textId="77777777" w:rsidR="003F524D" w:rsidRDefault="004A3DA6">
            <w:pPr>
              <w:pStyle w:val="TableParagraph"/>
              <w:spacing w:line="256" w:lineRule="exact"/>
              <w:ind w:left="108"/>
              <w:rPr>
                <w:sz w:val="24"/>
              </w:rPr>
            </w:pPr>
            <w:r>
              <w:rPr>
                <w:sz w:val="24"/>
              </w:rPr>
              <w:t>Coronavirus</w:t>
            </w:r>
            <w:r>
              <w:rPr>
                <w:spacing w:val="-2"/>
                <w:sz w:val="24"/>
              </w:rPr>
              <w:t xml:space="preserve"> </w:t>
            </w:r>
            <w:r>
              <w:rPr>
                <w:sz w:val="24"/>
              </w:rPr>
              <w:t>State</w:t>
            </w:r>
            <w:r>
              <w:rPr>
                <w:spacing w:val="-3"/>
                <w:sz w:val="24"/>
              </w:rPr>
              <w:t xml:space="preserve"> </w:t>
            </w:r>
            <w:r>
              <w:rPr>
                <w:sz w:val="24"/>
              </w:rPr>
              <w:t>&amp;</w:t>
            </w:r>
            <w:r>
              <w:rPr>
                <w:spacing w:val="-2"/>
                <w:sz w:val="24"/>
              </w:rPr>
              <w:t xml:space="preserve"> </w:t>
            </w:r>
            <w:r>
              <w:rPr>
                <w:sz w:val="24"/>
              </w:rPr>
              <w:t>Local</w:t>
            </w:r>
            <w:r>
              <w:rPr>
                <w:spacing w:val="-2"/>
                <w:sz w:val="24"/>
              </w:rPr>
              <w:t xml:space="preserve"> </w:t>
            </w:r>
            <w:r>
              <w:rPr>
                <w:sz w:val="24"/>
              </w:rPr>
              <w:t>Fiscal</w:t>
            </w:r>
            <w:r>
              <w:rPr>
                <w:spacing w:val="-2"/>
                <w:sz w:val="24"/>
              </w:rPr>
              <w:t xml:space="preserve"> </w:t>
            </w:r>
            <w:r>
              <w:rPr>
                <w:sz w:val="24"/>
              </w:rPr>
              <w:t xml:space="preserve">Recovery </w:t>
            </w:r>
            <w:r>
              <w:rPr>
                <w:spacing w:val="-4"/>
                <w:sz w:val="24"/>
              </w:rPr>
              <w:t>Fund</w:t>
            </w:r>
          </w:p>
        </w:tc>
      </w:tr>
      <w:tr w:rsidR="003F524D" w14:paraId="2BFAC918" w14:textId="77777777">
        <w:trPr>
          <w:trHeight w:val="275"/>
        </w:trPr>
        <w:tc>
          <w:tcPr>
            <w:tcW w:w="4310" w:type="dxa"/>
          </w:tcPr>
          <w:p w14:paraId="20FFDD60" w14:textId="77777777" w:rsidR="003F524D" w:rsidRDefault="004A3DA6">
            <w:pPr>
              <w:pStyle w:val="TableParagraph"/>
              <w:spacing w:line="256" w:lineRule="exact"/>
              <w:rPr>
                <w:sz w:val="24"/>
              </w:rPr>
            </w:pPr>
            <w:r>
              <w:rPr>
                <w:sz w:val="24"/>
              </w:rPr>
              <w:t>Assistance</w:t>
            </w:r>
            <w:r>
              <w:rPr>
                <w:spacing w:val="-3"/>
                <w:sz w:val="24"/>
              </w:rPr>
              <w:t xml:space="preserve"> </w:t>
            </w:r>
            <w:r>
              <w:rPr>
                <w:sz w:val="24"/>
              </w:rPr>
              <w:t>Listing</w:t>
            </w:r>
            <w:r>
              <w:rPr>
                <w:spacing w:val="-2"/>
                <w:sz w:val="24"/>
              </w:rPr>
              <w:t xml:space="preserve"> Number</w:t>
            </w:r>
          </w:p>
        </w:tc>
        <w:tc>
          <w:tcPr>
            <w:tcW w:w="5011" w:type="dxa"/>
          </w:tcPr>
          <w:p w14:paraId="12DC6426" w14:textId="77777777" w:rsidR="003F524D" w:rsidRDefault="004A3DA6">
            <w:pPr>
              <w:pStyle w:val="TableParagraph"/>
              <w:spacing w:line="256" w:lineRule="exact"/>
              <w:ind w:left="108"/>
              <w:rPr>
                <w:sz w:val="24"/>
              </w:rPr>
            </w:pPr>
            <w:r>
              <w:rPr>
                <w:spacing w:val="-2"/>
                <w:sz w:val="24"/>
              </w:rPr>
              <w:t>21.027</w:t>
            </w:r>
          </w:p>
        </w:tc>
      </w:tr>
      <w:tr w:rsidR="003F524D" w14:paraId="611134CA" w14:textId="77777777">
        <w:trPr>
          <w:trHeight w:val="275"/>
        </w:trPr>
        <w:tc>
          <w:tcPr>
            <w:tcW w:w="4310" w:type="dxa"/>
          </w:tcPr>
          <w:p w14:paraId="4F01558A" w14:textId="77777777" w:rsidR="003F524D" w:rsidRDefault="004A3DA6">
            <w:pPr>
              <w:pStyle w:val="TableParagraph"/>
              <w:spacing w:line="256" w:lineRule="exact"/>
              <w:rPr>
                <w:sz w:val="24"/>
              </w:rPr>
            </w:pPr>
            <w:r>
              <w:rPr>
                <w:sz w:val="24"/>
              </w:rPr>
              <w:t>Federal</w:t>
            </w:r>
            <w:r>
              <w:rPr>
                <w:spacing w:val="-4"/>
                <w:sz w:val="24"/>
              </w:rPr>
              <w:t xml:space="preserve"> </w:t>
            </w:r>
            <w:r>
              <w:rPr>
                <w:sz w:val="24"/>
              </w:rPr>
              <w:t>Award</w:t>
            </w:r>
            <w:r>
              <w:rPr>
                <w:spacing w:val="-1"/>
                <w:sz w:val="24"/>
              </w:rPr>
              <w:t xml:space="preserve"> </w:t>
            </w:r>
            <w:r>
              <w:rPr>
                <w:sz w:val="24"/>
              </w:rPr>
              <w:t>Identification</w:t>
            </w:r>
            <w:r>
              <w:rPr>
                <w:spacing w:val="-3"/>
                <w:sz w:val="24"/>
              </w:rPr>
              <w:t xml:space="preserve"> </w:t>
            </w:r>
            <w:r>
              <w:rPr>
                <w:spacing w:val="-2"/>
                <w:sz w:val="24"/>
              </w:rPr>
              <w:t>Number</w:t>
            </w:r>
          </w:p>
        </w:tc>
        <w:tc>
          <w:tcPr>
            <w:tcW w:w="5011" w:type="dxa"/>
          </w:tcPr>
          <w:p w14:paraId="013B7557" w14:textId="77777777" w:rsidR="003F524D" w:rsidRDefault="003F524D">
            <w:pPr>
              <w:pStyle w:val="TableParagraph"/>
              <w:ind w:left="0"/>
              <w:rPr>
                <w:sz w:val="20"/>
              </w:rPr>
            </w:pPr>
          </w:p>
        </w:tc>
      </w:tr>
      <w:tr w:rsidR="003F524D" w14:paraId="4413CD3B" w14:textId="77777777">
        <w:trPr>
          <w:trHeight w:val="275"/>
        </w:trPr>
        <w:tc>
          <w:tcPr>
            <w:tcW w:w="4310" w:type="dxa"/>
          </w:tcPr>
          <w:p w14:paraId="6C230D56" w14:textId="77777777" w:rsidR="003F524D" w:rsidRDefault="004A3DA6">
            <w:pPr>
              <w:pStyle w:val="TableParagraph"/>
              <w:spacing w:line="256" w:lineRule="exact"/>
              <w:rPr>
                <w:sz w:val="24"/>
              </w:rPr>
            </w:pPr>
            <w:r>
              <w:rPr>
                <w:sz w:val="24"/>
              </w:rPr>
              <w:t>Federal</w:t>
            </w:r>
            <w:r>
              <w:rPr>
                <w:spacing w:val="-3"/>
                <w:sz w:val="24"/>
              </w:rPr>
              <w:t xml:space="preserve"> </w:t>
            </w:r>
            <w:r>
              <w:rPr>
                <w:sz w:val="24"/>
              </w:rPr>
              <w:t>Award</w:t>
            </w:r>
            <w:r>
              <w:rPr>
                <w:spacing w:val="-3"/>
                <w:sz w:val="24"/>
              </w:rPr>
              <w:t xml:space="preserve"> </w:t>
            </w:r>
            <w:r>
              <w:rPr>
                <w:spacing w:val="-4"/>
                <w:sz w:val="24"/>
              </w:rPr>
              <w:t>Date</w:t>
            </w:r>
          </w:p>
        </w:tc>
        <w:tc>
          <w:tcPr>
            <w:tcW w:w="5011" w:type="dxa"/>
          </w:tcPr>
          <w:p w14:paraId="17C38D63" w14:textId="77777777" w:rsidR="003F524D" w:rsidRDefault="004A3DA6">
            <w:pPr>
              <w:pStyle w:val="TableParagraph"/>
              <w:spacing w:line="256" w:lineRule="exact"/>
              <w:ind w:left="108"/>
              <w:rPr>
                <w:sz w:val="24"/>
              </w:rPr>
            </w:pPr>
            <w:r>
              <w:rPr>
                <w:sz w:val="24"/>
              </w:rPr>
              <w:t>June</w:t>
            </w:r>
            <w:r>
              <w:rPr>
                <w:spacing w:val="-1"/>
                <w:sz w:val="24"/>
              </w:rPr>
              <w:t xml:space="preserve"> </w:t>
            </w:r>
            <w:r>
              <w:rPr>
                <w:sz w:val="24"/>
              </w:rPr>
              <w:t xml:space="preserve">9, </w:t>
            </w:r>
            <w:r>
              <w:rPr>
                <w:spacing w:val="-4"/>
                <w:sz w:val="24"/>
              </w:rPr>
              <w:t>2021</w:t>
            </w:r>
          </w:p>
        </w:tc>
      </w:tr>
      <w:tr w:rsidR="003F524D" w14:paraId="04886D02" w14:textId="77777777">
        <w:trPr>
          <w:trHeight w:val="275"/>
        </w:trPr>
        <w:tc>
          <w:tcPr>
            <w:tcW w:w="4310" w:type="dxa"/>
          </w:tcPr>
          <w:p w14:paraId="46B5281A" w14:textId="77777777" w:rsidR="003F524D" w:rsidRDefault="004A3DA6">
            <w:pPr>
              <w:pStyle w:val="TableParagraph"/>
              <w:spacing w:line="256" w:lineRule="exact"/>
              <w:rPr>
                <w:sz w:val="24"/>
              </w:rPr>
            </w:pPr>
            <w:r>
              <w:rPr>
                <w:sz w:val="24"/>
              </w:rPr>
              <w:t>Award</w:t>
            </w:r>
            <w:r>
              <w:rPr>
                <w:spacing w:val="-5"/>
                <w:sz w:val="24"/>
              </w:rPr>
              <w:t xml:space="preserve"> </w:t>
            </w:r>
            <w:r>
              <w:rPr>
                <w:sz w:val="24"/>
              </w:rPr>
              <w:t>End</w:t>
            </w:r>
            <w:r>
              <w:rPr>
                <w:spacing w:val="-2"/>
                <w:sz w:val="24"/>
              </w:rPr>
              <w:t xml:space="preserve"> </w:t>
            </w:r>
            <w:r>
              <w:rPr>
                <w:spacing w:val="-4"/>
                <w:sz w:val="24"/>
              </w:rPr>
              <w:t>Date</w:t>
            </w:r>
          </w:p>
        </w:tc>
        <w:tc>
          <w:tcPr>
            <w:tcW w:w="5011" w:type="dxa"/>
          </w:tcPr>
          <w:p w14:paraId="2ED034DA" w14:textId="77777777" w:rsidR="003F524D" w:rsidRDefault="004A3DA6">
            <w:pPr>
              <w:pStyle w:val="TableParagraph"/>
              <w:spacing w:line="256" w:lineRule="exact"/>
              <w:ind w:left="108"/>
              <w:rPr>
                <w:sz w:val="24"/>
              </w:rPr>
            </w:pPr>
            <w:r>
              <w:rPr>
                <w:sz w:val="24"/>
              </w:rPr>
              <w:t>December</w:t>
            </w:r>
            <w:r>
              <w:rPr>
                <w:spacing w:val="-3"/>
                <w:sz w:val="24"/>
              </w:rPr>
              <w:t xml:space="preserve"> </w:t>
            </w:r>
            <w:r>
              <w:rPr>
                <w:sz w:val="24"/>
              </w:rPr>
              <w:t>31,</w:t>
            </w:r>
            <w:r>
              <w:rPr>
                <w:spacing w:val="-1"/>
                <w:sz w:val="24"/>
              </w:rPr>
              <w:t xml:space="preserve"> </w:t>
            </w:r>
            <w:r>
              <w:rPr>
                <w:spacing w:val="-4"/>
                <w:sz w:val="24"/>
              </w:rPr>
              <w:t>2026</w:t>
            </w:r>
          </w:p>
        </w:tc>
      </w:tr>
      <w:tr w:rsidR="003F524D" w14:paraId="2C1DEB86" w14:textId="77777777">
        <w:trPr>
          <w:trHeight w:val="277"/>
        </w:trPr>
        <w:tc>
          <w:tcPr>
            <w:tcW w:w="4310" w:type="dxa"/>
          </w:tcPr>
          <w:p w14:paraId="00CAA917" w14:textId="77777777" w:rsidR="003F524D" w:rsidRDefault="004A3DA6">
            <w:pPr>
              <w:pStyle w:val="TableParagraph"/>
              <w:spacing w:before="1" w:line="257" w:lineRule="exact"/>
              <w:rPr>
                <w:sz w:val="24"/>
              </w:rPr>
            </w:pPr>
            <w:r>
              <w:rPr>
                <w:sz w:val="24"/>
              </w:rPr>
              <w:t>Research</w:t>
            </w:r>
            <w:r>
              <w:rPr>
                <w:spacing w:val="-1"/>
                <w:sz w:val="24"/>
              </w:rPr>
              <w:t xml:space="preserve"> </w:t>
            </w:r>
            <w:r>
              <w:rPr>
                <w:sz w:val="24"/>
              </w:rPr>
              <w:t>and</w:t>
            </w:r>
            <w:r>
              <w:rPr>
                <w:spacing w:val="-2"/>
                <w:sz w:val="24"/>
              </w:rPr>
              <w:t xml:space="preserve"> </w:t>
            </w:r>
            <w:r>
              <w:rPr>
                <w:sz w:val="24"/>
              </w:rPr>
              <w:t>Development</w:t>
            </w:r>
            <w:r>
              <w:rPr>
                <w:spacing w:val="-1"/>
                <w:sz w:val="24"/>
              </w:rPr>
              <w:t xml:space="preserve"> </w:t>
            </w:r>
            <w:r>
              <w:rPr>
                <w:spacing w:val="-2"/>
                <w:sz w:val="24"/>
              </w:rPr>
              <w:t>Award?</w:t>
            </w:r>
          </w:p>
        </w:tc>
        <w:tc>
          <w:tcPr>
            <w:tcW w:w="5011" w:type="dxa"/>
          </w:tcPr>
          <w:p w14:paraId="79C59624" w14:textId="77777777" w:rsidR="003F524D" w:rsidRDefault="004A3DA6">
            <w:pPr>
              <w:pStyle w:val="TableParagraph"/>
              <w:spacing w:before="1" w:line="257" w:lineRule="exact"/>
              <w:ind w:left="108"/>
              <w:rPr>
                <w:sz w:val="24"/>
              </w:rPr>
            </w:pPr>
            <w:r>
              <w:rPr>
                <w:spacing w:val="-5"/>
                <w:sz w:val="24"/>
              </w:rPr>
              <w:t>No</w:t>
            </w:r>
          </w:p>
        </w:tc>
      </w:tr>
      <w:tr w:rsidR="003F524D" w14:paraId="70177F5C" w14:textId="77777777">
        <w:trPr>
          <w:trHeight w:val="275"/>
        </w:trPr>
        <w:tc>
          <w:tcPr>
            <w:tcW w:w="4310" w:type="dxa"/>
          </w:tcPr>
          <w:p w14:paraId="12E15038" w14:textId="77777777" w:rsidR="003F524D" w:rsidRDefault="004A3DA6">
            <w:pPr>
              <w:pStyle w:val="TableParagraph"/>
              <w:spacing w:line="256" w:lineRule="exact"/>
              <w:rPr>
                <w:sz w:val="24"/>
              </w:rPr>
            </w:pPr>
            <w:r>
              <w:rPr>
                <w:sz w:val="24"/>
              </w:rPr>
              <w:t>Federal</w:t>
            </w:r>
            <w:r>
              <w:rPr>
                <w:spacing w:val="-3"/>
                <w:sz w:val="24"/>
              </w:rPr>
              <w:t xml:space="preserve"> </w:t>
            </w:r>
            <w:r>
              <w:rPr>
                <w:sz w:val="24"/>
              </w:rPr>
              <w:t>Statutory</w:t>
            </w:r>
            <w:r>
              <w:rPr>
                <w:spacing w:val="-3"/>
                <w:sz w:val="24"/>
              </w:rPr>
              <w:t xml:space="preserve"> </w:t>
            </w:r>
            <w:r>
              <w:rPr>
                <w:spacing w:val="-2"/>
                <w:sz w:val="24"/>
              </w:rPr>
              <w:t>Authority</w:t>
            </w:r>
          </w:p>
        </w:tc>
        <w:tc>
          <w:tcPr>
            <w:tcW w:w="5011" w:type="dxa"/>
          </w:tcPr>
          <w:p w14:paraId="68CF3455" w14:textId="77777777" w:rsidR="003F524D" w:rsidRDefault="004A3DA6">
            <w:pPr>
              <w:pStyle w:val="TableParagraph"/>
              <w:spacing w:line="256" w:lineRule="exact"/>
              <w:ind w:left="108"/>
              <w:rPr>
                <w:sz w:val="24"/>
              </w:rPr>
            </w:pPr>
            <w:r>
              <w:rPr>
                <w:sz w:val="24"/>
              </w:rPr>
              <w:t>Title</w:t>
            </w:r>
            <w:r>
              <w:rPr>
                <w:spacing w:val="-2"/>
                <w:sz w:val="24"/>
              </w:rPr>
              <w:t xml:space="preserve"> </w:t>
            </w:r>
            <w:r>
              <w:rPr>
                <w:sz w:val="24"/>
              </w:rPr>
              <w:t>VI</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Social</w:t>
            </w:r>
            <w:r>
              <w:rPr>
                <w:spacing w:val="-1"/>
                <w:sz w:val="24"/>
              </w:rPr>
              <w:t xml:space="preserve"> </w:t>
            </w:r>
            <w:r>
              <w:rPr>
                <w:sz w:val="24"/>
              </w:rPr>
              <w:t>Security</w:t>
            </w:r>
            <w:r>
              <w:rPr>
                <w:spacing w:val="-1"/>
                <w:sz w:val="24"/>
              </w:rPr>
              <w:t xml:space="preserve"> </w:t>
            </w:r>
            <w:r>
              <w:rPr>
                <w:sz w:val="24"/>
              </w:rPr>
              <w:t>Act,</w:t>
            </w:r>
            <w:r>
              <w:rPr>
                <w:spacing w:val="-1"/>
                <w:sz w:val="24"/>
              </w:rPr>
              <w:t xml:space="preserve"> </w:t>
            </w:r>
            <w:r>
              <w:rPr>
                <w:sz w:val="24"/>
              </w:rPr>
              <w:t xml:space="preserve">Section </w:t>
            </w:r>
            <w:r>
              <w:rPr>
                <w:spacing w:val="-5"/>
                <w:sz w:val="24"/>
              </w:rPr>
              <w:t>602</w:t>
            </w:r>
          </w:p>
        </w:tc>
      </w:tr>
      <w:tr w:rsidR="003F524D" w14:paraId="70A5CDC3" w14:textId="77777777">
        <w:trPr>
          <w:trHeight w:val="551"/>
        </w:trPr>
        <w:tc>
          <w:tcPr>
            <w:tcW w:w="4310" w:type="dxa"/>
          </w:tcPr>
          <w:p w14:paraId="507DEE7F" w14:textId="77777777" w:rsidR="003F524D" w:rsidRDefault="004A3DA6">
            <w:pPr>
              <w:pStyle w:val="TableParagraph"/>
              <w:spacing w:line="276" w:lineRule="exact"/>
              <w:rPr>
                <w:sz w:val="24"/>
              </w:rPr>
            </w:pPr>
            <w:r>
              <w:rPr>
                <w:sz w:val="24"/>
              </w:rPr>
              <w:t>Total</w:t>
            </w:r>
            <w:r>
              <w:rPr>
                <w:spacing w:val="-15"/>
                <w:sz w:val="24"/>
              </w:rPr>
              <w:t xml:space="preserve"> </w:t>
            </w:r>
            <w:r>
              <w:rPr>
                <w:sz w:val="24"/>
              </w:rPr>
              <w:t>Amount</w:t>
            </w:r>
            <w:r>
              <w:rPr>
                <w:spacing w:val="-15"/>
                <w:sz w:val="24"/>
              </w:rPr>
              <w:t xml:space="preserve"> </w:t>
            </w:r>
            <w:r>
              <w:rPr>
                <w:sz w:val="24"/>
              </w:rPr>
              <w:t>in</w:t>
            </w:r>
            <w:r>
              <w:rPr>
                <w:spacing w:val="-15"/>
                <w:sz w:val="24"/>
              </w:rPr>
              <w:t xml:space="preserve"> </w:t>
            </w:r>
            <w:r>
              <w:rPr>
                <w:sz w:val="24"/>
              </w:rPr>
              <w:t>Federal</w:t>
            </w:r>
            <w:r>
              <w:rPr>
                <w:spacing w:val="-15"/>
                <w:sz w:val="24"/>
              </w:rPr>
              <w:t xml:space="preserve"> </w:t>
            </w:r>
            <w:r>
              <w:rPr>
                <w:sz w:val="24"/>
              </w:rPr>
              <w:t>Award</w:t>
            </w:r>
            <w:r>
              <w:rPr>
                <w:spacing w:val="-15"/>
                <w:sz w:val="24"/>
              </w:rPr>
              <w:t xml:space="preserve"> </w:t>
            </w:r>
            <w:r>
              <w:rPr>
                <w:sz w:val="24"/>
              </w:rPr>
              <w:t>(this</w:t>
            </w:r>
            <w:r>
              <w:rPr>
                <w:spacing w:val="-15"/>
                <w:sz w:val="24"/>
              </w:rPr>
              <w:t xml:space="preserve"> </w:t>
            </w:r>
            <w:r>
              <w:rPr>
                <w:sz w:val="24"/>
              </w:rPr>
              <w:t>is</w:t>
            </w:r>
            <w:r>
              <w:rPr>
                <w:spacing w:val="-15"/>
                <w:sz w:val="24"/>
              </w:rPr>
              <w:t xml:space="preserve"> </w:t>
            </w:r>
            <w:r>
              <w:rPr>
                <w:sz w:val="24"/>
              </w:rPr>
              <w:t>not the amount in the grant agreement)</w:t>
            </w:r>
          </w:p>
        </w:tc>
        <w:tc>
          <w:tcPr>
            <w:tcW w:w="5011" w:type="dxa"/>
          </w:tcPr>
          <w:p w14:paraId="0A336491" w14:textId="2A482689" w:rsidR="003F524D" w:rsidRDefault="004A3DA6">
            <w:pPr>
              <w:pStyle w:val="TableParagraph"/>
              <w:spacing w:before="275" w:line="257" w:lineRule="exact"/>
              <w:ind w:left="108"/>
              <w:rPr>
                <w:sz w:val="24"/>
              </w:rPr>
            </w:pPr>
            <w:r>
              <w:rPr>
                <w:spacing w:val="-2"/>
                <w:sz w:val="24"/>
              </w:rPr>
              <w:t>$</w:t>
            </w:r>
          </w:p>
        </w:tc>
      </w:tr>
    </w:tbl>
    <w:p w14:paraId="23D3AFCC" w14:textId="77777777" w:rsidR="003F524D" w:rsidRDefault="003F524D">
      <w:pPr>
        <w:spacing w:line="257" w:lineRule="exact"/>
        <w:rPr>
          <w:sz w:val="24"/>
        </w:rPr>
        <w:sectPr w:rsidR="003F524D" w:rsidSect="00331DD2">
          <w:pgSz w:w="12240" w:h="15840"/>
          <w:pgMar w:top="1280" w:right="1300" w:bottom="1440" w:left="960" w:header="0" w:footer="1250" w:gutter="0"/>
          <w:cols w:space="720"/>
        </w:sectPr>
      </w:pPr>
    </w:p>
    <w:p w14:paraId="0B0BE5A0" w14:textId="77777777" w:rsidR="003F524D" w:rsidRDefault="004A3DA6" w:rsidP="00D46053">
      <w:pPr>
        <w:spacing w:before="68"/>
        <w:ind w:left="254"/>
        <w:jc w:val="center"/>
        <w:rPr>
          <w:b/>
          <w:sz w:val="24"/>
        </w:rPr>
      </w:pPr>
      <w:r>
        <w:rPr>
          <w:b/>
          <w:sz w:val="24"/>
        </w:rPr>
        <w:lastRenderedPageBreak/>
        <w:t>SUBRECIPIENT</w:t>
      </w:r>
      <w:r>
        <w:rPr>
          <w:b/>
          <w:spacing w:val="-6"/>
          <w:sz w:val="24"/>
        </w:rPr>
        <w:t xml:space="preserve"> </w:t>
      </w:r>
      <w:r>
        <w:rPr>
          <w:b/>
          <w:sz w:val="24"/>
        </w:rPr>
        <w:t>AGREEMENT</w:t>
      </w:r>
      <w:r>
        <w:rPr>
          <w:b/>
          <w:spacing w:val="-5"/>
          <w:sz w:val="24"/>
        </w:rPr>
        <w:t xml:space="preserve"> </w:t>
      </w:r>
      <w:r>
        <w:rPr>
          <w:b/>
          <w:spacing w:val="-2"/>
          <w:sz w:val="24"/>
        </w:rPr>
        <w:t>BETWEEN</w:t>
      </w:r>
    </w:p>
    <w:p w14:paraId="6274EDA9" w14:textId="736456DB" w:rsidR="003F524D" w:rsidRDefault="00D46053" w:rsidP="00D46053">
      <w:pPr>
        <w:ind w:left="723" w:right="472"/>
        <w:jc w:val="center"/>
        <w:rPr>
          <w:b/>
          <w:sz w:val="24"/>
        </w:rPr>
      </w:pPr>
      <w:r w:rsidRPr="00691DF1">
        <w:rPr>
          <w:b/>
          <w:sz w:val="24"/>
          <w:highlight w:val="yellow"/>
          <w:u w:val="single"/>
        </w:rPr>
        <w:t>[INSERT NAME OF AWARDING ENTITY]</w:t>
      </w:r>
      <w:r>
        <w:rPr>
          <w:b/>
          <w:spacing w:val="-9"/>
          <w:sz w:val="24"/>
          <w:u w:val="single"/>
        </w:rPr>
        <w:t xml:space="preserve"> </w:t>
      </w:r>
      <w:r w:rsidR="004A3DA6">
        <w:rPr>
          <w:b/>
          <w:spacing w:val="-4"/>
          <w:sz w:val="24"/>
        </w:rPr>
        <w:t>AND</w:t>
      </w:r>
    </w:p>
    <w:p w14:paraId="181E29D0" w14:textId="24CC8491" w:rsidR="003F524D" w:rsidRDefault="00D46053" w:rsidP="00D46053">
      <w:pPr>
        <w:pStyle w:val="BodyText"/>
        <w:jc w:val="center"/>
        <w:rPr>
          <w:b/>
          <w:u w:val="single"/>
        </w:rPr>
      </w:pPr>
      <w:r w:rsidRPr="00691DF1">
        <w:rPr>
          <w:b/>
          <w:highlight w:val="yellow"/>
          <w:u w:val="single"/>
        </w:rPr>
        <w:t xml:space="preserve">[INSERT NAME OF </w:t>
      </w:r>
      <w:r>
        <w:rPr>
          <w:b/>
          <w:highlight w:val="yellow"/>
          <w:u w:val="single"/>
        </w:rPr>
        <w:t>SUBRECIPIENT</w:t>
      </w:r>
      <w:r w:rsidRPr="00691DF1">
        <w:rPr>
          <w:b/>
          <w:highlight w:val="yellow"/>
          <w:u w:val="single"/>
        </w:rPr>
        <w:t>]</w:t>
      </w:r>
    </w:p>
    <w:p w14:paraId="55066B97" w14:textId="77777777" w:rsidR="00D46053" w:rsidRDefault="00D46053" w:rsidP="00D46053">
      <w:pPr>
        <w:pStyle w:val="BodyText"/>
        <w:jc w:val="center"/>
        <w:rPr>
          <w:b/>
        </w:rPr>
      </w:pPr>
    </w:p>
    <w:p w14:paraId="5836DD5D" w14:textId="1F5B53F4" w:rsidR="003F524D" w:rsidRDefault="004A3DA6">
      <w:pPr>
        <w:pStyle w:val="BodyText"/>
        <w:ind w:left="480" w:right="226"/>
        <w:jc w:val="both"/>
      </w:pPr>
      <w:r>
        <w:t xml:space="preserve">THIS SUBRECIPIENT AGREEMENT is hereby made and entered into this </w:t>
      </w:r>
      <w:r w:rsidR="00D46053" w:rsidRPr="00D46053">
        <w:rPr>
          <w:highlight w:val="yellow"/>
        </w:rPr>
        <w:t>[insert subaward execution date]</w:t>
      </w:r>
      <w:r w:rsidRPr="00D46053">
        <w:rPr>
          <w:highlight w:val="yellow"/>
        </w:rPr>
        <w:t>,</w:t>
      </w:r>
      <w:r>
        <w:t xml:space="preserve"> by and between the </w:t>
      </w:r>
      <w:r w:rsidR="00D46053" w:rsidRPr="00D46053">
        <w:rPr>
          <w:highlight w:val="yellow"/>
        </w:rPr>
        <w:t>[insert name of awarding entity]</w:t>
      </w:r>
      <w:r w:rsidR="00D46053">
        <w:t xml:space="preserve"> </w:t>
      </w:r>
      <w:r>
        <w:t>(hereinafter</w:t>
      </w:r>
      <w:r>
        <w:rPr>
          <w:spacing w:val="-15"/>
        </w:rPr>
        <w:t xml:space="preserve"> </w:t>
      </w:r>
      <w:r>
        <w:t>referred</w:t>
      </w:r>
      <w:r>
        <w:rPr>
          <w:spacing w:val="-15"/>
        </w:rPr>
        <w:t xml:space="preserve"> </w:t>
      </w:r>
      <w:r>
        <w:t>to</w:t>
      </w:r>
      <w:r>
        <w:rPr>
          <w:spacing w:val="-15"/>
        </w:rPr>
        <w:t xml:space="preserve"> </w:t>
      </w:r>
      <w:r>
        <w:t>as</w:t>
      </w:r>
      <w:r>
        <w:rPr>
          <w:spacing w:val="-15"/>
        </w:rPr>
        <w:t xml:space="preserve"> </w:t>
      </w:r>
      <w:r>
        <w:t>“</w:t>
      </w:r>
      <w:r w:rsidR="00D46053">
        <w:rPr>
          <w:b/>
        </w:rPr>
        <w:t>ENTITY</w:t>
      </w:r>
      <w:r>
        <w:t>”),</w:t>
      </w:r>
      <w:r>
        <w:rPr>
          <w:spacing w:val="-15"/>
        </w:rPr>
        <w:t xml:space="preserve"> </w:t>
      </w:r>
      <w:r>
        <w:t>and</w:t>
      </w:r>
      <w:r>
        <w:rPr>
          <w:spacing w:val="-15"/>
        </w:rPr>
        <w:t xml:space="preserve"> </w:t>
      </w:r>
      <w:r w:rsidR="00D46053" w:rsidRPr="00D46053">
        <w:rPr>
          <w:highlight w:val="yellow"/>
        </w:rPr>
        <w:t>[insert subrecipient name and address]</w:t>
      </w:r>
      <w:r w:rsidR="00D46053">
        <w:t xml:space="preserve"> </w:t>
      </w:r>
      <w:r>
        <w:t>(hereinafter referred to as “</w:t>
      </w:r>
      <w:r>
        <w:rPr>
          <w:b/>
        </w:rPr>
        <w:t>SUBRECIPIENT</w:t>
      </w:r>
      <w:r>
        <w:t>”).</w:t>
      </w:r>
    </w:p>
    <w:p w14:paraId="4BD71998" w14:textId="77777777" w:rsidR="003F524D" w:rsidRDefault="003F524D">
      <w:pPr>
        <w:pStyle w:val="BodyText"/>
      </w:pPr>
    </w:p>
    <w:p w14:paraId="15FDA9C6" w14:textId="65761D79" w:rsidR="003F524D" w:rsidRDefault="004A3DA6">
      <w:pPr>
        <w:pStyle w:val="BodyText"/>
        <w:ind w:left="480" w:right="135"/>
        <w:jc w:val="both"/>
      </w:pPr>
      <w:proofErr w:type="gramStart"/>
      <w:r>
        <w:t>WHEREAS</w:t>
      </w:r>
      <w:r>
        <w:rPr>
          <w:b/>
        </w:rPr>
        <w:t>,</w:t>
      </w:r>
      <w:proofErr w:type="gramEnd"/>
      <w:r>
        <w:rPr>
          <w:b/>
        </w:rPr>
        <w:t xml:space="preserve"> </w:t>
      </w:r>
      <w:r>
        <w:t xml:space="preserve">the U.S. Department of Treasury (hereinafter referred to as “Treasury” or “GRANTOR”) has made federal funds available to the </w:t>
      </w:r>
      <w:r w:rsidR="00D46053">
        <w:t>ENTITY</w:t>
      </w:r>
      <w:r>
        <w:t xml:space="preserve"> under the Coronavirus State and Local</w:t>
      </w:r>
      <w:r>
        <w:rPr>
          <w:spacing w:val="-10"/>
        </w:rPr>
        <w:t xml:space="preserve"> </w:t>
      </w:r>
      <w:r>
        <w:t>Fiscal</w:t>
      </w:r>
      <w:r>
        <w:rPr>
          <w:spacing w:val="-12"/>
        </w:rPr>
        <w:t xml:space="preserve"> </w:t>
      </w:r>
      <w:r>
        <w:t>Recovery</w:t>
      </w:r>
      <w:r>
        <w:rPr>
          <w:spacing w:val="-10"/>
        </w:rPr>
        <w:t xml:space="preserve"> </w:t>
      </w:r>
      <w:r>
        <w:t>Fund</w:t>
      </w:r>
      <w:r>
        <w:rPr>
          <w:spacing w:val="-13"/>
        </w:rPr>
        <w:t xml:space="preserve"> </w:t>
      </w:r>
      <w:r>
        <w:t>(“CSLFRF”)</w:t>
      </w:r>
      <w:r>
        <w:rPr>
          <w:spacing w:val="-10"/>
        </w:rPr>
        <w:t xml:space="preserve"> </w:t>
      </w:r>
      <w:r>
        <w:t>Program</w:t>
      </w:r>
      <w:r>
        <w:rPr>
          <w:spacing w:val="-9"/>
        </w:rPr>
        <w:t xml:space="preserve"> </w:t>
      </w:r>
      <w:r>
        <w:t>(Assistance</w:t>
      </w:r>
      <w:r>
        <w:rPr>
          <w:spacing w:val="-12"/>
        </w:rPr>
        <w:t xml:space="preserve"> </w:t>
      </w:r>
      <w:r>
        <w:t>Listing</w:t>
      </w:r>
      <w:r>
        <w:rPr>
          <w:spacing w:val="-12"/>
        </w:rPr>
        <w:t xml:space="preserve"> </w:t>
      </w:r>
      <w:r>
        <w:t>Number</w:t>
      </w:r>
      <w:r>
        <w:rPr>
          <w:spacing w:val="-13"/>
        </w:rPr>
        <w:t xml:space="preserve"> </w:t>
      </w:r>
      <w:r>
        <w:t>(“ALN”)</w:t>
      </w:r>
      <w:r>
        <w:rPr>
          <w:spacing w:val="-10"/>
        </w:rPr>
        <w:t xml:space="preserve"> </w:t>
      </w:r>
      <w:r>
        <w:rPr>
          <w:spacing w:val="-2"/>
        </w:rPr>
        <w:t>21.027);</w:t>
      </w:r>
    </w:p>
    <w:p w14:paraId="3F66C455" w14:textId="77777777" w:rsidR="003F524D" w:rsidRDefault="003F524D">
      <w:pPr>
        <w:pStyle w:val="BodyText"/>
      </w:pPr>
    </w:p>
    <w:p w14:paraId="6486BB95" w14:textId="77777777" w:rsidR="003F524D" w:rsidRDefault="004A3DA6">
      <w:pPr>
        <w:pStyle w:val="BodyText"/>
        <w:ind w:left="480" w:right="135"/>
        <w:jc w:val="both"/>
      </w:pPr>
      <w:proofErr w:type="gramStart"/>
      <w:r>
        <w:t>WHEREAS,</w:t>
      </w:r>
      <w:proofErr w:type="gramEnd"/>
      <w:r>
        <w:rPr>
          <w:spacing w:val="-3"/>
        </w:rPr>
        <w:t xml:space="preserve"> </w:t>
      </w:r>
      <w:r>
        <w:t>Recipients</w:t>
      </w:r>
      <w:r>
        <w:rPr>
          <w:spacing w:val="-3"/>
        </w:rPr>
        <w:t xml:space="preserve"> </w:t>
      </w:r>
      <w:r>
        <w:t>under</w:t>
      </w:r>
      <w:r>
        <w:rPr>
          <w:spacing w:val="-4"/>
        </w:rPr>
        <w:t xml:space="preserve"> </w:t>
      </w:r>
      <w:r>
        <w:t>the</w:t>
      </w:r>
      <w:r>
        <w:rPr>
          <w:spacing w:val="-4"/>
        </w:rPr>
        <w:t xml:space="preserve"> </w:t>
      </w:r>
      <w:r>
        <w:t>CSLFRF</w:t>
      </w:r>
      <w:r>
        <w:rPr>
          <w:spacing w:val="-5"/>
        </w:rPr>
        <w:t xml:space="preserve"> </w:t>
      </w:r>
      <w:r>
        <w:t>Program</w:t>
      </w:r>
      <w:r>
        <w:rPr>
          <w:spacing w:val="-3"/>
        </w:rPr>
        <w:t xml:space="preserve"> </w:t>
      </w:r>
      <w:r>
        <w:t>are</w:t>
      </w:r>
      <w:r>
        <w:rPr>
          <w:spacing w:val="-4"/>
        </w:rPr>
        <w:t xml:space="preserve"> </w:t>
      </w:r>
      <w:r>
        <w:t>the</w:t>
      </w:r>
      <w:r>
        <w:rPr>
          <w:spacing w:val="-4"/>
        </w:rPr>
        <w:t xml:space="preserve"> </w:t>
      </w:r>
      <w:r>
        <w:t>eligible</w:t>
      </w:r>
      <w:r>
        <w:rPr>
          <w:spacing w:val="-4"/>
        </w:rPr>
        <w:t xml:space="preserve"> </w:t>
      </w:r>
      <w:r>
        <w:t>entities</w:t>
      </w:r>
      <w:r>
        <w:rPr>
          <w:spacing w:val="-3"/>
        </w:rPr>
        <w:t xml:space="preserve"> </w:t>
      </w:r>
      <w:r>
        <w:t>identified</w:t>
      </w:r>
      <w:r>
        <w:rPr>
          <w:spacing w:val="-3"/>
        </w:rPr>
        <w:t xml:space="preserve"> </w:t>
      </w:r>
      <w:r>
        <w:t>in</w:t>
      </w:r>
      <w:r>
        <w:rPr>
          <w:spacing w:val="-3"/>
        </w:rPr>
        <w:t xml:space="preserve"> </w:t>
      </w:r>
      <w:r>
        <w:t>sections 602</w:t>
      </w:r>
      <w:r>
        <w:rPr>
          <w:spacing w:val="-8"/>
        </w:rPr>
        <w:t xml:space="preserve"> </w:t>
      </w:r>
      <w:r>
        <w:t>and</w:t>
      </w:r>
      <w:r>
        <w:rPr>
          <w:spacing w:val="-8"/>
        </w:rPr>
        <w:t xml:space="preserve"> </w:t>
      </w:r>
      <w:r>
        <w:t>603</w:t>
      </w:r>
      <w:r>
        <w:rPr>
          <w:spacing w:val="-8"/>
        </w:rPr>
        <w:t xml:space="preserve"> </w:t>
      </w:r>
      <w:r>
        <w:t>of</w:t>
      </w:r>
      <w:r>
        <w:rPr>
          <w:spacing w:val="-9"/>
        </w:rPr>
        <w:t xml:space="preserve"> </w:t>
      </w:r>
      <w:r>
        <w:t>the</w:t>
      </w:r>
      <w:r>
        <w:rPr>
          <w:spacing w:val="-12"/>
        </w:rPr>
        <w:t xml:space="preserve"> </w:t>
      </w:r>
      <w:r>
        <w:t>Social</w:t>
      </w:r>
      <w:r>
        <w:rPr>
          <w:spacing w:val="-8"/>
        </w:rPr>
        <w:t xml:space="preserve"> </w:t>
      </w:r>
      <w:r>
        <w:t>Security</w:t>
      </w:r>
      <w:r>
        <w:rPr>
          <w:spacing w:val="-8"/>
        </w:rPr>
        <w:t xml:space="preserve"> </w:t>
      </w:r>
      <w:r>
        <w:t>Act</w:t>
      </w:r>
      <w:r>
        <w:rPr>
          <w:spacing w:val="-8"/>
        </w:rPr>
        <w:t xml:space="preserve"> </w:t>
      </w:r>
      <w:r>
        <w:t>as</w:t>
      </w:r>
      <w:r>
        <w:rPr>
          <w:spacing w:val="-8"/>
        </w:rPr>
        <w:t xml:space="preserve"> </w:t>
      </w:r>
      <w:r>
        <w:t>added</w:t>
      </w:r>
      <w:r>
        <w:rPr>
          <w:spacing w:val="-8"/>
        </w:rPr>
        <w:t xml:space="preserve"> </w:t>
      </w:r>
      <w:r>
        <w:t>by</w:t>
      </w:r>
      <w:r>
        <w:rPr>
          <w:spacing w:val="-8"/>
        </w:rPr>
        <w:t xml:space="preserve"> </w:t>
      </w:r>
      <w:r>
        <w:t>section</w:t>
      </w:r>
      <w:r>
        <w:rPr>
          <w:spacing w:val="-8"/>
        </w:rPr>
        <w:t xml:space="preserve"> </w:t>
      </w:r>
      <w:r>
        <w:t>9901</w:t>
      </w:r>
      <w:r>
        <w:rPr>
          <w:spacing w:val="-8"/>
        </w:rPr>
        <w:t xml:space="preserve"> </w:t>
      </w:r>
      <w:r>
        <w:t>of</w:t>
      </w:r>
      <w:r>
        <w:rPr>
          <w:spacing w:val="-9"/>
        </w:rPr>
        <w:t xml:space="preserve"> </w:t>
      </w:r>
      <w:r>
        <w:t>the</w:t>
      </w:r>
      <w:r>
        <w:rPr>
          <w:spacing w:val="-9"/>
        </w:rPr>
        <w:t xml:space="preserve"> </w:t>
      </w:r>
      <w:r>
        <w:t>American</w:t>
      </w:r>
      <w:r>
        <w:rPr>
          <w:spacing w:val="-8"/>
        </w:rPr>
        <w:t xml:space="preserve"> </w:t>
      </w:r>
      <w:r>
        <w:t>Rescue</w:t>
      </w:r>
      <w:r>
        <w:rPr>
          <w:spacing w:val="-9"/>
        </w:rPr>
        <w:t xml:space="preserve"> </w:t>
      </w:r>
      <w:r>
        <w:t>Plan</w:t>
      </w:r>
      <w:r>
        <w:rPr>
          <w:spacing w:val="-8"/>
        </w:rPr>
        <w:t xml:space="preserve"> </w:t>
      </w:r>
      <w:r>
        <w:t>Act of</w:t>
      </w:r>
      <w:r>
        <w:rPr>
          <w:spacing w:val="-6"/>
        </w:rPr>
        <w:t xml:space="preserve"> </w:t>
      </w:r>
      <w:r>
        <w:t>2021</w:t>
      </w:r>
      <w:r>
        <w:rPr>
          <w:spacing w:val="-5"/>
        </w:rPr>
        <w:t xml:space="preserve"> </w:t>
      </w:r>
      <w:r>
        <w:t>that</w:t>
      </w:r>
      <w:r>
        <w:rPr>
          <w:spacing w:val="-2"/>
        </w:rPr>
        <w:t xml:space="preserve"> </w:t>
      </w:r>
      <w:r>
        <w:t>receive</w:t>
      </w:r>
      <w:r>
        <w:rPr>
          <w:spacing w:val="-3"/>
        </w:rPr>
        <w:t xml:space="preserve"> </w:t>
      </w:r>
      <w:r>
        <w:t>a</w:t>
      </w:r>
      <w:r>
        <w:rPr>
          <w:spacing w:val="-3"/>
        </w:rPr>
        <w:t xml:space="preserve"> </w:t>
      </w:r>
      <w:r>
        <w:t>CSLFRF</w:t>
      </w:r>
      <w:r>
        <w:rPr>
          <w:spacing w:val="-4"/>
        </w:rPr>
        <w:t xml:space="preserve"> </w:t>
      </w:r>
      <w:r>
        <w:t>award.</w:t>
      </w:r>
      <w:r>
        <w:rPr>
          <w:spacing w:val="-5"/>
        </w:rPr>
        <w:t xml:space="preserve"> </w:t>
      </w:r>
      <w:r>
        <w:t>Subrecipients</w:t>
      </w:r>
      <w:r>
        <w:rPr>
          <w:spacing w:val="-5"/>
        </w:rPr>
        <w:t xml:space="preserve"> </w:t>
      </w:r>
      <w:r>
        <w:t>under</w:t>
      </w:r>
      <w:r>
        <w:rPr>
          <w:spacing w:val="-6"/>
        </w:rPr>
        <w:t xml:space="preserve"> </w:t>
      </w:r>
      <w:r>
        <w:t>the</w:t>
      </w:r>
      <w:r>
        <w:rPr>
          <w:spacing w:val="-6"/>
        </w:rPr>
        <w:t xml:space="preserve"> </w:t>
      </w:r>
      <w:r>
        <w:t>CSLFRF</w:t>
      </w:r>
      <w:r>
        <w:rPr>
          <w:spacing w:val="-4"/>
        </w:rPr>
        <w:t xml:space="preserve"> </w:t>
      </w:r>
      <w:r>
        <w:t>Program</w:t>
      </w:r>
      <w:r>
        <w:rPr>
          <w:spacing w:val="-4"/>
        </w:rPr>
        <w:t xml:space="preserve"> </w:t>
      </w:r>
      <w:r>
        <w:t>are</w:t>
      </w:r>
      <w:r>
        <w:rPr>
          <w:spacing w:val="-3"/>
        </w:rPr>
        <w:t xml:space="preserve"> </w:t>
      </w:r>
      <w:r>
        <w:t>entities</w:t>
      </w:r>
      <w:r>
        <w:rPr>
          <w:spacing w:val="-5"/>
        </w:rPr>
        <w:t xml:space="preserve"> </w:t>
      </w:r>
      <w:r>
        <w:t>that receive</w:t>
      </w:r>
      <w:r>
        <w:rPr>
          <w:spacing w:val="-8"/>
        </w:rPr>
        <w:t xml:space="preserve"> </w:t>
      </w:r>
      <w:r>
        <w:t>a</w:t>
      </w:r>
      <w:r>
        <w:rPr>
          <w:spacing w:val="-6"/>
        </w:rPr>
        <w:t xml:space="preserve"> </w:t>
      </w:r>
      <w:r>
        <w:t>subaward</w:t>
      </w:r>
      <w:r>
        <w:rPr>
          <w:spacing w:val="-5"/>
        </w:rPr>
        <w:t xml:space="preserve"> </w:t>
      </w:r>
      <w:r>
        <w:t>from</w:t>
      </w:r>
      <w:r>
        <w:rPr>
          <w:spacing w:val="-4"/>
        </w:rPr>
        <w:t xml:space="preserve"> </w:t>
      </w:r>
      <w:r>
        <w:t>a</w:t>
      </w:r>
      <w:r>
        <w:rPr>
          <w:spacing w:val="-8"/>
        </w:rPr>
        <w:t xml:space="preserve"> </w:t>
      </w:r>
      <w:r>
        <w:t>recipient</w:t>
      </w:r>
      <w:r>
        <w:rPr>
          <w:spacing w:val="-7"/>
        </w:rPr>
        <w:t xml:space="preserve"> </w:t>
      </w:r>
      <w:r>
        <w:t>to</w:t>
      </w:r>
      <w:r>
        <w:rPr>
          <w:spacing w:val="-7"/>
        </w:rPr>
        <w:t xml:space="preserve"> </w:t>
      </w:r>
      <w:r>
        <w:t>carry</w:t>
      </w:r>
      <w:r>
        <w:rPr>
          <w:spacing w:val="-5"/>
        </w:rPr>
        <w:t xml:space="preserve"> </w:t>
      </w:r>
      <w:r>
        <w:t>out</w:t>
      </w:r>
      <w:r>
        <w:rPr>
          <w:spacing w:val="-7"/>
        </w:rPr>
        <w:t xml:space="preserve"> </w:t>
      </w:r>
      <w:r>
        <w:t>the</w:t>
      </w:r>
      <w:r>
        <w:rPr>
          <w:spacing w:val="-8"/>
        </w:rPr>
        <w:t xml:space="preserve"> </w:t>
      </w:r>
      <w:r>
        <w:t>purposes</w:t>
      </w:r>
      <w:r>
        <w:rPr>
          <w:spacing w:val="-5"/>
        </w:rPr>
        <w:t xml:space="preserve"> </w:t>
      </w:r>
      <w:r>
        <w:t>(program</w:t>
      </w:r>
      <w:r>
        <w:rPr>
          <w:spacing w:val="-7"/>
        </w:rPr>
        <w:t xml:space="preserve"> </w:t>
      </w:r>
      <w:r>
        <w:t>or</w:t>
      </w:r>
      <w:r>
        <w:rPr>
          <w:spacing w:val="-6"/>
        </w:rPr>
        <w:t xml:space="preserve"> </w:t>
      </w:r>
      <w:r>
        <w:t>project)</w:t>
      </w:r>
      <w:r>
        <w:rPr>
          <w:spacing w:val="-8"/>
        </w:rPr>
        <w:t xml:space="preserve"> </w:t>
      </w:r>
      <w:r>
        <w:t>of</w:t>
      </w:r>
      <w:r>
        <w:rPr>
          <w:spacing w:val="-8"/>
        </w:rPr>
        <w:t xml:space="preserve"> </w:t>
      </w:r>
      <w:r>
        <w:t>the</w:t>
      </w:r>
      <w:r>
        <w:rPr>
          <w:spacing w:val="-8"/>
        </w:rPr>
        <w:t xml:space="preserve"> </w:t>
      </w:r>
      <w:r>
        <w:t xml:space="preserve">CSLFRF award on behalf of the </w:t>
      </w:r>
      <w:proofErr w:type="gramStart"/>
      <w:r>
        <w:t>recipient;</w:t>
      </w:r>
      <w:proofErr w:type="gramEnd"/>
    </w:p>
    <w:p w14:paraId="1FD720A4" w14:textId="77777777" w:rsidR="003F524D" w:rsidRDefault="003F524D">
      <w:pPr>
        <w:pStyle w:val="BodyText"/>
      </w:pPr>
    </w:p>
    <w:p w14:paraId="1B0C016E" w14:textId="77777777" w:rsidR="003F524D" w:rsidRDefault="004A3DA6">
      <w:pPr>
        <w:pStyle w:val="BodyText"/>
        <w:ind w:left="480" w:right="137"/>
        <w:jc w:val="both"/>
      </w:pPr>
      <w:proofErr w:type="gramStart"/>
      <w:r>
        <w:t>WHEREAS,</w:t>
      </w:r>
      <w:proofErr w:type="gramEnd"/>
      <w:r>
        <w:rPr>
          <w:spacing w:val="-9"/>
        </w:rPr>
        <w:t xml:space="preserve"> </w:t>
      </w:r>
      <w:r>
        <w:t>Recipients</w:t>
      </w:r>
      <w:r>
        <w:rPr>
          <w:spacing w:val="-9"/>
        </w:rPr>
        <w:t xml:space="preserve"> </w:t>
      </w:r>
      <w:r>
        <w:t>are</w:t>
      </w:r>
      <w:r>
        <w:rPr>
          <w:spacing w:val="-10"/>
        </w:rPr>
        <w:t xml:space="preserve"> </w:t>
      </w:r>
      <w:r>
        <w:t>accountable</w:t>
      </w:r>
      <w:r>
        <w:rPr>
          <w:spacing w:val="-10"/>
        </w:rPr>
        <w:t xml:space="preserve"> </w:t>
      </w:r>
      <w:r>
        <w:t>to</w:t>
      </w:r>
      <w:r>
        <w:rPr>
          <w:spacing w:val="-9"/>
        </w:rPr>
        <w:t xml:space="preserve"> </w:t>
      </w:r>
      <w:r>
        <w:t>Treasury</w:t>
      </w:r>
      <w:r>
        <w:rPr>
          <w:spacing w:val="-9"/>
        </w:rPr>
        <w:t xml:space="preserve"> </w:t>
      </w:r>
      <w:r>
        <w:t>for</w:t>
      </w:r>
      <w:r>
        <w:rPr>
          <w:spacing w:val="-10"/>
        </w:rPr>
        <w:t xml:space="preserve"> </w:t>
      </w:r>
      <w:r>
        <w:t>oversight</w:t>
      </w:r>
      <w:r>
        <w:rPr>
          <w:spacing w:val="-9"/>
        </w:rPr>
        <w:t xml:space="preserve"> </w:t>
      </w:r>
      <w:r>
        <w:t>of</w:t>
      </w:r>
      <w:r>
        <w:rPr>
          <w:spacing w:val="-10"/>
        </w:rPr>
        <w:t xml:space="preserve"> </w:t>
      </w:r>
      <w:r>
        <w:t>their</w:t>
      </w:r>
      <w:r>
        <w:rPr>
          <w:spacing w:val="-10"/>
        </w:rPr>
        <w:t xml:space="preserve"> </w:t>
      </w:r>
      <w:r>
        <w:t>subrecipients,</w:t>
      </w:r>
      <w:r>
        <w:rPr>
          <w:spacing w:val="-9"/>
        </w:rPr>
        <w:t xml:space="preserve"> </w:t>
      </w:r>
      <w:r>
        <w:t>including ensuring their subrecipients comply with the CSLFRF statute, CSLFRF Award Terms and Conditions, Treasury’s Interim Final Rule, and reporting requirements, as applicable; and,</w:t>
      </w:r>
    </w:p>
    <w:p w14:paraId="369FA83C" w14:textId="77777777" w:rsidR="003F524D" w:rsidRDefault="003F524D">
      <w:pPr>
        <w:pStyle w:val="BodyText"/>
      </w:pPr>
    </w:p>
    <w:p w14:paraId="2605E662" w14:textId="3A8FBAF6" w:rsidR="003F524D" w:rsidRDefault="004A3DA6">
      <w:pPr>
        <w:pStyle w:val="BodyText"/>
        <w:ind w:left="480" w:right="137"/>
        <w:jc w:val="both"/>
      </w:pPr>
      <w:proofErr w:type="gramStart"/>
      <w:r>
        <w:t>WHEREAS,</w:t>
      </w:r>
      <w:proofErr w:type="gramEnd"/>
      <w:r>
        <w:t xml:space="preserve"> this Agreement addresses the flow of funds from the Treasury above to the </w:t>
      </w:r>
      <w:r w:rsidR="00D46053">
        <w:t>ENTITY</w:t>
      </w:r>
      <w:r>
        <w:t xml:space="preserve"> who will then provide the same referenced subaward funds to the SUBRECIPIENT, as legally allowed by the relevant law</w:t>
      </w:r>
      <w:r>
        <w:rPr>
          <w:spacing w:val="-1"/>
        </w:rPr>
        <w:t xml:space="preserve"> </w:t>
      </w:r>
      <w:r>
        <w:t>and regulations, for</w:t>
      </w:r>
      <w:r>
        <w:rPr>
          <w:spacing w:val="-1"/>
        </w:rPr>
        <w:t xml:space="preserve"> </w:t>
      </w:r>
      <w:r>
        <w:t>any approved scope</w:t>
      </w:r>
      <w:r>
        <w:rPr>
          <w:spacing w:val="-1"/>
        </w:rPr>
        <w:t xml:space="preserve"> </w:t>
      </w:r>
      <w:r>
        <w:t>of</w:t>
      </w:r>
      <w:r>
        <w:rPr>
          <w:spacing w:val="-1"/>
        </w:rPr>
        <w:t xml:space="preserve"> </w:t>
      </w:r>
      <w:r>
        <w:t>work as further</w:t>
      </w:r>
      <w:r>
        <w:rPr>
          <w:spacing w:val="-1"/>
        </w:rPr>
        <w:t xml:space="preserve"> </w:t>
      </w:r>
      <w:r>
        <w:t>discussed in Section 2 of this agreement;</w:t>
      </w:r>
    </w:p>
    <w:p w14:paraId="4B63F63F" w14:textId="77777777" w:rsidR="003F524D" w:rsidRDefault="003F524D">
      <w:pPr>
        <w:pStyle w:val="BodyText"/>
      </w:pPr>
    </w:p>
    <w:p w14:paraId="54EAB503" w14:textId="37C071C9" w:rsidR="003F524D" w:rsidRDefault="004A3DA6">
      <w:pPr>
        <w:pStyle w:val="BodyText"/>
        <w:ind w:left="479" w:right="137"/>
        <w:jc w:val="both"/>
      </w:pPr>
      <w:r>
        <w:t xml:space="preserve">NOW THEREFORE, the </w:t>
      </w:r>
      <w:r w:rsidR="00D46053">
        <w:t>ENTITY</w:t>
      </w:r>
      <w:r>
        <w:t xml:space="preserve"> and the SUBRECIPIENT do mutually agree to the following terms and conditions of this agreement:</w:t>
      </w:r>
    </w:p>
    <w:p w14:paraId="4B2F2408" w14:textId="77777777" w:rsidR="003F524D" w:rsidRDefault="003F524D">
      <w:pPr>
        <w:pStyle w:val="BodyText"/>
      </w:pPr>
    </w:p>
    <w:p w14:paraId="6A862EFB" w14:textId="77777777" w:rsidR="003F524D" w:rsidRDefault="004A3DA6">
      <w:pPr>
        <w:pStyle w:val="Heading1"/>
        <w:numPr>
          <w:ilvl w:val="0"/>
          <w:numId w:val="38"/>
        </w:numPr>
        <w:tabs>
          <w:tab w:val="left" w:pos="480"/>
        </w:tabs>
      </w:pPr>
      <w:r>
        <w:rPr>
          <w:spacing w:val="-2"/>
        </w:rPr>
        <w:t>Definitions</w:t>
      </w:r>
    </w:p>
    <w:p w14:paraId="38C5387D" w14:textId="77777777" w:rsidR="003F524D" w:rsidRDefault="003F524D">
      <w:pPr>
        <w:pStyle w:val="BodyText"/>
        <w:rPr>
          <w:b/>
        </w:rPr>
      </w:pPr>
    </w:p>
    <w:p w14:paraId="0114DD12" w14:textId="5F642101" w:rsidR="003F524D" w:rsidRDefault="004A3DA6">
      <w:pPr>
        <w:pStyle w:val="ListParagraph"/>
        <w:numPr>
          <w:ilvl w:val="1"/>
          <w:numId w:val="38"/>
        </w:numPr>
        <w:tabs>
          <w:tab w:val="left" w:pos="1200"/>
        </w:tabs>
        <w:ind w:right="140"/>
        <w:jc w:val="both"/>
        <w:rPr>
          <w:sz w:val="24"/>
        </w:rPr>
      </w:pPr>
      <w:r>
        <w:rPr>
          <w:b/>
          <w:sz w:val="24"/>
        </w:rPr>
        <w:t>“Agreement Funds</w:t>
      </w:r>
      <w:r>
        <w:rPr>
          <w:sz w:val="24"/>
        </w:rPr>
        <w:t>” means the funds that have been appropriated, designated, encumbered,</w:t>
      </w:r>
      <w:r>
        <w:rPr>
          <w:spacing w:val="-1"/>
          <w:sz w:val="24"/>
        </w:rPr>
        <w:t xml:space="preserve"> </w:t>
      </w:r>
      <w:r>
        <w:rPr>
          <w:sz w:val="24"/>
        </w:rPr>
        <w:t>or</w:t>
      </w:r>
      <w:r>
        <w:rPr>
          <w:spacing w:val="-2"/>
          <w:sz w:val="24"/>
        </w:rPr>
        <w:t xml:space="preserve"> </w:t>
      </w:r>
      <w:r>
        <w:rPr>
          <w:sz w:val="24"/>
        </w:rPr>
        <w:t>otherwise</w:t>
      </w:r>
      <w:r>
        <w:rPr>
          <w:spacing w:val="-2"/>
          <w:sz w:val="24"/>
        </w:rPr>
        <w:t xml:space="preserve"> </w:t>
      </w:r>
      <w:r>
        <w:rPr>
          <w:sz w:val="24"/>
        </w:rPr>
        <w:t>made</w:t>
      </w:r>
      <w:r>
        <w:rPr>
          <w:spacing w:val="-2"/>
          <w:sz w:val="24"/>
        </w:rPr>
        <w:t xml:space="preserve"> </w:t>
      </w:r>
      <w:r>
        <w:rPr>
          <w:sz w:val="24"/>
        </w:rPr>
        <w:t>available</w:t>
      </w:r>
      <w:r>
        <w:rPr>
          <w:spacing w:val="-2"/>
          <w:sz w:val="24"/>
        </w:rPr>
        <w:t xml:space="preserve"> </w:t>
      </w:r>
      <w:r>
        <w:rPr>
          <w:sz w:val="24"/>
        </w:rPr>
        <w:t>for</w:t>
      </w:r>
      <w:r>
        <w:rPr>
          <w:spacing w:val="-2"/>
          <w:sz w:val="24"/>
        </w:rPr>
        <w:t xml:space="preserve"> </w:t>
      </w:r>
      <w:r>
        <w:rPr>
          <w:sz w:val="24"/>
        </w:rPr>
        <w:t>payment</w:t>
      </w:r>
      <w:r>
        <w:rPr>
          <w:spacing w:val="-1"/>
          <w:sz w:val="24"/>
        </w:rPr>
        <w:t xml:space="preserve"> </w:t>
      </w:r>
      <w:r>
        <w:rPr>
          <w:sz w:val="24"/>
        </w:rPr>
        <w:t>by</w:t>
      </w:r>
      <w:r>
        <w:rPr>
          <w:spacing w:val="-1"/>
          <w:sz w:val="24"/>
        </w:rPr>
        <w:t xml:space="preserve"> </w:t>
      </w:r>
      <w:r>
        <w:rPr>
          <w:sz w:val="24"/>
        </w:rPr>
        <w:t>the</w:t>
      </w:r>
      <w:r>
        <w:rPr>
          <w:spacing w:val="-2"/>
          <w:sz w:val="24"/>
        </w:rPr>
        <w:t xml:space="preserve"> </w:t>
      </w:r>
      <w:r w:rsidR="00F83B4E">
        <w:t>ENTITY</w:t>
      </w:r>
      <w:r>
        <w:rPr>
          <w:spacing w:val="-2"/>
          <w:sz w:val="24"/>
        </w:rPr>
        <w:t xml:space="preserve"> </w:t>
      </w:r>
      <w:r>
        <w:rPr>
          <w:sz w:val="24"/>
        </w:rPr>
        <w:t>under</w:t>
      </w:r>
      <w:r>
        <w:rPr>
          <w:spacing w:val="-2"/>
          <w:sz w:val="24"/>
        </w:rPr>
        <w:t xml:space="preserve"> </w:t>
      </w:r>
      <w:r>
        <w:rPr>
          <w:sz w:val="24"/>
        </w:rPr>
        <w:t>this</w:t>
      </w:r>
      <w:r>
        <w:rPr>
          <w:spacing w:val="-1"/>
          <w:sz w:val="24"/>
        </w:rPr>
        <w:t xml:space="preserve"> </w:t>
      </w:r>
      <w:r>
        <w:rPr>
          <w:sz w:val="24"/>
        </w:rPr>
        <w:t>Agreement.</w:t>
      </w:r>
    </w:p>
    <w:p w14:paraId="18719DDC" w14:textId="77777777" w:rsidR="003F524D" w:rsidRDefault="003F524D">
      <w:pPr>
        <w:pStyle w:val="BodyText"/>
      </w:pPr>
    </w:p>
    <w:p w14:paraId="59C1BBBE" w14:textId="77777777" w:rsidR="003F524D" w:rsidRDefault="004A3DA6">
      <w:pPr>
        <w:pStyle w:val="ListParagraph"/>
        <w:numPr>
          <w:ilvl w:val="1"/>
          <w:numId w:val="38"/>
        </w:numPr>
        <w:tabs>
          <w:tab w:val="left" w:pos="1200"/>
        </w:tabs>
        <w:spacing w:before="1"/>
        <w:ind w:right="138"/>
        <w:jc w:val="both"/>
        <w:rPr>
          <w:sz w:val="24"/>
        </w:rPr>
      </w:pPr>
      <w:r>
        <w:rPr>
          <w:sz w:val="24"/>
        </w:rPr>
        <w:t>“</w:t>
      </w:r>
      <w:r>
        <w:rPr>
          <w:b/>
          <w:sz w:val="24"/>
        </w:rPr>
        <w:t>Agreement</w:t>
      </w:r>
      <w:r>
        <w:rPr>
          <w:sz w:val="24"/>
        </w:rPr>
        <w:t>” means this agreement, including all attached Exhibits, all documents incorporated</w:t>
      </w:r>
      <w:r>
        <w:rPr>
          <w:spacing w:val="-15"/>
          <w:sz w:val="24"/>
        </w:rPr>
        <w:t xml:space="preserve"> </w:t>
      </w:r>
      <w:r>
        <w:rPr>
          <w:sz w:val="24"/>
        </w:rPr>
        <w:t>by</w:t>
      </w:r>
      <w:r>
        <w:rPr>
          <w:spacing w:val="-15"/>
          <w:sz w:val="24"/>
        </w:rPr>
        <w:t xml:space="preserve"> </w:t>
      </w:r>
      <w:r>
        <w:rPr>
          <w:sz w:val="24"/>
        </w:rPr>
        <w:t>reference,</w:t>
      </w:r>
      <w:r>
        <w:rPr>
          <w:spacing w:val="-15"/>
          <w:sz w:val="24"/>
        </w:rPr>
        <w:t xml:space="preserve"> </w:t>
      </w:r>
      <w:r>
        <w:rPr>
          <w:sz w:val="24"/>
        </w:rPr>
        <w:t>all</w:t>
      </w:r>
      <w:r>
        <w:rPr>
          <w:spacing w:val="-15"/>
          <w:sz w:val="24"/>
        </w:rPr>
        <w:t xml:space="preserve"> </w:t>
      </w:r>
      <w:r>
        <w:rPr>
          <w:sz w:val="24"/>
        </w:rPr>
        <w:t>referenced</w:t>
      </w:r>
      <w:r>
        <w:rPr>
          <w:spacing w:val="-14"/>
          <w:sz w:val="24"/>
        </w:rPr>
        <w:t xml:space="preserve"> </w:t>
      </w:r>
      <w:r>
        <w:rPr>
          <w:sz w:val="24"/>
        </w:rPr>
        <w:t>statutes,</w:t>
      </w:r>
      <w:r>
        <w:rPr>
          <w:spacing w:val="-15"/>
          <w:sz w:val="24"/>
        </w:rPr>
        <w:t xml:space="preserve"> </w:t>
      </w:r>
      <w:r>
        <w:rPr>
          <w:sz w:val="24"/>
        </w:rPr>
        <w:t>rules</w:t>
      </w:r>
      <w:r>
        <w:rPr>
          <w:spacing w:val="-15"/>
          <w:sz w:val="24"/>
        </w:rPr>
        <w:t xml:space="preserve"> </w:t>
      </w:r>
      <w:r>
        <w:rPr>
          <w:sz w:val="24"/>
        </w:rPr>
        <w:t>and</w:t>
      </w:r>
      <w:r>
        <w:rPr>
          <w:spacing w:val="-15"/>
          <w:sz w:val="24"/>
        </w:rPr>
        <w:t xml:space="preserve"> </w:t>
      </w:r>
      <w:r>
        <w:rPr>
          <w:sz w:val="24"/>
        </w:rPr>
        <w:t>cited</w:t>
      </w:r>
      <w:r>
        <w:rPr>
          <w:spacing w:val="-14"/>
          <w:sz w:val="24"/>
        </w:rPr>
        <w:t xml:space="preserve"> </w:t>
      </w:r>
      <w:r>
        <w:rPr>
          <w:sz w:val="24"/>
        </w:rPr>
        <w:t>authorities,</w:t>
      </w:r>
      <w:r>
        <w:rPr>
          <w:spacing w:val="-14"/>
          <w:sz w:val="24"/>
        </w:rPr>
        <w:t xml:space="preserve"> </w:t>
      </w:r>
      <w:r>
        <w:rPr>
          <w:sz w:val="24"/>
        </w:rPr>
        <w:t>and</w:t>
      </w:r>
      <w:r>
        <w:rPr>
          <w:spacing w:val="-15"/>
          <w:sz w:val="24"/>
        </w:rPr>
        <w:t xml:space="preserve"> </w:t>
      </w:r>
      <w:r>
        <w:rPr>
          <w:sz w:val="24"/>
        </w:rPr>
        <w:t>any</w:t>
      </w:r>
      <w:r>
        <w:rPr>
          <w:spacing w:val="-14"/>
          <w:sz w:val="24"/>
        </w:rPr>
        <w:t xml:space="preserve"> </w:t>
      </w:r>
      <w:r>
        <w:rPr>
          <w:sz w:val="24"/>
        </w:rPr>
        <w:t>future modifications thereto.</w:t>
      </w:r>
    </w:p>
    <w:p w14:paraId="784C3D8D" w14:textId="77777777" w:rsidR="003F524D" w:rsidRDefault="004A3DA6">
      <w:pPr>
        <w:pStyle w:val="ListParagraph"/>
        <w:numPr>
          <w:ilvl w:val="1"/>
          <w:numId w:val="38"/>
        </w:numPr>
        <w:tabs>
          <w:tab w:val="left" w:pos="1200"/>
        </w:tabs>
        <w:spacing w:before="276"/>
        <w:ind w:right="136"/>
        <w:jc w:val="both"/>
        <w:rPr>
          <w:sz w:val="24"/>
        </w:rPr>
      </w:pPr>
      <w:r>
        <w:rPr>
          <w:sz w:val="24"/>
        </w:rPr>
        <w:t>“</w:t>
      </w:r>
      <w:r>
        <w:rPr>
          <w:b/>
          <w:sz w:val="24"/>
        </w:rPr>
        <w:t>Award</w:t>
      </w:r>
      <w:r>
        <w:rPr>
          <w:sz w:val="24"/>
        </w:rPr>
        <w:t>”</w:t>
      </w:r>
      <w:r>
        <w:rPr>
          <w:spacing w:val="-6"/>
          <w:sz w:val="24"/>
        </w:rPr>
        <w:t xml:space="preserve"> </w:t>
      </w:r>
      <w:r>
        <w:rPr>
          <w:sz w:val="24"/>
        </w:rPr>
        <w:t>means</w:t>
      </w:r>
      <w:r>
        <w:rPr>
          <w:spacing w:val="-5"/>
          <w:sz w:val="24"/>
        </w:rPr>
        <w:t xml:space="preserve"> </w:t>
      </w:r>
      <w:r>
        <w:rPr>
          <w:sz w:val="24"/>
        </w:rPr>
        <w:t>an</w:t>
      </w:r>
      <w:r>
        <w:rPr>
          <w:spacing w:val="-5"/>
          <w:sz w:val="24"/>
        </w:rPr>
        <w:t xml:space="preserve"> </w:t>
      </w:r>
      <w:r>
        <w:rPr>
          <w:sz w:val="24"/>
        </w:rPr>
        <w:t>award</w:t>
      </w:r>
      <w:r>
        <w:rPr>
          <w:spacing w:val="-5"/>
          <w:sz w:val="24"/>
        </w:rPr>
        <w:t xml:space="preserve"> </w:t>
      </w:r>
      <w:r>
        <w:rPr>
          <w:sz w:val="24"/>
        </w:rPr>
        <w:t>by</w:t>
      </w:r>
      <w:r>
        <w:rPr>
          <w:spacing w:val="-5"/>
          <w:sz w:val="24"/>
        </w:rPr>
        <w:t xml:space="preserve"> </w:t>
      </w:r>
      <w:r>
        <w:rPr>
          <w:sz w:val="24"/>
        </w:rPr>
        <w:t>a</w:t>
      </w:r>
      <w:r>
        <w:rPr>
          <w:spacing w:val="-6"/>
          <w:sz w:val="24"/>
        </w:rPr>
        <w:t xml:space="preserve"> </w:t>
      </w:r>
      <w:r>
        <w:rPr>
          <w:sz w:val="24"/>
        </w:rPr>
        <w:t>Recipient</w:t>
      </w:r>
      <w:r>
        <w:rPr>
          <w:spacing w:val="-4"/>
          <w:sz w:val="24"/>
        </w:rPr>
        <w:t xml:space="preserve"> </w:t>
      </w:r>
      <w:r>
        <w:rPr>
          <w:sz w:val="24"/>
        </w:rPr>
        <w:t>to</w:t>
      </w:r>
      <w:r>
        <w:rPr>
          <w:spacing w:val="-5"/>
          <w:sz w:val="24"/>
        </w:rPr>
        <w:t xml:space="preserve"> </w:t>
      </w:r>
      <w:r>
        <w:rPr>
          <w:sz w:val="24"/>
        </w:rPr>
        <w:t>a</w:t>
      </w:r>
      <w:r>
        <w:rPr>
          <w:spacing w:val="-6"/>
          <w:sz w:val="24"/>
        </w:rPr>
        <w:t xml:space="preserve"> </w:t>
      </w:r>
      <w:r>
        <w:rPr>
          <w:sz w:val="24"/>
        </w:rPr>
        <w:t>Subrecipient</w:t>
      </w:r>
      <w:r>
        <w:rPr>
          <w:spacing w:val="-4"/>
          <w:sz w:val="24"/>
        </w:rPr>
        <w:t xml:space="preserve"> </w:t>
      </w:r>
      <w:r>
        <w:rPr>
          <w:sz w:val="24"/>
        </w:rPr>
        <w:t>funded</w:t>
      </w:r>
      <w:r>
        <w:rPr>
          <w:spacing w:val="-5"/>
          <w:sz w:val="24"/>
        </w:rPr>
        <w:t xml:space="preserve"> </w:t>
      </w:r>
      <w:r>
        <w:rPr>
          <w:sz w:val="24"/>
        </w:rPr>
        <w:t>in</w:t>
      </w:r>
      <w:r>
        <w:rPr>
          <w:spacing w:val="-5"/>
          <w:sz w:val="24"/>
        </w:rPr>
        <w:t xml:space="preserve"> </w:t>
      </w:r>
      <w:r>
        <w:rPr>
          <w:sz w:val="24"/>
        </w:rPr>
        <w:t>whole</w:t>
      </w:r>
      <w:r>
        <w:rPr>
          <w:spacing w:val="-3"/>
          <w:sz w:val="24"/>
        </w:rPr>
        <w:t xml:space="preserve"> </w:t>
      </w:r>
      <w:r>
        <w:rPr>
          <w:sz w:val="24"/>
        </w:rPr>
        <w:t>or</w:t>
      </w:r>
      <w:r>
        <w:rPr>
          <w:spacing w:val="-6"/>
          <w:sz w:val="24"/>
        </w:rPr>
        <w:t xml:space="preserve"> </w:t>
      </w:r>
      <w:r>
        <w:rPr>
          <w:sz w:val="24"/>
        </w:rPr>
        <w:t>in</w:t>
      </w:r>
      <w:r>
        <w:rPr>
          <w:spacing w:val="-5"/>
          <w:sz w:val="24"/>
        </w:rPr>
        <w:t xml:space="preserve"> </w:t>
      </w:r>
      <w:r>
        <w:rPr>
          <w:sz w:val="24"/>
        </w:rPr>
        <w:t>part</w:t>
      </w:r>
      <w:r>
        <w:rPr>
          <w:spacing w:val="-4"/>
          <w:sz w:val="24"/>
        </w:rPr>
        <w:t xml:space="preserve"> </w:t>
      </w:r>
      <w:r>
        <w:rPr>
          <w:sz w:val="24"/>
        </w:rPr>
        <w:t>by</w:t>
      </w:r>
      <w:r>
        <w:rPr>
          <w:spacing w:val="-5"/>
          <w:sz w:val="24"/>
        </w:rPr>
        <w:t xml:space="preserve"> </w:t>
      </w:r>
      <w:r>
        <w:rPr>
          <w:sz w:val="24"/>
        </w:rPr>
        <w:t>a Federal Award. The terms and conditions of the Federal Award flow down to the Award unless the terms and conditions of the Federal Award specifically indicate otherwise.</w:t>
      </w:r>
    </w:p>
    <w:p w14:paraId="1FE2445C" w14:textId="77777777" w:rsidR="003F524D" w:rsidRDefault="004A3DA6">
      <w:pPr>
        <w:pStyle w:val="ListParagraph"/>
        <w:numPr>
          <w:ilvl w:val="1"/>
          <w:numId w:val="38"/>
        </w:numPr>
        <w:tabs>
          <w:tab w:val="left" w:pos="1200"/>
        </w:tabs>
        <w:ind w:right="135"/>
        <w:jc w:val="both"/>
        <w:rPr>
          <w:sz w:val="24"/>
        </w:rPr>
      </w:pPr>
      <w:r>
        <w:rPr>
          <w:sz w:val="24"/>
        </w:rPr>
        <w:t>“</w:t>
      </w:r>
      <w:r>
        <w:rPr>
          <w:b/>
          <w:sz w:val="24"/>
        </w:rPr>
        <w:t>Breach of Agreement</w:t>
      </w:r>
      <w:r>
        <w:rPr>
          <w:sz w:val="24"/>
        </w:rPr>
        <w:t>” means the failure of a Party to perform any of its obligations in accordance</w:t>
      </w:r>
      <w:r>
        <w:rPr>
          <w:spacing w:val="-1"/>
          <w:sz w:val="24"/>
        </w:rPr>
        <w:t xml:space="preserve"> </w:t>
      </w:r>
      <w:r>
        <w:rPr>
          <w:sz w:val="24"/>
        </w:rPr>
        <w:t>with this Agreement, in whole</w:t>
      </w:r>
      <w:r>
        <w:rPr>
          <w:spacing w:val="-1"/>
          <w:sz w:val="24"/>
        </w:rPr>
        <w:t xml:space="preserve"> </w:t>
      </w:r>
      <w:r>
        <w:rPr>
          <w:sz w:val="24"/>
        </w:rPr>
        <w:t>or</w:t>
      </w:r>
      <w:r>
        <w:rPr>
          <w:spacing w:val="-1"/>
          <w:sz w:val="24"/>
        </w:rPr>
        <w:t xml:space="preserve"> </w:t>
      </w:r>
      <w:r>
        <w:rPr>
          <w:sz w:val="24"/>
        </w:rPr>
        <w:t>in part or</w:t>
      </w:r>
      <w:r>
        <w:rPr>
          <w:spacing w:val="-1"/>
          <w:sz w:val="24"/>
        </w:rPr>
        <w:t xml:space="preserve"> </w:t>
      </w:r>
      <w:r>
        <w:rPr>
          <w:sz w:val="24"/>
        </w:rPr>
        <w:t>in a</w:t>
      </w:r>
      <w:r>
        <w:rPr>
          <w:spacing w:val="-1"/>
          <w:sz w:val="24"/>
        </w:rPr>
        <w:t xml:space="preserve"> </w:t>
      </w:r>
      <w:r>
        <w:rPr>
          <w:sz w:val="24"/>
        </w:rPr>
        <w:t>timely or</w:t>
      </w:r>
      <w:r>
        <w:rPr>
          <w:spacing w:val="-1"/>
          <w:sz w:val="24"/>
        </w:rPr>
        <w:t xml:space="preserve"> </w:t>
      </w:r>
      <w:r>
        <w:rPr>
          <w:sz w:val="24"/>
        </w:rPr>
        <w:t>satisfactory manner.</w:t>
      </w:r>
    </w:p>
    <w:p w14:paraId="466533E5" w14:textId="77777777" w:rsidR="003F524D" w:rsidRDefault="003F524D">
      <w:pPr>
        <w:jc w:val="both"/>
        <w:rPr>
          <w:sz w:val="24"/>
        </w:rPr>
        <w:sectPr w:rsidR="003F524D" w:rsidSect="00331DD2">
          <w:pgSz w:w="12240" w:h="15840"/>
          <w:pgMar w:top="1280" w:right="1300" w:bottom="1440" w:left="960" w:header="0" w:footer="1250" w:gutter="0"/>
          <w:cols w:space="720"/>
        </w:sectPr>
      </w:pPr>
    </w:p>
    <w:p w14:paraId="3384B40E" w14:textId="5A940912" w:rsidR="003F524D" w:rsidRDefault="004A3DA6">
      <w:pPr>
        <w:pStyle w:val="BodyText"/>
        <w:spacing w:before="68"/>
        <w:ind w:left="1200" w:right="134"/>
        <w:jc w:val="both"/>
      </w:pPr>
      <w:r>
        <w:lastRenderedPageBreak/>
        <w:t>The</w:t>
      </w:r>
      <w:r>
        <w:rPr>
          <w:spacing w:val="-10"/>
        </w:rPr>
        <w:t xml:space="preserve"> </w:t>
      </w:r>
      <w:r>
        <w:t>institution</w:t>
      </w:r>
      <w:r>
        <w:rPr>
          <w:spacing w:val="-9"/>
        </w:rPr>
        <w:t xml:space="preserve"> </w:t>
      </w:r>
      <w:r>
        <w:t>of</w:t>
      </w:r>
      <w:r>
        <w:rPr>
          <w:spacing w:val="-10"/>
        </w:rPr>
        <w:t xml:space="preserve"> </w:t>
      </w:r>
      <w:r>
        <w:t>proceedings</w:t>
      </w:r>
      <w:r>
        <w:rPr>
          <w:spacing w:val="-9"/>
        </w:rPr>
        <w:t xml:space="preserve"> </w:t>
      </w:r>
      <w:r>
        <w:t>under</w:t>
      </w:r>
      <w:r>
        <w:rPr>
          <w:spacing w:val="-10"/>
        </w:rPr>
        <w:t xml:space="preserve"> </w:t>
      </w:r>
      <w:r>
        <w:t>any</w:t>
      </w:r>
      <w:r>
        <w:rPr>
          <w:spacing w:val="-9"/>
        </w:rPr>
        <w:t xml:space="preserve"> </w:t>
      </w:r>
      <w:r>
        <w:t>bankruptcy,</w:t>
      </w:r>
      <w:r>
        <w:rPr>
          <w:spacing w:val="-9"/>
        </w:rPr>
        <w:t xml:space="preserve"> </w:t>
      </w:r>
      <w:r>
        <w:t>insolvency,</w:t>
      </w:r>
      <w:r>
        <w:rPr>
          <w:spacing w:val="-9"/>
        </w:rPr>
        <w:t xml:space="preserve"> </w:t>
      </w:r>
      <w:r>
        <w:t>reorganization</w:t>
      </w:r>
      <w:r>
        <w:rPr>
          <w:spacing w:val="-9"/>
        </w:rPr>
        <w:t xml:space="preserve"> </w:t>
      </w:r>
      <w:r>
        <w:t>or</w:t>
      </w:r>
      <w:r>
        <w:rPr>
          <w:spacing w:val="-10"/>
        </w:rPr>
        <w:t xml:space="preserve"> </w:t>
      </w:r>
      <w:r>
        <w:t>similar law,</w:t>
      </w:r>
      <w:r>
        <w:rPr>
          <w:spacing w:val="-5"/>
        </w:rPr>
        <w:t xml:space="preserve"> </w:t>
      </w:r>
      <w:r>
        <w:t>by</w:t>
      </w:r>
      <w:r>
        <w:rPr>
          <w:spacing w:val="-5"/>
        </w:rPr>
        <w:t xml:space="preserve"> </w:t>
      </w:r>
      <w:r>
        <w:t>or</w:t>
      </w:r>
      <w:r>
        <w:rPr>
          <w:spacing w:val="-3"/>
        </w:rPr>
        <w:t xml:space="preserve"> </w:t>
      </w:r>
      <w:r>
        <w:t>against</w:t>
      </w:r>
      <w:r>
        <w:rPr>
          <w:spacing w:val="-4"/>
        </w:rPr>
        <w:t xml:space="preserve"> </w:t>
      </w:r>
      <w:r w:rsidR="00F83B4E">
        <w:t>ENTITY</w:t>
      </w:r>
      <w:r>
        <w:t>,</w:t>
      </w:r>
      <w:r>
        <w:rPr>
          <w:spacing w:val="-2"/>
        </w:rPr>
        <w:t xml:space="preserve"> </w:t>
      </w:r>
      <w:r>
        <w:t>or</w:t>
      </w:r>
      <w:r>
        <w:rPr>
          <w:spacing w:val="-6"/>
        </w:rPr>
        <w:t xml:space="preserve"> </w:t>
      </w:r>
      <w:r>
        <w:t>the</w:t>
      </w:r>
      <w:r>
        <w:rPr>
          <w:spacing w:val="-6"/>
        </w:rPr>
        <w:t xml:space="preserve"> </w:t>
      </w:r>
      <w:r>
        <w:t>appointment</w:t>
      </w:r>
      <w:r>
        <w:rPr>
          <w:spacing w:val="-4"/>
        </w:rPr>
        <w:t xml:space="preserve"> </w:t>
      </w:r>
      <w:r>
        <w:t>of</w:t>
      </w:r>
      <w:r>
        <w:rPr>
          <w:spacing w:val="-6"/>
        </w:rPr>
        <w:t xml:space="preserve"> </w:t>
      </w:r>
      <w:r>
        <w:t>a</w:t>
      </w:r>
      <w:r>
        <w:rPr>
          <w:spacing w:val="-3"/>
        </w:rPr>
        <w:t xml:space="preserve"> </w:t>
      </w:r>
      <w:r>
        <w:t>receiver</w:t>
      </w:r>
      <w:r>
        <w:rPr>
          <w:spacing w:val="-6"/>
        </w:rPr>
        <w:t xml:space="preserve"> </w:t>
      </w:r>
      <w:r>
        <w:t>or</w:t>
      </w:r>
      <w:r>
        <w:rPr>
          <w:spacing w:val="-6"/>
        </w:rPr>
        <w:t xml:space="preserve"> </w:t>
      </w:r>
      <w:r>
        <w:t>similar</w:t>
      </w:r>
      <w:r>
        <w:rPr>
          <w:spacing w:val="-6"/>
        </w:rPr>
        <w:t xml:space="preserve"> </w:t>
      </w:r>
      <w:r>
        <w:t>officer</w:t>
      </w:r>
      <w:r>
        <w:rPr>
          <w:spacing w:val="-3"/>
        </w:rPr>
        <w:t xml:space="preserve"> </w:t>
      </w:r>
      <w:r>
        <w:t>for</w:t>
      </w:r>
      <w:r>
        <w:rPr>
          <w:spacing w:val="-6"/>
        </w:rPr>
        <w:t xml:space="preserve"> </w:t>
      </w:r>
      <w:r w:rsidR="00F83B4E">
        <w:t>ENTITY</w:t>
      </w:r>
      <w:r>
        <w:rPr>
          <w:spacing w:val="-6"/>
        </w:rPr>
        <w:t xml:space="preserve"> </w:t>
      </w:r>
      <w:r>
        <w:t>or</w:t>
      </w:r>
      <w:r>
        <w:rPr>
          <w:spacing w:val="-3"/>
        </w:rPr>
        <w:t xml:space="preserve"> </w:t>
      </w:r>
      <w:r>
        <w:t>any of its property, which is not vacated or fully stayed within 30 days after the institution of such proceeding, shall also constitute a breach.</w:t>
      </w:r>
    </w:p>
    <w:p w14:paraId="04FC4B17" w14:textId="77777777" w:rsidR="003F524D" w:rsidRDefault="003F524D">
      <w:pPr>
        <w:pStyle w:val="BodyText"/>
      </w:pPr>
    </w:p>
    <w:p w14:paraId="5DD96834" w14:textId="77777777" w:rsidR="003F524D" w:rsidRDefault="004A3DA6">
      <w:pPr>
        <w:pStyle w:val="ListParagraph"/>
        <w:numPr>
          <w:ilvl w:val="1"/>
          <w:numId w:val="38"/>
        </w:numPr>
        <w:tabs>
          <w:tab w:val="left" w:pos="1199"/>
        </w:tabs>
        <w:ind w:left="1199" w:hanging="359"/>
        <w:rPr>
          <w:sz w:val="24"/>
        </w:rPr>
      </w:pPr>
      <w:r>
        <w:rPr>
          <w:sz w:val="24"/>
        </w:rPr>
        <w:t>“</w:t>
      </w:r>
      <w:r>
        <w:rPr>
          <w:b/>
          <w:sz w:val="24"/>
        </w:rPr>
        <w:t>Budget</w:t>
      </w:r>
      <w:r>
        <w:rPr>
          <w:sz w:val="24"/>
        </w:rPr>
        <w:t>”</w:t>
      </w:r>
      <w:r>
        <w:rPr>
          <w:spacing w:val="-4"/>
          <w:sz w:val="24"/>
        </w:rPr>
        <w:t xml:space="preserve"> </w:t>
      </w:r>
      <w:r>
        <w:rPr>
          <w:sz w:val="24"/>
        </w:rPr>
        <w:t>means</w:t>
      </w:r>
      <w:r>
        <w:rPr>
          <w:spacing w:val="-1"/>
          <w:sz w:val="24"/>
        </w:rPr>
        <w:t xml:space="preserve"> </w:t>
      </w:r>
      <w:r>
        <w:rPr>
          <w:sz w:val="24"/>
        </w:rPr>
        <w:t>the</w:t>
      </w:r>
      <w:r>
        <w:rPr>
          <w:spacing w:val="-2"/>
          <w:sz w:val="24"/>
        </w:rPr>
        <w:t xml:space="preserve"> </w:t>
      </w:r>
      <w:r>
        <w:rPr>
          <w:sz w:val="24"/>
        </w:rPr>
        <w:t>budget for</w:t>
      </w:r>
      <w:r>
        <w:rPr>
          <w:spacing w:val="-2"/>
          <w:sz w:val="24"/>
        </w:rPr>
        <w:t xml:space="preserve"> </w:t>
      </w:r>
      <w:r>
        <w:rPr>
          <w:sz w:val="24"/>
        </w:rPr>
        <w:t>the</w:t>
      </w:r>
      <w:r>
        <w:rPr>
          <w:spacing w:val="-2"/>
          <w:sz w:val="24"/>
        </w:rPr>
        <w:t xml:space="preserve"> </w:t>
      </w:r>
      <w:r>
        <w:rPr>
          <w:sz w:val="24"/>
        </w:rPr>
        <w:t>Work described</w:t>
      </w:r>
      <w:r>
        <w:rPr>
          <w:spacing w:val="-1"/>
          <w:sz w:val="24"/>
        </w:rPr>
        <w:t xml:space="preserve"> </w:t>
      </w:r>
      <w:r>
        <w:rPr>
          <w:sz w:val="24"/>
        </w:rPr>
        <w:t>in</w:t>
      </w:r>
      <w:r>
        <w:rPr>
          <w:spacing w:val="-1"/>
          <w:sz w:val="24"/>
        </w:rPr>
        <w:t xml:space="preserve"> </w:t>
      </w:r>
      <w:r>
        <w:rPr>
          <w:sz w:val="24"/>
        </w:rPr>
        <w:t xml:space="preserve">Exhibit </w:t>
      </w:r>
      <w:r>
        <w:rPr>
          <w:spacing w:val="-5"/>
          <w:sz w:val="24"/>
        </w:rPr>
        <w:t>B.</w:t>
      </w:r>
    </w:p>
    <w:p w14:paraId="787F6B3A" w14:textId="77777777" w:rsidR="003F524D" w:rsidRDefault="003F524D">
      <w:pPr>
        <w:pStyle w:val="BodyText"/>
      </w:pPr>
    </w:p>
    <w:p w14:paraId="4B419631" w14:textId="3C644406" w:rsidR="003F524D" w:rsidRDefault="004A3DA6">
      <w:pPr>
        <w:pStyle w:val="ListParagraph"/>
        <w:numPr>
          <w:ilvl w:val="1"/>
          <w:numId w:val="38"/>
        </w:numPr>
        <w:tabs>
          <w:tab w:val="left" w:pos="1198"/>
          <w:tab w:val="left" w:pos="1200"/>
        </w:tabs>
        <w:ind w:right="135"/>
        <w:jc w:val="both"/>
        <w:rPr>
          <w:sz w:val="24"/>
        </w:rPr>
      </w:pPr>
      <w:r>
        <w:rPr>
          <w:sz w:val="24"/>
        </w:rPr>
        <w:t>“</w:t>
      </w:r>
      <w:r>
        <w:rPr>
          <w:b/>
          <w:sz w:val="24"/>
        </w:rPr>
        <w:t>Business Day</w:t>
      </w:r>
      <w:r>
        <w:rPr>
          <w:sz w:val="24"/>
        </w:rPr>
        <w:t xml:space="preserve">” means any day in which the </w:t>
      </w:r>
      <w:r w:rsidR="00F83B4E">
        <w:t>ENTITY</w:t>
      </w:r>
      <w:r>
        <w:rPr>
          <w:sz w:val="24"/>
        </w:rPr>
        <w:t xml:space="preserve"> is open and conducting business, but shall</w:t>
      </w:r>
      <w:r>
        <w:rPr>
          <w:spacing w:val="-7"/>
          <w:sz w:val="24"/>
        </w:rPr>
        <w:t xml:space="preserve"> </w:t>
      </w:r>
      <w:r>
        <w:rPr>
          <w:sz w:val="24"/>
        </w:rPr>
        <w:t>not</w:t>
      </w:r>
      <w:r>
        <w:rPr>
          <w:spacing w:val="-7"/>
          <w:sz w:val="24"/>
        </w:rPr>
        <w:t xml:space="preserve"> </w:t>
      </w:r>
      <w:r>
        <w:rPr>
          <w:sz w:val="24"/>
        </w:rPr>
        <w:t>include</w:t>
      </w:r>
      <w:r>
        <w:rPr>
          <w:spacing w:val="-6"/>
          <w:sz w:val="24"/>
        </w:rPr>
        <w:t xml:space="preserve"> </w:t>
      </w:r>
      <w:r>
        <w:rPr>
          <w:sz w:val="24"/>
        </w:rPr>
        <w:t>Saturday,</w:t>
      </w:r>
      <w:r>
        <w:rPr>
          <w:spacing w:val="-7"/>
          <w:sz w:val="24"/>
        </w:rPr>
        <w:t xml:space="preserve"> </w:t>
      </w:r>
      <w:r>
        <w:rPr>
          <w:sz w:val="24"/>
        </w:rPr>
        <w:t>Sunday</w:t>
      </w:r>
      <w:r>
        <w:rPr>
          <w:spacing w:val="-7"/>
          <w:sz w:val="24"/>
        </w:rPr>
        <w:t xml:space="preserve"> </w:t>
      </w:r>
      <w:r>
        <w:rPr>
          <w:sz w:val="24"/>
        </w:rPr>
        <w:t>or</w:t>
      </w:r>
      <w:r>
        <w:rPr>
          <w:spacing w:val="-6"/>
          <w:sz w:val="24"/>
        </w:rPr>
        <w:t xml:space="preserve"> </w:t>
      </w:r>
      <w:r>
        <w:rPr>
          <w:sz w:val="24"/>
        </w:rPr>
        <w:t>any</w:t>
      </w:r>
      <w:r>
        <w:rPr>
          <w:spacing w:val="-5"/>
          <w:sz w:val="24"/>
        </w:rPr>
        <w:t xml:space="preserve"> </w:t>
      </w:r>
      <w:r>
        <w:rPr>
          <w:sz w:val="24"/>
        </w:rPr>
        <w:t>day</w:t>
      </w:r>
      <w:r>
        <w:rPr>
          <w:spacing w:val="-5"/>
          <w:sz w:val="24"/>
        </w:rPr>
        <w:t xml:space="preserve"> </w:t>
      </w:r>
      <w:r>
        <w:rPr>
          <w:sz w:val="24"/>
        </w:rPr>
        <w:t>on</w:t>
      </w:r>
      <w:r>
        <w:rPr>
          <w:spacing w:val="-5"/>
          <w:sz w:val="24"/>
        </w:rPr>
        <w:t xml:space="preserve"> </w:t>
      </w:r>
      <w:r>
        <w:rPr>
          <w:sz w:val="24"/>
        </w:rPr>
        <w:t>which</w:t>
      </w:r>
      <w:r>
        <w:rPr>
          <w:spacing w:val="-7"/>
          <w:sz w:val="24"/>
        </w:rPr>
        <w:t xml:space="preserve"> </w:t>
      </w:r>
      <w:r>
        <w:rPr>
          <w:sz w:val="24"/>
        </w:rPr>
        <w:t>the</w:t>
      </w:r>
      <w:r>
        <w:rPr>
          <w:spacing w:val="-6"/>
          <w:sz w:val="24"/>
        </w:rPr>
        <w:t xml:space="preserve"> </w:t>
      </w:r>
      <w:r w:rsidR="00F83B4E">
        <w:t>ENTITY</w:t>
      </w:r>
      <w:r>
        <w:rPr>
          <w:spacing w:val="-8"/>
          <w:sz w:val="24"/>
        </w:rPr>
        <w:t xml:space="preserve"> </w:t>
      </w:r>
      <w:r>
        <w:rPr>
          <w:sz w:val="24"/>
        </w:rPr>
        <w:t>observes</w:t>
      </w:r>
      <w:r>
        <w:rPr>
          <w:spacing w:val="-5"/>
          <w:sz w:val="24"/>
        </w:rPr>
        <w:t xml:space="preserve"> </w:t>
      </w:r>
      <w:r>
        <w:rPr>
          <w:sz w:val="24"/>
        </w:rPr>
        <w:t>one</w:t>
      </w:r>
      <w:r>
        <w:rPr>
          <w:spacing w:val="-8"/>
          <w:sz w:val="24"/>
        </w:rPr>
        <w:t xml:space="preserve"> </w:t>
      </w:r>
      <w:r>
        <w:rPr>
          <w:sz w:val="24"/>
        </w:rPr>
        <w:t>of</w:t>
      </w:r>
      <w:r>
        <w:rPr>
          <w:spacing w:val="-6"/>
          <w:sz w:val="24"/>
        </w:rPr>
        <w:t xml:space="preserve"> </w:t>
      </w:r>
      <w:r>
        <w:rPr>
          <w:sz w:val="24"/>
        </w:rPr>
        <w:t>the</w:t>
      </w:r>
      <w:r>
        <w:rPr>
          <w:spacing w:val="-8"/>
          <w:sz w:val="24"/>
        </w:rPr>
        <w:t xml:space="preserve"> </w:t>
      </w:r>
      <w:r>
        <w:rPr>
          <w:sz w:val="24"/>
        </w:rPr>
        <w:t>legal public holidays.</w:t>
      </w:r>
    </w:p>
    <w:p w14:paraId="2E2BB509" w14:textId="77777777" w:rsidR="003F524D" w:rsidRDefault="003F524D">
      <w:pPr>
        <w:pStyle w:val="BodyText"/>
      </w:pPr>
    </w:p>
    <w:p w14:paraId="5DCCEEF0" w14:textId="77777777" w:rsidR="003F524D" w:rsidRDefault="004A3DA6">
      <w:pPr>
        <w:pStyle w:val="ListParagraph"/>
        <w:numPr>
          <w:ilvl w:val="1"/>
          <w:numId w:val="38"/>
        </w:numPr>
        <w:tabs>
          <w:tab w:val="left" w:pos="1199"/>
        </w:tabs>
        <w:ind w:left="1199" w:right="136"/>
        <w:jc w:val="both"/>
        <w:rPr>
          <w:sz w:val="24"/>
        </w:rPr>
      </w:pPr>
      <w:r>
        <w:rPr>
          <w:sz w:val="24"/>
        </w:rPr>
        <w:t>“</w:t>
      </w:r>
      <w:r>
        <w:rPr>
          <w:b/>
          <w:sz w:val="24"/>
        </w:rPr>
        <w:t>Direct</w:t>
      </w:r>
      <w:r>
        <w:rPr>
          <w:b/>
          <w:spacing w:val="-11"/>
          <w:sz w:val="24"/>
        </w:rPr>
        <w:t xml:space="preserve"> </w:t>
      </w:r>
      <w:r>
        <w:rPr>
          <w:b/>
          <w:sz w:val="24"/>
        </w:rPr>
        <w:t>Costs</w:t>
      </w:r>
      <w:r>
        <w:rPr>
          <w:sz w:val="24"/>
        </w:rPr>
        <w:t>”</w:t>
      </w:r>
      <w:r>
        <w:rPr>
          <w:spacing w:val="-12"/>
          <w:sz w:val="24"/>
        </w:rPr>
        <w:t xml:space="preserve"> </w:t>
      </w:r>
      <w:r>
        <w:rPr>
          <w:sz w:val="24"/>
        </w:rPr>
        <w:t>means</w:t>
      </w:r>
      <w:r>
        <w:rPr>
          <w:spacing w:val="-10"/>
          <w:sz w:val="24"/>
        </w:rPr>
        <w:t xml:space="preserve"> </w:t>
      </w:r>
      <w:r>
        <w:rPr>
          <w:sz w:val="24"/>
        </w:rPr>
        <w:t>costs</w:t>
      </w:r>
      <w:r>
        <w:rPr>
          <w:spacing w:val="-10"/>
          <w:sz w:val="24"/>
        </w:rPr>
        <w:t xml:space="preserve"> </w:t>
      </w:r>
      <w:r>
        <w:rPr>
          <w:sz w:val="24"/>
        </w:rPr>
        <w:t>that</w:t>
      </w:r>
      <w:r>
        <w:rPr>
          <w:spacing w:val="-10"/>
          <w:sz w:val="24"/>
        </w:rPr>
        <w:t xml:space="preserve"> </w:t>
      </w:r>
      <w:r>
        <w:rPr>
          <w:sz w:val="24"/>
        </w:rPr>
        <w:t>can</w:t>
      </w:r>
      <w:r>
        <w:rPr>
          <w:spacing w:val="-11"/>
          <w:sz w:val="24"/>
        </w:rPr>
        <w:t xml:space="preserve"> </w:t>
      </w:r>
      <w:r>
        <w:rPr>
          <w:sz w:val="24"/>
        </w:rPr>
        <w:t>be</w:t>
      </w:r>
      <w:r>
        <w:rPr>
          <w:spacing w:val="-12"/>
          <w:sz w:val="24"/>
        </w:rPr>
        <w:t xml:space="preserve"> </w:t>
      </w:r>
      <w:r>
        <w:rPr>
          <w:sz w:val="24"/>
        </w:rPr>
        <w:t>identified</w:t>
      </w:r>
      <w:r>
        <w:rPr>
          <w:spacing w:val="-11"/>
          <w:sz w:val="24"/>
        </w:rPr>
        <w:t xml:space="preserve"> </w:t>
      </w:r>
      <w:r>
        <w:rPr>
          <w:sz w:val="24"/>
        </w:rPr>
        <w:t>specifically</w:t>
      </w:r>
      <w:r>
        <w:rPr>
          <w:spacing w:val="-11"/>
          <w:sz w:val="24"/>
        </w:rPr>
        <w:t xml:space="preserve"> </w:t>
      </w:r>
      <w:r>
        <w:rPr>
          <w:sz w:val="24"/>
        </w:rPr>
        <w:t>as</w:t>
      </w:r>
      <w:r>
        <w:rPr>
          <w:spacing w:val="-10"/>
          <w:sz w:val="24"/>
        </w:rPr>
        <w:t xml:space="preserve"> </w:t>
      </w:r>
      <w:r>
        <w:rPr>
          <w:sz w:val="24"/>
        </w:rPr>
        <w:t>costs</w:t>
      </w:r>
      <w:r>
        <w:rPr>
          <w:spacing w:val="-10"/>
          <w:sz w:val="24"/>
        </w:rPr>
        <w:t xml:space="preserve"> </w:t>
      </w:r>
      <w:r>
        <w:rPr>
          <w:sz w:val="24"/>
        </w:rPr>
        <w:t>of</w:t>
      </w:r>
      <w:r>
        <w:rPr>
          <w:spacing w:val="-11"/>
          <w:sz w:val="24"/>
        </w:rPr>
        <w:t xml:space="preserve"> </w:t>
      </w:r>
      <w:r>
        <w:rPr>
          <w:sz w:val="24"/>
        </w:rPr>
        <w:t>implementing</w:t>
      </w:r>
      <w:r>
        <w:rPr>
          <w:spacing w:val="-10"/>
          <w:sz w:val="24"/>
        </w:rPr>
        <w:t xml:space="preserve"> </w:t>
      </w:r>
      <w:r>
        <w:rPr>
          <w:sz w:val="24"/>
        </w:rPr>
        <w:t>the CSLFRF</w:t>
      </w:r>
      <w:r>
        <w:rPr>
          <w:spacing w:val="-15"/>
          <w:sz w:val="24"/>
        </w:rPr>
        <w:t xml:space="preserve"> </w:t>
      </w:r>
      <w:r>
        <w:rPr>
          <w:sz w:val="24"/>
        </w:rPr>
        <w:t>program</w:t>
      </w:r>
      <w:r>
        <w:rPr>
          <w:spacing w:val="-15"/>
          <w:sz w:val="24"/>
        </w:rPr>
        <w:t xml:space="preserve"> </w:t>
      </w:r>
      <w:r>
        <w:rPr>
          <w:sz w:val="24"/>
        </w:rPr>
        <w:t>objectives,</w:t>
      </w:r>
      <w:r>
        <w:rPr>
          <w:spacing w:val="-15"/>
          <w:sz w:val="24"/>
        </w:rPr>
        <w:t xml:space="preserve"> </w:t>
      </w:r>
      <w:r>
        <w:rPr>
          <w:sz w:val="24"/>
        </w:rPr>
        <w:t>such</w:t>
      </w:r>
      <w:r>
        <w:rPr>
          <w:spacing w:val="-15"/>
          <w:sz w:val="24"/>
        </w:rPr>
        <w:t xml:space="preserve"> </w:t>
      </w:r>
      <w:r>
        <w:rPr>
          <w:sz w:val="24"/>
        </w:rPr>
        <w:t>as</w:t>
      </w:r>
      <w:r>
        <w:rPr>
          <w:spacing w:val="-15"/>
          <w:sz w:val="24"/>
        </w:rPr>
        <w:t xml:space="preserve"> </w:t>
      </w:r>
      <w:r>
        <w:rPr>
          <w:sz w:val="24"/>
        </w:rPr>
        <w:t>contract</w:t>
      </w:r>
      <w:r>
        <w:rPr>
          <w:spacing w:val="-15"/>
          <w:sz w:val="24"/>
        </w:rPr>
        <w:t xml:space="preserve"> </w:t>
      </w:r>
      <w:r>
        <w:rPr>
          <w:sz w:val="24"/>
        </w:rPr>
        <w:t>support,</w:t>
      </w:r>
      <w:r>
        <w:rPr>
          <w:spacing w:val="-15"/>
          <w:sz w:val="24"/>
        </w:rPr>
        <w:t xml:space="preserve"> </w:t>
      </w:r>
      <w:r>
        <w:rPr>
          <w:sz w:val="24"/>
        </w:rPr>
        <w:t>materials,</w:t>
      </w:r>
      <w:r>
        <w:rPr>
          <w:spacing w:val="-15"/>
          <w:sz w:val="24"/>
        </w:rPr>
        <w:t xml:space="preserve"> </w:t>
      </w:r>
      <w:r>
        <w:rPr>
          <w:sz w:val="24"/>
        </w:rPr>
        <w:t>and</w:t>
      </w:r>
      <w:r>
        <w:rPr>
          <w:spacing w:val="-15"/>
          <w:sz w:val="24"/>
        </w:rPr>
        <w:t xml:space="preserve"> </w:t>
      </w:r>
      <w:r>
        <w:rPr>
          <w:sz w:val="24"/>
        </w:rPr>
        <w:t>supplies</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project, or other costs that can be directly assigned to such activities relatively easily with a high degree</w:t>
      </w:r>
      <w:r>
        <w:rPr>
          <w:spacing w:val="-10"/>
          <w:sz w:val="24"/>
        </w:rPr>
        <w:t xml:space="preserve"> </w:t>
      </w:r>
      <w:r>
        <w:rPr>
          <w:sz w:val="24"/>
        </w:rPr>
        <w:t>of</w:t>
      </w:r>
      <w:r>
        <w:rPr>
          <w:spacing w:val="-10"/>
          <w:sz w:val="24"/>
        </w:rPr>
        <w:t xml:space="preserve"> </w:t>
      </w:r>
      <w:r>
        <w:rPr>
          <w:sz w:val="24"/>
        </w:rPr>
        <w:t>accuracy,</w:t>
      </w:r>
      <w:r>
        <w:rPr>
          <w:spacing w:val="-9"/>
          <w:sz w:val="24"/>
        </w:rPr>
        <w:t xml:space="preserve"> </w:t>
      </w:r>
      <w:r>
        <w:rPr>
          <w:sz w:val="24"/>
        </w:rPr>
        <w:t>and</w:t>
      </w:r>
      <w:r>
        <w:rPr>
          <w:spacing w:val="-7"/>
          <w:sz w:val="24"/>
        </w:rPr>
        <w:t xml:space="preserve"> </w:t>
      </w:r>
      <w:r>
        <w:rPr>
          <w:sz w:val="24"/>
        </w:rPr>
        <w:t>may</w:t>
      </w:r>
      <w:r>
        <w:rPr>
          <w:spacing w:val="-9"/>
          <w:sz w:val="24"/>
        </w:rPr>
        <w:t xml:space="preserve"> </w:t>
      </w:r>
      <w:r>
        <w:rPr>
          <w:sz w:val="24"/>
        </w:rPr>
        <w:t>include</w:t>
      </w:r>
      <w:r>
        <w:rPr>
          <w:spacing w:val="-10"/>
          <w:sz w:val="24"/>
        </w:rPr>
        <w:t xml:space="preserve"> </w:t>
      </w:r>
      <w:r>
        <w:rPr>
          <w:sz w:val="24"/>
        </w:rPr>
        <w:t>typical</w:t>
      </w:r>
      <w:r>
        <w:rPr>
          <w:spacing w:val="-9"/>
          <w:sz w:val="24"/>
        </w:rPr>
        <w:t xml:space="preserve"> </w:t>
      </w:r>
      <w:r>
        <w:rPr>
          <w:sz w:val="24"/>
        </w:rPr>
        <w:t>costs</w:t>
      </w:r>
      <w:r>
        <w:rPr>
          <w:spacing w:val="-11"/>
          <w:sz w:val="24"/>
        </w:rPr>
        <w:t xml:space="preserve"> </w:t>
      </w:r>
      <w:r>
        <w:rPr>
          <w:sz w:val="24"/>
        </w:rPr>
        <w:t>charged</w:t>
      </w:r>
      <w:r>
        <w:rPr>
          <w:spacing w:val="-9"/>
          <w:sz w:val="24"/>
        </w:rPr>
        <w:t xml:space="preserve"> </w:t>
      </w:r>
      <w:r>
        <w:rPr>
          <w:sz w:val="24"/>
        </w:rPr>
        <w:t>directly</w:t>
      </w:r>
      <w:r>
        <w:rPr>
          <w:spacing w:val="-9"/>
          <w:sz w:val="24"/>
        </w:rPr>
        <w:t xml:space="preserve"> </w:t>
      </w:r>
      <w:r>
        <w:rPr>
          <w:sz w:val="24"/>
        </w:rPr>
        <w:t>to</w:t>
      </w:r>
      <w:r>
        <w:rPr>
          <w:spacing w:val="-9"/>
          <w:sz w:val="24"/>
        </w:rPr>
        <w:t xml:space="preserve"> </w:t>
      </w:r>
      <w:r>
        <w:rPr>
          <w:sz w:val="24"/>
        </w:rPr>
        <w:t>a</w:t>
      </w:r>
      <w:r>
        <w:rPr>
          <w:spacing w:val="-10"/>
          <w:sz w:val="24"/>
        </w:rPr>
        <w:t xml:space="preserve"> </w:t>
      </w:r>
      <w:r>
        <w:rPr>
          <w:sz w:val="24"/>
        </w:rPr>
        <w:t>Federal</w:t>
      </w:r>
      <w:r>
        <w:rPr>
          <w:spacing w:val="-9"/>
          <w:sz w:val="24"/>
        </w:rPr>
        <w:t xml:space="preserve"> </w:t>
      </w:r>
      <w:r>
        <w:rPr>
          <w:sz w:val="24"/>
        </w:rPr>
        <w:t>award</w:t>
      </w:r>
      <w:r>
        <w:rPr>
          <w:spacing w:val="-9"/>
          <w:sz w:val="24"/>
        </w:rPr>
        <w:t xml:space="preserve"> </w:t>
      </w:r>
      <w:r>
        <w:rPr>
          <w:sz w:val="24"/>
        </w:rPr>
        <w:t>such as the compensation of employees who work on that award, their related fringe benefit costs, the costs of materials and other items of expense incurred for the Federal award.</w:t>
      </w:r>
    </w:p>
    <w:p w14:paraId="19F750C5" w14:textId="77777777" w:rsidR="003F524D" w:rsidRDefault="004A3DA6">
      <w:pPr>
        <w:pStyle w:val="ListParagraph"/>
        <w:numPr>
          <w:ilvl w:val="1"/>
          <w:numId w:val="38"/>
        </w:numPr>
        <w:tabs>
          <w:tab w:val="left" w:pos="1200"/>
        </w:tabs>
        <w:spacing w:before="230"/>
        <w:ind w:right="136"/>
        <w:jc w:val="both"/>
        <w:rPr>
          <w:sz w:val="24"/>
        </w:rPr>
      </w:pPr>
      <w:r>
        <w:rPr>
          <w:sz w:val="24"/>
        </w:rPr>
        <w:t>“</w:t>
      </w:r>
      <w:r>
        <w:rPr>
          <w:b/>
          <w:sz w:val="24"/>
        </w:rPr>
        <w:t>Effective Date</w:t>
      </w:r>
      <w:r>
        <w:rPr>
          <w:sz w:val="24"/>
        </w:rPr>
        <w:t>” means the date on which this Agreement is approved and signed by the New Mexico agency, as shown on the Signature for this Agreement.</w:t>
      </w:r>
    </w:p>
    <w:p w14:paraId="3FE25867" w14:textId="77777777" w:rsidR="003F524D" w:rsidRDefault="003F524D">
      <w:pPr>
        <w:pStyle w:val="BodyText"/>
      </w:pPr>
    </w:p>
    <w:p w14:paraId="69664227" w14:textId="77777777" w:rsidR="003F524D" w:rsidRDefault="004A3DA6">
      <w:pPr>
        <w:pStyle w:val="ListParagraph"/>
        <w:numPr>
          <w:ilvl w:val="1"/>
          <w:numId w:val="38"/>
        </w:numPr>
        <w:tabs>
          <w:tab w:val="left" w:pos="1198"/>
          <w:tab w:val="left" w:pos="1200"/>
        </w:tabs>
        <w:spacing w:before="1"/>
        <w:ind w:right="135"/>
        <w:jc w:val="both"/>
        <w:rPr>
          <w:sz w:val="24"/>
        </w:rPr>
      </w:pPr>
      <w:r>
        <w:rPr>
          <w:sz w:val="24"/>
        </w:rPr>
        <w:t>“</w:t>
      </w:r>
      <w:r>
        <w:rPr>
          <w:b/>
          <w:sz w:val="24"/>
        </w:rPr>
        <w:t>Exhibits</w:t>
      </w:r>
      <w:r>
        <w:rPr>
          <w:sz w:val="24"/>
        </w:rPr>
        <w:t>”</w:t>
      </w:r>
      <w:r>
        <w:rPr>
          <w:spacing w:val="-7"/>
          <w:sz w:val="24"/>
        </w:rPr>
        <w:t xml:space="preserve"> </w:t>
      </w:r>
      <w:r>
        <w:rPr>
          <w:sz w:val="24"/>
        </w:rPr>
        <w:t>means</w:t>
      </w:r>
      <w:r>
        <w:rPr>
          <w:spacing w:val="-6"/>
          <w:sz w:val="24"/>
        </w:rPr>
        <w:t xml:space="preserve"> </w:t>
      </w:r>
      <w:r>
        <w:rPr>
          <w:sz w:val="24"/>
        </w:rPr>
        <w:t>the</w:t>
      </w:r>
      <w:r>
        <w:rPr>
          <w:spacing w:val="-7"/>
          <w:sz w:val="24"/>
        </w:rPr>
        <w:t xml:space="preserve"> </w:t>
      </w:r>
      <w:r>
        <w:rPr>
          <w:sz w:val="24"/>
        </w:rPr>
        <w:t>exhibits</w:t>
      </w:r>
      <w:r>
        <w:rPr>
          <w:spacing w:val="-6"/>
          <w:sz w:val="24"/>
        </w:rPr>
        <w:t xml:space="preserve"> </w:t>
      </w:r>
      <w:r>
        <w:rPr>
          <w:sz w:val="24"/>
        </w:rPr>
        <w:t>and</w:t>
      </w:r>
      <w:r>
        <w:rPr>
          <w:spacing w:val="-6"/>
          <w:sz w:val="24"/>
        </w:rPr>
        <w:t xml:space="preserve"> </w:t>
      </w:r>
      <w:r>
        <w:rPr>
          <w:sz w:val="24"/>
        </w:rPr>
        <w:t>attachments</w:t>
      </w:r>
      <w:r>
        <w:rPr>
          <w:spacing w:val="-6"/>
          <w:sz w:val="24"/>
        </w:rPr>
        <w:t xml:space="preserve"> </w:t>
      </w:r>
      <w:r>
        <w:rPr>
          <w:sz w:val="24"/>
        </w:rPr>
        <w:t>included</w:t>
      </w:r>
      <w:r>
        <w:rPr>
          <w:spacing w:val="-6"/>
          <w:sz w:val="24"/>
        </w:rPr>
        <w:t xml:space="preserve"> </w:t>
      </w:r>
      <w:r>
        <w:rPr>
          <w:sz w:val="24"/>
        </w:rPr>
        <w:t>with</w:t>
      </w:r>
      <w:r>
        <w:rPr>
          <w:spacing w:val="-6"/>
          <w:sz w:val="24"/>
        </w:rPr>
        <w:t xml:space="preserve"> </w:t>
      </w:r>
      <w:r>
        <w:rPr>
          <w:sz w:val="24"/>
        </w:rPr>
        <w:t>this</w:t>
      </w:r>
      <w:r>
        <w:rPr>
          <w:spacing w:val="-6"/>
          <w:sz w:val="24"/>
        </w:rPr>
        <w:t xml:space="preserve"> </w:t>
      </w:r>
      <w:r>
        <w:rPr>
          <w:sz w:val="24"/>
        </w:rPr>
        <w:t>Agreement</w:t>
      </w:r>
      <w:r>
        <w:rPr>
          <w:spacing w:val="-5"/>
          <w:sz w:val="24"/>
        </w:rPr>
        <w:t xml:space="preserve"> </w:t>
      </w:r>
      <w:r>
        <w:rPr>
          <w:sz w:val="24"/>
        </w:rPr>
        <w:t>as</w:t>
      </w:r>
      <w:r>
        <w:rPr>
          <w:spacing w:val="-6"/>
          <w:sz w:val="24"/>
        </w:rPr>
        <w:t xml:space="preserve"> </w:t>
      </w:r>
      <w:r>
        <w:rPr>
          <w:sz w:val="24"/>
        </w:rPr>
        <w:t>shown</w:t>
      </w:r>
      <w:r>
        <w:rPr>
          <w:spacing w:val="-6"/>
          <w:sz w:val="24"/>
        </w:rPr>
        <w:t xml:space="preserve"> </w:t>
      </w:r>
      <w:r>
        <w:rPr>
          <w:sz w:val="24"/>
        </w:rPr>
        <w:t>on the Cover Page for this Agreement.</w:t>
      </w:r>
    </w:p>
    <w:p w14:paraId="1304D119" w14:textId="77777777" w:rsidR="003F524D" w:rsidRDefault="004A3DA6">
      <w:pPr>
        <w:pStyle w:val="ListParagraph"/>
        <w:numPr>
          <w:ilvl w:val="1"/>
          <w:numId w:val="38"/>
        </w:numPr>
        <w:tabs>
          <w:tab w:val="left" w:pos="1198"/>
          <w:tab w:val="left" w:pos="1200"/>
        </w:tabs>
        <w:spacing w:before="276"/>
        <w:ind w:right="136"/>
        <w:jc w:val="both"/>
        <w:rPr>
          <w:sz w:val="24"/>
        </w:rPr>
      </w:pPr>
      <w:r>
        <w:rPr>
          <w:sz w:val="24"/>
        </w:rPr>
        <w:t>“</w:t>
      </w:r>
      <w:r>
        <w:rPr>
          <w:b/>
          <w:sz w:val="24"/>
        </w:rPr>
        <w:t>Federal</w:t>
      </w:r>
      <w:r>
        <w:rPr>
          <w:b/>
          <w:spacing w:val="-11"/>
          <w:sz w:val="24"/>
        </w:rPr>
        <w:t xml:space="preserve"> </w:t>
      </w:r>
      <w:r>
        <w:rPr>
          <w:b/>
          <w:sz w:val="24"/>
        </w:rPr>
        <w:t>Award</w:t>
      </w:r>
      <w:r>
        <w:rPr>
          <w:sz w:val="24"/>
        </w:rPr>
        <w:t>”</w:t>
      </w:r>
      <w:r>
        <w:rPr>
          <w:spacing w:val="-13"/>
          <w:sz w:val="24"/>
        </w:rPr>
        <w:t xml:space="preserve"> </w:t>
      </w:r>
      <w:r>
        <w:rPr>
          <w:sz w:val="24"/>
        </w:rPr>
        <w:t>means</w:t>
      </w:r>
      <w:r>
        <w:rPr>
          <w:spacing w:val="-9"/>
          <w:sz w:val="24"/>
        </w:rPr>
        <w:t xml:space="preserve"> </w:t>
      </w:r>
      <w:r>
        <w:rPr>
          <w:sz w:val="24"/>
        </w:rPr>
        <w:t>an</w:t>
      </w:r>
      <w:r>
        <w:rPr>
          <w:spacing w:val="-12"/>
          <w:sz w:val="24"/>
        </w:rPr>
        <w:t xml:space="preserve"> </w:t>
      </w:r>
      <w:r>
        <w:rPr>
          <w:sz w:val="24"/>
        </w:rPr>
        <w:t>award</w:t>
      </w:r>
      <w:r>
        <w:rPr>
          <w:spacing w:val="-12"/>
          <w:sz w:val="24"/>
        </w:rPr>
        <w:t xml:space="preserve"> </w:t>
      </w:r>
      <w:r>
        <w:rPr>
          <w:sz w:val="24"/>
        </w:rPr>
        <w:t>of</w:t>
      </w:r>
      <w:r>
        <w:rPr>
          <w:spacing w:val="-12"/>
          <w:sz w:val="24"/>
        </w:rPr>
        <w:t xml:space="preserve"> </w:t>
      </w:r>
      <w:r>
        <w:rPr>
          <w:sz w:val="24"/>
        </w:rPr>
        <w:t>Federal</w:t>
      </w:r>
      <w:r>
        <w:rPr>
          <w:spacing w:val="-11"/>
          <w:sz w:val="24"/>
        </w:rPr>
        <w:t xml:space="preserve"> </w:t>
      </w:r>
      <w:r>
        <w:rPr>
          <w:sz w:val="24"/>
        </w:rPr>
        <w:t>financial</w:t>
      </w:r>
      <w:r>
        <w:rPr>
          <w:spacing w:val="-11"/>
          <w:sz w:val="24"/>
        </w:rPr>
        <w:t xml:space="preserve"> </w:t>
      </w:r>
      <w:r>
        <w:rPr>
          <w:sz w:val="24"/>
        </w:rPr>
        <w:t>assistance</w:t>
      </w:r>
      <w:r>
        <w:rPr>
          <w:spacing w:val="-13"/>
          <w:sz w:val="24"/>
        </w:rPr>
        <w:t xml:space="preserve"> </w:t>
      </w:r>
      <w:r>
        <w:rPr>
          <w:sz w:val="24"/>
        </w:rPr>
        <w:t>or</w:t>
      </w:r>
      <w:r>
        <w:rPr>
          <w:spacing w:val="-12"/>
          <w:sz w:val="24"/>
        </w:rPr>
        <w:t xml:space="preserve"> </w:t>
      </w:r>
      <w:r>
        <w:rPr>
          <w:sz w:val="24"/>
        </w:rPr>
        <w:t>a</w:t>
      </w:r>
      <w:r>
        <w:rPr>
          <w:spacing w:val="-10"/>
          <w:sz w:val="24"/>
        </w:rPr>
        <w:t xml:space="preserve"> </w:t>
      </w:r>
      <w:r>
        <w:rPr>
          <w:sz w:val="24"/>
        </w:rPr>
        <w:t xml:space="preserve">cost-reimbursement Agreement, under the Federal Acquisition Regulations or by a formula or block grant, by a Federal Awarding Agency to the Recipient. “Federal Award” also means an agreement setting forth the terms and conditions of the Federal Award. The term does not include payments to an Agreement or payments to an individual that is a beneficiary of a </w:t>
      </w:r>
      <w:proofErr w:type="gramStart"/>
      <w:r>
        <w:rPr>
          <w:sz w:val="24"/>
        </w:rPr>
        <w:t>Federal</w:t>
      </w:r>
      <w:proofErr w:type="gramEnd"/>
      <w:r>
        <w:rPr>
          <w:sz w:val="24"/>
        </w:rPr>
        <w:t xml:space="preserve"> </w:t>
      </w:r>
      <w:r>
        <w:rPr>
          <w:spacing w:val="-2"/>
          <w:sz w:val="24"/>
        </w:rPr>
        <w:t>program.</w:t>
      </w:r>
    </w:p>
    <w:p w14:paraId="3AD67A62" w14:textId="77777777" w:rsidR="003F524D" w:rsidRDefault="003F524D">
      <w:pPr>
        <w:pStyle w:val="BodyText"/>
      </w:pPr>
    </w:p>
    <w:p w14:paraId="5121D452" w14:textId="77777777" w:rsidR="003F524D" w:rsidRDefault="004A3DA6">
      <w:pPr>
        <w:pStyle w:val="ListParagraph"/>
        <w:numPr>
          <w:ilvl w:val="1"/>
          <w:numId w:val="38"/>
        </w:numPr>
        <w:tabs>
          <w:tab w:val="left" w:pos="1200"/>
        </w:tabs>
        <w:ind w:right="137"/>
        <w:jc w:val="both"/>
        <w:rPr>
          <w:sz w:val="24"/>
        </w:rPr>
      </w:pPr>
      <w:r>
        <w:rPr>
          <w:sz w:val="24"/>
        </w:rPr>
        <w:t>“</w:t>
      </w:r>
      <w:r>
        <w:rPr>
          <w:b/>
          <w:sz w:val="24"/>
        </w:rPr>
        <w:t>Federal Awarding Agency</w:t>
      </w:r>
      <w:r>
        <w:rPr>
          <w:sz w:val="24"/>
        </w:rPr>
        <w:t xml:space="preserve">” means a </w:t>
      </w:r>
      <w:proofErr w:type="gramStart"/>
      <w:r>
        <w:rPr>
          <w:sz w:val="24"/>
        </w:rPr>
        <w:t>Federal</w:t>
      </w:r>
      <w:proofErr w:type="gramEnd"/>
      <w:r>
        <w:rPr>
          <w:sz w:val="24"/>
        </w:rPr>
        <w:t xml:space="preserve"> agency providing a Federal Award to a Recipient. The US Department of the Treasury is the Federal Awarding Agency for the Federal Award, which is the subject of this Agreement.</w:t>
      </w:r>
    </w:p>
    <w:p w14:paraId="19DB3C03" w14:textId="77777777" w:rsidR="003F524D" w:rsidRDefault="003F524D">
      <w:pPr>
        <w:pStyle w:val="BodyText"/>
      </w:pPr>
    </w:p>
    <w:p w14:paraId="0A99F9FD" w14:textId="148642CE" w:rsidR="003F524D" w:rsidRDefault="004A3DA6">
      <w:pPr>
        <w:pStyle w:val="ListParagraph"/>
        <w:numPr>
          <w:ilvl w:val="1"/>
          <w:numId w:val="38"/>
        </w:numPr>
        <w:tabs>
          <w:tab w:val="left" w:pos="1198"/>
          <w:tab w:val="left" w:pos="1200"/>
        </w:tabs>
        <w:ind w:right="137"/>
        <w:jc w:val="both"/>
        <w:rPr>
          <w:sz w:val="24"/>
        </w:rPr>
      </w:pPr>
      <w:r>
        <w:rPr>
          <w:sz w:val="24"/>
        </w:rPr>
        <w:t>“</w:t>
      </w:r>
      <w:r>
        <w:rPr>
          <w:b/>
          <w:sz w:val="24"/>
        </w:rPr>
        <w:t>Goods</w:t>
      </w:r>
      <w:r>
        <w:rPr>
          <w:sz w:val="24"/>
        </w:rPr>
        <w:t>”</w:t>
      </w:r>
      <w:r>
        <w:rPr>
          <w:spacing w:val="-15"/>
          <w:sz w:val="24"/>
        </w:rPr>
        <w:t xml:space="preserve"> </w:t>
      </w:r>
      <w:r>
        <w:rPr>
          <w:sz w:val="24"/>
        </w:rPr>
        <w:t>means</w:t>
      </w:r>
      <w:r>
        <w:rPr>
          <w:spacing w:val="-15"/>
          <w:sz w:val="24"/>
        </w:rPr>
        <w:t xml:space="preserve"> </w:t>
      </w:r>
      <w:r>
        <w:rPr>
          <w:sz w:val="24"/>
        </w:rPr>
        <w:t>any</w:t>
      </w:r>
      <w:r>
        <w:rPr>
          <w:spacing w:val="-15"/>
          <w:sz w:val="24"/>
        </w:rPr>
        <w:t xml:space="preserve"> </w:t>
      </w:r>
      <w:r>
        <w:rPr>
          <w:sz w:val="24"/>
        </w:rPr>
        <w:t>movable</w:t>
      </w:r>
      <w:r>
        <w:rPr>
          <w:spacing w:val="-15"/>
          <w:sz w:val="24"/>
        </w:rPr>
        <w:t xml:space="preserve"> </w:t>
      </w:r>
      <w:r>
        <w:rPr>
          <w:sz w:val="24"/>
        </w:rPr>
        <w:t>material</w:t>
      </w:r>
      <w:r>
        <w:rPr>
          <w:spacing w:val="-15"/>
          <w:sz w:val="24"/>
        </w:rPr>
        <w:t xml:space="preserve"> </w:t>
      </w:r>
      <w:r>
        <w:rPr>
          <w:sz w:val="24"/>
        </w:rPr>
        <w:t>acquired,</w:t>
      </w:r>
      <w:r>
        <w:rPr>
          <w:spacing w:val="-15"/>
          <w:sz w:val="24"/>
        </w:rPr>
        <w:t xml:space="preserve"> </w:t>
      </w:r>
      <w:r>
        <w:rPr>
          <w:sz w:val="24"/>
        </w:rPr>
        <w:t>produced,</w:t>
      </w:r>
      <w:r>
        <w:rPr>
          <w:spacing w:val="-15"/>
          <w:sz w:val="24"/>
        </w:rPr>
        <w:t xml:space="preserve"> </w:t>
      </w:r>
      <w:r>
        <w:rPr>
          <w:sz w:val="24"/>
        </w:rPr>
        <w:t>or</w:t>
      </w:r>
      <w:r>
        <w:rPr>
          <w:spacing w:val="-15"/>
          <w:sz w:val="24"/>
        </w:rPr>
        <w:t xml:space="preserve"> </w:t>
      </w:r>
      <w:r>
        <w:rPr>
          <w:sz w:val="24"/>
        </w:rPr>
        <w:t>delivered</w:t>
      </w:r>
      <w:r>
        <w:rPr>
          <w:spacing w:val="-15"/>
          <w:sz w:val="24"/>
        </w:rPr>
        <w:t xml:space="preserve"> </w:t>
      </w:r>
      <w:r>
        <w:rPr>
          <w:sz w:val="24"/>
        </w:rPr>
        <w:t>by</w:t>
      </w:r>
      <w:r>
        <w:rPr>
          <w:spacing w:val="-15"/>
          <w:sz w:val="24"/>
        </w:rPr>
        <w:t xml:space="preserve"> </w:t>
      </w:r>
      <w:r w:rsidR="00F83B4E">
        <w:t>ENTITY</w:t>
      </w:r>
      <w:r>
        <w:rPr>
          <w:spacing w:val="-15"/>
          <w:sz w:val="24"/>
        </w:rPr>
        <w:t xml:space="preserve"> </w:t>
      </w:r>
      <w:r>
        <w:rPr>
          <w:sz w:val="24"/>
        </w:rPr>
        <w:t>as</w:t>
      </w:r>
      <w:r>
        <w:rPr>
          <w:spacing w:val="-15"/>
          <w:sz w:val="24"/>
        </w:rPr>
        <w:t xml:space="preserve"> </w:t>
      </w:r>
      <w:r>
        <w:rPr>
          <w:sz w:val="24"/>
        </w:rPr>
        <w:t>set</w:t>
      </w:r>
      <w:r>
        <w:rPr>
          <w:spacing w:val="-15"/>
          <w:sz w:val="24"/>
        </w:rPr>
        <w:t xml:space="preserve"> </w:t>
      </w:r>
      <w:r>
        <w:rPr>
          <w:sz w:val="24"/>
        </w:rPr>
        <w:t>forth in</w:t>
      </w:r>
      <w:r>
        <w:rPr>
          <w:spacing w:val="-11"/>
          <w:sz w:val="24"/>
        </w:rPr>
        <w:t xml:space="preserve"> </w:t>
      </w:r>
      <w:r>
        <w:rPr>
          <w:sz w:val="24"/>
        </w:rPr>
        <w:t>this</w:t>
      </w:r>
      <w:r>
        <w:rPr>
          <w:spacing w:val="-10"/>
          <w:sz w:val="24"/>
        </w:rPr>
        <w:t xml:space="preserve"> </w:t>
      </w:r>
      <w:r>
        <w:rPr>
          <w:sz w:val="24"/>
        </w:rPr>
        <w:t>Agreement</w:t>
      </w:r>
      <w:r>
        <w:rPr>
          <w:spacing w:val="-8"/>
          <w:sz w:val="24"/>
        </w:rPr>
        <w:t xml:space="preserve"> </w:t>
      </w:r>
      <w:r>
        <w:rPr>
          <w:sz w:val="24"/>
        </w:rPr>
        <w:t>and</w:t>
      </w:r>
      <w:r>
        <w:rPr>
          <w:spacing w:val="-11"/>
          <w:sz w:val="24"/>
        </w:rPr>
        <w:t xml:space="preserve"> </w:t>
      </w:r>
      <w:r>
        <w:rPr>
          <w:sz w:val="24"/>
        </w:rPr>
        <w:t>shall</w:t>
      </w:r>
      <w:r>
        <w:rPr>
          <w:spacing w:val="-10"/>
          <w:sz w:val="24"/>
        </w:rPr>
        <w:t xml:space="preserve"> </w:t>
      </w:r>
      <w:r>
        <w:rPr>
          <w:sz w:val="24"/>
        </w:rPr>
        <w:t>include</w:t>
      </w:r>
      <w:r>
        <w:rPr>
          <w:spacing w:val="-12"/>
          <w:sz w:val="24"/>
        </w:rPr>
        <w:t xml:space="preserve"> </w:t>
      </w:r>
      <w:r>
        <w:rPr>
          <w:sz w:val="24"/>
        </w:rPr>
        <w:t>any</w:t>
      </w:r>
      <w:r>
        <w:rPr>
          <w:spacing w:val="-8"/>
          <w:sz w:val="24"/>
        </w:rPr>
        <w:t xml:space="preserve"> </w:t>
      </w:r>
      <w:r>
        <w:rPr>
          <w:sz w:val="24"/>
        </w:rPr>
        <w:t>movable</w:t>
      </w:r>
      <w:r>
        <w:rPr>
          <w:spacing w:val="-9"/>
          <w:sz w:val="24"/>
        </w:rPr>
        <w:t xml:space="preserve"> </w:t>
      </w:r>
      <w:r>
        <w:rPr>
          <w:sz w:val="24"/>
        </w:rPr>
        <w:t>material</w:t>
      </w:r>
      <w:r>
        <w:rPr>
          <w:spacing w:val="-10"/>
          <w:sz w:val="24"/>
        </w:rPr>
        <w:t xml:space="preserve"> </w:t>
      </w:r>
      <w:r>
        <w:rPr>
          <w:sz w:val="24"/>
        </w:rPr>
        <w:t>acquired,</w:t>
      </w:r>
      <w:r>
        <w:rPr>
          <w:spacing w:val="-8"/>
          <w:sz w:val="24"/>
        </w:rPr>
        <w:t xml:space="preserve"> </w:t>
      </w:r>
      <w:r>
        <w:rPr>
          <w:sz w:val="24"/>
        </w:rPr>
        <w:t>produced,</w:t>
      </w:r>
      <w:r>
        <w:rPr>
          <w:spacing w:val="-11"/>
          <w:sz w:val="24"/>
        </w:rPr>
        <w:t xml:space="preserve"> </w:t>
      </w:r>
      <w:r>
        <w:rPr>
          <w:sz w:val="24"/>
        </w:rPr>
        <w:t>or</w:t>
      </w:r>
      <w:r>
        <w:rPr>
          <w:spacing w:val="-11"/>
          <w:sz w:val="24"/>
        </w:rPr>
        <w:t xml:space="preserve"> </w:t>
      </w:r>
      <w:r>
        <w:rPr>
          <w:sz w:val="24"/>
        </w:rPr>
        <w:t xml:space="preserve">delivered by the </w:t>
      </w:r>
      <w:r w:rsidR="00F83B4E">
        <w:t>ENTITY</w:t>
      </w:r>
      <w:r>
        <w:rPr>
          <w:sz w:val="24"/>
        </w:rPr>
        <w:t xml:space="preserve"> in connection with the Services.</w:t>
      </w:r>
    </w:p>
    <w:p w14:paraId="5018098B" w14:textId="77777777" w:rsidR="003F524D" w:rsidRDefault="003F524D">
      <w:pPr>
        <w:pStyle w:val="BodyText"/>
      </w:pPr>
    </w:p>
    <w:p w14:paraId="453300E6" w14:textId="6C631A35" w:rsidR="003F524D" w:rsidRDefault="004A3DA6">
      <w:pPr>
        <w:pStyle w:val="ListParagraph"/>
        <w:numPr>
          <w:ilvl w:val="1"/>
          <w:numId w:val="38"/>
        </w:numPr>
        <w:tabs>
          <w:tab w:val="left" w:pos="1197"/>
          <w:tab w:val="left" w:pos="1199"/>
        </w:tabs>
        <w:ind w:left="1199" w:right="139"/>
        <w:jc w:val="both"/>
        <w:rPr>
          <w:sz w:val="24"/>
        </w:rPr>
      </w:pPr>
      <w:r>
        <w:rPr>
          <w:sz w:val="24"/>
        </w:rPr>
        <w:t>“</w:t>
      </w:r>
      <w:r>
        <w:rPr>
          <w:b/>
          <w:sz w:val="24"/>
        </w:rPr>
        <w:t>Grant</w:t>
      </w:r>
      <w:r>
        <w:rPr>
          <w:b/>
          <w:spacing w:val="-4"/>
          <w:sz w:val="24"/>
        </w:rPr>
        <w:t xml:space="preserve"> </w:t>
      </w:r>
      <w:r>
        <w:rPr>
          <w:b/>
          <w:sz w:val="24"/>
        </w:rPr>
        <w:t>Funds</w:t>
      </w:r>
      <w:r>
        <w:rPr>
          <w:sz w:val="24"/>
        </w:rPr>
        <w:t>”</w:t>
      </w:r>
      <w:r>
        <w:rPr>
          <w:spacing w:val="-4"/>
          <w:sz w:val="24"/>
        </w:rPr>
        <w:t xml:space="preserve"> </w:t>
      </w:r>
      <w:r>
        <w:rPr>
          <w:sz w:val="24"/>
        </w:rPr>
        <w:t>means</w:t>
      </w:r>
      <w:r>
        <w:rPr>
          <w:spacing w:val="-3"/>
          <w:sz w:val="24"/>
        </w:rPr>
        <w:t xml:space="preserve"> </w:t>
      </w:r>
      <w:r>
        <w:rPr>
          <w:sz w:val="24"/>
        </w:rPr>
        <w:t>the</w:t>
      </w:r>
      <w:r>
        <w:rPr>
          <w:spacing w:val="-4"/>
          <w:sz w:val="24"/>
        </w:rPr>
        <w:t xml:space="preserve"> </w:t>
      </w:r>
      <w:r>
        <w:rPr>
          <w:sz w:val="24"/>
        </w:rPr>
        <w:t>funds</w:t>
      </w:r>
      <w:r>
        <w:rPr>
          <w:spacing w:val="-3"/>
          <w:sz w:val="24"/>
        </w:rPr>
        <w:t xml:space="preserve"> </w:t>
      </w:r>
      <w:r>
        <w:rPr>
          <w:sz w:val="24"/>
        </w:rPr>
        <w:t>that</w:t>
      </w:r>
      <w:r>
        <w:rPr>
          <w:spacing w:val="-3"/>
          <w:sz w:val="24"/>
        </w:rPr>
        <w:t xml:space="preserve"> </w:t>
      </w:r>
      <w:r>
        <w:rPr>
          <w:sz w:val="24"/>
        </w:rPr>
        <w:t>have</w:t>
      </w:r>
      <w:r>
        <w:rPr>
          <w:spacing w:val="-4"/>
          <w:sz w:val="24"/>
        </w:rPr>
        <w:t xml:space="preserve"> </w:t>
      </w:r>
      <w:r>
        <w:rPr>
          <w:sz w:val="24"/>
        </w:rPr>
        <w:t>been</w:t>
      </w:r>
      <w:r>
        <w:rPr>
          <w:spacing w:val="-3"/>
          <w:sz w:val="24"/>
        </w:rPr>
        <w:t xml:space="preserve"> </w:t>
      </w:r>
      <w:r>
        <w:rPr>
          <w:sz w:val="24"/>
        </w:rPr>
        <w:t>appropriated,</w:t>
      </w:r>
      <w:r>
        <w:rPr>
          <w:spacing w:val="-3"/>
          <w:sz w:val="24"/>
        </w:rPr>
        <w:t xml:space="preserve"> </w:t>
      </w:r>
      <w:r>
        <w:rPr>
          <w:sz w:val="24"/>
        </w:rPr>
        <w:t>designated,</w:t>
      </w:r>
      <w:r>
        <w:rPr>
          <w:spacing w:val="-1"/>
          <w:sz w:val="24"/>
        </w:rPr>
        <w:t xml:space="preserve"> </w:t>
      </w:r>
      <w:r>
        <w:rPr>
          <w:sz w:val="24"/>
        </w:rPr>
        <w:t>encumbered,</w:t>
      </w:r>
      <w:r>
        <w:rPr>
          <w:spacing w:val="-3"/>
          <w:sz w:val="24"/>
        </w:rPr>
        <w:t xml:space="preserve"> </w:t>
      </w:r>
      <w:r>
        <w:rPr>
          <w:sz w:val="24"/>
        </w:rPr>
        <w:t xml:space="preserve">or otherwise made available for payment by the </w:t>
      </w:r>
      <w:r w:rsidR="00F83B4E">
        <w:t>ENTITY</w:t>
      </w:r>
      <w:r>
        <w:rPr>
          <w:sz w:val="24"/>
        </w:rPr>
        <w:t xml:space="preserve"> under this Agreement.</w:t>
      </w:r>
    </w:p>
    <w:p w14:paraId="50B64481" w14:textId="77777777" w:rsidR="003F524D" w:rsidRDefault="003F524D">
      <w:pPr>
        <w:pStyle w:val="BodyText"/>
      </w:pPr>
    </w:p>
    <w:p w14:paraId="7B6EF79B" w14:textId="47790660" w:rsidR="003F524D" w:rsidRDefault="004A3DA6">
      <w:pPr>
        <w:pStyle w:val="ListParagraph"/>
        <w:numPr>
          <w:ilvl w:val="1"/>
          <w:numId w:val="38"/>
        </w:numPr>
        <w:tabs>
          <w:tab w:val="left" w:pos="1200"/>
        </w:tabs>
        <w:ind w:right="134"/>
        <w:jc w:val="both"/>
        <w:rPr>
          <w:sz w:val="24"/>
        </w:rPr>
      </w:pPr>
      <w:r>
        <w:rPr>
          <w:sz w:val="24"/>
        </w:rPr>
        <w:t>“</w:t>
      </w:r>
      <w:r>
        <w:rPr>
          <w:b/>
          <w:sz w:val="24"/>
        </w:rPr>
        <w:t>Incident</w:t>
      </w:r>
      <w:r>
        <w:rPr>
          <w:sz w:val="24"/>
        </w:rPr>
        <w:t xml:space="preserve">” means any accidental or deliberate event that results in or constitutes an imminent threat of the unauthorized access, loss, disclosure, modification, disruption, or destruction of any communications or information resources of the </w:t>
      </w:r>
      <w:r w:rsidR="00F83B4E">
        <w:t>ENTITY</w:t>
      </w:r>
      <w:r>
        <w:rPr>
          <w:sz w:val="24"/>
        </w:rPr>
        <w:t>, which are included</w:t>
      </w:r>
      <w:r>
        <w:rPr>
          <w:spacing w:val="-1"/>
          <w:sz w:val="24"/>
        </w:rPr>
        <w:t xml:space="preserve"> </w:t>
      </w:r>
      <w:r>
        <w:rPr>
          <w:sz w:val="24"/>
        </w:rPr>
        <w:t>as</w:t>
      </w:r>
      <w:r>
        <w:rPr>
          <w:spacing w:val="-1"/>
          <w:sz w:val="24"/>
        </w:rPr>
        <w:t xml:space="preserve"> </w:t>
      </w:r>
      <w:r>
        <w:rPr>
          <w:sz w:val="24"/>
        </w:rPr>
        <w:t>part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Work.</w:t>
      </w:r>
      <w:r>
        <w:rPr>
          <w:spacing w:val="-1"/>
          <w:sz w:val="24"/>
        </w:rPr>
        <w:t xml:space="preserve"> </w:t>
      </w:r>
      <w:r>
        <w:rPr>
          <w:sz w:val="24"/>
        </w:rPr>
        <w:t>Incidents</w:t>
      </w:r>
      <w:r>
        <w:rPr>
          <w:spacing w:val="-1"/>
          <w:sz w:val="24"/>
        </w:rPr>
        <w:t xml:space="preserve"> </w:t>
      </w:r>
      <w:r>
        <w:rPr>
          <w:sz w:val="24"/>
        </w:rPr>
        <w:t>include,</w:t>
      </w:r>
      <w:r>
        <w:rPr>
          <w:spacing w:val="-1"/>
          <w:sz w:val="24"/>
        </w:rPr>
        <w:t xml:space="preserve"> </w:t>
      </w:r>
      <w:r>
        <w:rPr>
          <w:sz w:val="24"/>
        </w:rPr>
        <w:t>without</w:t>
      </w:r>
      <w:r>
        <w:rPr>
          <w:spacing w:val="-1"/>
          <w:sz w:val="24"/>
        </w:rPr>
        <w:t xml:space="preserve"> </w:t>
      </w:r>
      <w:r>
        <w:rPr>
          <w:sz w:val="24"/>
        </w:rPr>
        <w:t>limitation,</w:t>
      </w:r>
      <w:r>
        <w:rPr>
          <w:spacing w:val="-1"/>
          <w:sz w:val="24"/>
        </w:rPr>
        <w:t xml:space="preserve"> </w:t>
      </w:r>
      <w:r>
        <w:rPr>
          <w:sz w:val="24"/>
        </w:rPr>
        <w:t>(</w:t>
      </w:r>
      <w:proofErr w:type="spellStart"/>
      <w:r>
        <w:rPr>
          <w:sz w:val="24"/>
        </w:rPr>
        <w:t>i</w:t>
      </w:r>
      <w:proofErr w:type="spellEnd"/>
      <w:r>
        <w:rPr>
          <w:sz w:val="24"/>
        </w:rPr>
        <w:t>)</w:t>
      </w:r>
      <w:r>
        <w:rPr>
          <w:spacing w:val="-2"/>
          <w:sz w:val="24"/>
        </w:rPr>
        <w:t xml:space="preserve"> </w:t>
      </w:r>
      <w:r>
        <w:rPr>
          <w:sz w:val="24"/>
        </w:rPr>
        <w:t>successful</w:t>
      </w:r>
      <w:r>
        <w:rPr>
          <w:spacing w:val="-1"/>
          <w:sz w:val="24"/>
        </w:rPr>
        <w:t xml:space="preserve"> </w:t>
      </w:r>
      <w:r>
        <w:rPr>
          <w:sz w:val="24"/>
        </w:rPr>
        <w:t>attempts</w:t>
      </w:r>
    </w:p>
    <w:p w14:paraId="6B1DE0FA" w14:textId="77777777" w:rsidR="003F524D" w:rsidRDefault="003F524D">
      <w:pPr>
        <w:jc w:val="both"/>
        <w:rPr>
          <w:sz w:val="24"/>
        </w:rPr>
        <w:sectPr w:rsidR="003F524D" w:rsidSect="00331DD2">
          <w:pgSz w:w="12240" w:h="15840"/>
          <w:pgMar w:top="1280" w:right="1300" w:bottom="1440" w:left="960" w:header="0" w:footer="1250" w:gutter="0"/>
          <w:cols w:space="720"/>
        </w:sectPr>
      </w:pPr>
    </w:p>
    <w:p w14:paraId="744CD7C5" w14:textId="40DCC071" w:rsidR="003F524D" w:rsidRDefault="004A3DA6">
      <w:pPr>
        <w:pStyle w:val="BodyText"/>
        <w:spacing w:before="68"/>
        <w:ind w:left="1200" w:right="135"/>
        <w:jc w:val="both"/>
      </w:pPr>
      <w:r>
        <w:lastRenderedPageBreak/>
        <w:t xml:space="preserve">to gain unauthorized access to </w:t>
      </w:r>
      <w:proofErr w:type="spellStart"/>
      <w:proofErr w:type="gramStart"/>
      <w:r>
        <w:t>a</w:t>
      </w:r>
      <w:proofErr w:type="spellEnd"/>
      <w:proofErr w:type="gramEnd"/>
      <w:r w:rsidR="00F83B4E" w:rsidRPr="00F83B4E">
        <w:t xml:space="preserve"> </w:t>
      </w:r>
      <w:r w:rsidR="00F83B4E">
        <w:t xml:space="preserve">ENTITY </w:t>
      </w:r>
      <w:r>
        <w:t xml:space="preserve">system or </w:t>
      </w:r>
      <w:r w:rsidR="00F83B4E">
        <w:t>ENTITY</w:t>
      </w:r>
      <w:r>
        <w:t xml:space="preserve"> Records regardless of where such information</w:t>
      </w:r>
      <w:r>
        <w:rPr>
          <w:spacing w:val="-1"/>
        </w:rPr>
        <w:t xml:space="preserve"> </w:t>
      </w:r>
      <w:r>
        <w:t>is</w:t>
      </w:r>
      <w:r>
        <w:rPr>
          <w:spacing w:val="-1"/>
        </w:rPr>
        <w:t xml:space="preserve"> </w:t>
      </w:r>
      <w:r>
        <w:t>located;</w:t>
      </w:r>
      <w:r>
        <w:rPr>
          <w:spacing w:val="-1"/>
        </w:rPr>
        <w:t xml:space="preserve"> </w:t>
      </w:r>
      <w:r>
        <w:t>(ii)</w:t>
      </w:r>
      <w:r>
        <w:rPr>
          <w:spacing w:val="-2"/>
        </w:rPr>
        <w:t xml:space="preserve"> </w:t>
      </w:r>
      <w:r>
        <w:t>unwanted</w:t>
      </w:r>
      <w:r>
        <w:rPr>
          <w:spacing w:val="-1"/>
        </w:rPr>
        <w:t xml:space="preserve"> </w:t>
      </w:r>
      <w:r>
        <w:t>disruption</w:t>
      </w:r>
      <w:r>
        <w:rPr>
          <w:spacing w:val="-1"/>
        </w:rPr>
        <w:t xml:space="preserve"> </w:t>
      </w:r>
      <w:r>
        <w:t>or denial</w:t>
      </w:r>
      <w:r>
        <w:rPr>
          <w:spacing w:val="-1"/>
        </w:rPr>
        <w:t xml:space="preserve"> </w:t>
      </w:r>
      <w:r>
        <w:t>of</w:t>
      </w:r>
      <w:r>
        <w:rPr>
          <w:spacing w:val="-2"/>
        </w:rPr>
        <w:t xml:space="preserve"> </w:t>
      </w:r>
      <w:r>
        <w:t>service;</w:t>
      </w:r>
      <w:r>
        <w:rPr>
          <w:spacing w:val="-1"/>
        </w:rPr>
        <w:t xml:space="preserve"> </w:t>
      </w:r>
      <w:r>
        <w:t>(iii)</w:t>
      </w:r>
      <w:r>
        <w:rPr>
          <w:spacing w:val="-2"/>
        </w:rPr>
        <w:t xml:space="preserve"> </w:t>
      </w:r>
      <w:r>
        <w:t>the unauthorized use</w:t>
      </w:r>
      <w:r>
        <w:rPr>
          <w:spacing w:val="-1"/>
        </w:rPr>
        <w:t xml:space="preserve"> </w:t>
      </w:r>
      <w:r>
        <w:t>of</w:t>
      </w:r>
      <w:r>
        <w:rPr>
          <w:spacing w:val="-1"/>
        </w:rPr>
        <w:t xml:space="preserve"> </w:t>
      </w:r>
      <w:proofErr w:type="spellStart"/>
      <w:r>
        <w:t>a</w:t>
      </w:r>
      <w:proofErr w:type="spellEnd"/>
      <w:r>
        <w:rPr>
          <w:spacing w:val="-1"/>
        </w:rPr>
        <w:t xml:space="preserve"> </w:t>
      </w:r>
      <w:r w:rsidR="00F83B4E">
        <w:t xml:space="preserve">ENTITY </w:t>
      </w:r>
      <w:r>
        <w:t>system for the</w:t>
      </w:r>
      <w:r>
        <w:rPr>
          <w:spacing w:val="-1"/>
        </w:rPr>
        <w:t xml:space="preserve"> </w:t>
      </w:r>
      <w:r>
        <w:t>processing or</w:t>
      </w:r>
      <w:r>
        <w:rPr>
          <w:spacing w:val="-1"/>
        </w:rPr>
        <w:t xml:space="preserve"> </w:t>
      </w:r>
      <w:r>
        <w:t>storage of</w:t>
      </w:r>
      <w:r>
        <w:rPr>
          <w:spacing w:val="-1"/>
        </w:rPr>
        <w:t xml:space="preserve"> </w:t>
      </w:r>
      <w:r>
        <w:t>data; or</w:t>
      </w:r>
      <w:r>
        <w:rPr>
          <w:spacing w:val="-1"/>
        </w:rPr>
        <w:t xml:space="preserve"> </w:t>
      </w:r>
      <w:r>
        <w:t>(iv)</w:t>
      </w:r>
      <w:r>
        <w:rPr>
          <w:spacing w:val="-1"/>
        </w:rPr>
        <w:t xml:space="preserve"> </w:t>
      </w:r>
      <w:r>
        <w:t xml:space="preserve">changes to </w:t>
      </w:r>
      <w:r w:rsidR="00F83B4E">
        <w:t>ENTITY</w:t>
      </w:r>
      <w:r>
        <w:rPr>
          <w:spacing w:val="-1"/>
        </w:rPr>
        <w:t xml:space="preserve"> </w:t>
      </w:r>
      <w:r>
        <w:t>system hardware,</w:t>
      </w:r>
      <w:r>
        <w:rPr>
          <w:spacing w:val="-13"/>
        </w:rPr>
        <w:t xml:space="preserve"> </w:t>
      </w:r>
      <w:r>
        <w:t>firmware,</w:t>
      </w:r>
      <w:r>
        <w:rPr>
          <w:spacing w:val="-13"/>
        </w:rPr>
        <w:t xml:space="preserve"> </w:t>
      </w:r>
      <w:r>
        <w:t>or</w:t>
      </w:r>
      <w:r>
        <w:rPr>
          <w:spacing w:val="-13"/>
        </w:rPr>
        <w:t xml:space="preserve"> </w:t>
      </w:r>
      <w:r>
        <w:t>software</w:t>
      </w:r>
      <w:r>
        <w:rPr>
          <w:spacing w:val="-11"/>
        </w:rPr>
        <w:t xml:space="preserve"> </w:t>
      </w:r>
      <w:r>
        <w:t>characteristics</w:t>
      </w:r>
      <w:r>
        <w:rPr>
          <w:spacing w:val="-12"/>
        </w:rPr>
        <w:t xml:space="preserve"> </w:t>
      </w:r>
      <w:r>
        <w:t>without</w:t>
      </w:r>
      <w:r>
        <w:rPr>
          <w:spacing w:val="-12"/>
        </w:rPr>
        <w:t xml:space="preserve"> </w:t>
      </w:r>
      <w:r>
        <w:t>the</w:t>
      </w:r>
      <w:r>
        <w:rPr>
          <w:spacing w:val="-14"/>
        </w:rPr>
        <w:t xml:space="preserve"> </w:t>
      </w:r>
      <w:r w:rsidR="00F83B4E">
        <w:t>ENTITY</w:t>
      </w:r>
      <w:r>
        <w:t>’s</w:t>
      </w:r>
      <w:r>
        <w:rPr>
          <w:spacing w:val="-12"/>
        </w:rPr>
        <w:t xml:space="preserve"> </w:t>
      </w:r>
      <w:r>
        <w:t>knowledge,</w:t>
      </w:r>
      <w:r>
        <w:rPr>
          <w:spacing w:val="-13"/>
        </w:rPr>
        <w:t xml:space="preserve"> </w:t>
      </w:r>
      <w:r>
        <w:t>instruction, or consent.</w:t>
      </w:r>
    </w:p>
    <w:p w14:paraId="42FE91A2" w14:textId="77777777" w:rsidR="003F524D" w:rsidRDefault="003F524D">
      <w:pPr>
        <w:pStyle w:val="BodyText"/>
      </w:pPr>
    </w:p>
    <w:p w14:paraId="3B25D170" w14:textId="77777777" w:rsidR="003F524D" w:rsidRDefault="004A3DA6">
      <w:pPr>
        <w:pStyle w:val="ListParagraph"/>
        <w:numPr>
          <w:ilvl w:val="1"/>
          <w:numId w:val="38"/>
        </w:numPr>
        <w:tabs>
          <w:tab w:val="left" w:pos="1200"/>
        </w:tabs>
        <w:ind w:right="137"/>
        <w:jc w:val="both"/>
        <w:rPr>
          <w:sz w:val="24"/>
        </w:rPr>
      </w:pPr>
      <w:r>
        <w:rPr>
          <w:sz w:val="24"/>
        </w:rPr>
        <w:t>“</w:t>
      </w:r>
      <w:r>
        <w:rPr>
          <w:b/>
          <w:sz w:val="24"/>
        </w:rPr>
        <w:t>Indirect</w:t>
      </w:r>
      <w:r>
        <w:rPr>
          <w:b/>
          <w:spacing w:val="-10"/>
          <w:sz w:val="24"/>
        </w:rPr>
        <w:t xml:space="preserve"> </w:t>
      </w:r>
      <w:r>
        <w:rPr>
          <w:b/>
          <w:sz w:val="24"/>
        </w:rPr>
        <w:t>Costs</w:t>
      </w:r>
      <w:r>
        <w:rPr>
          <w:sz w:val="24"/>
        </w:rPr>
        <w:t>”</w:t>
      </w:r>
      <w:r>
        <w:rPr>
          <w:spacing w:val="-10"/>
          <w:sz w:val="24"/>
        </w:rPr>
        <w:t xml:space="preserve"> </w:t>
      </w:r>
      <w:r>
        <w:rPr>
          <w:sz w:val="24"/>
        </w:rPr>
        <w:t>means</w:t>
      </w:r>
      <w:r>
        <w:rPr>
          <w:spacing w:val="-9"/>
          <w:sz w:val="24"/>
        </w:rPr>
        <w:t xml:space="preserve"> </w:t>
      </w:r>
      <w:r>
        <w:rPr>
          <w:sz w:val="24"/>
        </w:rPr>
        <w:t>general</w:t>
      </w:r>
      <w:r>
        <w:rPr>
          <w:spacing w:val="-9"/>
          <w:sz w:val="24"/>
        </w:rPr>
        <w:t xml:space="preserve"> </w:t>
      </w:r>
      <w:r>
        <w:rPr>
          <w:sz w:val="24"/>
        </w:rPr>
        <w:t>overhead</w:t>
      </w:r>
      <w:r>
        <w:rPr>
          <w:spacing w:val="-7"/>
          <w:sz w:val="24"/>
        </w:rPr>
        <w:t xml:space="preserve"> </w:t>
      </w:r>
      <w:r>
        <w:rPr>
          <w:sz w:val="24"/>
        </w:rPr>
        <w:t>costs</w:t>
      </w:r>
      <w:r>
        <w:rPr>
          <w:spacing w:val="-9"/>
          <w:sz w:val="24"/>
        </w:rPr>
        <w:t xml:space="preserve"> </w:t>
      </w:r>
      <w:r>
        <w:rPr>
          <w:sz w:val="24"/>
        </w:rPr>
        <w:t>of</w:t>
      </w:r>
      <w:r>
        <w:rPr>
          <w:spacing w:val="-10"/>
          <w:sz w:val="24"/>
        </w:rPr>
        <w:t xml:space="preserve"> </w:t>
      </w:r>
      <w:r>
        <w:rPr>
          <w:sz w:val="24"/>
        </w:rPr>
        <w:t>an</w:t>
      </w:r>
      <w:r>
        <w:rPr>
          <w:spacing w:val="-9"/>
          <w:sz w:val="24"/>
        </w:rPr>
        <w:t xml:space="preserve"> </w:t>
      </w:r>
      <w:r>
        <w:rPr>
          <w:sz w:val="24"/>
        </w:rPr>
        <w:t>organization</w:t>
      </w:r>
      <w:r>
        <w:rPr>
          <w:spacing w:val="-9"/>
          <w:sz w:val="24"/>
        </w:rPr>
        <w:t xml:space="preserve"> </w:t>
      </w:r>
      <w:r>
        <w:rPr>
          <w:sz w:val="24"/>
        </w:rPr>
        <w:t>where</w:t>
      </w:r>
      <w:r>
        <w:rPr>
          <w:spacing w:val="-10"/>
          <w:sz w:val="24"/>
        </w:rPr>
        <w:t xml:space="preserve"> </w:t>
      </w:r>
      <w:r>
        <w:rPr>
          <w:sz w:val="24"/>
        </w:rPr>
        <w:t>a</w:t>
      </w:r>
      <w:r>
        <w:rPr>
          <w:spacing w:val="-8"/>
          <w:sz w:val="24"/>
        </w:rPr>
        <w:t xml:space="preserve"> </w:t>
      </w:r>
      <w:r>
        <w:rPr>
          <w:sz w:val="24"/>
        </w:rPr>
        <w:t>portion</w:t>
      </w:r>
      <w:r>
        <w:rPr>
          <w:spacing w:val="-9"/>
          <w:sz w:val="24"/>
        </w:rPr>
        <w:t xml:space="preserve"> </w:t>
      </w:r>
      <w:r>
        <w:rPr>
          <w:sz w:val="24"/>
        </w:rPr>
        <w:t>of</w:t>
      </w:r>
      <w:r>
        <w:rPr>
          <w:spacing w:val="-10"/>
          <w:sz w:val="24"/>
        </w:rPr>
        <w:t xml:space="preserve"> </w:t>
      </w:r>
      <w:r>
        <w:rPr>
          <w:sz w:val="24"/>
        </w:rPr>
        <w:t>such costs are allocable to the CSLFRF award such as the cost of facilities or administrative functions, including but not limited to, general expenses such as printer paper, paper towels, rent for office space, and utilities.</w:t>
      </w:r>
    </w:p>
    <w:p w14:paraId="34E08A82" w14:textId="77777777" w:rsidR="003F524D" w:rsidRDefault="004A3DA6">
      <w:pPr>
        <w:pStyle w:val="ListParagraph"/>
        <w:numPr>
          <w:ilvl w:val="1"/>
          <w:numId w:val="38"/>
        </w:numPr>
        <w:tabs>
          <w:tab w:val="left" w:pos="1200"/>
        </w:tabs>
        <w:spacing w:before="230"/>
        <w:rPr>
          <w:sz w:val="24"/>
        </w:rPr>
      </w:pPr>
      <w:r>
        <w:rPr>
          <w:sz w:val="24"/>
        </w:rPr>
        <w:t>“</w:t>
      </w:r>
      <w:r>
        <w:rPr>
          <w:b/>
          <w:sz w:val="24"/>
        </w:rPr>
        <w:t>Initial</w:t>
      </w:r>
      <w:r>
        <w:rPr>
          <w:b/>
          <w:spacing w:val="-3"/>
          <w:sz w:val="24"/>
        </w:rPr>
        <w:t xml:space="preserve"> </w:t>
      </w:r>
      <w:r>
        <w:rPr>
          <w:b/>
          <w:sz w:val="24"/>
        </w:rPr>
        <w:t>Term</w:t>
      </w:r>
      <w:r>
        <w:rPr>
          <w:sz w:val="24"/>
        </w:rPr>
        <w:t>”</w:t>
      </w:r>
      <w:r>
        <w:rPr>
          <w:spacing w:val="-2"/>
          <w:sz w:val="24"/>
        </w:rPr>
        <w:t xml:space="preserve"> </w:t>
      </w:r>
      <w:r>
        <w:rPr>
          <w:sz w:val="24"/>
        </w:rPr>
        <w:t>means</w:t>
      </w:r>
      <w:r>
        <w:rPr>
          <w:spacing w:val="-1"/>
          <w:sz w:val="24"/>
        </w:rPr>
        <w:t xml:space="preserve"> </w:t>
      </w:r>
      <w:r>
        <w:rPr>
          <w:sz w:val="24"/>
        </w:rPr>
        <w:t>the</w:t>
      </w:r>
      <w:r>
        <w:rPr>
          <w:spacing w:val="-2"/>
          <w:sz w:val="24"/>
        </w:rPr>
        <w:t xml:space="preserve"> </w:t>
      </w:r>
      <w:proofErr w:type="gramStart"/>
      <w:r>
        <w:rPr>
          <w:sz w:val="24"/>
        </w:rPr>
        <w:t>time</w:t>
      </w:r>
      <w:r>
        <w:rPr>
          <w:spacing w:val="-2"/>
          <w:sz w:val="24"/>
        </w:rPr>
        <w:t xml:space="preserve"> </w:t>
      </w:r>
      <w:r>
        <w:rPr>
          <w:sz w:val="24"/>
        </w:rPr>
        <w:t>period</w:t>
      </w:r>
      <w:proofErr w:type="gramEnd"/>
      <w:r>
        <w:rPr>
          <w:spacing w:val="-1"/>
          <w:sz w:val="24"/>
        </w:rPr>
        <w:t xml:space="preserve"> </w:t>
      </w:r>
      <w:r>
        <w:rPr>
          <w:sz w:val="24"/>
        </w:rPr>
        <w:t>defined</w:t>
      </w:r>
      <w:r>
        <w:rPr>
          <w:spacing w:val="-1"/>
          <w:sz w:val="24"/>
        </w:rPr>
        <w:t xml:space="preserve"> </w:t>
      </w:r>
      <w:r>
        <w:rPr>
          <w:sz w:val="24"/>
        </w:rPr>
        <w:t>in</w:t>
      </w:r>
      <w:r>
        <w:rPr>
          <w:spacing w:val="-1"/>
          <w:sz w:val="24"/>
        </w:rPr>
        <w:t xml:space="preserve"> </w:t>
      </w:r>
      <w:r>
        <w:rPr>
          <w:sz w:val="24"/>
        </w:rPr>
        <w:t xml:space="preserve">this </w:t>
      </w:r>
      <w:r>
        <w:rPr>
          <w:spacing w:val="-2"/>
          <w:sz w:val="24"/>
        </w:rPr>
        <w:t>Agreement.</w:t>
      </w:r>
    </w:p>
    <w:p w14:paraId="252E6862" w14:textId="77777777" w:rsidR="003F524D" w:rsidRDefault="003F524D">
      <w:pPr>
        <w:pStyle w:val="BodyText"/>
      </w:pPr>
    </w:p>
    <w:p w14:paraId="00673233" w14:textId="77777777" w:rsidR="003F524D" w:rsidRDefault="004A3DA6">
      <w:pPr>
        <w:pStyle w:val="ListParagraph"/>
        <w:numPr>
          <w:ilvl w:val="1"/>
          <w:numId w:val="38"/>
        </w:numPr>
        <w:tabs>
          <w:tab w:val="left" w:pos="1200"/>
        </w:tabs>
        <w:ind w:right="135"/>
        <w:jc w:val="both"/>
        <w:rPr>
          <w:sz w:val="24"/>
        </w:rPr>
      </w:pPr>
      <w:r>
        <w:rPr>
          <w:sz w:val="24"/>
        </w:rPr>
        <w:t>“</w:t>
      </w:r>
      <w:r>
        <w:rPr>
          <w:b/>
          <w:sz w:val="24"/>
        </w:rPr>
        <w:t>IPRA</w:t>
      </w:r>
      <w:r>
        <w:rPr>
          <w:sz w:val="24"/>
        </w:rPr>
        <w:t>”</w:t>
      </w:r>
      <w:r>
        <w:rPr>
          <w:spacing w:val="-15"/>
          <w:sz w:val="24"/>
        </w:rPr>
        <w:t xml:space="preserve"> </w:t>
      </w:r>
      <w:r>
        <w:rPr>
          <w:sz w:val="24"/>
        </w:rPr>
        <w:t>means</w:t>
      </w:r>
      <w:r>
        <w:rPr>
          <w:spacing w:val="-15"/>
          <w:sz w:val="24"/>
        </w:rPr>
        <w:t xml:space="preserve"> </w:t>
      </w:r>
      <w:r>
        <w:rPr>
          <w:sz w:val="24"/>
        </w:rPr>
        <w:t>the</w:t>
      </w:r>
      <w:r>
        <w:rPr>
          <w:spacing w:val="-15"/>
          <w:sz w:val="24"/>
        </w:rPr>
        <w:t xml:space="preserve"> </w:t>
      </w:r>
      <w:r>
        <w:rPr>
          <w:sz w:val="24"/>
        </w:rPr>
        <w:t>Inspection</w:t>
      </w:r>
      <w:r>
        <w:rPr>
          <w:spacing w:val="-15"/>
          <w:sz w:val="24"/>
        </w:rPr>
        <w:t xml:space="preserve"> </w:t>
      </w:r>
      <w:r>
        <w:rPr>
          <w:sz w:val="24"/>
        </w:rPr>
        <w:t>of</w:t>
      </w:r>
      <w:r>
        <w:rPr>
          <w:spacing w:val="-15"/>
          <w:sz w:val="24"/>
        </w:rPr>
        <w:t xml:space="preserve"> </w:t>
      </w:r>
      <w:r>
        <w:rPr>
          <w:sz w:val="24"/>
        </w:rPr>
        <w:t>Public</w:t>
      </w:r>
      <w:r>
        <w:rPr>
          <w:spacing w:val="-15"/>
          <w:sz w:val="24"/>
        </w:rPr>
        <w:t xml:space="preserve"> </w:t>
      </w:r>
      <w:r>
        <w:rPr>
          <w:sz w:val="24"/>
        </w:rPr>
        <w:t>Records</w:t>
      </w:r>
      <w:r>
        <w:rPr>
          <w:spacing w:val="-15"/>
          <w:sz w:val="24"/>
        </w:rPr>
        <w:t xml:space="preserve"> </w:t>
      </w:r>
      <w:r>
        <w:rPr>
          <w:sz w:val="24"/>
        </w:rPr>
        <w:t>Act,</w:t>
      </w:r>
      <w:r>
        <w:rPr>
          <w:spacing w:val="-15"/>
          <w:sz w:val="24"/>
        </w:rPr>
        <w:t xml:space="preserve"> </w:t>
      </w:r>
      <w:r>
        <w:rPr>
          <w:sz w:val="24"/>
        </w:rPr>
        <w:t>a</w:t>
      </w:r>
      <w:r>
        <w:rPr>
          <w:spacing w:val="-15"/>
          <w:sz w:val="24"/>
        </w:rPr>
        <w:t xml:space="preserve"> </w:t>
      </w:r>
      <w:r>
        <w:rPr>
          <w:sz w:val="24"/>
        </w:rPr>
        <w:t>New</w:t>
      </w:r>
      <w:r>
        <w:rPr>
          <w:spacing w:val="-15"/>
          <w:sz w:val="24"/>
        </w:rPr>
        <w:t xml:space="preserve"> </w:t>
      </w:r>
      <w:r>
        <w:rPr>
          <w:sz w:val="24"/>
        </w:rPr>
        <w:t>Mexico</w:t>
      </w:r>
      <w:r>
        <w:rPr>
          <w:spacing w:val="-15"/>
          <w:sz w:val="24"/>
        </w:rPr>
        <w:t xml:space="preserve"> </w:t>
      </w:r>
      <w:r>
        <w:rPr>
          <w:sz w:val="24"/>
        </w:rPr>
        <w:t>state</w:t>
      </w:r>
      <w:r>
        <w:rPr>
          <w:spacing w:val="-15"/>
          <w:sz w:val="24"/>
        </w:rPr>
        <w:t xml:space="preserve"> </w:t>
      </w:r>
      <w:r>
        <w:rPr>
          <w:sz w:val="24"/>
        </w:rPr>
        <w:t>law</w:t>
      </w:r>
      <w:r>
        <w:rPr>
          <w:spacing w:val="-15"/>
          <w:sz w:val="24"/>
        </w:rPr>
        <w:t xml:space="preserve"> </w:t>
      </w:r>
      <w:r>
        <w:rPr>
          <w:sz w:val="24"/>
        </w:rPr>
        <w:t>that</w:t>
      </w:r>
      <w:r>
        <w:rPr>
          <w:spacing w:val="-15"/>
          <w:sz w:val="24"/>
        </w:rPr>
        <w:t xml:space="preserve"> </w:t>
      </w:r>
      <w:r>
        <w:rPr>
          <w:sz w:val="24"/>
        </w:rPr>
        <w:t>provides the</w:t>
      </w:r>
      <w:r>
        <w:rPr>
          <w:spacing w:val="-6"/>
          <w:sz w:val="24"/>
        </w:rPr>
        <w:t xml:space="preserve"> </w:t>
      </w:r>
      <w:r>
        <w:rPr>
          <w:sz w:val="24"/>
        </w:rPr>
        <w:t>public</w:t>
      </w:r>
      <w:r>
        <w:rPr>
          <w:spacing w:val="-3"/>
          <w:sz w:val="24"/>
        </w:rPr>
        <w:t xml:space="preserve"> </w:t>
      </w:r>
      <w:r>
        <w:rPr>
          <w:sz w:val="24"/>
        </w:rPr>
        <w:t>and</w:t>
      </w:r>
      <w:r>
        <w:rPr>
          <w:spacing w:val="-5"/>
          <w:sz w:val="24"/>
        </w:rPr>
        <w:t xml:space="preserve"> </w:t>
      </w:r>
      <w:r>
        <w:rPr>
          <w:sz w:val="24"/>
        </w:rPr>
        <w:t>media</w:t>
      </w:r>
      <w:r>
        <w:rPr>
          <w:spacing w:val="-3"/>
          <w:sz w:val="24"/>
        </w:rPr>
        <w:t xml:space="preserve"> </w:t>
      </w:r>
      <w:r>
        <w:rPr>
          <w:sz w:val="24"/>
        </w:rPr>
        <w:t>access</w:t>
      </w:r>
      <w:r>
        <w:rPr>
          <w:spacing w:val="-5"/>
          <w:sz w:val="24"/>
        </w:rPr>
        <w:t xml:space="preserve"> </w:t>
      </w:r>
      <w:r>
        <w:rPr>
          <w:sz w:val="24"/>
        </w:rPr>
        <w:t>to</w:t>
      </w:r>
      <w:r>
        <w:rPr>
          <w:spacing w:val="-5"/>
          <w:sz w:val="24"/>
        </w:rPr>
        <w:t xml:space="preserve"> </w:t>
      </w:r>
      <w:r>
        <w:rPr>
          <w:sz w:val="24"/>
        </w:rPr>
        <w:t>public</w:t>
      </w:r>
      <w:r>
        <w:rPr>
          <w:spacing w:val="-6"/>
          <w:sz w:val="24"/>
        </w:rPr>
        <w:t xml:space="preserve"> </w:t>
      </w:r>
      <w:r>
        <w:rPr>
          <w:sz w:val="24"/>
        </w:rPr>
        <w:t>information.</w:t>
      </w:r>
      <w:r>
        <w:rPr>
          <w:spacing w:val="-2"/>
          <w:sz w:val="24"/>
        </w:rPr>
        <w:t xml:space="preserve"> </w:t>
      </w:r>
      <w:r>
        <w:rPr>
          <w:sz w:val="24"/>
        </w:rPr>
        <w:t>The</w:t>
      </w:r>
      <w:r>
        <w:rPr>
          <w:spacing w:val="-6"/>
          <w:sz w:val="24"/>
        </w:rPr>
        <w:t xml:space="preserve"> </w:t>
      </w:r>
      <w:r>
        <w:rPr>
          <w:sz w:val="24"/>
        </w:rPr>
        <w:t>law</w:t>
      </w:r>
      <w:r>
        <w:rPr>
          <w:spacing w:val="-3"/>
          <w:sz w:val="24"/>
        </w:rPr>
        <w:t xml:space="preserve"> </w:t>
      </w:r>
      <w:r>
        <w:rPr>
          <w:sz w:val="24"/>
        </w:rPr>
        <w:t>requires</w:t>
      </w:r>
      <w:r>
        <w:rPr>
          <w:spacing w:val="-5"/>
          <w:sz w:val="24"/>
        </w:rPr>
        <w:t xml:space="preserve"> </w:t>
      </w:r>
      <w:r>
        <w:rPr>
          <w:sz w:val="24"/>
        </w:rPr>
        <w:t>open</w:t>
      </w:r>
      <w:r>
        <w:rPr>
          <w:spacing w:val="-2"/>
          <w:sz w:val="24"/>
        </w:rPr>
        <w:t xml:space="preserve"> </w:t>
      </w:r>
      <w:r>
        <w:rPr>
          <w:sz w:val="24"/>
        </w:rPr>
        <w:t>access</w:t>
      </w:r>
      <w:r>
        <w:rPr>
          <w:spacing w:val="-5"/>
          <w:sz w:val="24"/>
        </w:rPr>
        <w:t xml:space="preserve"> </w:t>
      </w:r>
      <w:r>
        <w:rPr>
          <w:sz w:val="24"/>
        </w:rPr>
        <w:t>to</w:t>
      </w:r>
      <w:r>
        <w:rPr>
          <w:spacing w:val="-2"/>
          <w:sz w:val="24"/>
        </w:rPr>
        <w:t xml:space="preserve"> </w:t>
      </w:r>
      <w:r>
        <w:rPr>
          <w:sz w:val="24"/>
        </w:rPr>
        <w:t xml:space="preserve">almost all public records in state and local government, with </w:t>
      </w:r>
      <w:proofErr w:type="gramStart"/>
      <w:r>
        <w:rPr>
          <w:sz w:val="24"/>
        </w:rPr>
        <w:t>few</w:t>
      </w:r>
      <w:proofErr w:type="gramEnd"/>
      <w:r>
        <w:rPr>
          <w:sz w:val="24"/>
        </w:rPr>
        <w:t xml:space="preserve"> exceptions.</w:t>
      </w:r>
    </w:p>
    <w:p w14:paraId="11FD83A8" w14:textId="77777777" w:rsidR="003F524D" w:rsidRDefault="003F524D">
      <w:pPr>
        <w:pStyle w:val="BodyText"/>
      </w:pPr>
    </w:p>
    <w:p w14:paraId="45B06F31" w14:textId="268FA87A" w:rsidR="003F524D" w:rsidRDefault="004A3DA6">
      <w:pPr>
        <w:pStyle w:val="ListParagraph"/>
        <w:numPr>
          <w:ilvl w:val="1"/>
          <w:numId w:val="38"/>
        </w:numPr>
        <w:tabs>
          <w:tab w:val="left" w:pos="1198"/>
          <w:tab w:val="left" w:pos="1200"/>
        </w:tabs>
        <w:ind w:right="139"/>
        <w:jc w:val="both"/>
        <w:rPr>
          <w:sz w:val="24"/>
        </w:rPr>
      </w:pPr>
      <w:r>
        <w:rPr>
          <w:sz w:val="24"/>
        </w:rPr>
        <w:t>“</w:t>
      </w:r>
      <w:r>
        <w:rPr>
          <w:b/>
          <w:sz w:val="24"/>
        </w:rPr>
        <w:t>Matching</w:t>
      </w:r>
      <w:r>
        <w:rPr>
          <w:b/>
          <w:spacing w:val="-1"/>
          <w:sz w:val="24"/>
        </w:rPr>
        <w:t xml:space="preserve"> </w:t>
      </w:r>
      <w:r>
        <w:rPr>
          <w:b/>
          <w:sz w:val="24"/>
        </w:rPr>
        <w:t>Funds</w:t>
      </w:r>
      <w:r>
        <w:rPr>
          <w:sz w:val="24"/>
        </w:rPr>
        <w:t>”</w:t>
      </w:r>
      <w:r>
        <w:rPr>
          <w:spacing w:val="-2"/>
          <w:sz w:val="24"/>
        </w:rPr>
        <w:t xml:space="preserve"> </w:t>
      </w:r>
      <w:r>
        <w:rPr>
          <w:sz w:val="24"/>
        </w:rPr>
        <w:t>means</w:t>
      </w:r>
      <w:r>
        <w:rPr>
          <w:spacing w:val="-1"/>
          <w:sz w:val="24"/>
        </w:rPr>
        <w:t xml:space="preserve"> </w:t>
      </w:r>
      <w:r>
        <w:rPr>
          <w:sz w:val="24"/>
        </w:rPr>
        <w:t>the</w:t>
      </w:r>
      <w:r>
        <w:rPr>
          <w:spacing w:val="-2"/>
          <w:sz w:val="24"/>
        </w:rPr>
        <w:t xml:space="preserve"> </w:t>
      </w:r>
      <w:r>
        <w:rPr>
          <w:sz w:val="24"/>
        </w:rPr>
        <w:t>funds</w:t>
      </w:r>
      <w:r>
        <w:rPr>
          <w:spacing w:val="-1"/>
          <w:sz w:val="24"/>
        </w:rPr>
        <w:t xml:space="preserve"> </w:t>
      </w:r>
      <w:proofErr w:type="gramStart"/>
      <w:r>
        <w:rPr>
          <w:sz w:val="24"/>
        </w:rPr>
        <w:t>provided</w:t>
      </w:r>
      <w:proofErr w:type="gramEnd"/>
      <w:r>
        <w:rPr>
          <w:spacing w:val="-1"/>
          <w:sz w:val="24"/>
        </w:rPr>
        <w:t xml:space="preserve"> </w:t>
      </w:r>
      <w:r>
        <w:rPr>
          <w:sz w:val="24"/>
        </w:rPr>
        <w:t>the</w:t>
      </w:r>
      <w:r>
        <w:rPr>
          <w:spacing w:val="-2"/>
          <w:sz w:val="24"/>
        </w:rPr>
        <w:t xml:space="preserve"> </w:t>
      </w:r>
      <w:r w:rsidR="00F83B4E">
        <w:t>ENTITY</w:t>
      </w:r>
      <w:r>
        <w:rPr>
          <w:spacing w:val="-2"/>
          <w:sz w:val="24"/>
        </w:rPr>
        <w:t xml:space="preserve"> </w:t>
      </w:r>
      <w:r>
        <w:rPr>
          <w:sz w:val="24"/>
        </w:rPr>
        <w:t>as</w:t>
      </w:r>
      <w:r>
        <w:rPr>
          <w:spacing w:val="-1"/>
          <w:sz w:val="24"/>
        </w:rPr>
        <w:t xml:space="preserve"> </w:t>
      </w:r>
      <w:r>
        <w:rPr>
          <w:sz w:val="24"/>
        </w:rPr>
        <w:t>a</w:t>
      </w:r>
      <w:r>
        <w:rPr>
          <w:spacing w:val="-2"/>
          <w:sz w:val="24"/>
        </w:rPr>
        <w:t xml:space="preserve"> </w:t>
      </w:r>
      <w:r>
        <w:rPr>
          <w:sz w:val="24"/>
        </w:rPr>
        <w:t>match</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receive</w:t>
      </w:r>
      <w:r>
        <w:rPr>
          <w:spacing w:val="-2"/>
          <w:sz w:val="24"/>
        </w:rPr>
        <w:t xml:space="preserve"> </w:t>
      </w:r>
      <w:r>
        <w:rPr>
          <w:sz w:val="24"/>
        </w:rPr>
        <w:t>the Grant Funds.</w:t>
      </w:r>
    </w:p>
    <w:p w14:paraId="1CA684A0" w14:textId="77777777" w:rsidR="003F524D" w:rsidRDefault="003F524D">
      <w:pPr>
        <w:pStyle w:val="BodyText"/>
      </w:pPr>
    </w:p>
    <w:p w14:paraId="3B3AA14D" w14:textId="1F9B3927" w:rsidR="003F524D" w:rsidRDefault="004A3DA6">
      <w:pPr>
        <w:pStyle w:val="ListParagraph"/>
        <w:numPr>
          <w:ilvl w:val="1"/>
          <w:numId w:val="38"/>
        </w:numPr>
        <w:tabs>
          <w:tab w:val="left" w:pos="1199"/>
        </w:tabs>
        <w:ind w:left="1199"/>
        <w:rPr>
          <w:sz w:val="24"/>
        </w:rPr>
      </w:pPr>
      <w:r>
        <w:rPr>
          <w:sz w:val="24"/>
        </w:rPr>
        <w:t>“</w:t>
      </w:r>
      <w:r>
        <w:rPr>
          <w:b/>
          <w:sz w:val="24"/>
        </w:rPr>
        <w:t>Party</w:t>
      </w:r>
      <w:r>
        <w:rPr>
          <w:sz w:val="24"/>
        </w:rPr>
        <w:t>”</w:t>
      </w:r>
      <w:r>
        <w:rPr>
          <w:spacing w:val="-3"/>
          <w:sz w:val="24"/>
        </w:rPr>
        <w:t xml:space="preserve"> </w:t>
      </w:r>
      <w:r>
        <w:rPr>
          <w:sz w:val="24"/>
        </w:rPr>
        <w:t>means</w:t>
      </w:r>
      <w:r>
        <w:rPr>
          <w:spacing w:val="-1"/>
          <w:sz w:val="24"/>
        </w:rPr>
        <w:t xml:space="preserve"> </w:t>
      </w:r>
      <w:r>
        <w:rPr>
          <w:sz w:val="24"/>
        </w:rPr>
        <w:t>the</w:t>
      </w:r>
      <w:r>
        <w:rPr>
          <w:spacing w:val="-2"/>
          <w:sz w:val="24"/>
        </w:rPr>
        <w:t xml:space="preserve"> </w:t>
      </w:r>
      <w:r w:rsidR="00F83B4E">
        <w:t>ENTITY</w:t>
      </w:r>
      <w:r>
        <w:rPr>
          <w:sz w:val="24"/>
        </w:rPr>
        <w:t>,</w:t>
      </w:r>
      <w:r>
        <w:rPr>
          <w:spacing w:val="-1"/>
          <w:sz w:val="24"/>
        </w:rPr>
        <w:t xml:space="preserve"> </w:t>
      </w:r>
      <w:r>
        <w:rPr>
          <w:sz w:val="24"/>
        </w:rPr>
        <w:t>and</w:t>
      </w:r>
      <w:r>
        <w:rPr>
          <w:spacing w:val="-2"/>
          <w:sz w:val="24"/>
        </w:rPr>
        <w:t xml:space="preserve"> </w:t>
      </w:r>
      <w:r>
        <w:rPr>
          <w:sz w:val="24"/>
        </w:rPr>
        <w:t>“Parties” means</w:t>
      </w:r>
      <w:r>
        <w:rPr>
          <w:spacing w:val="-1"/>
          <w:sz w:val="24"/>
        </w:rPr>
        <w:t xml:space="preserve"> </w:t>
      </w:r>
      <w:r>
        <w:rPr>
          <w:sz w:val="24"/>
        </w:rPr>
        <w:t>both</w:t>
      </w:r>
      <w:r>
        <w:rPr>
          <w:spacing w:val="-1"/>
          <w:sz w:val="24"/>
        </w:rPr>
        <w:t xml:space="preserve"> </w:t>
      </w:r>
      <w:r>
        <w:rPr>
          <w:sz w:val="24"/>
        </w:rPr>
        <w:t>the</w:t>
      </w:r>
      <w:r>
        <w:rPr>
          <w:spacing w:val="-2"/>
          <w:sz w:val="24"/>
        </w:rPr>
        <w:t xml:space="preserve"> </w:t>
      </w:r>
      <w:r w:rsidR="00F83B4E">
        <w:t>ENTITY</w:t>
      </w:r>
      <w:r>
        <w:rPr>
          <w:spacing w:val="-2"/>
          <w:sz w:val="24"/>
        </w:rPr>
        <w:t xml:space="preserve"> </w:t>
      </w:r>
      <w:r>
        <w:rPr>
          <w:sz w:val="24"/>
        </w:rPr>
        <w:t>and</w:t>
      </w:r>
      <w:r>
        <w:rPr>
          <w:spacing w:val="-1"/>
          <w:sz w:val="24"/>
        </w:rPr>
        <w:t xml:space="preserve"> </w:t>
      </w:r>
      <w:r>
        <w:rPr>
          <w:spacing w:val="-2"/>
          <w:sz w:val="24"/>
        </w:rPr>
        <w:t>Subrecipient.</w:t>
      </w:r>
    </w:p>
    <w:p w14:paraId="534AE322" w14:textId="77777777" w:rsidR="003F524D" w:rsidRDefault="003F524D">
      <w:pPr>
        <w:pStyle w:val="BodyText"/>
      </w:pPr>
    </w:p>
    <w:p w14:paraId="7AF87939" w14:textId="77777777" w:rsidR="003F524D" w:rsidRDefault="004A3DA6">
      <w:pPr>
        <w:pStyle w:val="ListParagraph"/>
        <w:numPr>
          <w:ilvl w:val="1"/>
          <w:numId w:val="38"/>
        </w:numPr>
        <w:tabs>
          <w:tab w:val="left" w:pos="1197"/>
          <w:tab w:val="left" w:pos="1199"/>
        </w:tabs>
        <w:spacing w:before="1"/>
        <w:ind w:left="1199" w:right="139"/>
        <w:jc w:val="both"/>
        <w:rPr>
          <w:sz w:val="24"/>
        </w:rPr>
      </w:pPr>
      <w:r>
        <w:rPr>
          <w:sz w:val="24"/>
        </w:rPr>
        <w:t>“</w:t>
      </w:r>
      <w:r>
        <w:rPr>
          <w:b/>
          <w:sz w:val="24"/>
        </w:rPr>
        <w:t>PCI</w:t>
      </w:r>
      <w:r>
        <w:rPr>
          <w:sz w:val="24"/>
        </w:rPr>
        <w:t>” means payment card information including any data related to credit card holders’ names, credit card numbers, or other credit card information as may be protected by state or federal law.</w:t>
      </w:r>
    </w:p>
    <w:p w14:paraId="294F72CC" w14:textId="77777777" w:rsidR="003F524D" w:rsidRDefault="004A3DA6">
      <w:pPr>
        <w:pStyle w:val="ListParagraph"/>
        <w:numPr>
          <w:ilvl w:val="1"/>
          <w:numId w:val="38"/>
        </w:numPr>
        <w:tabs>
          <w:tab w:val="left" w:pos="1199"/>
        </w:tabs>
        <w:spacing w:before="276"/>
        <w:ind w:left="1199" w:right="137"/>
        <w:jc w:val="both"/>
        <w:rPr>
          <w:sz w:val="24"/>
        </w:rPr>
      </w:pPr>
      <w:r>
        <w:rPr>
          <w:sz w:val="24"/>
        </w:rPr>
        <w:t>“</w:t>
      </w:r>
      <w:r>
        <w:rPr>
          <w:b/>
          <w:sz w:val="24"/>
        </w:rPr>
        <w:t>PHI</w:t>
      </w:r>
      <w:r>
        <w:rPr>
          <w:sz w:val="24"/>
        </w:rPr>
        <w:t xml:space="preserve">” means any protected health information, including, without limitation any information whether oral or recorded in any form or medium: </w:t>
      </w:r>
      <w:r>
        <w:rPr>
          <w:b/>
          <w:sz w:val="24"/>
        </w:rPr>
        <w:t>(</w:t>
      </w:r>
      <w:proofErr w:type="spellStart"/>
      <w:r>
        <w:rPr>
          <w:b/>
          <w:sz w:val="24"/>
        </w:rPr>
        <w:t>i</w:t>
      </w:r>
      <w:proofErr w:type="spellEnd"/>
      <w:r>
        <w:rPr>
          <w:b/>
          <w:sz w:val="24"/>
        </w:rPr>
        <w:t xml:space="preserve">) </w:t>
      </w:r>
      <w:r>
        <w:rPr>
          <w:sz w:val="24"/>
        </w:rPr>
        <w:t>that relates to the past, present,</w:t>
      </w:r>
      <w:r>
        <w:rPr>
          <w:spacing w:val="-12"/>
          <w:sz w:val="24"/>
        </w:rPr>
        <w:t xml:space="preserve"> </w:t>
      </w:r>
      <w:r>
        <w:rPr>
          <w:sz w:val="24"/>
        </w:rPr>
        <w:t>or</w:t>
      </w:r>
      <w:r>
        <w:rPr>
          <w:spacing w:val="-13"/>
          <w:sz w:val="24"/>
        </w:rPr>
        <w:t xml:space="preserve"> </w:t>
      </w:r>
      <w:r>
        <w:rPr>
          <w:sz w:val="24"/>
        </w:rPr>
        <w:t>future</w:t>
      </w:r>
      <w:r>
        <w:rPr>
          <w:spacing w:val="-13"/>
          <w:sz w:val="24"/>
        </w:rPr>
        <w:t xml:space="preserve"> </w:t>
      </w:r>
      <w:r>
        <w:rPr>
          <w:sz w:val="24"/>
        </w:rPr>
        <w:t>physical</w:t>
      </w:r>
      <w:r>
        <w:rPr>
          <w:spacing w:val="-12"/>
          <w:sz w:val="24"/>
        </w:rPr>
        <w:t xml:space="preserve"> </w:t>
      </w:r>
      <w:r>
        <w:rPr>
          <w:sz w:val="24"/>
        </w:rPr>
        <w:t>or</w:t>
      </w:r>
      <w:r>
        <w:rPr>
          <w:spacing w:val="-13"/>
          <w:sz w:val="24"/>
        </w:rPr>
        <w:t xml:space="preserve"> </w:t>
      </w:r>
      <w:r>
        <w:rPr>
          <w:sz w:val="24"/>
        </w:rPr>
        <w:t>mental</w:t>
      </w:r>
      <w:r>
        <w:rPr>
          <w:spacing w:val="-12"/>
          <w:sz w:val="24"/>
        </w:rPr>
        <w:t xml:space="preserve"> </w:t>
      </w:r>
      <w:r>
        <w:rPr>
          <w:sz w:val="24"/>
        </w:rPr>
        <w:t>condition</w:t>
      </w:r>
      <w:r>
        <w:rPr>
          <w:spacing w:val="-12"/>
          <w:sz w:val="24"/>
        </w:rPr>
        <w:t xml:space="preserve"> </w:t>
      </w:r>
      <w:r>
        <w:rPr>
          <w:sz w:val="24"/>
        </w:rPr>
        <w:t>of</w:t>
      </w:r>
      <w:r>
        <w:rPr>
          <w:spacing w:val="-13"/>
          <w:sz w:val="24"/>
        </w:rPr>
        <w:t xml:space="preserve"> </w:t>
      </w:r>
      <w:r>
        <w:rPr>
          <w:sz w:val="24"/>
        </w:rPr>
        <w:t>an</w:t>
      </w:r>
      <w:r>
        <w:rPr>
          <w:spacing w:val="-12"/>
          <w:sz w:val="24"/>
        </w:rPr>
        <w:t xml:space="preserve"> </w:t>
      </w:r>
      <w:r>
        <w:rPr>
          <w:sz w:val="24"/>
        </w:rPr>
        <w:t>individual;</w:t>
      </w:r>
      <w:r>
        <w:rPr>
          <w:spacing w:val="-12"/>
          <w:sz w:val="24"/>
        </w:rPr>
        <w:t xml:space="preserve"> </w:t>
      </w:r>
      <w:r>
        <w:rPr>
          <w:sz w:val="24"/>
        </w:rPr>
        <w:t>the</w:t>
      </w:r>
      <w:r>
        <w:rPr>
          <w:spacing w:val="-13"/>
          <w:sz w:val="24"/>
        </w:rPr>
        <w:t xml:space="preserve"> </w:t>
      </w:r>
      <w:r>
        <w:rPr>
          <w:sz w:val="24"/>
        </w:rPr>
        <w:t>provision</w:t>
      </w:r>
      <w:r>
        <w:rPr>
          <w:spacing w:val="-12"/>
          <w:sz w:val="24"/>
        </w:rPr>
        <w:t xml:space="preserve"> </w:t>
      </w:r>
      <w:r>
        <w:rPr>
          <w:sz w:val="24"/>
        </w:rPr>
        <w:t>of</w:t>
      </w:r>
      <w:r>
        <w:rPr>
          <w:spacing w:val="-13"/>
          <w:sz w:val="24"/>
        </w:rPr>
        <w:t xml:space="preserve"> </w:t>
      </w:r>
      <w:r>
        <w:rPr>
          <w:sz w:val="24"/>
        </w:rPr>
        <w:t>health</w:t>
      </w:r>
      <w:r>
        <w:rPr>
          <w:spacing w:val="-12"/>
          <w:sz w:val="24"/>
        </w:rPr>
        <w:t xml:space="preserve"> </w:t>
      </w:r>
      <w:r>
        <w:rPr>
          <w:sz w:val="24"/>
        </w:rPr>
        <w:t xml:space="preserve">care to an individual; or the past, present, or future payment for the provision of health care to an individual; and </w:t>
      </w:r>
      <w:r>
        <w:rPr>
          <w:b/>
          <w:sz w:val="24"/>
        </w:rPr>
        <w:t xml:space="preserve">(ii) </w:t>
      </w:r>
      <w:r>
        <w:rPr>
          <w:sz w:val="24"/>
        </w:rPr>
        <w:t>that identifies the individual or with respect to which there is a reasonable basis to believe the information can be used to identify the individual. PHI includes, but is</w:t>
      </w:r>
      <w:r>
        <w:rPr>
          <w:spacing w:val="-1"/>
          <w:sz w:val="24"/>
        </w:rPr>
        <w:t xml:space="preserve"> </w:t>
      </w:r>
      <w:r>
        <w:rPr>
          <w:sz w:val="24"/>
        </w:rPr>
        <w:t>not limited to,</w:t>
      </w:r>
      <w:r>
        <w:rPr>
          <w:spacing w:val="-1"/>
          <w:sz w:val="24"/>
        </w:rPr>
        <w:t xml:space="preserve"> </w:t>
      </w:r>
      <w:r>
        <w:rPr>
          <w:sz w:val="24"/>
        </w:rPr>
        <w:t>any information defined as Individually Identifiable</w:t>
      </w:r>
      <w:r>
        <w:rPr>
          <w:spacing w:val="-1"/>
          <w:sz w:val="24"/>
        </w:rPr>
        <w:t xml:space="preserve"> </w:t>
      </w:r>
      <w:r>
        <w:rPr>
          <w:sz w:val="24"/>
        </w:rPr>
        <w:t>Health Information by the federal Health Insurance Portability and Accountability Act.</w:t>
      </w:r>
    </w:p>
    <w:p w14:paraId="67F3D5F2" w14:textId="77777777" w:rsidR="003F524D" w:rsidRDefault="003F524D">
      <w:pPr>
        <w:pStyle w:val="BodyText"/>
      </w:pPr>
    </w:p>
    <w:p w14:paraId="10639CF4" w14:textId="71ED3FAA" w:rsidR="003F524D" w:rsidRDefault="004A3DA6">
      <w:pPr>
        <w:pStyle w:val="ListParagraph"/>
        <w:numPr>
          <w:ilvl w:val="1"/>
          <w:numId w:val="38"/>
        </w:numPr>
        <w:tabs>
          <w:tab w:val="left" w:pos="1199"/>
        </w:tabs>
        <w:ind w:left="1199" w:right="134"/>
        <w:jc w:val="both"/>
        <w:rPr>
          <w:sz w:val="24"/>
        </w:rPr>
      </w:pPr>
      <w:r>
        <w:rPr>
          <w:sz w:val="24"/>
        </w:rPr>
        <w:t>“</w:t>
      </w:r>
      <w:r>
        <w:rPr>
          <w:b/>
          <w:sz w:val="24"/>
        </w:rPr>
        <w:t>PII</w:t>
      </w:r>
      <w:r>
        <w:rPr>
          <w:sz w:val="24"/>
        </w:rPr>
        <w:t xml:space="preserve">” means personally identifiable information including, without limitation, any information maintained by the </w:t>
      </w:r>
      <w:r w:rsidR="002C41EF">
        <w:t>ENTITY</w:t>
      </w:r>
      <w:r>
        <w:rPr>
          <w:sz w:val="24"/>
        </w:rPr>
        <w:t xml:space="preserve"> about an individual that can be used to distinguish</w:t>
      </w:r>
      <w:r>
        <w:rPr>
          <w:spacing w:val="-1"/>
          <w:sz w:val="24"/>
        </w:rPr>
        <w:t xml:space="preserve"> </w:t>
      </w:r>
      <w:r>
        <w:rPr>
          <w:sz w:val="24"/>
        </w:rPr>
        <w:t>or trace</w:t>
      </w:r>
      <w:r>
        <w:rPr>
          <w:spacing w:val="-11"/>
          <w:sz w:val="24"/>
        </w:rPr>
        <w:t xml:space="preserve"> </w:t>
      </w:r>
      <w:r>
        <w:rPr>
          <w:sz w:val="24"/>
        </w:rPr>
        <w:t>an</w:t>
      </w:r>
      <w:r>
        <w:rPr>
          <w:spacing w:val="-12"/>
          <w:sz w:val="24"/>
        </w:rPr>
        <w:t xml:space="preserve"> </w:t>
      </w:r>
      <w:r>
        <w:rPr>
          <w:sz w:val="24"/>
        </w:rPr>
        <w:t>individual’s</w:t>
      </w:r>
      <w:r>
        <w:rPr>
          <w:spacing w:val="-12"/>
          <w:sz w:val="24"/>
        </w:rPr>
        <w:t xml:space="preserve"> </w:t>
      </w:r>
      <w:r>
        <w:rPr>
          <w:sz w:val="24"/>
        </w:rPr>
        <w:t>identity,</w:t>
      </w:r>
      <w:r>
        <w:rPr>
          <w:spacing w:val="-12"/>
          <w:sz w:val="24"/>
        </w:rPr>
        <w:t xml:space="preserve"> </w:t>
      </w:r>
      <w:r>
        <w:rPr>
          <w:sz w:val="24"/>
        </w:rPr>
        <w:t>such</w:t>
      </w:r>
      <w:r>
        <w:rPr>
          <w:spacing w:val="-12"/>
          <w:sz w:val="24"/>
        </w:rPr>
        <w:t xml:space="preserve"> </w:t>
      </w:r>
      <w:r>
        <w:rPr>
          <w:sz w:val="24"/>
        </w:rPr>
        <w:t>as</w:t>
      </w:r>
      <w:r>
        <w:rPr>
          <w:spacing w:val="-12"/>
          <w:sz w:val="24"/>
        </w:rPr>
        <w:t xml:space="preserve"> </w:t>
      </w:r>
      <w:r>
        <w:rPr>
          <w:sz w:val="24"/>
        </w:rPr>
        <w:t>name,</w:t>
      </w:r>
      <w:r>
        <w:rPr>
          <w:spacing w:val="-12"/>
          <w:sz w:val="24"/>
        </w:rPr>
        <w:t xml:space="preserve"> </w:t>
      </w:r>
      <w:r>
        <w:rPr>
          <w:sz w:val="24"/>
        </w:rPr>
        <w:t>social</w:t>
      </w:r>
      <w:r>
        <w:rPr>
          <w:spacing w:val="-12"/>
          <w:sz w:val="24"/>
        </w:rPr>
        <w:t xml:space="preserve"> </w:t>
      </w:r>
      <w:r>
        <w:rPr>
          <w:sz w:val="24"/>
        </w:rPr>
        <w:t>security</w:t>
      </w:r>
      <w:r>
        <w:rPr>
          <w:spacing w:val="-12"/>
          <w:sz w:val="24"/>
        </w:rPr>
        <w:t xml:space="preserve"> </w:t>
      </w:r>
      <w:r>
        <w:rPr>
          <w:sz w:val="24"/>
        </w:rPr>
        <w:t>number,</w:t>
      </w:r>
      <w:r>
        <w:rPr>
          <w:spacing w:val="-12"/>
          <w:sz w:val="24"/>
        </w:rPr>
        <w:t xml:space="preserve"> </w:t>
      </w:r>
      <w:r>
        <w:rPr>
          <w:sz w:val="24"/>
        </w:rPr>
        <w:t>date</w:t>
      </w:r>
      <w:r>
        <w:rPr>
          <w:spacing w:val="-13"/>
          <w:sz w:val="24"/>
        </w:rPr>
        <w:t xml:space="preserve"> </w:t>
      </w:r>
      <w:r>
        <w:rPr>
          <w:sz w:val="24"/>
        </w:rPr>
        <w:t>and</w:t>
      </w:r>
      <w:r>
        <w:rPr>
          <w:spacing w:val="-10"/>
          <w:sz w:val="24"/>
        </w:rPr>
        <w:t xml:space="preserve"> </w:t>
      </w:r>
      <w:r>
        <w:rPr>
          <w:sz w:val="24"/>
        </w:rPr>
        <w:t>place</w:t>
      </w:r>
      <w:r>
        <w:rPr>
          <w:spacing w:val="-13"/>
          <w:sz w:val="24"/>
        </w:rPr>
        <w:t xml:space="preserve"> </w:t>
      </w:r>
      <w:r>
        <w:rPr>
          <w:sz w:val="24"/>
        </w:rPr>
        <w:t>of</w:t>
      </w:r>
      <w:r>
        <w:rPr>
          <w:spacing w:val="-13"/>
          <w:sz w:val="24"/>
        </w:rPr>
        <w:t xml:space="preserve"> </w:t>
      </w:r>
      <w:r>
        <w:rPr>
          <w:sz w:val="24"/>
        </w:rPr>
        <w:t xml:space="preserve">birth, mother’s maiden name, or biometric records; and any other information that is linked or linkable to an individual, such as medical, educational, financial, and employment </w:t>
      </w:r>
      <w:r>
        <w:rPr>
          <w:spacing w:val="-2"/>
          <w:sz w:val="24"/>
        </w:rPr>
        <w:t>information.</w:t>
      </w:r>
    </w:p>
    <w:p w14:paraId="5888EFAA" w14:textId="77777777" w:rsidR="003F524D" w:rsidRDefault="003F524D">
      <w:pPr>
        <w:pStyle w:val="BodyText"/>
      </w:pPr>
    </w:p>
    <w:p w14:paraId="185F4159" w14:textId="77777777" w:rsidR="003F524D" w:rsidRDefault="004A3DA6">
      <w:pPr>
        <w:pStyle w:val="ListParagraph"/>
        <w:numPr>
          <w:ilvl w:val="1"/>
          <w:numId w:val="38"/>
        </w:numPr>
        <w:tabs>
          <w:tab w:val="left" w:pos="1199"/>
        </w:tabs>
        <w:ind w:left="1199" w:right="135"/>
        <w:jc w:val="both"/>
        <w:rPr>
          <w:sz w:val="24"/>
        </w:rPr>
      </w:pPr>
      <w:r>
        <w:rPr>
          <w:sz w:val="24"/>
        </w:rPr>
        <w:t>“</w:t>
      </w:r>
      <w:r>
        <w:rPr>
          <w:b/>
          <w:sz w:val="24"/>
        </w:rPr>
        <w:t>Services</w:t>
      </w:r>
      <w:r>
        <w:rPr>
          <w:sz w:val="24"/>
        </w:rPr>
        <w:t>” means the services to be performed by Subrecipient as set forth in this Agreement and shall include any services to be rendered by Subrecipient in connection with the Goods.</w:t>
      </w:r>
    </w:p>
    <w:p w14:paraId="195ABF16" w14:textId="77777777" w:rsidR="003F524D" w:rsidRDefault="003F524D">
      <w:pPr>
        <w:jc w:val="both"/>
        <w:rPr>
          <w:sz w:val="24"/>
        </w:rPr>
        <w:sectPr w:rsidR="003F524D" w:rsidSect="00331DD2">
          <w:pgSz w:w="12240" w:h="15840"/>
          <w:pgMar w:top="1280" w:right="1300" w:bottom="1440" w:left="960" w:header="0" w:footer="1250" w:gutter="0"/>
          <w:cols w:space="720"/>
        </w:sectPr>
      </w:pPr>
    </w:p>
    <w:p w14:paraId="3BB75CFA" w14:textId="24158D1C" w:rsidR="003F524D" w:rsidRDefault="004A3DA6">
      <w:pPr>
        <w:pStyle w:val="ListParagraph"/>
        <w:numPr>
          <w:ilvl w:val="1"/>
          <w:numId w:val="38"/>
        </w:numPr>
        <w:tabs>
          <w:tab w:val="left" w:pos="1199"/>
        </w:tabs>
        <w:spacing w:before="230"/>
        <w:ind w:left="1199" w:right="135"/>
        <w:jc w:val="both"/>
        <w:rPr>
          <w:sz w:val="24"/>
        </w:rPr>
      </w:pPr>
      <w:r>
        <w:rPr>
          <w:sz w:val="24"/>
        </w:rPr>
        <w:lastRenderedPageBreak/>
        <w:t>“</w:t>
      </w:r>
      <w:r w:rsidR="002C41EF" w:rsidRPr="002C41EF">
        <w:rPr>
          <w:b/>
          <w:sz w:val="24"/>
        </w:rPr>
        <w:t>ENTITY</w:t>
      </w:r>
      <w:r>
        <w:rPr>
          <w:b/>
          <w:sz w:val="24"/>
        </w:rPr>
        <w:t xml:space="preserve"> Confidential Information</w:t>
      </w:r>
      <w:r>
        <w:rPr>
          <w:sz w:val="24"/>
        </w:rPr>
        <w:t xml:space="preserve">” means </w:t>
      </w:r>
      <w:proofErr w:type="gramStart"/>
      <w:r>
        <w:rPr>
          <w:sz w:val="24"/>
        </w:rPr>
        <w:t>any and all</w:t>
      </w:r>
      <w:proofErr w:type="gramEnd"/>
      <w:r>
        <w:rPr>
          <w:sz w:val="24"/>
        </w:rPr>
        <w:t xml:space="preserve"> </w:t>
      </w:r>
      <w:r w:rsidR="002C41EF">
        <w:t>ENTITY</w:t>
      </w:r>
      <w:r>
        <w:rPr>
          <w:sz w:val="24"/>
        </w:rPr>
        <w:t xml:space="preserve"> Records not subject to disclosure under IPRA. </w:t>
      </w:r>
      <w:r w:rsidR="002C41EF">
        <w:t>ENTITY</w:t>
      </w:r>
      <w:r w:rsidR="002C41EF">
        <w:rPr>
          <w:sz w:val="24"/>
        </w:rPr>
        <w:t xml:space="preserve"> </w:t>
      </w:r>
      <w:r>
        <w:rPr>
          <w:sz w:val="24"/>
        </w:rPr>
        <w:t>Confidential Information shall include, but</w:t>
      </w:r>
      <w:r>
        <w:rPr>
          <w:spacing w:val="-1"/>
          <w:sz w:val="24"/>
        </w:rPr>
        <w:t xml:space="preserve"> </w:t>
      </w:r>
      <w:r>
        <w:rPr>
          <w:sz w:val="24"/>
        </w:rPr>
        <w:t>is</w:t>
      </w:r>
      <w:r>
        <w:rPr>
          <w:spacing w:val="-1"/>
          <w:sz w:val="24"/>
        </w:rPr>
        <w:t xml:space="preserve"> </w:t>
      </w:r>
      <w:r>
        <w:rPr>
          <w:sz w:val="24"/>
        </w:rPr>
        <w:t>not limited to, PII, PHI,</w:t>
      </w:r>
      <w:r>
        <w:rPr>
          <w:spacing w:val="-1"/>
          <w:sz w:val="24"/>
        </w:rPr>
        <w:t xml:space="preserve"> </w:t>
      </w:r>
      <w:r>
        <w:rPr>
          <w:sz w:val="24"/>
        </w:rPr>
        <w:t>PCI,</w:t>
      </w:r>
      <w:r>
        <w:rPr>
          <w:spacing w:val="-1"/>
          <w:sz w:val="24"/>
        </w:rPr>
        <w:t xml:space="preserve"> </w:t>
      </w:r>
      <w:r>
        <w:rPr>
          <w:sz w:val="24"/>
        </w:rPr>
        <w:t>Tax Information,</w:t>
      </w:r>
      <w:r>
        <w:rPr>
          <w:spacing w:val="-1"/>
          <w:sz w:val="24"/>
        </w:rPr>
        <w:t xml:space="preserve"> </w:t>
      </w:r>
      <w:r>
        <w:rPr>
          <w:sz w:val="24"/>
        </w:rPr>
        <w:t>CJI, and</w:t>
      </w:r>
      <w:r w:rsidR="002C41EF" w:rsidRPr="002C41EF">
        <w:t xml:space="preserve"> </w:t>
      </w:r>
      <w:r w:rsidR="002C41EF">
        <w:t>ENTITY</w:t>
      </w:r>
      <w:r>
        <w:rPr>
          <w:spacing w:val="-2"/>
          <w:sz w:val="24"/>
        </w:rPr>
        <w:t xml:space="preserve"> </w:t>
      </w:r>
      <w:r>
        <w:rPr>
          <w:sz w:val="24"/>
        </w:rPr>
        <w:t>personnel</w:t>
      </w:r>
      <w:r>
        <w:rPr>
          <w:spacing w:val="-1"/>
          <w:sz w:val="24"/>
        </w:rPr>
        <w:t xml:space="preserve"> </w:t>
      </w:r>
      <w:r>
        <w:rPr>
          <w:sz w:val="24"/>
        </w:rPr>
        <w:t>records</w:t>
      </w:r>
      <w:r>
        <w:rPr>
          <w:spacing w:val="-1"/>
          <w:sz w:val="24"/>
        </w:rPr>
        <w:t xml:space="preserve"> </w:t>
      </w:r>
      <w:r>
        <w:rPr>
          <w:sz w:val="24"/>
        </w:rPr>
        <w:t>not subject</w:t>
      </w:r>
      <w:r>
        <w:rPr>
          <w:spacing w:val="-1"/>
          <w:sz w:val="24"/>
        </w:rPr>
        <w:t xml:space="preserve"> </w:t>
      </w:r>
      <w:r>
        <w:rPr>
          <w:sz w:val="24"/>
        </w:rPr>
        <w:t>to</w:t>
      </w:r>
      <w:r>
        <w:rPr>
          <w:spacing w:val="-1"/>
          <w:sz w:val="24"/>
        </w:rPr>
        <w:t xml:space="preserve"> </w:t>
      </w:r>
      <w:r>
        <w:rPr>
          <w:sz w:val="24"/>
        </w:rPr>
        <w:t xml:space="preserve">disclosure under IPRA. </w:t>
      </w:r>
      <w:r w:rsidR="002C41EF">
        <w:t>ENTITY</w:t>
      </w:r>
      <w:r>
        <w:rPr>
          <w:sz w:val="24"/>
        </w:rPr>
        <w:t xml:space="preserve"> Confidential Information shall not include information or data concerning individuals that is not deemed confidential but nevertheless belongs to the </w:t>
      </w:r>
      <w:r w:rsidR="002C41EF">
        <w:t>ENTITY</w:t>
      </w:r>
      <w:r>
        <w:rPr>
          <w:sz w:val="24"/>
        </w:rPr>
        <w:t xml:space="preserve">, which has been communicated, furnished, or disclosed by the </w:t>
      </w:r>
      <w:r w:rsidR="002C41EF">
        <w:t>ENTITY</w:t>
      </w:r>
      <w:r>
        <w:rPr>
          <w:sz w:val="24"/>
        </w:rPr>
        <w:t xml:space="preserve"> to Subrecipient which (</w:t>
      </w:r>
      <w:proofErr w:type="spellStart"/>
      <w:r>
        <w:rPr>
          <w:sz w:val="24"/>
        </w:rPr>
        <w:t>i</w:t>
      </w:r>
      <w:proofErr w:type="spellEnd"/>
      <w:r>
        <w:rPr>
          <w:sz w:val="24"/>
        </w:rPr>
        <w:t xml:space="preserve">) is subject to disclosure pursuant to IPRA; (ii) is already known to Subrecipient without restrictions at the time of its disclosure to Subrecipient; (iii) is or subsequently becomes publicly available without breach of any obligation owed by Subrecipient to the </w:t>
      </w:r>
      <w:r w:rsidR="002C41EF">
        <w:t>ENTITY</w:t>
      </w:r>
      <w:r>
        <w:rPr>
          <w:sz w:val="24"/>
        </w:rPr>
        <w:t>;</w:t>
      </w:r>
      <w:r>
        <w:rPr>
          <w:spacing w:val="-5"/>
          <w:sz w:val="24"/>
        </w:rPr>
        <w:t xml:space="preserve"> </w:t>
      </w:r>
      <w:r>
        <w:rPr>
          <w:sz w:val="24"/>
        </w:rPr>
        <w:t>(iv)</w:t>
      </w:r>
      <w:r>
        <w:rPr>
          <w:spacing w:val="-7"/>
          <w:sz w:val="24"/>
        </w:rPr>
        <w:t xml:space="preserve"> </w:t>
      </w:r>
      <w:r>
        <w:rPr>
          <w:sz w:val="24"/>
        </w:rPr>
        <w:t>is</w:t>
      </w:r>
      <w:r>
        <w:rPr>
          <w:spacing w:val="-6"/>
          <w:sz w:val="24"/>
        </w:rPr>
        <w:t xml:space="preserve"> </w:t>
      </w:r>
      <w:r>
        <w:rPr>
          <w:sz w:val="24"/>
        </w:rPr>
        <w:t>disclosed</w:t>
      </w:r>
      <w:r>
        <w:rPr>
          <w:spacing w:val="-8"/>
          <w:sz w:val="24"/>
        </w:rPr>
        <w:t xml:space="preserve"> </w:t>
      </w:r>
      <w:r>
        <w:rPr>
          <w:sz w:val="24"/>
        </w:rPr>
        <w:t>to</w:t>
      </w:r>
      <w:r>
        <w:rPr>
          <w:spacing w:val="-8"/>
          <w:sz w:val="24"/>
        </w:rPr>
        <w:t xml:space="preserve"> </w:t>
      </w:r>
      <w:r>
        <w:rPr>
          <w:sz w:val="24"/>
        </w:rPr>
        <w:t>Subrecipient,</w:t>
      </w:r>
      <w:r>
        <w:rPr>
          <w:spacing w:val="-6"/>
          <w:sz w:val="24"/>
        </w:rPr>
        <w:t xml:space="preserve"> </w:t>
      </w:r>
      <w:r>
        <w:rPr>
          <w:sz w:val="24"/>
        </w:rPr>
        <w:t>without</w:t>
      </w:r>
      <w:r>
        <w:rPr>
          <w:spacing w:val="-5"/>
          <w:sz w:val="24"/>
        </w:rPr>
        <w:t xml:space="preserve"> </w:t>
      </w:r>
      <w:r>
        <w:rPr>
          <w:sz w:val="24"/>
        </w:rPr>
        <w:t>confidentiality</w:t>
      </w:r>
      <w:r>
        <w:rPr>
          <w:spacing w:val="-6"/>
          <w:sz w:val="24"/>
        </w:rPr>
        <w:t xml:space="preserve"> </w:t>
      </w:r>
      <w:r>
        <w:rPr>
          <w:sz w:val="24"/>
        </w:rPr>
        <w:t>obligations,</w:t>
      </w:r>
      <w:r>
        <w:rPr>
          <w:spacing w:val="-8"/>
          <w:sz w:val="24"/>
        </w:rPr>
        <w:t xml:space="preserve"> </w:t>
      </w:r>
      <w:r>
        <w:rPr>
          <w:sz w:val="24"/>
        </w:rPr>
        <w:t>by</w:t>
      </w:r>
      <w:r>
        <w:rPr>
          <w:spacing w:val="-6"/>
          <w:sz w:val="24"/>
        </w:rPr>
        <w:t xml:space="preserve"> </w:t>
      </w:r>
      <w:r>
        <w:rPr>
          <w:sz w:val="24"/>
        </w:rPr>
        <w:t>a</w:t>
      </w:r>
      <w:r>
        <w:rPr>
          <w:spacing w:val="-7"/>
          <w:sz w:val="24"/>
        </w:rPr>
        <w:t xml:space="preserve"> </w:t>
      </w:r>
      <w:r>
        <w:rPr>
          <w:sz w:val="24"/>
        </w:rPr>
        <w:t>third</w:t>
      </w:r>
      <w:r>
        <w:rPr>
          <w:spacing w:val="-6"/>
          <w:sz w:val="24"/>
        </w:rPr>
        <w:t xml:space="preserve"> </w:t>
      </w:r>
      <w:r>
        <w:rPr>
          <w:sz w:val="24"/>
        </w:rPr>
        <w:t>party who</w:t>
      </w:r>
      <w:r>
        <w:rPr>
          <w:spacing w:val="-15"/>
          <w:sz w:val="24"/>
        </w:rPr>
        <w:t xml:space="preserve"> </w:t>
      </w:r>
      <w:r>
        <w:rPr>
          <w:sz w:val="24"/>
        </w:rPr>
        <w:t>has</w:t>
      </w:r>
      <w:r>
        <w:rPr>
          <w:spacing w:val="-14"/>
          <w:sz w:val="24"/>
        </w:rPr>
        <w:t xml:space="preserve"> </w:t>
      </w:r>
      <w:r>
        <w:rPr>
          <w:sz w:val="24"/>
        </w:rPr>
        <w:t>the</w:t>
      </w:r>
      <w:r>
        <w:rPr>
          <w:spacing w:val="-15"/>
          <w:sz w:val="24"/>
        </w:rPr>
        <w:t xml:space="preserve"> </w:t>
      </w:r>
      <w:r>
        <w:rPr>
          <w:sz w:val="24"/>
        </w:rPr>
        <w:t>right</w:t>
      </w:r>
      <w:r>
        <w:rPr>
          <w:spacing w:val="-15"/>
          <w:sz w:val="24"/>
        </w:rPr>
        <w:t xml:space="preserve"> </w:t>
      </w:r>
      <w:r>
        <w:rPr>
          <w:sz w:val="24"/>
        </w:rPr>
        <w:t>to</w:t>
      </w:r>
      <w:r>
        <w:rPr>
          <w:spacing w:val="-14"/>
          <w:sz w:val="24"/>
        </w:rPr>
        <w:t xml:space="preserve"> </w:t>
      </w:r>
      <w:r>
        <w:rPr>
          <w:sz w:val="24"/>
        </w:rPr>
        <w:t>disclose</w:t>
      </w:r>
      <w:r>
        <w:rPr>
          <w:spacing w:val="-15"/>
          <w:sz w:val="24"/>
        </w:rPr>
        <w:t xml:space="preserve"> </w:t>
      </w:r>
      <w:r>
        <w:rPr>
          <w:sz w:val="24"/>
        </w:rPr>
        <w:t>such</w:t>
      </w:r>
      <w:r>
        <w:rPr>
          <w:spacing w:val="-15"/>
          <w:sz w:val="24"/>
        </w:rPr>
        <w:t xml:space="preserve"> </w:t>
      </w:r>
      <w:r>
        <w:rPr>
          <w:sz w:val="24"/>
        </w:rPr>
        <w:t>information;</w:t>
      </w:r>
      <w:r>
        <w:rPr>
          <w:spacing w:val="-14"/>
          <w:sz w:val="24"/>
        </w:rPr>
        <w:t xml:space="preserve"> </w:t>
      </w:r>
      <w:r>
        <w:rPr>
          <w:sz w:val="24"/>
        </w:rPr>
        <w:t>or</w:t>
      </w:r>
      <w:r>
        <w:rPr>
          <w:spacing w:val="-14"/>
          <w:sz w:val="24"/>
        </w:rPr>
        <w:t xml:space="preserve"> </w:t>
      </w:r>
      <w:r>
        <w:rPr>
          <w:sz w:val="24"/>
        </w:rPr>
        <w:t>(v)</w:t>
      </w:r>
      <w:r>
        <w:rPr>
          <w:spacing w:val="-15"/>
          <w:sz w:val="24"/>
        </w:rPr>
        <w:t xml:space="preserve"> </w:t>
      </w:r>
      <w:r>
        <w:rPr>
          <w:sz w:val="24"/>
        </w:rPr>
        <w:t>was</w:t>
      </w:r>
      <w:r>
        <w:rPr>
          <w:spacing w:val="-15"/>
          <w:sz w:val="24"/>
        </w:rPr>
        <w:t xml:space="preserve"> </w:t>
      </w:r>
      <w:r>
        <w:rPr>
          <w:sz w:val="24"/>
        </w:rPr>
        <w:t>independently</w:t>
      </w:r>
      <w:r>
        <w:rPr>
          <w:spacing w:val="-14"/>
          <w:sz w:val="24"/>
        </w:rPr>
        <w:t xml:space="preserve"> </w:t>
      </w:r>
      <w:r>
        <w:rPr>
          <w:sz w:val="24"/>
        </w:rPr>
        <w:t>developed</w:t>
      </w:r>
      <w:r>
        <w:rPr>
          <w:spacing w:val="-15"/>
          <w:sz w:val="24"/>
        </w:rPr>
        <w:t xml:space="preserve"> </w:t>
      </w:r>
      <w:r>
        <w:rPr>
          <w:sz w:val="24"/>
        </w:rPr>
        <w:t xml:space="preserve">without reliance on any </w:t>
      </w:r>
      <w:r w:rsidR="002C41EF">
        <w:t>ENTITY</w:t>
      </w:r>
      <w:r>
        <w:rPr>
          <w:sz w:val="24"/>
        </w:rPr>
        <w:t xml:space="preserve"> Confidential Information.</w:t>
      </w:r>
    </w:p>
    <w:p w14:paraId="0476B758" w14:textId="77777777" w:rsidR="003F524D" w:rsidRDefault="003F524D">
      <w:pPr>
        <w:pStyle w:val="BodyText"/>
      </w:pPr>
    </w:p>
    <w:p w14:paraId="59645A3F" w14:textId="57846C1E" w:rsidR="003F524D" w:rsidRDefault="004A3DA6">
      <w:pPr>
        <w:pStyle w:val="ListParagraph"/>
        <w:numPr>
          <w:ilvl w:val="1"/>
          <w:numId w:val="38"/>
        </w:numPr>
        <w:tabs>
          <w:tab w:val="left" w:pos="1200"/>
        </w:tabs>
        <w:ind w:right="136"/>
        <w:jc w:val="both"/>
        <w:rPr>
          <w:sz w:val="24"/>
        </w:rPr>
      </w:pPr>
      <w:r>
        <w:rPr>
          <w:sz w:val="24"/>
        </w:rPr>
        <w:t>“</w:t>
      </w:r>
      <w:r w:rsidR="002C41EF" w:rsidRPr="002C41EF">
        <w:rPr>
          <w:b/>
          <w:bCs/>
        </w:rPr>
        <w:t>ENTITY</w:t>
      </w:r>
      <w:r w:rsidR="002C41EF">
        <w:rPr>
          <w:b/>
          <w:sz w:val="24"/>
        </w:rPr>
        <w:t xml:space="preserve"> </w:t>
      </w:r>
      <w:r>
        <w:rPr>
          <w:b/>
          <w:sz w:val="24"/>
        </w:rPr>
        <w:t>Fiscal Year</w:t>
      </w:r>
      <w:r>
        <w:rPr>
          <w:sz w:val="24"/>
        </w:rPr>
        <w:t>” means a 12-month period beginning on July 1 of each calendar year and</w:t>
      </w:r>
      <w:r>
        <w:rPr>
          <w:spacing w:val="-5"/>
          <w:sz w:val="24"/>
        </w:rPr>
        <w:t xml:space="preserve"> </w:t>
      </w:r>
      <w:r>
        <w:rPr>
          <w:sz w:val="24"/>
        </w:rPr>
        <w:t>ending</w:t>
      </w:r>
      <w:r>
        <w:rPr>
          <w:spacing w:val="-5"/>
          <w:sz w:val="24"/>
        </w:rPr>
        <w:t xml:space="preserve"> </w:t>
      </w:r>
      <w:r>
        <w:rPr>
          <w:sz w:val="24"/>
        </w:rPr>
        <w:t>on</w:t>
      </w:r>
      <w:r>
        <w:rPr>
          <w:spacing w:val="-5"/>
          <w:sz w:val="24"/>
        </w:rPr>
        <w:t xml:space="preserve"> </w:t>
      </w:r>
      <w:r>
        <w:rPr>
          <w:sz w:val="24"/>
        </w:rPr>
        <w:t>June</w:t>
      </w:r>
      <w:r>
        <w:rPr>
          <w:spacing w:val="-6"/>
          <w:sz w:val="24"/>
        </w:rPr>
        <w:t xml:space="preserve"> </w:t>
      </w:r>
      <w:r>
        <w:rPr>
          <w:sz w:val="24"/>
        </w:rPr>
        <w:t>30</w:t>
      </w:r>
      <w:r>
        <w:rPr>
          <w:spacing w:val="-5"/>
          <w:sz w:val="24"/>
        </w:rPr>
        <w:t xml:space="preserve"> </w:t>
      </w:r>
      <w:r>
        <w:rPr>
          <w:sz w:val="24"/>
        </w:rPr>
        <w:t>of</w:t>
      </w:r>
      <w:r>
        <w:rPr>
          <w:spacing w:val="-3"/>
          <w:sz w:val="24"/>
        </w:rPr>
        <w:t xml:space="preserve"> </w:t>
      </w:r>
      <w:r>
        <w:rPr>
          <w:sz w:val="24"/>
        </w:rPr>
        <w:t>the</w:t>
      </w:r>
      <w:r>
        <w:rPr>
          <w:spacing w:val="-6"/>
          <w:sz w:val="24"/>
        </w:rPr>
        <w:t xml:space="preserve"> </w:t>
      </w:r>
      <w:r>
        <w:rPr>
          <w:sz w:val="24"/>
        </w:rPr>
        <w:t>following</w:t>
      </w:r>
      <w:r>
        <w:rPr>
          <w:spacing w:val="-5"/>
          <w:sz w:val="24"/>
        </w:rPr>
        <w:t xml:space="preserve"> </w:t>
      </w:r>
      <w:r>
        <w:rPr>
          <w:sz w:val="24"/>
        </w:rPr>
        <w:t>calendar</w:t>
      </w:r>
      <w:r>
        <w:rPr>
          <w:spacing w:val="-3"/>
          <w:sz w:val="24"/>
        </w:rPr>
        <w:t xml:space="preserve"> </w:t>
      </w:r>
      <w:r>
        <w:rPr>
          <w:sz w:val="24"/>
        </w:rPr>
        <w:t>year.</w:t>
      </w:r>
      <w:r>
        <w:rPr>
          <w:spacing w:val="-2"/>
          <w:sz w:val="24"/>
        </w:rPr>
        <w:t xml:space="preserve"> </w:t>
      </w:r>
      <w:r>
        <w:rPr>
          <w:sz w:val="24"/>
        </w:rPr>
        <w:t>If</w:t>
      </w:r>
      <w:r>
        <w:rPr>
          <w:spacing w:val="-3"/>
          <w:sz w:val="24"/>
        </w:rPr>
        <w:t xml:space="preserve"> </w:t>
      </w:r>
      <w:r>
        <w:rPr>
          <w:sz w:val="24"/>
        </w:rPr>
        <w:t>a</w:t>
      </w:r>
      <w:r>
        <w:rPr>
          <w:spacing w:val="-6"/>
          <w:sz w:val="24"/>
        </w:rPr>
        <w:t xml:space="preserve"> </w:t>
      </w:r>
      <w:r>
        <w:rPr>
          <w:sz w:val="24"/>
        </w:rPr>
        <w:t>single</w:t>
      </w:r>
      <w:r>
        <w:rPr>
          <w:spacing w:val="-6"/>
          <w:sz w:val="24"/>
        </w:rPr>
        <w:t xml:space="preserve"> </w:t>
      </w:r>
      <w:r>
        <w:rPr>
          <w:sz w:val="24"/>
        </w:rPr>
        <w:t>calendar</w:t>
      </w:r>
      <w:r>
        <w:rPr>
          <w:spacing w:val="-3"/>
          <w:sz w:val="24"/>
        </w:rPr>
        <w:t xml:space="preserve"> </w:t>
      </w:r>
      <w:r>
        <w:rPr>
          <w:sz w:val="24"/>
        </w:rPr>
        <w:t>year</w:t>
      </w:r>
      <w:r>
        <w:rPr>
          <w:spacing w:val="-3"/>
          <w:sz w:val="24"/>
        </w:rPr>
        <w:t xml:space="preserve"> </w:t>
      </w:r>
      <w:r>
        <w:rPr>
          <w:sz w:val="24"/>
        </w:rPr>
        <w:t>follows</w:t>
      </w:r>
      <w:r>
        <w:rPr>
          <w:spacing w:val="-5"/>
          <w:sz w:val="24"/>
        </w:rPr>
        <w:t xml:space="preserve"> </w:t>
      </w:r>
      <w:r>
        <w:rPr>
          <w:sz w:val="24"/>
        </w:rPr>
        <w:t xml:space="preserve">the term, then it means the </w:t>
      </w:r>
      <w:r w:rsidR="002C41EF">
        <w:t>ENTITY</w:t>
      </w:r>
      <w:r>
        <w:rPr>
          <w:sz w:val="24"/>
        </w:rPr>
        <w:t xml:space="preserve"> Fiscal Year ending in that calendar year.</w:t>
      </w:r>
    </w:p>
    <w:p w14:paraId="79E71453" w14:textId="77777777" w:rsidR="003F524D" w:rsidRDefault="003F524D">
      <w:pPr>
        <w:pStyle w:val="BodyText"/>
      </w:pPr>
    </w:p>
    <w:p w14:paraId="3103B481" w14:textId="4BBD505F" w:rsidR="003F524D" w:rsidRDefault="004A3DA6">
      <w:pPr>
        <w:pStyle w:val="ListParagraph"/>
        <w:numPr>
          <w:ilvl w:val="1"/>
          <w:numId w:val="38"/>
        </w:numPr>
        <w:tabs>
          <w:tab w:val="left" w:pos="1200"/>
        </w:tabs>
        <w:ind w:right="137"/>
        <w:jc w:val="both"/>
        <w:rPr>
          <w:sz w:val="24"/>
        </w:rPr>
      </w:pPr>
      <w:r>
        <w:rPr>
          <w:sz w:val="24"/>
        </w:rPr>
        <w:t>“</w:t>
      </w:r>
      <w:r w:rsidR="002C41EF" w:rsidRPr="002C41EF">
        <w:rPr>
          <w:b/>
          <w:bCs/>
        </w:rPr>
        <w:t>ENTITY</w:t>
      </w:r>
      <w:r>
        <w:rPr>
          <w:b/>
          <w:sz w:val="24"/>
        </w:rPr>
        <w:t xml:space="preserve"> Records</w:t>
      </w:r>
      <w:r>
        <w:rPr>
          <w:sz w:val="24"/>
        </w:rPr>
        <w:t xml:space="preserve">” means </w:t>
      </w:r>
      <w:proofErr w:type="gramStart"/>
      <w:r>
        <w:rPr>
          <w:sz w:val="24"/>
        </w:rPr>
        <w:t>any and all</w:t>
      </w:r>
      <w:proofErr w:type="gramEnd"/>
      <w:r>
        <w:rPr>
          <w:sz w:val="24"/>
        </w:rPr>
        <w:t xml:space="preserve"> </w:t>
      </w:r>
      <w:r w:rsidR="002C41EF">
        <w:t>ENTITY</w:t>
      </w:r>
      <w:r>
        <w:rPr>
          <w:sz w:val="24"/>
        </w:rPr>
        <w:t xml:space="preserve"> data, information, and records, regardless of physical</w:t>
      </w:r>
      <w:r>
        <w:rPr>
          <w:spacing w:val="-6"/>
          <w:sz w:val="24"/>
        </w:rPr>
        <w:t xml:space="preserve"> </w:t>
      </w:r>
      <w:r>
        <w:rPr>
          <w:sz w:val="24"/>
        </w:rPr>
        <w:t>form,</w:t>
      </w:r>
      <w:r>
        <w:rPr>
          <w:spacing w:val="-7"/>
          <w:sz w:val="24"/>
        </w:rPr>
        <w:t xml:space="preserve"> </w:t>
      </w:r>
      <w:r>
        <w:rPr>
          <w:sz w:val="24"/>
        </w:rPr>
        <w:t>including,</w:t>
      </w:r>
      <w:r>
        <w:rPr>
          <w:spacing w:val="-7"/>
          <w:sz w:val="24"/>
        </w:rPr>
        <w:t xml:space="preserve"> </w:t>
      </w:r>
      <w:r>
        <w:rPr>
          <w:sz w:val="24"/>
        </w:rPr>
        <w:t>but</w:t>
      </w:r>
      <w:r>
        <w:rPr>
          <w:spacing w:val="-6"/>
          <w:sz w:val="24"/>
        </w:rPr>
        <w:t xml:space="preserve"> </w:t>
      </w:r>
      <w:r>
        <w:rPr>
          <w:sz w:val="24"/>
        </w:rPr>
        <w:t>not</w:t>
      </w:r>
      <w:r>
        <w:rPr>
          <w:spacing w:val="-9"/>
          <w:sz w:val="24"/>
        </w:rPr>
        <w:t xml:space="preserve"> </w:t>
      </w:r>
      <w:r>
        <w:rPr>
          <w:sz w:val="24"/>
        </w:rPr>
        <w:t>limited</w:t>
      </w:r>
      <w:r>
        <w:rPr>
          <w:spacing w:val="-7"/>
          <w:sz w:val="24"/>
        </w:rPr>
        <w:t xml:space="preserve"> </w:t>
      </w:r>
      <w:r>
        <w:rPr>
          <w:sz w:val="24"/>
        </w:rPr>
        <w:t>to,</w:t>
      </w:r>
      <w:r>
        <w:rPr>
          <w:spacing w:val="-7"/>
          <w:sz w:val="24"/>
        </w:rPr>
        <w:t xml:space="preserve"> </w:t>
      </w:r>
      <w:r>
        <w:rPr>
          <w:sz w:val="24"/>
        </w:rPr>
        <w:t>information</w:t>
      </w:r>
      <w:r>
        <w:rPr>
          <w:spacing w:val="-7"/>
          <w:sz w:val="24"/>
        </w:rPr>
        <w:t xml:space="preserve"> </w:t>
      </w:r>
      <w:r>
        <w:rPr>
          <w:sz w:val="24"/>
        </w:rPr>
        <w:t>subject</w:t>
      </w:r>
      <w:r>
        <w:rPr>
          <w:spacing w:val="-6"/>
          <w:sz w:val="24"/>
        </w:rPr>
        <w:t xml:space="preserve"> </w:t>
      </w:r>
      <w:r>
        <w:rPr>
          <w:sz w:val="24"/>
        </w:rPr>
        <w:t>to</w:t>
      </w:r>
      <w:r>
        <w:rPr>
          <w:spacing w:val="-7"/>
          <w:sz w:val="24"/>
        </w:rPr>
        <w:t xml:space="preserve"> </w:t>
      </w:r>
      <w:r>
        <w:rPr>
          <w:sz w:val="24"/>
        </w:rPr>
        <w:t>disclosure</w:t>
      </w:r>
      <w:r>
        <w:rPr>
          <w:spacing w:val="-8"/>
          <w:sz w:val="24"/>
        </w:rPr>
        <w:t xml:space="preserve"> </w:t>
      </w:r>
      <w:r>
        <w:rPr>
          <w:sz w:val="24"/>
        </w:rPr>
        <w:t>under</w:t>
      </w:r>
      <w:r>
        <w:rPr>
          <w:spacing w:val="-5"/>
          <w:sz w:val="24"/>
        </w:rPr>
        <w:t xml:space="preserve"> </w:t>
      </w:r>
      <w:r>
        <w:rPr>
          <w:sz w:val="24"/>
        </w:rPr>
        <w:t>IPRA.</w:t>
      </w:r>
    </w:p>
    <w:p w14:paraId="7630988B" w14:textId="77777777" w:rsidR="003F524D" w:rsidRDefault="003F524D">
      <w:pPr>
        <w:pStyle w:val="BodyText"/>
      </w:pPr>
    </w:p>
    <w:p w14:paraId="41590AFA" w14:textId="77777777" w:rsidR="003F524D" w:rsidRDefault="004A3DA6">
      <w:pPr>
        <w:pStyle w:val="ListParagraph"/>
        <w:numPr>
          <w:ilvl w:val="1"/>
          <w:numId w:val="38"/>
        </w:numPr>
        <w:tabs>
          <w:tab w:val="left" w:pos="1200"/>
        </w:tabs>
        <w:spacing w:before="1"/>
        <w:ind w:right="137"/>
        <w:jc w:val="both"/>
        <w:rPr>
          <w:sz w:val="24"/>
        </w:rPr>
      </w:pPr>
      <w:r>
        <w:rPr>
          <w:sz w:val="24"/>
        </w:rPr>
        <w:t>“</w:t>
      </w:r>
      <w:r>
        <w:rPr>
          <w:b/>
          <w:sz w:val="24"/>
        </w:rPr>
        <w:t>Subcontractor</w:t>
      </w:r>
      <w:r>
        <w:rPr>
          <w:sz w:val="24"/>
        </w:rPr>
        <w:t>” means third parties, if any, engaged by Subrecipients to aid in performance of the Work.</w:t>
      </w:r>
    </w:p>
    <w:p w14:paraId="1006E3AD" w14:textId="77777777" w:rsidR="003F524D" w:rsidRDefault="004A3DA6">
      <w:pPr>
        <w:pStyle w:val="ListParagraph"/>
        <w:numPr>
          <w:ilvl w:val="1"/>
          <w:numId w:val="38"/>
        </w:numPr>
        <w:tabs>
          <w:tab w:val="left" w:pos="1200"/>
        </w:tabs>
        <w:spacing w:before="276"/>
        <w:ind w:right="137"/>
        <w:jc w:val="both"/>
        <w:rPr>
          <w:sz w:val="24"/>
        </w:rPr>
      </w:pPr>
      <w:r>
        <w:rPr>
          <w:b/>
          <w:sz w:val="24"/>
        </w:rPr>
        <w:t xml:space="preserve">“Tribal Entity” </w:t>
      </w:r>
      <w:r>
        <w:rPr>
          <w:sz w:val="24"/>
        </w:rPr>
        <w:t>means “any Indian Tribe, tribal organization, Indian-controlled organization serving Indians, Native Hawaiian organization, or Alaska Native entity.</w:t>
      </w:r>
    </w:p>
    <w:p w14:paraId="735928EE" w14:textId="77777777" w:rsidR="003F524D" w:rsidRDefault="004A3DA6">
      <w:pPr>
        <w:pStyle w:val="ListParagraph"/>
        <w:numPr>
          <w:ilvl w:val="1"/>
          <w:numId w:val="38"/>
        </w:numPr>
        <w:tabs>
          <w:tab w:val="left" w:pos="1199"/>
        </w:tabs>
        <w:spacing w:before="230"/>
        <w:ind w:left="1199" w:right="135"/>
        <w:jc w:val="both"/>
        <w:rPr>
          <w:sz w:val="24"/>
        </w:rPr>
      </w:pPr>
      <w:r>
        <w:rPr>
          <w:sz w:val="24"/>
        </w:rPr>
        <w:t>“</w:t>
      </w:r>
      <w:r>
        <w:rPr>
          <w:b/>
          <w:sz w:val="24"/>
        </w:rPr>
        <w:t>Tax Information</w:t>
      </w:r>
      <w:r>
        <w:rPr>
          <w:sz w:val="24"/>
        </w:rPr>
        <w:t>” means federal and State of New Mexico tax information including, without limitation, federal and State tax returns, return information, and such other tax- related information as may be protected by federal and State law and regulation. Tax Information</w:t>
      </w:r>
      <w:r>
        <w:rPr>
          <w:spacing w:val="-15"/>
          <w:sz w:val="24"/>
        </w:rPr>
        <w:t xml:space="preserve"> </w:t>
      </w:r>
      <w:proofErr w:type="gramStart"/>
      <w:r>
        <w:rPr>
          <w:sz w:val="24"/>
        </w:rPr>
        <w:t>includes,</w:t>
      </w:r>
      <w:r>
        <w:rPr>
          <w:spacing w:val="-15"/>
          <w:sz w:val="24"/>
        </w:rPr>
        <w:t xml:space="preserve"> </w:t>
      </w:r>
      <w:r>
        <w:rPr>
          <w:sz w:val="24"/>
        </w:rPr>
        <w:t>but</w:t>
      </w:r>
      <w:proofErr w:type="gramEnd"/>
      <w:r>
        <w:rPr>
          <w:spacing w:val="-15"/>
          <w:sz w:val="24"/>
        </w:rPr>
        <w:t xml:space="preserve"> </w:t>
      </w:r>
      <w:r>
        <w:rPr>
          <w:sz w:val="24"/>
        </w:rPr>
        <w:t>is</w:t>
      </w:r>
      <w:r>
        <w:rPr>
          <w:spacing w:val="-15"/>
          <w:sz w:val="24"/>
        </w:rPr>
        <w:t xml:space="preserve"> </w:t>
      </w:r>
      <w:r>
        <w:rPr>
          <w:sz w:val="24"/>
        </w:rPr>
        <w:t>not</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all</w:t>
      </w:r>
      <w:r>
        <w:rPr>
          <w:spacing w:val="-15"/>
          <w:sz w:val="24"/>
        </w:rPr>
        <w:t xml:space="preserve"> </w:t>
      </w:r>
      <w:r>
        <w:rPr>
          <w:sz w:val="24"/>
        </w:rPr>
        <w:t>information</w:t>
      </w:r>
      <w:r>
        <w:rPr>
          <w:spacing w:val="-15"/>
          <w:sz w:val="24"/>
        </w:rPr>
        <w:t xml:space="preserve"> </w:t>
      </w:r>
      <w:r>
        <w:rPr>
          <w:sz w:val="24"/>
        </w:rPr>
        <w:t>defined</w:t>
      </w:r>
      <w:r>
        <w:rPr>
          <w:spacing w:val="-15"/>
          <w:sz w:val="24"/>
        </w:rPr>
        <w:t xml:space="preserve"> </w:t>
      </w:r>
      <w:r>
        <w:rPr>
          <w:sz w:val="24"/>
        </w:rPr>
        <w:t>as</w:t>
      </w:r>
      <w:r>
        <w:rPr>
          <w:spacing w:val="-15"/>
          <w:sz w:val="24"/>
        </w:rPr>
        <w:t xml:space="preserve"> </w:t>
      </w:r>
      <w:r>
        <w:rPr>
          <w:sz w:val="24"/>
        </w:rPr>
        <w:t>federal</w:t>
      </w:r>
      <w:r>
        <w:rPr>
          <w:spacing w:val="-15"/>
          <w:sz w:val="24"/>
        </w:rPr>
        <w:t xml:space="preserve"> </w:t>
      </w:r>
      <w:r>
        <w:rPr>
          <w:sz w:val="24"/>
        </w:rPr>
        <w:t>tax</w:t>
      </w:r>
      <w:r>
        <w:rPr>
          <w:spacing w:val="-15"/>
          <w:sz w:val="24"/>
        </w:rPr>
        <w:t xml:space="preserve"> </w:t>
      </w:r>
      <w:r>
        <w:rPr>
          <w:sz w:val="24"/>
        </w:rPr>
        <w:t>information in Internal Revenue Service Publication 1075.</w:t>
      </w:r>
    </w:p>
    <w:p w14:paraId="3E841E6F" w14:textId="77777777" w:rsidR="003F524D" w:rsidRDefault="003F524D">
      <w:pPr>
        <w:pStyle w:val="BodyText"/>
      </w:pPr>
    </w:p>
    <w:p w14:paraId="6D90586C" w14:textId="77777777" w:rsidR="003F524D" w:rsidRDefault="004A3DA6">
      <w:pPr>
        <w:pStyle w:val="ListParagraph"/>
        <w:numPr>
          <w:ilvl w:val="1"/>
          <w:numId w:val="38"/>
        </w:numPr>
        <w:tabs>
          <w:tab w:val="left" w:pos="1199"/>
        </w:tabs>
        <w:ind w:left="1199" w:right="138"/>
        <w:jc w:val="both"/>
        <w:rPr>
          <w:sz w:val="24"/>
        </w:rPr>
      </w:pPr>
      <w:r>
        <w:rPr>
          <w:sz w:val="24"/>
        </w:rPr>
        <w:t>“</w:t>
      </w:r>
      <w:r>
        <w:rPr>
          <w:b/>
          <w:sz w:val="24"/>
        </w:rPr>
        <w:t>Uniform Guidance</w:t>
      </w:r>
      <w:r>
        <w:rPr>
          <w:sz w:val="24"/>
        </w:rPr>
        <w:t xml:space="preserve">” means the Office of Management and Budget Uniform Administrative Requirements, Cost Principles, and Audit Requirements for Federal </w:t>
      </w:r>
      <w:r>
        <w:rPr>
          <w:spacing w:val="-2"/>
          <w:sz w:val="24"/>
        </w:rPr>
        <w:t>Awards.</w:t>
      </w:r>
    </w:p>
    <w:p w14:paraId="559D07BE" w14:textId="77777777" w:rsidR="003F524D" w:rsidRDefault="003F524D">
      <w:pPr>
        <w:pStyle w:val="BodyText"/>
      </w:pPr>
    </w:p>
    <w:p w14:paraId="043EDC11" w14:textId="77777777" w:rsidR="003F524D" w:rsidRDefault="004A3DA6">
      <w:pPr>
        <w:pStyle w:val="ListParagraph"/>
        <w:numPr>
          <w:ilvl w:val="1"/>
          <w:numId w:val="38"/>
        </w:numPr>
        <w:tabs>
          <w:tab w:val="left" w:pos="1197"/>
          <w:tab w:val="left" w:pos="1199"/>
        </w:tabs>
        <w:ind w:left="1199" w:right="134"/>
        <w:jc w:val="both"/>
        <w:rPr>
          <w:sz w:val="24"/>
        </w:rPr>
      </w:pPr>
      <w:r>
        <w:rPr>
          <w:sz w:val="24"/>
        </w:rPr>
        <w:t>“</w:t>
      </w:r>
      <w:r>
        <w:rPr>
          <w:b/>
          <w:sz w:val="24"/>
        </w:rPr>
        <w:t>Work Product</w:t>
      </w:r>
      <w:r>
        <w:rPr>
          <w:sz w:val="24"/>
        </w:rPr>
        <w:t>”</w:t>
      </w:r>
      <w:r>
        <w:rPr>
          <w:spacing w:val="-2"/>
          <w:sz w:val="24"/>
        </w:rPr>
        <w:t xml:space="preserve"> </w:t>
      </w:r>
      <w:r>
        <w:rPr>
          <w:sz w:val="24"/>
        </w:rPr>
        <w:t>means the</w:t>
      </w:r>
      <w:r>
        <w:rPr>
          <w:spacing w:val="-2"/>
          <w:sz w:val="24"/>
        </w:rPr>
        <w:t xml:space="preserve"> </w:t>
      </w:r>
      <w:r>
        <w:rPr>
          <w:sz w:val="24"/>
        </w:rPr>
        <w:t>tangible</w:t>
      </w:r>
      <w:r>
        <w:rPr>
          <w:spacing w:val="-2"/>
          <w:sz w:val="24"/>
        </w:rPr>
        <w:t xml:space="preserve"> </w:t>
      </w:r>
      <w:r>
        <w:rPr>
          <w:sz w:val="24"/>
        </w:rPr>
        <w:t>and</w:t>
      </w:r>
      <w:r>
        <w:rPr>
          <w:spacing w:val="-1"/>
          <w:sz w:val="24"/>
        </w:rPr>
        <w:t xml:space="preserve"> </w:t>
      </w:r>
      <w:r>
        <w:rPr>
          <w:sz w:val="24"/>
        </w:rPr>
        <w:t>intangible</w:t>
      </w:r>
      <w:r>
        <w:rPr>
          <w:spacing w:val="-2"/>
          <w:sz w:val="24"/>
        </w:rPr>
        <w:t xml:space="preserve"> </w:t>
      </w:r>
      <w:r>
        <w:rPr>
          <w:sz w:val="24"/>
        </w:rPr>
        <w:t>results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Work,</w:t>
      </w:r>
      <w:r>
        <w:rPr>
          <w:spacing w:val="-1"/>
          <w:sz w:val="24"/>
        </w:rPr>
        <w:t xml:space="preserve"> </w:t>
      </w:r>
      <w:r>
        <w:rPr>
          <w:sz w:val="24"/>
        </w:rPr>
        <w:t>whether</w:t>
      </w:r>
      <w:r>
        <w:rPr>
          <w:spacing w:val="-2"/>
          <w:sz w:val="24"/>
        </w:rPr>
        <w:t xml:space="preserve"> </w:t>
      </w:r>
      <w:r>
        <w:rPr>
          <w:sz w:val="24"/>
        </w:rPr>
        <w:t>finished or unfinished, including drafts.</w:t>
      </w:r>
      <w:r>
        <w:rPr>
          <w:spacing w:val="40"/>
          <w:sz w:val="24"/>
        </w:rPr>
        <w:t xml:space="preserve"> </w:t>
      </w:r>
      <w:r>
        <w:rPr>
          <w:sz w:val="24"/>
        </w:rPr>
        <w:t>Work Product includes, but is not limited to, documents, text, software (including source code), research, reports, proposals, specifications, plans, notes, studies, data, images, photographs, negatives, pictures, drawings, designs, models, surveys,</w:t>
      </w:r>
      <w:r>
        <w:rPr>
          <w:spacing w:val="-9"/>
          <w:sz w:val="24"/>
        </w:rPr>
        <w:t xml:space="preserve"> </w:t>
      </w:r>
      <w:r>
        <w:rPr>
          <w:sz w:val="24"/>
        </w:rPr>
        <w:t>maps,</w:t>
      </w:r>
      <w:r>
        <w:rPr>
          <w:spacing w:val="-9"/>
          <w:sz w:val="24"/>
        </w:rPr>
        <w:t xml:space="preserve"> </w:t>
      </w:r>
      <w:r>
        <w:rPr>
          <w:sz w:val="24"/>
        </w:rPr>
        <w:t>materials,</w:t>
      </w:r>
      <w:r>
        <w:rPr>
          <w:spacing w:val="-9"/>
          <w:sz w:val="24"/>
        </w:rPr>
        <w:t xml:space="preserve"> </w:t>
      </w:r>
      <w:r>
        <w:rPr>
          <w:sz w:val="24"/>
        </w:rPr>
        <w:t>ideas,</w:t>
      </w:r>
      <w:r>
        <w:rPr>
          <w:spacing w:val="-9"/>
          <w:sz w:val="24"/>
        </w:rPr>
        <w:t xml:space="preserve"> </w:t>
      </w:r>
      <w:r>
        <w:rPr>
          <w:sz w:val="24"/>
        </w:rPr>
        <w:t>concepts,</w:t>
      </w:r>
      <w:r>
        <w:rPr>
          <w:spacing w:val="-9"/>
          <w:sz w:val="24"/>
        </w:rPr>
        <w:t xml:space="preserve"> </w:t>
      </w:r>
      <w:r>
        <w:rPr>
          <w:sz w:val="24"/>
        </w:rPr>
        <w:t>know-how,</w:t>
      </w:r>
      <w:r>
        <w:rPr>
          <w:spacing w:val="-9"/>
          <w:sz w:val="24"/>
        </w:rPr>
        <w:t xml:space="preserve"> </w:t>
      </w:r>
      <w:r>
        <w:rPr>
          <w:sz w:val="24"/>
        </w:rPr>
        <w:t>information,</w:t>
      </w:r>
      <w:r>
        <w:rPr>
          <w:spacing w:val="-9"/>
          <w:sz w:val="24"/>
        </w:rPr>
        <w:t xml:space="preserve"> </w:t>
      </w:r>
      <w:r>
        <w:rPr>
          <w:sz w:val="24"/>
        </w:rPr>
        <w:t>and</w:t>
      </w:r>
      <w:r>
        <w:rPr>
          <w:spacing w:val="-9"/>
          <w:sz w:val="24"/>
        </w:rPr>
        <w:t xml:space="preserve"> </w:t>
      </w:r>
      <w:r>
        <w:rPr>
          <w:sz w:val="24"/>
        </w:rPr>
        <w:t>any</w:t>
      </w:r>
      <w:r>
        <w:rPr>
          <w:spacing w:val="-12"/>
          <w:sz w:val="24"/>
        </w:rPr>
        <w:t xml:space="preserve"> </w:t>
      </w:r>
      <w:r>
        <w:rPr>
          <w:sz w:val="24"/>
        </w:rPr>
        <w:t>other</w:t>
      </w:r>
      <w:r>
        <w:rPr>
          <w:spacing w:val="-10"/>
          <w:sz w:val="24"/>
        </w:rPr>
        <w:t xml:space="preserve"> </w:t>
      </w:r>
      <w:r>
        <w:rPr>
          <w:sz w:val="24"/>
        </w:rPr>
        <w:t>results</w:t>
      </w:r>
      <w:r>
        <w:rPr>
          <w:spacing w:val="-9"/>
          <w:sz w:val="24"/>
        </w:rPr>
        <w:t xml:space="preserve"> </w:t>
      </w:r>
      <w:r>
        <w:rPr>
          <w:sz w:val="24"/>
        </w:rPr>
        <w:t>of the Work. “Work Product” does not include any material that was developed prior to the Effective Date that is used, without modification, in the performance of the Work.</w:t>
      </w:r>
    </w:p>
    <w:p w14:paraId="7A8D3C0F" w14:textId="77777777" w:rsidR="003F524D" w:rsidRDefault="003F524D">
      <w:pPr>
        <w:jc w:val="both"/>
        <w:rPr>
          <w:sz w:val="24"/>
        </w:rPr>
        <w:sectPr w:rsidR="003F524D" w:rsidSect="00331DD2">
          <w:pgSz w:w="12240" w:h="15840"/>
          <w:pgMar w:top="1280" w:right="1300" w:bottom="1440" w:left="960" w:header="0" w:footer="1250" w:gutter="0"/>
          <w:cols w:space="720"/>
        </w:sectPr>
      </w:pPr>
    </w:p>
    <w:p w14:paraId="1745FB05" w14:textId="77777777" w:rsidR="003F524D" w:rsidRDefault="004A3DA6">
      <w:pPr>
        <w:pStyle w:val="ListParagraph"/>
        <w:numPr>
          <w:ilvl w:val="1"/>
          <w:numId w:val="38"/>
        </w:numPr>
        <w:tabs>
          <w:tab w:val="left" w:pos="1200"/>
        </w:tabs>
        <w:spacing w:before="64"/>
        <w:rPr>
          <w:sz w:val="24"/>
        </w:rPr>
      </w:pPr>
      <w:r>
        <w:rPr>
          <w:sz w:val="24"/>
        </w:rPr>
        <w:lastRenderedPageBreak/>
        <w:t>“</w:t>
      </w:r>
      <w:r>
        <w:rPr>
          <w:b/>
          <w:sz w:val="24"/>
        </w:rPr>
        <w:t>Work</w:t>
      </w:r>
      <w:r>
        <w:rPr>
          <w:sz w:val="24"/>
        </w:rPr>
        <w:t>”</w:t>
      </w:r>
      <w:r>
        <w:rPr>
          <w:spacing w:val="-5"/>
          <w:sz w:val="24"/>
        </w:rPr>
        <w:t xml:space="preserve"> </w:t>
      </w:r>
      <w:r>
        <w:rPr>
          <w:sz w:val="24"/>
        </w:rPr>
        <w:t>means</w:t>
      </w:r>
      <w:r>
        <w:rPr>
          <w:spacing w:val="-1"/>
          <w:sz w:val="24"/>
        </w:rPr>
        <w:t xml:space="preserve"> </w:t>
      </w:r>
      <w:r>
        <w:rPr>
          <w:sz w:val="24"/>
        </w:rPr>
        <w:t>the</w:t>
      </w:r>
      <w:r>
        <w:rPr>
          <w:spacing w:val="-1"/>
          <w:sz w:val="24"/>
        </w:rPr>
        <w:t xml:space="preserve"> </w:t>
      </w:r>
      <w:r>
        <w:rPr>
          <w:sz w:val="24"/>
        </w:rPr>
        <w:t>Goods</w:t>
      </w:r>
      <w:r>
        <w:rPr>
          <w:spacing w:val="-1"/>
          <w:sz w:val="24"/>
        </w:rPr>
        <w:t xml:space="preserve"> </w:t>
      </w:r>
      <w:r>
        <w:rPr>
          <w:sz w:val="24"/>
        </w:rPr>
        <w:t>delivered</w:t>
      </w:r>
      <w:r>
        <w:rPr>
          <w:spacing w:val="-2"/>
          <w:sz w:val="24"/>
        </w:rPr>
        <w:t xml:space="preserve"> </w:t>
      </w:r>
      <w:r>
        <w:rPr>
          <w:sz w:val="24"/>
        </w:rPr>
        <w:t>and</w:t>
      </w:r>
      <w:r>
        <w:rPr>
          <w:spacing w:val="-1"/>
          <w:sz w:val="24"/>
        </w:rPr>
        <w:t xml:space="preserve"> </w:t>
      </w:r>
      <w:r>
        <w:rPr>
          <w:sz w:val="24"/>
        </w:rPr>
        <w:t>Services performed</w:t>
      </w:r>
      <w:r>
        <w:rPr>
          <w:spacing w:val="-1"/>
          <w:sz w:val="24"/>
        </w:rPr>
        <w:t xml:space="preserve"> </w:t>
      </w:r>
      <w:r>
        <w:rPr>
          <w:sz w:val="24"/>
        </w:rPr>
        <w:t>pursuant</w:t>
      </w:r>
      <w:r>
        <w:rPr>
          <w:spacing w:val="-2"/>
          <w:sz w:val="24"/>
        </w:rPr>
        <w:t xml:space="preserve"> </w:t>
      </w:r>
      <w:r>
        <w:rPr>
          <w:sz w:val="24"/>
        </w:rPr>
        <w:t>to</w:t>
      </w:r>
      <w:r>
        <w:rPr>
          <w:spacing w:val="-1"/>
          <w:sz w:val="24"/>
        </w:rPr>
        <w:t xml:space="preserve"> </w:t>
      </w:r>
      <w:r>
        <w:rPr>
          <w:sz w:val="24"/>
        </w:rPr>
        <w:t>this</w:t>
      </w:r>
      <w:r>
        <w:rPr>
          <w:spacing w:val="-1"/>
          <w:sz w:val="24"/>
        </w:rPr>
        <w:t xml:space="preserve"> </w:t>
      </w:r>
      <w:r>
        <w:rPr>
          <w:spacing w:val="-2"/>
          <w:sz w:val="24"/>
        </w:rPr>
        <w:t>Agreement.</w:t>
      </w:r>
    </w:p>
    <w:p w14:paraId="72BBB41F" w14:textId="77777777" w:rsidR="003F524D" w:rsidRDefault="004A3DA6">
      <w:pPr>
        <w:pStyle w:val="ListParagraph"/>
        <w:numPr>
          <w:ilvl w:val="1"/>
          <w:numId w:val="38"/>
        </w:numPr>
        <w:tabs>
          <w:tab w:val="left" w:pos="1199"/>
        </w:tabs>
        <w:spacing w:before="276"/>
        <w:ind w:left="1199" w:right="137"/>
        <w:rPr>
          <w:sz w:val="24"/>
        </w:rPr>
      </w:pPr>
      <w:r>
        <w:rPr>
          <w:sz w:val="24"/>
        </w:rPr>
        <w:t>Any</w:t>
      </w:r>
      <w:r>
        <w:rPr>
          <w:spacing w:val="-5"/>
          <w:sz w:val="24"/>
        </w:rPr>
        <w:t xml:space="preserve"> </w:t>
      </w:r>
      <w:r>
        <w:rPr>
          <w:sz w:val="24"/>
        </w:rPr>
        <w:t>other</w:t>
      </w:r>
      <w:r>
        <w:rPr>
          <w:spacing w:val="-6"/>
          <w:sz w:val="24"/>
        </w:rPr>
        <w:t xml:space="preserve"> </w:t>
      </w:r>
      <w:r>
        <w:rPr>
          <w:sz w:val="24"/>
        </w:rPr>
        <w:t>term</w:t>
      </w:r>
      <w:r>
        <w:rPr>
          <w:spacing w:val="-4"/>
          <w:sz w:val="24"/>
        </w:rPr>
        <w:t xml:space="preserve"> </w:t>
      </w:r>
      <w:r>
        <w:rPr>
          <w:sz w:val="24"/>
        </w:rPr>
        <w:t>used</w:t>
      </w:r>
      <w:r>
        <w:rPr>
          <w:spacing w:val="-2"/>
          <w:sz w:val="24"/>
        </w:rPr>
        <w:t xml:space="preserve"> </w:t>
      </w:r>
      <w:r>
        <w:rPr>
          <w:sz w:val="24"/>
        </w:rPr>
        <w:t>in</w:t>
      </w:r>
      <w:r>
        <w:rPr>
          <w:spacing w:val="-5"/>
          <w:sz w:val="24"/>
        </w:rPr>
        <w:t xml:space="preserve"> </w:t>
      </w:r>
      <w:r>
        <w:rPr>
          <w:sz w:val="24"/>
        </w:rPr>
        <w:t>this</w:t>
      </w:r>
      <w:r>
        <w:rPr>
          <w:spacing w:val="-5"/>
          <w:sz w:val="24"/>
        </w:rPr>
        <w:t xml:space="preserve"> </w:t>
      </w:r>
      <w:r>
        <w:rPr>
          <w:sz w:val="24"/>
        </w:rPr>
        <w:t>Agreement</w:t>
      </w:r>
      <w:r>
        <w:rPr>
          <w:spacing w:val="-4"/>
          <w:sz w:val="24"/>
        </w:rPr>
        <w:t xml:space="preserve"> </w:t>
      </w:r>
      <w:r>
        <w:rPr>
          <w:sz w:val="24"/>
        </w:rPr>
        <w:t>that</w:t>
      </w:r>
      <w:r>
        <w:rPr>
          <w:spacing w:val="-4"/>
          <w:sz w:val="24"/>
        </w:rPr>
        <w:t xml:space="preserve"> </w:t>
      </w:r>
      <w:r>
        <w:rPr>
          <w:sz w:val="24"/>
        </w:rPr>
        <w:t>is</w:t>
      </w:r>
      <w:r>
        <w:rPr>
          <w:spacing w:val="-5"/>
          <w:sz w:val="24"/>
        </w:rPr>
        <w:t xml:space="preserve"> </w:t>
      </w:r>
      <w:r>
        <w:rPr>
          <w:sz w:val="24"/>
        </w:rPr>
        <w:t>defined</w:t>
      </w:r>
      <w:r>
        <w:rPr>
          <w:spacing w:val="-5"/>
          <w:sz w:val="24"/>
        </w:rPr>
        <w:t xml:space="preserve"> </w:t>
      </w:r>
      <w:r>
        <w:rPr>
          <w:sz w:val="24"/>
        </w:rPr>
        <w:t>in</w:t>
      </w:r>
      <w:r>
        <w:rPr>
          <w:spacing w:val="-5"/>
          <w:sz w:val="24"/>
        </w:rPr>
        <w:t xml:space="preserve"> </w:t>
      </w:r>
      <w:r>
        <w:rPr>
          <w:sz w:val="24"/>
        </w:rPr>
        <w:t>an</w:t>
      </w:r>
      <w:r>
        <w:rPr>
          <w:spacing w:val="-2"/>
          <w:sz w:val="24"/>
        </w:rPr>
        <w:t xml:space="preserve"> </w:t>
      </w:r>
      <w:r>
        <w:rPr>
          <w:sz w:val="24"/>
        </w:rPr>
        <w:t>Exhibit</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construed</w:t>
      </w:r>
      <w:r>
        <w:rPr>
          <w:spacing w:val="-2"/>
          <w:sz w:val="24"/>
        </w:rPr>
        <w:t xml:space="preserve"> </w:t>
      </w:r>
      <w:r>
        <w:rPr>
          <w:sz w:val="24"/>
        </w:rPr>
        <w:t>and interpreted as defined in that Exhibit.</w:t>
      </w:r>
    </w:p>
    <w:p w14:paraId="25FA0A24" w14:textId="77777777" w:rsidR="003F524D" w:rsidRDefault="003F524D">
      <w:pPr>
        <w:pStyle w:val="BodyText"/>
      </w:pPr>
    </w:p>
    <w:p w14:paraId="0463CABE" w14:textId="77777777" w:rsidR="003F524D" w:rsidRDefault="004A3DA6">
      <w:pPr>
        <w:pStyle w:val="Heading1"/>
        <w:numPr>
          <w:ilvl w:val="0"/>
          <w:numId w:val="38"/>
        </w:numPr>
        <w:tabs>
          <w:tab w:val="left" w:pos="480"/>
        </w:tabs>
      </w:pPr>
      <w:r>
        <w:t>Scope</w:t>
      </w:r>
      <w:r>
        <w:rPr>
          <w:spacing w:val="-2"/>
        </w:rPr>
        <w:t xml:space="preserve"> </w:t>
      </w:r>
      <w:r>
        <w:t>of</w:t>
      </w:r>
      <w:r>
        <w:rPr>
          <w:spacing w:val="-1"/>
        </w:rPr>
        <w:t xml:space="preserve"> </w:t>
      </w:r>
      <w:r>
        <w:rPr>
          <w:spacing w:val="-4"/>
        </w:rPr>
        <w:t>Work</w:t>
      </w:r>
    </w:p>
    <w:p w14:paraId="03658F54" w14:textId="77777777" w:rsidR="003F524D" w:rsidRDefault="003F524D">
      <w:pPr>
        <w:pStyle w:val="BodyText"/>
        <w:rPr>
          <w:b/>
        </w:rPr>
      </w:pPr>
    </w:p>
    <w:p w14:paraId="6A3834BF" w14:textId="5BEA5BA0" w:rsidR="003F524D" w:rsidRDefault="004A3DA6">
      <w:pPr>
        <w:pStyle w:val="BodyText"/>
        <w:ind w:left="480" w:right="135"/>
        <w:jc w:val="both"/>
      </w:pPr>
      <w:r>
        <w:t xml:space="preserve">The GRANTOR has provided funds, through its CSLFRF Program, to the </w:t>
      </w:r>
      <w:r w:rsidR="00D46053">
        <w:t>ENTITY</w:t>
      </w:r>
      <w:r>
        <w:t xml:space="preserve"> who is then providing this same funding to the SUBRECIPIENT in accordance with this Agreement. Information related to the federal award is attached as </w:t>
      </w:r>
      <w:r>
        <w:rPr>
          <w:b/>
        </w:rPr>
        <w:t>“Exhibit A.”</w:t>
      </w:r>
      <w:r>
        <w:rPr>
          <w:b/>
          <w:spacing w:val="40"/>
        </w:rPr>
        <w:t xml:space="preserve"> </w:t>
      </w:r>
      <w:r>
        <w:t>The SUBRECIPIENT shall perform the services and tasks described in attachment “</w:t>
      </w:r>
      <w:r>
        <w:rPr>
          <w:b/>
        </w:rPr>
        <w:t>Exhibit B—Scope of Work</w:t>
      </w:r>
      <w:r>
        <w:t>. SUBRECIPIENT’S</w:t>
      </w:r>
      <w:r>
        <w:rPr>
          <w:spacing w:val="-7"/>
        </w:rPr>
        <w:t xml:space="preserve"> </w:t>
      </w:r>
      <w:r>
        <w:t>full</w:t>
      </w:r>
      <w:r>
        <w:rPr>
          <w:spacing w:val="-5"/>
        </w:rPr>
        <w:t xml:space="preserve"> </w:t>
      </w:r>
      <w:r>
        <w:t>and</w:t>
      </w:r>
      <w:r>
        <w:rPr>
          <w:spacing w:val="-8"/>
        </w:rPr>
        <w:t xml:space="preserve"> </w:t>
      </w:r>
      <w:r>
        <w:t>timely</w:t>
      </w:r>
      <w:r>
        <w:rPr>
          <w:spacing w:val="-8"/>
        </w:rPr>
        <w:t xml:space="preserve"> </w:t>
      </w:r>
      <w:r>
        <w:t>performance</w:t>
      </w:r>
      <w:r>
        <w:rPr>
          <w:spacing w:val="-7"/>
        </w:rPr>
        <w:t xml:space="preserve"> </w:t>
      </w:r>
      <w:r>
        <w:t>of</w:t>
      </w:r>
      <w:r>
        <w:rPr>
          <w:spacing w:val="-9"/>
        </w:rPr>
        <w:t xml:space="preserve"> </w:t>
      </w:r>
      <w:r>
        <w:t>Exhibit</w:t>
      </w:r>
      <w:r>
        <w:rPr>
          <w:spacing w:val="-8"/>
        </w:rPr>
        <w:t xml:space="preserve"> </w:t>
      </w:r>
      <w:r>
        <w:t>B—Scope</w:t>
      </w:r>
      <w:r>
        <w:rPr>
          <w:spacing w:val="-9"/>
        </w:rPr>
        <w:t xml:space="preserve"> </w:t>
      </w:r>
      <w:r>
        <w:t>of</w:t>
      </w:r>
      <w:r>
        <w:rPr>
          <w:spacing w:val="-7"/>
        </w:rPr>
        <w:t xml:space="preserve"> </w:t>
      </w:r>
      <w:r>
        <w:t>Work</w:t>
      </w:r>
      <w:r>
        <w:rPr>
          <w:spacing w:val="-8"/>
        </w:rPr>
        <w:t xml:space="preserve"> </w:t>
      </w:r>
      <w:r>
        <w:t>shall</w:t>
      </w:r>
      <w:r>
        <w:rPr>
          <w:spacing w:val="-8"/>
        </w:rPr>
        <w:t xml:space="preserve"> </w:t>
      </w:r>
      <w:r>
        <w:t>include</w:t>
      </w:r>
      <w:r>
        <w:rPr>
          <w:spacing w:val="-7"/>
        </w:rPr>
        <w:t xml:space="preserve"> </w:t>
      </w:r>
      <w:r>
        <w:t>strict compliance</w:t>
      </w:r>
      <w:r>
        <w:rPr>
          <w:spacing w:val="-15"/>
        </w:rPr>
        <w:t xml:space="preserve"> </w:t>
      </w:r>
      <w:r>
        <w:t>with</w:t>
      </w:r>
      <w:r>
        <w:rPr>
          <w:spacing w:val="-15"/>
        </w:rPr>
        <w:t xml:space="preserve"> </w:t>
      </w:r>
      <w:r>
        <w:t>all</w:t>
      </w:r>
      <w:r>
        <w:rPr>
          <w:spacing w:val="-15"/>
        </w:rPr>
        <w:t xml:space="preserve"> </w:t>
      </w:r>
      <w:r>
        <w:t>applicable</w:t>
      </w:r>
      <w:r>
        <w:rPr>
          <w:spacing w:val="-15"/>
        </w:rPr>
        <w:t xml:space="preserve"> </w:t>
      </w:r>
      <w:r>
        <w:t>federal,</w:t>
      </w:r>
      <w:r>
        <w:rPr>
          <w:spacing w:val="-15"/>
        </w:rPr>
        <w:t xml:space="preserve"> </w:t>
      </w:r>
      <w:r>
        <w:t>state,</w:t>
      </w:r>
      <w:r>
        <w:rPr>
          <w:spacing w:val="-15"/>
        </w:rPr>
        <w:t xml:space="preserve"> </w:t>
      </w:r>
      <w:r>
        <w:t>or</w:t>
      </w:r>
      <w:r>
        <w:rPr>
          <w:spacing w:val="-15"/>
        </w:rPr>
        <w:t xml:space="preserve"> </w:t>
      </w:r>
      <w:r>
        <w:t>local</w:t>
      </w:r>
      <w:r>
        <w:rPr>
          <w:spacing w:val="-15"/>
        </w:rPr>
        <w:t xml:space="preserve"> </w:t>
      </w:r>
      <w:r>
        <w:t>laws,</w:t>
      </w:r>
      <w:r>
        <w:rPr>
          <w:spacing w:val="-15"/>
        </w:rPr>
        <w:t xml:space="preserve"> </w:t>
      </w:r>
      <w:r>
        <w:t>regulations,</w:t>
      </w:r>
      <w:r>
        <w:rPr>
          <w:spacing w:val="-15"/>
        </w:rPr>
        <w:t xml:space="preserve"> </w:t>
      </w:r>
      <w:r>
        <w:t>and</w:t>
      </w:r>
      <w:r>
        <w:rPr>
          <w:spacing w:val="-15"/>
        </w:rPr>
        <w:t xml:space="preserve"> </w:t>
      </w:r>
      <w:r>
        <w:t>administrative</w:t>
      </w:r>
      <w:r>
        <w:rPr>
          <w:spacing w:val="-15"/>
        </w:rPr>
        <w:t xml:space="preserve"> </w:t>
      </w:r>
      <w:r>
        <w:t>policies, including, but not limited to, the references above as well as the following:</w:t>
      </w:r>
    </w:p>
    <w:p w14:paraId="094C7C2D" w14:textId="77777777" w:rsidR="003F524D" w:rsidRDefault="003F524D">
      <w:pPr>
        <w:pStyle w:val="BodyText"/>
      </w:pPr>
    </w:p>
    <w:p w14:paraId="56447654" w14:textId="77777777" w:rsidR="003F524D" w:rsidRDefault="004A3DA6">
      <w:pPr>
        <w:pStyle w:val="ListParagraph"/>
        <w:numPr>
          <w:ilvl w:val="0"/>
          <w:numId w:val="37"/>
        </w:numPr>
        <w:tabs>
          <w:tab w:val="left" w:pos="1342"/>
          <w:tab w:val="left" w:pos="1344"/>
        </w:tabs>
        <w:ind w:right="139"/>
        <w:jc w:val="both"/>
        <w:rPr>
          <w:sz w:val="24"/>
        </w:rPr>
      </w:pPr>
      <w:r>
        <w:rPr>
          <w:sz w:val="24"/>
        </w:rPr>
        <w:t>SUBRECIPIENT will comply with 31 Code of Federal Regulations (C.F.R.) Part 35 Subpart A – Coronavirus State and Local Fiscal Recovery Funds.</w:t>
      </w:r>
    </w:p>
    <w:p w14:paraId="1B7C6642" w14:textId="77777777" w:rsidR="003F524D" w:rsidRDefault="003F524D">
      <w:pPr>
        <w:pStyle w:val="BodyText"/>
      </w:pPr>
    </w:p>
    <w:p w14:paraId="0E6BC17B" w14:textId="77777777" w:rsidR="003F524D" w:rsidRDefault="004A3DA6">
      <w:pPr>
        <w:pStyle w:val="ListParagraph"/>
        <w:numPr>
          <w:ilvl w:val="0"/>
          <w:numId w:val="37"/>
        </w:numPr>
        <w:tabs>
          <w:tab w:val="left" w:pos="1342"/>
          <w:tab w:val="left" w:pos="1344"/>
        </w:tabs>
        <w:ind w:right="137"/>
        <w:jc w:val="both"/>
        <w:rPr>
          <w:sz w:val="24"/>
        </w:rPr>
      </w:pPr>
      <w:r>
        <w:rPr>
          <w:sz w:val="24"/>
        </w:rPr>
        <w:t>SUBRECIPIENT will comply with 2 C.F.R. Part 200 - Uniform Administrative Requirements, Cost Principles and Audit Requirements for Federal Awards as well as any specific federal departmental grant requirement in other sections of the C.F.R.</w:t>
      </w:r>
    </w:p>
    <w:p w14:paraId="56EA3472" w14:textId="77777777" w:rsidR="003F524D" w:rsidRDefault="003F524D">
      <w:pPr>
        <w:pStyle w:val="BodyText"/>
      </w:pPr>
    </w:p>
    <w:p w14:paraId="71EACC0F" w14:textId="77777777" w:rsidR="003F524D" w:rsidRDefault="004A3DA6">
      <w:pPr>
        <w:pStyle w:val="ListParagraph"/>
        <w:numPr>
          <w:ilvl w:val="0"/>
          <w:numId w:val="37"/>
        </w:numPr>
        <w:tabs>
          <w:tab w:val="left" w:pos="1342"/>
          <w:tab w:val="left" w:pos="1344"/>
        </w:tabs>
        <w:ind w:right="136"/>
        <w:jc w:val="both"/>
        <w:rPr>
          <w:sz w:val="24"/>
        </w:rPr>
      </w:pPr>
      <w:r>
        <w:rPr>
          <w:sz w:val="24"/>
        </w:rPr>
        <w:t>SUBRECIPIENT</w:t>
      </w:r>
      <w:r>
        <w:rPr>
          <w:spacing w:val="-15"/>
          <w:sz w:val="24"/>
        </w:rPr>
        <w:t xml:space="preserve"> </w:t>
      </w:r>
      <w:r>
        <w:rPr>
          <w:sz w:val="24"/>
        </w:rPr>
        <w:t>will</w:t>
      </w:r>
      <w:r>
        <w:rPr>
          <w:spacing w:val="-15"/>
          <w:sz w:val="24"/>
        </w:rPr>
        <w:t xml:space="preserve"> </w:t>
      </w:r>
      <w:r>
        <w:rPr>
          <w:sz w:val="24"/>
        </w:rPr>
        <w:t>adhere</w:t>
      </w:r>
      <w:r>
        <w:rPr>
          <w:spacing w:val="-15"/>
          <w:sz w:val="24"/>
        </w:rPr>
        <w:t xml:space="preserve"> </w:t>
      </w:r>
      <w:r>
        <w:rPr>
          <w:sz w:val="24"/>
        </w:rPr>
        <w:t>to</w:t>
      </w:r>
      <w:r>
        <w:rPr>
          <w:spacing w:val="-15"/>
          <w:sz w:val="24"/>
        </w:rPr>
        <w:t xml:space="preserve"> </w:t>
      </w:r>
      <w:r>
        <w:rPr>
          <w:sz w:val="24"/>
        </w:rPr>
        <w:t>both</w:t>
      </w:r>
      <w:r>
        <w:rPr>
          <w:spacing w:val="-15"/>
          <w:sz w:val="24"/>
        </w:rPr>
        <w:t xml:space="preserve"> </w:t>
      </w:r>
      <w:r>
        <w:rPr>
          <w:sz w:val="24"/>
        </w:rPr>
        <w:t>the</w:t>
      </w:r>
      <w:r>
        <w:rPr>
          <w:spacing w:val="-15"/>
          <w:sz w:val="24"/>
        </w:rPr>
        <w:t xml:space="preserve"> </w:t>
      </w:r>
      <w:r>
        <w:rPr>
          <w:sz w:val="24"/>
        </w:rPr>
        <w:t>Federal</w:t>
      </w:r>
      <w:r>
        <w:rPr>
          <w:spacing w:val="-15"/>
          <w:sz w:val="24"/>
        </w:rPr>
        <w:t xml:space="preserve"> </w:t>
      </w:r>
      <w:r>
        <w:rPr>
          <w:sz w:val="24"/>
        </w:rPr>
        <w:t>Procurement</w:t>
      </w:r>
      <w:r>
        <w:rPr>
          <w:spacing w:val="-15"/>
          <w:sz w:val="24"/>
        </w:rPr>
        <w:t xml:space="preserve"> </w:t>
      </w:r>
      <w:r>
        <w:rPr>
          <w:sz w:val="24"/>
        </w:rPr>
        <w:t>Laws</w:t>
      </w:r>
      <w:r>
        <w:rPr>
          <w:spacing w:val="-15"/>
          <w:sz w:val="24"/>
        </w:rPr>
        <w:t xml:space="preserve"> </w:t>
      </w:r>
      <w:r>
        <w:rPr>
          <w:sz w:val="24"/>
        </w:rPr>
        <w:t>contained</w:t>
      </w:r>
      <w:r>
        <w:rPr>
          <w:spacing w:val="-15"/>
          <w:sz w:val="24"/>
        </w:rPr>
        <w:t xml:space="preserve"> </w:t>
      </w:r>
      <w:r>
        <w:rPr>
          <w:sz w:val="24"/>
        </w:rPr>
        <w:t>in</w:t>
      </w:r>
      <w:r>
        <w:rPr>
          <w:spacing w:val="-15"/>
          <w:sz w:val="24"/>
        </w:rPr>
        <w:t xml:space="preserve"> </w:t>
      </w:r>
      <w:r>
        <w:rPr>
          <w:sz w:val="24"/>
        </w:rPr>
        <w:t>2</w:t>
      </w:r>
      <w:r>
        <w:rPr>
          <w:spacing w:val="-15"/>
          <w:sz w:val="24"/>
        </w:rPr>
        <w:t xml:space="preserve"> </w:t>
      </w:r>
      <w:r>
        <w:rPr>
          <w:sz w:val="24"/>
        </w:rPr>
        <w:t>C.F.R. Part</w:t>
      </w:r>
      <w:r>
        <w:rPr>
          <w:spacing w:val="-8"/>
          <w:sz w:val="24"/>
        </w:rPr>
        <w:t xml:space="preserve"> </w:t>
      </w:r>
      <w:r>
        <w:rPr>
          <w:sz w:val="24"/>
        </w:rPr>
        <w:t>200.318</w:t>
      </w:r>
      <w:r>
        <w:rPr>
          <w:spacing w:val="-8"/>
          <w:sz w:val="24"/>
        </w:rPr>
        <w:t xml:space="preserve"> </w:t>
      </w:r>
      <w:r>
        <w:rPr>
          <w:sz w:val="24"/>
        </w:rPr>
        <w:t>to</w:t>
      </w:r>
      <w:r>
        <w:rPr>
          <w:spacing w:val="-8"/>
          <w:sz w:val="24"/>
        </w:rPr>
        <w:t xml:space="preserve"> </w:t>
      </w:r>
      <w:r>
        <w:rPr>
          <w:sz w:val="24"/>
        </w:rPr>
        <w:t>200.326</w:t>
      </w:r>
      <w:r>
        <w:rPr>
          <w:spacing w:val="-11"/>
          <w:sz w:val="24"/>
        </w:rPr>
        <w:t xml:space="preserve"> </w:t>
      </w:r>
      <w:r>
        <w:rPr>
          <w:sz w:val="24"/>
        </w:rPr>
        <w:t>as</w:t>
      </w:r>
      <w:r>
        <w:rPr>
          <w:spacing w:val="-8"/>
          <w:sz w:val="24"/>
        </w:rPr>
        <w:t xml:space="preserve"> </w:t>
      </w:r>
      <w:r>
        <w:rPr>
          <w:sz w:val="24"/>
        </w:rPr>
        <w:t>well</w:t>
      </w:r>
      <w:r>
        <w:rPr>
          <w:spacing w:val="-8"/>
          <w:sz w:val="24"/>
        </w:rPr>
        <w:t xml:space="preserve"> </w:t>
      </w:r>
      <w:r>
        <w:rPr>
          <w:sz w:val="24"/>
        </w:rPr>
        <w:t>as</w:t>
      </w:r>
      <w:r>
        <w:rPr>
          <w:spacing w:val="-8"/>
          <w:sz w:val="24"/>
        </w:rPr>
        <w:t xml:space="preserve"> </w:t>
      </w:r>
      <w:r>
        <w:rPr>
          <w:sz w:val="24"/>
        </w:rPr>
        <w:t>the</w:t>
      </w:r>
      <w:r>
        <w:rPr>
          <w:spacing w:val="-9"/>
          <w:sz w:val="24"/>
        </w:rPr>
        <w:t xml:space="preserve"> </w:t>
      </w:r>
      <w:r>
        <w:rPr>
          <w:sz w:val="24"/>
        </w:rPr>
        <w:t>State</w:t>
      </w:r>
      <w:r>
        <w:rPr>
          <w:spacing w:val="-9"/>
          <w:sz w:val="24"/>
        </w:rPr>
        <w:t xml:space="preserve"> </w:t>
      </w:r>
      <w:r>
        <w:rPr>
          <w:sz w:val="24"/>
        </w:rPr>
        <w:t>Procurement</w:t>
      </w:r>
      <w:r>
        <w:rPr>
          <w:spacing w:val="-8"/>
          <w:sz w:val="24"/>
        </w:rPr>
        <w:t xml:space="preserve"> </w:t>
      </w:r>
      <w:r>
        <w:rPr>
          <w:sz w:val="24"/>
        </w:rPr>
        <w:t>Laws</w:t>
      </w:r>
      <w:r>
        <w:rPr>
          <w:spacing w:val="-8"/>
          <w:sz w:val="24"/>
        </w:rPr>
        <w:t xml:space="preserve"> </w:t>
      </w:r>
      <w:r>
        <w:rPr>
          <w:sz w:val="24"/>
        </w:rPr>
        <w:t>for</w:t>
      </w:r>
      <w:r>
        <w:rPr>
          <w:spacing w:val="-9"/>
          <w:sz w:val="24"/>
        </w:rPr>
        <w:t xml:space="preserve"> </w:t>
      </w:r>
      <w:r>
        <w:rPr>
          <w:sz w:val="24"/>
        </w:rPr>
        <w:t>Political</w:t>
      </w:r>
      <w:r>
        <w:rPr>
          <w:spacing w:val="-6"/>
          <w:sz w:val="24"/>
        </w:rPr>
        <w:t xml:space="preserve"> </w:t>
      </w:r>
      <w:r>
        <w:rPr>
          <w:sz w:val="24"/>
        </w:rPr>
        <w:t>Subdivisions contained in the New Mexico Procurement Code.</w:t>
      </w:r>
    </w:p>
    <w:p w14:paraId="57A342B3" w14:textId="77777777" w:rsidR="003F524D" w:rsidRDefault="003F524D">
      <w:pPr>
        <w:pStyle w:val="BodyText"/>
      </w:pPr>
    </w:p>
    <w:p w14:paraId="2D42B28F" w14:textId="77777777" w:rsidR="003F524D" w:rsidRDefault="004A3DA6">
      <w:pPr>
        <w:pStyle w:val="ListParagraph"/>
        <w:numPr>
          <w:ilvl w:val="0"/>
          <w:numId w:val="37"/>
        </w:numPr>
        <w:tabs>
          <w:tab w:val="left" w:pos="1342"/>
          <w:tab w:val="left" w:pos="1344"/>
        </w:tabs>
        <w:ind w:right="136"/>
        <w:jc w:val="both"/>
        <w:rPr>
          <w:sz w:val="24"/>
        </w:rPr>
      </w:pPr>
      <w:r>
        <w:rPr>
          <w:sz w:val="24"/>
        </w:rPr>
        <w:t xml:space="preserve">SUBRECIPIENT will adhere to the requirements of </w:t>
      </w:r>
      <w:proofErr w:type="gramStart"/>
      <w:r>
        <w:rPr>
          <w:sz w:val="24"/>
        </w:rPr>
        <w:t>the GRANTOR’S</w:t>
      </w:r>
      <w:proofErr w:type="gramEnd"/>
      <w:r>
        <w:rPr>
          <w:sz w:val="24"/>
        </w:rPr>
        <w:t xml:space="preserve"> CSLFRF </w:t>
      </w:r>
      <w:r>
        <w:rPr>
          <w:spacing w:val="-2"/>
          <w:sz w:val="24"/>
        </w:rPr>
        <w:t>Program.</w:t>
      </w:r>
    </w:p>
    <w:p w14:paraId="72C8D025" w14:textId="77777777" w:rsidR="003F524D" w:rsidRDefault="003F524D">
      <w:pPr>
        <w:pStyle w:val="BodyText"/>
      </w:pPr>
    </w:p>
    <w:p w14:paraId="1CE5FE20" w14:textId="77777777" w:rsidR="003F524D" w:rsidRDefault="004A3DA6">
      <w:pPr>
        <w:pStyle w:val="ListParagraph"/>
        <w:numPr>
          <w:ilvl w:val="0"/>
          <w:numId w:val="37"/>
        </w:numPr>
        <w:tabs>
          <w:tab w:val="left" w:pos="1341"/>
        </w:tabs>
        <w:ind w:left="1341" w:hanging="430"/>
        <w:rPr>
          <w:sz w:val="24"/>
        </w:rPr>
      </w:pPr>
      <w:r>
        <w:rPr>
          <w:sz w:val="24"/>
        </w:rPr>
        <w:t>SUBRECIPIENT</w:t>
      </w:r>
      <w:r>
        <w:rPr>
          <w:spacing w:val="-5"/>
          <w:sz w:val="24"/>
        </w:rPr>
        <w:t xml:space="preserve"> </w:t>
      </w:r>
      <w:r>
        <w:rPr>
          <w:sz w:val="24"/>
        </w:rPr>
        <w:t>will</w:t>
      </w:r>
      <w:r>
        <w:rPr>
          <w:spacing w:val="-1"/>
          <w:sz w:val="24"/>
        </w:rPr>
        <w:t xml:space="preserve"> </w:t>
      </w:r>
      <w:r>
        <w:rPr>
          <w:sz w:val="24"/>
        </w:rPr>
        <w:t>adhere</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Scope</w:t>
      </w:r>
      <w:r>
        <w:rPr>
          <w:spacing w:val="-2"/>
          <w:sz w:val="24"/>
        </w:rPr>
        <w:t xml:space="preserve"> </w:t>
      </w:r>
      <w:r>
        <w:rPr>
          <w:sz w:val="24"/>
        </w:rPr>
        <w:t>of</w:t>
      </w:r>
      <w:r>
        <w:rPr>
          <w:spacing w:val="-2"/>
          <w:sz w:val="24"/>
        </w:rPr>
        <w:t xml:space="preserve"> </w:t>
      </w:r>
      <w:r>
        <w:rPr>
          <w:sz w:val="24"/>
        </w:rPr>
        <w:t>Work</w:t>
      </w:r>
      <w:r>
        <w:rPr>
          <w:spacing w:val="-1"/>
          <w:sz w:val="24"/>
        </w:rPr>
        <w:t xml:space="preserve"> </w:t>
      </w:r>
      <w:r>
        <w:rPr>
          <w:sz w:val="24"/>
        </w:rPr>
        <w:t>and</w:t>
      </w:r>
      <w:r>
        <w:rPr>
          <w:spacing w:val="-1"/>
          <w:sz w:val="24"/>
        </w:rPr>
        <w:t xml:space="preserve"> </w:t>
      </w:r>
      <w:r>
        <w:rPr>
          <w:sz w:val="24"/>
        </w:rPr>
        <w:t>Budget</w:t>
      </w:r>
      <w:r>
        <w:rPr>
          <w:spacing w:val="-1"/>
          <w:sz w:val="24"/>
        </w:rPr>
        <w:t xml:space="preserve"> </w:t>
      </w:r>
      <w:r>
        <w:rPr>
          <w:sz w:val="24"/>
        </w:rPr>
        <w:t>in</w:t>
      </w:r>
      <w:r>
        <w:rPr>
          <w:spacing w:val="-1"/>
          <w:sz w:val="24"/>
        </w:rPr>
        <w:t xml:space="preserve"> </w:t>
      </w:r>
      <w:r>
        <w:rPr>
          <w:sz w:val="24"/>
        </w:rPr>
        <w:t>Exhibit</w:t>
      </w:r>
      <w:r>
        <w:rPr>
          <w:spacing w:val="-1"/>
          <w:sz w:val="24"/>
        </w:rPr>
        <w:t xml:space="preserve"> </w:t>
      </w:r>
      <w:r>
        <w:rPr>
          <w:spacing w:val="-5"/>
          <w:sz w:val="24"/>
        </w:rPr>
        <w:t>B.</w:t>
      </w:r>
    </w:p>
    <w:p w14:paraId="3E52CDA5" w14:textId="77777777" w:rsidR="003F524D" w:rsidRDefault="003F524D">
      <w:pPr>
        <w:pStyle w:val="BodyText"/>
      </w:pPr>
    </w:p>
    <w:p w14:paraId="09A7F961" w14:textId="77777777" w:rsidR="003F524D" w:rsidRDefault="004A3DA6">
      <w:pPr>
        <w:pStyle w:val="ListParagraph"/>
        <w:numPr>
          <w:ilvl w:val="0"/>
          <w:numId w:val="37"/>
        </w:numPr>
        <w:tabs>
          <w:tab w:val="left" w:pos="1341"/>
          <w:tab w:val="left" w:pos="1344"/>
        </w:tabs>
        <w:ind w:right="140"/>
        <w:jc w:val="both"/>
        <w:rPr>
          <w:sz w:val="24"/>
        </w:rPr>
      </w:pPr>
      <w:r>
        <w:rPr>
          <w:sz w:val="24"/>
        </w:rPr>
        <w:t>SUBRECIPIENT will comply with Universal Identifier and System for Award Management (SAM), 2 C.F.R. Part 25 where applicable.</w:t>
      </w:r>
    </w:p>
    <w:p w14:paraId="0C16A7D4" w14:textId="77777777" w:rsidR="003F524D" w:rsidRDefault="003F524D">
      <w:pPr>
        <w:pStyle w:val="BodyText"/>
      </w:pPr>
    </w:p>
    <w:p w14:paraId="5C311C39" w14:textId="77777777" w:rsidR="003F524D" w:rsidRDefault="004A3DA6">
      <w:pPr>
        <w:pStyle w:val="ListParagraph"/>
        <w:numPr>
          <w:ilvl w:val="0"/>
          <w:numId w:val="37"/>
        </w:numPr>
        <w:tabs>
          <w:tab w:val="left" w:pos="1342"/>
          <w:tab w:val="left" w:pos="1344"/>
        </w:tabs>
        <w:ind w:right="137"/>
        <w:jc w:val="both"/>
        <w:rPr>
          <w:sz w:val="24"/>
        </w:rPr>
      </w:pPr>
      <w:r>
        <w:rPr>
          <w:sz w:val="24"/>
        </w:rPr>
        <w:t>SUBRECIPIENT will incorporate, where applicable, the contractual provision requirements</w:t>
      </w:r>
      <w:r>
        <w:rPr>
          <w:spacing w:val="-6"/>
          <w:sz w:val="24"/>
        </w:rPr>
        <w:t xml:space="preserve"> </w:t>
      </w:r>
      <w:r>
        <w:rPr>
          <w:sz w:val="24"/>
        </w:rPr>
        <w:t>outlined</w:t>
      </w:r>
      <w:r>
        <w:rPr>
          <w:spacing w:val="-6"/>
          <w:sz w:val="24"/>
        </w:rPr>
        <w:t xml:space="preserve"> </w:t>
      </w:r>
      <w:r>
        <w:rPr>
          <w:sz w:val="24"/>
        </w:rPr>
        <w:t>in</w:t>
      </w:r>
      <w:r>
        <w:rPr>
          <w:spacing w:val="-6"/>
          <w:sz w:val="24"/>
        </w:rPr>
        <w:t xml:space="preserve"> </w:t>
      </w:r>
      <w:r>
        <w:rPr>
          <w:sz w:val="24"/>
        </w:rPr>
        <w:t>2</w:t>
      </w:r>
      <w:r>
        <w:rPr>
          <w:spacing w:val="-6"/>
          <w:sz w:val="24"/>
        </w:rPr>
        <w:t xml:space="preserve"> </w:t>
      </w:r>
      <w:r>
        <w:rPr>
          <w:sz w:val="24"/>
        </w:rPr>
        <w:t>C.F.R.</w:t>
      </w:r>
      <w:r>
        <w:rPr>
          <w:spacing w:val="-6"/>
          <w:sz w:val="24"/>
        </w:rPr>
        <w:t xml:space="preserve"> </w:t>
      </w:r>
      <w:r>
        <w:rPr>
          <w:sz w:val="24"/>
        </w:rPr>
        <w:t>Part</w:t>
      </w:r>
      <w:r>
        <w:rPr>
          <w:spacing w:val="-5"/>
          <w:sz w:val="24"/>
        </w:rPr>
        <w:t xml:space="preserve"> </w:t>
      </w:r>
      <w:r>
        <w:rPr>
          <w:sz w:val="24"/>
        </w:rPr>
        <w:t>200.326</w:t>
      </w:r>
      <w:r>
        <w:rPr>
          <w:spacing w:val="-6"/>
          <w:sz w:val="24"/>
        </w:rPr>
        <w:t xml:space="preserve"> </w:t>
      </w:r>
      <w:r>
        <w:rPr>
          <w:sz w:val="24"/>
        </w:rPr>
        <w:t>which</w:t>
      </w:r>
      <w:r>
        <w:rPr>
          <w:spacing w:val="-6"/>
          <w:sz w:val="24"/>
        </w:rPr>
        <w:t xml:space="preserve"> </w:t>
      </w:r>
      <w:r>
        <w:rPr>
          <w:sz w:val="24"/>
        </w:rPr>
        <w:t>is</w:t>
      </w:r>
      <w:r>
        <w:rPr>
          <w:spacing w:val="-6"/>
          <w:sz w:val="24"/>
        </w:rPr>
        <w:t xml:space="preserve"> </w:t>
      </w:r>
      <w:r>
        <w:rPr>
          <w:sz w:val="24"/>
        </w:rPr>
        <w:t>further</w:t>
      </w:r>
      <w:r>
        <w:rPr>
          <w:spacing w:val="-7"/>
          <w:sz w:val="24"/>
        </w:rPr>
        <w:t xml:space="preserve"> </w:t>
      </w:r>
      <w:r>
        <w:rPr>
          <w:sz w:val="24"/>
        </w:rPr>
        <w:t>discussed</w:t>
      </w:r>
      <w:r>
        <w:rPr>
          <w:spacing w:val="-6"/>
          <w:sz w:val="24"/>
        </w:rPr>
        <w:t xml:space="preserve"> </w:t>
      </w:r>
      <w:r>
        <w:rPr>
          <w:sz w:val="24"/>
        </w:rPr>
        <w:t>in</w:t>
      </w:r>
      <w:r>
        <w:rPr>
          <w:spacing w:val="-3"/>
          <w:sz w:val="24"/>
        </w:rPr>
        <w:t xml:space="preserve"> </w:t>
      </w:r>
      <w:r>
        <w:rPr>
          <w:sz w:val="24"/>
        </w:rPr>
        <w:t>Section</w:t>
      </w:r>
      <w:r>
        <w:rPr>
          <w:spacing w:val="-6"/>
          <w:sz w:val="24"/>
        </w:rPr>
        <w:t xml:space="preserve"> </w:t>
      </w:r>
      <w:r>
        <w:rPr>
          <w:sz w:val="24"/>
        </w:rPr>
        <w:t>7</w:t>
      </w:r>
      <w:r>
        <w:rPr>
          <w:spacing w:val="-6"/>
          <w:sz w:val="24"/>
        </w:rPr>
        <w:t xml:space="preserve"> </w:t>
      </w:r>
      <w:r>
        <w:rPr>
          <w:sz w:val="24"/>
        </w:rPr>
        <w:t>of this Agreement.</w:t>
      </w:r>
    </w:p>
    <w:p w14:paraId="631496FD" w14:textId="77777777" w:rsidR="003F524D" w:rsidRDefault="003F524D">
      <w:pPr>
        <w:pStyle w:val="BodyText"/>
      </w:pPr>
    </w:p>
    <w:p w14:paraId="27F15169" w14:textId="77777777" w:rsidR="003F524D" w:rsidRDefault="004A3DA6">
      <w:pPr>
        <w:pStyle w:val="ListParagraph"/>
        <w:numPr>
          <w:ilvl w:val="0"/>
          <w:numId w:val="37"/>
        </w:numPr>
        <w:tabs>
          <w:tab w:val="left" w:pos="1342"/>
          <w:tab w:val="left" w:pos="1344"/>
        </w:tabs>
        <w:spacing w:before="1"/>
        <w:ind w:right="135"/>
        <w:jc w:val="both"/>
        <w:rPr>
          <w:sz w:val="24"/>
        </w:rPr>
      </w:pPr>
      <w:r>
        <w:rPr>
          <w:sz w:val="24"/>
        </w:rPr>
        <w:t>SUBRECIPIENT will comply, when applicable, with any applicable National Policy Requirements</w:t>
      </w:r>
      <w:r>
        <w:rPr>
          <w:spacing w:val="-15"/>
          <w:sz w:val="24"/>
        </w:rPr>
        <w:t xml:space="preserve"> </w:t>
      </w:r>
      <w:r>
        <w:rPr>
          <w:sz w:val="24"/>
        </w:rPr>
        <w:t>for</w:t>
      </w:r>
      <w:r>
        <w:rPr>
          <w:spacing w:val="-15"/>
          <w:sz w:val="24"/>
        </w:rPr>
        <w:t xml:space="preserve"> </w:t>
      </w:r>
      <w:r>
        <w:rPr>
          <w:sz w:val="24"/>
        </w:rPr>
        <w:t>federal</w:t>
      </w:r>
      <w:r>
        <w:rPr>
          <w:spacing w:val="-15"/>
          <w:sz w:val="24"/>
        </w:rPr>
        <w:t xml:space="preserve"> </w:t>
      </w:r>
      <w:r>
        <w:rPr>
          <w:sz w:val="24"/>
        </w:rPr>
        <w:t>grants</w:t>
      </w:r>
      <w:r>
        <w:rPr>
          <w:spacing w:val="-15"/>
          <w:sz w:val="24"/>
        </w:rPr>
        <w:t xml:space="preserve"> </w:t>
      </w:r>
      <w:r>
        <w:rPr>
          <w:sz w:val="24"/>
        </w:rPr>
        <w:t>which</w:t>
      </w:r>
      <w:r>
        <w:rPr>
          <w:spacing w:val="-15"/>
          <w:sz w:val="24"/>
        </w:rPr>
        <w:t xml:space="preserve"> </w:t>
      </w:r>
      <w:r>
        <w:rPr>
          <w:sz w:val="24"/>
        </w:rPr>
        <w:t>is</w:t>
      </w:r>
      <w:r>
        <w:rPr>
          <w:spacing w:val="-15"/>
          <w:sz w:val="24"/>
        </w:rPr>
        <w:t xml:space="preserve"> </w:t>
      </w:r>
      <w:r>
        <w:rPr>
          <w:sz w:val="24"/>
        </w:rPr>
        <w:t>further</w:t>
      </w:r>
      <w:r>
        <w:rPr>
          <w:spacing w:val="-15"/>
          <w:sz w:val="24"/>
        </w:rPr>
        <w:t xml:space="preserve"> </w:t>
      </w:r>
      <w:r>
        <w:rPr>
          <w:sz w:val="24"/>
        </w:rPr>
        <w:t>discussed</w:t>
      </w:r>
      <w:r>
        <w:rPr>
          <w:spacing w:val="-15"/>
          <w:sz w:val="24"/>
        </w:rPr>
        <w:t xml:space="preserve"> </w:t>
      </w:r>
      <w:r>
        <w:rPr>
          <w:sz w:val="24"/>
        </w:rPr>
        <w:t>in</w:t>
      </w:r>
      <w:r>
        <w:rPr>
          <w:spacing w:val="-15"/>
          <w:sz w:val="24"/>
        </w:rPr>
        <w:t xml:space="preserve"> </w:t>
      </w:r>
      <w:r>
        <w:rPr>
          <w:sz w:val="24"/>
        </w:rPr>
        <w:t>Section</w:t>
      </w:r>
      <w:r>
        <w:rPr>
          <w:spacing w:val="-15"/>
          <w:sz w:val="24"/>
        </w:rPr>
        <w:t xml:space="preserve"> </w:t>
      </w:r>
      <w:r>
        <w:rPr>
          <w:sz w:val="24"/>
        </w:rPr>
        <w:t>7</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Agreement.</w:t>
      </w:r>
    </w:p>
    <w:p w14:paraId="6FCCF964" w14:textId="17AF3533" w:rsidR="003F524D" w:rsidRDefault="004A3DA6">
      <w:pPr>
        <w:pStyle w:val="ListParagraph"/>
        <w:numPr>
          <w:ilvl w:val="0"/>
          <w:numId w:val="37"/>
        </w:numPr>
        <w:tabs>
          <w:tab w:val="left" w:pos="1341"/>
          <w:tab w:val="left" w:pos="1343"/>
        </w:tabs>
        <w:spacing w:before="276"/>
        <w:ind w:left="1343" w:right="138"/>
        <w:jc w:val="both"/>
        <w:rPr>
          <w:sz w:val="24"/>
        </w:rPr>
      </w:pPr>
      <w:r>
        <w:rPr>
          <w:sz w:val="24"/>
        </w:rPr>
        <w:t>SUBRECIPIENT will not pay any contractor</w:t>
      </w:r>
      <w:r>
        <w:rPr>
          <w:spacing w:val="-1"/>
          <w:sz w:val="24"/>
        </w:rPr>
        <w:t xml:space="preserve"> </w:t>
      </w:r>
      <w:r>
        <w:rPr>
          <w:sz w:val="24"/>
        </w:rPr>
        <w:t>who is listed by the</w:t>
      </w:r>
      <w:r>
        <w:rPr>
          <w:spacing w:val="-1"/>
          <w:sz w:val="24"/>
        </w:rPr>
        <w:t xml:space="preserve"> </w:t>
      </w:r>
      <w:r>
        <w:rPr>
          <w:sz w:val="24"/>
        </w:rPr>
        <w:t>federal government as debarred</w:t>
      </w:r>
      <w:r>
        <w:rPr>
          <w:spacing w:val="40"/>
          <w:sz w:val="24"/>
        </w:rPr>
        <w:t xml:space="preserve"> </w:t>
      </w:r>
      <w:r>
        <w:rPr>
          <w:sz w:val="24"/>
        </w:rPr>
        <w:t>and/or</w:t>
      </w:r>
      <w:r>
        <w:rPr>
          <w:spacing w:val="40"/>
          <w:sz w:val="24"/>
        </w:rPr>
        <w:t xml:space="preserve"> </w:t>
      </w:r>
      <w:proofErr w:type="gramStart"/>
      <w:r>
        <w:rPr>
          <w:sz w:val="24"/>
        </w:rPr>
        <w:t>suspended</w:t>
      </w:r>
      <w:proofErr w:type="gramEnd"/>
      <w:r>
        <w:rPr>
          <w:spacing w:val="40"/>
          <w:sz w:val="24"/>
        </w:rPr>
        <w:t xml:space="preserve"> </w:t>
      </w:r>
      <w:r>
        <w:rPr>
          <w:sz w:val="24"/>
        </w:rPr>
        <w:t>which</w:t>
      </w:r>
      <w:r>
        <w:rPr>
          <w:spacing w:val="40"/>
          <w:sz w:val="24"/>
        </w:rPr>
        <w:t xml:space="preserve"> </w:t>
      </w:r>
      <w:r>
        <w:rPr>
          <w:sz w:val="24"/>
        </w:rPr>
        <w:t>is</w:t>
      </w:r>
      <w:r>
        <w:rPr>
          <w:spacing w:val="40"/>
          <w:sz w:val="24"/>
        </w:rPr>
        <w:t xml:space="preserve"> </w:t>
      </w:r>
      <w:r>
        <w:rPr>
          <w:sz w:val="24"/>
        </w:rPr>
        <w:t>further</w:t>
      </w:r>
      <w:r>
        <w:rPr>
          <w:spacing w:val="40"/>
          <w:sz w:val="24"/>
        </w:rPr>
        <w:t xml:space="preserve"> </w:t>
      </w:r>
      <w:r>
        <w:rPr>
          <w:sz w:val="24"/>
        </w:rPr>
        <w:t>discussed</w:t>
      </w:r>
      <w:r>
        <w:rPr>
          <w:spacing w:val="40"/>
          <w:sz w:val="24"/>
        </w:rPr>
        <w:t xml:space="preserve"> </w:t>
      </w:r>
      <w:r>
        <w:rPr>
          <w:sz w:val="24"/>
        </w:rPr>
        <w:t>in</w:t>
      </w:r>
      <w:r>
        <w:rPr>
          <w:spacing w:val="40"/>
          <w:sz w:val="24"/>
        </w:rPr>
        <w:t xml:space="preserve"> </w:t>
      </w:r>
      <w:r>
        <w:rPr>
          <w:sz w:val="24"/>
        </w:rPr>
        <w:t>Section</w:t>
      </w:r>
      <w:r>
        <w:rPr>
          <w:spacing w:val="40"/>
          <w:sz w:val="24"/>
        </w:rPr>
        <w:t xml:space="preserve"> </w:t>
      </w:r>
      <w:r>
        <w:rPr>
          <w:sz w:val="24"/>
        </w:rPr>
        <w:t>7</w:t>
      </w:r>
      <w:r>
        <w:rPr>
          <w:spacing w:val="40"/>
          <w:sz w:val="24"/>
        </w:rPr>
        <w:t xml:space="preserve"> </w:t>
      </w:r>
      <w:r>
        <w:rPr>
          <w:sz w:val="24"/>
        </w:rPr>
        <w:t>of</w:t>
      </w:r>
      <w:r>
        <w:rPr>
          <w:spacing w:val="40"/>
          <w:sz w:val="24"/>
        </w:rPr>
        <w:t xml:space="preserve"> </w:t>
      </w:r>
      <w:r>
        <w:rPr>
          <w:sz w:val="24"/>
        </w:rPr>
        <w:t>this agreement.</w:t>
      </w:r>
      <w:r>
        <w:rPr>
          <w:spacing w:val="40"/>
          <w:sz w:val="24"/>
        </w:rPr>
        <w:t xml:space="preserve"> </w:t>
      </w:r>
      <w:r>
        <w:rPr>
          <w:sz w:val="24"/>
        </w:rPr>
        <w:t xml:space="preserve">SUBRECIPIENT agrees to alert the </w:t>
      </w:r>
      <w:r w:rsidR="002C41EF">
        <w:t>ENTITY</w:t>
      </w:r>
      <w:r>
        <w:rPr>
          <w:sz w:val="24"/>
        </w:rPr>
        <w:t xml:space="preserve"> immediately if a contractor working for the SUBRECIPIENT becomes debarred or suspended.</w:t>
      </w:r>
    </w:p>
    <w:p w14:paraId="25885FC6" w14:textId="77777777" w:rsidR="003F524D" w:rsidRDefault="003F524D">
      <w:pPr>
        <w:jc w:val="both"/>
        <w:rPr>
          <w:sz w:val="24"/>
        </w:rPr>
        <w:sectPr w:rsidR="003F524D" w:rsidSect="00331DD2">
          <w:pgSz w:w="12240" w:h="15840"/>
          <w:pgMar w:top="1560" w:right="1300" w:bottom="1440" w:left="960" w:header="0" w:footer="1250" w:gutter="0"/>
          <w:cols w:space="720"/>
        </w:sectPr>
      </w:pPr>
    </w:p>
    <w:p w14:paraId="7BCEFEE0" w14:textId="259065CB" w:rsidR="003F524D" w:rsidRDefault="004A3DA6">
      <w:pPr>
        <w:pStyle w:val="ListParagraph"/>
        <w:numPr>
          <w:ilvl w:val="0"/>
          <w:numId w:val="37"/>
        </w:numPr>
        <w:tabs>
          <w:tab w:val="left" w:pos="1342"/>
          <w:tab w:val="left" w:pos="1344"/>
        </w:tabs>
        <w:spacing w:before="68"/>
        <w:ind w:right="136"/>
        <w:jc w:val="both"/>
        <w:rPr>
          <w:sz w:val="24"/>
        </w:rPr>
      </w:pPr>
      <w:r>
        <w:rPr>
          <w:sz w:val="24"/>
        </w:rPr>
        <w:lastRenderedPageBreak/>
        <w:t>SUBRECIPIENT</w:t>
      </w:r>
      <w:r>
        <w:rPr>
          <w:spacing w:val="-1"/>
          <w:sz w:val="24"/>
        </w:rPr>
        <w:t xml:space="preserve"> </w:t>
      </w:r>
      <w:r>
        <w:rPr>
          <w:sz w:val="24"/>
        </w:rPr>
        <w:t>acknowledges and</w:t>
      </w:r>
      <w:r>
        <w:rPr>
          <w:spacing w:val="-1"/>
          <w:sz w:val="24"/>
        </w:rPr>
        <w:t xml:space="preserve"> </w:t>
      </w:r>
      <w:r>
        <w:rPr>
          <w:sz w:val="24"/>
        </w:rPr>
        <w:t>agrees that</w:t>
      </w:r>
      <w:r>
        <w:rPr>
          <w:spacing w:val="-1"/>
          <w:sz w:val="24"/>
        </w:rPr>
        <w:t xml:space="preserve"> </w:t>
      </w:r>
      <w:r>
        <w:rPr>
          <w:sz w:val="24"/>
        </w:rPr>
        <w:t>the</w:t>
      </w:r>
      <w:r>
        <w:rPr>
          <w:spacing w:val="-2"/>
          <w:sz w:val="24"/>
        </w:rPr>
        <w:t xml:space="preserve"> </w:t>
      </w:r>
      <w:r w:rsidR="002C41EF">
        <w:t>ENTITY</w:t>
      </w:r>
      <w:r>
        <w:rPr>
          <w:spacing w:val="-1"/>
          <w:sz w:val="24"/>
        </w:rPr>
        <w:t xml:space="preserve"> </w:t>
      </w:r>
      <w:r>
        <w:rPr>
          <w:sz w:val="24"/>
        </w:rPr>
        <w:t>is a “recipient”</w:t>
      </w:r>
      <w:r>
        <w:rPr>
          <w:spacing w:val="-2"/>
          <w:sz w:val="24"/>
        </w:rPr>
        <w:t xml:space="preserve"> </w:t>
      </w:r>
      <w:r>
        <w:rPr>
          <w:sz w:val="24"/>
        </w:rPr>
        <w:t xml:space="preserve">of CSLFRF funds as such term is used in the CSLFRF regulations, and SUBRECIPIENT shall provide, upon the reasonable request of the </w:t>
      </w:r>
      <w:r w:rsidR="002C41EF">
        <w:t>ENTITY</w:t>
      </w:r>
      <w:r>
        <w:rPr>
          <w:sz w:val="24"/>
        </w:rPr>
        <w:t>, financial and performance reports sufficient</w:t>
      </w:r>
      <w:r>
        <w:rPr>
          <w:spacing w:val="-15"/>
          <w:sz w:val="24"/>
        </w:rPr>
        <w:t xml:space="preserve"> </w:t>
      </w:r>
      <w:r>
        <w:rPr>
          <w:sz w:val="24"/>
        </w:rPr>
        <w:t>to</w:t>
      </w:r>
      <w:r>
        <w:rPr>
          <w:spacing w:val="-15"/>
          <w:sz w:val="24"/>
        </w:rPr>
        <w:t xml:space="preserve"> </w:t>
      </w:r>
      <w:r>
        <w:rPr>
          <w:sz w:val="24"/>
        </w:rPr>
        <w:t>demonstrate</w:t>
      </w:r>
      <w:r>
        <w:rPr>
          <w:spacing w:val="-15"/>
          <w:sz w:val="24"/>
        </w:rPr>
        <w:t xml:space="preserve"> </w:t>
      </w:r>
      <w:r>
        <w:rPr>
          <w:sz w:val="24"/>
        </w:rPr>
        <w:t>SUBRECIPIENT’S</w:t>
      </w:r>
      <w:r>
        <w:rPr>
          <w:spacing w:val="-15"/>
          <w:sz w:val="24"/>
        </w:rPr>
        <w:t xml:space="preserve"> </w:t>
      </w:r>
      <w:r>
        <w:rPr>
          <w:sz w:val="24"/>
        </w:rPr>
        <w:t>compliance</w:t>
      </w:r>
      <w:r>
        <w:rPr>
          <w:spacing w:val="-15"/>
          <w:sz w:val="24"/>
        </w:rPr>
        <w:t xml:space="preserve"> </w:t>
      </w:r>
      <w:r>
        <w:rPr>
          <w:sz w:val="24"/>
        </w:rPr>
        <w:t>with</w:t>
      </w:r>
      <w:r>
        <w:rPr>
          <w:spacing w:val="-14"/>
          <w:sz w:val="24"/>
        </w:rPr>
        <w:t xml:space="preserve"> </w:t>
      </w:r>
      <w:r>
        <w:rPr>
          <w:sz w:val="24"/>
        </w:rPr>
        <w:t>CSLFRF</w:t>
      </w:r>
      <w:r>
        <w:rPr>
          <w:spacing w:val="-15"/>
          <w:sz w:val="24"/>
        </w:rPr>
        <w:t xml:space="preserve"> </w:t>
      </w:r>
      <w:r>
        <w:rPr>
          <w:sz w:val="24"/>
        </w:rPr>
        <w:t>and</w:t>
      </w:r>
      <w:r>
        <w:rPr>
          <w:spacing w:val="-15"/>
          <w:sz w:val="24"/>
        </w:rPr>
        <w:t xml:space="preserve"> </w:t>
      </w:r>
      <w:r>
        <w:rPr>
          <w:sz w:val="24"/>
        </w:rPr>
        <w:t>as</w:t>
      </w:r>
      <w:r>
        <w:rPr>
          <w:spacing w:val="-15"/>
          <w:sz w:val="24"/>
        </w:rPr>
        <w:t xml:space="preserve"> </w:t>
      </w:r>
      <w:r>
        <w:rPr>
          <w:sz w:val="24"/>
        </w:rPr>
        <w:t xml:space="preserve">otherwise necessary for </w:t>
      </w:r>
      <w:r w:rsidR="002C41EF">
        <w:t>ENTITY</w:t>
      </w:r>
      <w:r>
        <w:rPr>
          <w:sz w:val="24"/>
        </w:rPr>
        <w:t xml:space="preserve"> to satisfy the subrecipient monitoring and management requirements of 2 C.F.R. Part 200.331 to 200.333.</w:t>
      </w:r>
    </w:p>
    <w:p w14:paraId="4F14D04F" w14:textId="77777777" w:rsidR="003F524D" w:rsidRDefault="003F524D">
      <w:pPr>
        <w:pStyle w:val="BodyText"/>
      </w:pPr>
    </w:p>
    <w:p w14:paraId="6C884721" w14:textId="4292E6D9" w:rsidR="003F524D" w:rsidRDefault="004A3DA6">
      <w:pPr>
        <w:pStyle w:val="BodyText"/>
        <w:ind w:left="480" w:right="136"/>
        <w:jc w:val="both"/>
      </w:pPr>
      <w:r>
        <w:t xml:space="preserve">Pursuant to information submitted to the </w:t>
      </w:r>
      <w:r w:rsidR="002C41EF">
        <w:t>ENTITY</w:t>
      </w:r>
      <w:r>
        <w:t xml:space="preserve"> for inclusion in the GRANTOR’S CSLFRF Program, the SUBRECIPIENT shall perform the following tasks:</w:t>
      </w:r>
    </w:p>
    <w:p w14:paraId="431DB46D" w14:textId="77777777" w:rsidR="003F524D" w:rsidRDefault="003F524D">
      <w:pPr>
        <w:pStyle w:val="BodyText"/>
      </w:pPr>
    </w:p>
    <w:p w14:paraId="659F81C0" w14:textId="77777777" w:rsidR="003F524D" w:rsidRDefault="004A3DA6">
      <w:pPr>
        <w:pStyle w:val="BodyText"/>
        <w:ind w:left="1200" w:right="567"/>
        <w:jc w:val="both"/>
      </w:pPr>
      <w:r>
        <w:t xml:space="preserve">Properly procure and complete the project substantially as described in Exhibit B, Scope of Work and Budget. </w:t>
      </w:r>
      <w:proofErr w:type="gramStart"/>
      <w:r>
        <w:t>Any and all</w:t>
      </w:r>
      <w:proofErr w:type="gramEnd"/>
      <w:r>
        <w:t xml:space="preserve"> expenses associated with the project are the sole</w:t>
      </w:r>
      <w:r>
        <w:rPr>
          <w:spacing w:val="-7"/>
        </w:rPr>
        <w:t xml:space="preserve"> </w:t>
      </w:r>
      <w:r>
        <w:t>responsibility</w:t>
      </w:r>
      <w:r>
        <w:rPr>
          <w:spacing w:val="-6"/>
        </w:rPr>
        <w:t xml:space="preserve"> </w:t>
      </w:r>
      <w:r>
        <w:t>of</w:t>
      </w:r>
      <w:r>
        <w:rPr>
          <w:spacing w:val="-7"/>
        </w:rPr>
        <w:t xml:space="preserve"> </w:t>
      </w:r>
      <w:r>
        <w:t>the</w:t>
      </w:r>
      <w:r>
        <w:rPr>
          <w:spacing w:val="-9"/>
        </w:rPr>
        <w:t xml:space="preserve"> </w:t>
      </w:r>
      <w:r>
        <w:t>SUBRECIPIENT.</w:t>
      </w:r>
      <w:r>
        <w:rPr>
          <w:spacing w:val="40"/>
        </w:rPr>
        <w:t xml:space="preserve"> </w:t>
      </w:r>
      <w:r>
        <w:t>The</w:t>
      </w:r>
      <w:r>
        <w:rPr>
          <w:spacing w:val="-7"/>
        </w:rPr>
        <w:t xml:space="preserve"> </w:t>
      </w:r>
      <w:r>
        <w:t>ownership</w:t>
      </w:r>
      <w:r>
        <w:rPr>
          <w:spacing w:val="-6"/>
        </w:rPr>
        <w:t xml:space="preserve"> </w:t>
      </w:r>
      <w:r>
        <w:t>of</w:t>
      </w:r>
      <w:r>
        <w:rPr>
          <w:spacing w:val="-7"/>
        </w:rPr>
        <w:t xml:space="preserve"> </w:t>
      </w:r>
      <w:r>
        <w:t>any</w:t>
      </w:r>
      <w:r>
        <w:rPr>
          <w:spacing w:val="-6"/>
        </w:rPr>
        <w:t xml:space="preserve"> </w:t>
      </w:r>
      <w:r>
        <w:t>property</w:t>
      </w:r>
      <w:r>
        <w:rPr>
          <w:spacing w:val="-3"/>
        </w:rPr>
        <w:t xml:space="preserve"> </w:t>
      </w:r>
      <w:r>
        <w:t>furnished hereunder will be the property of the SUBRECIPIENT. The SUBRECIPIENT shall have the sole responsibility to maintain possession of the said property, maintain the property, repair the property when needed and maintain any applicable insurance amounts.</w:t>
      </w:r>
      <w:r>
        <w:rPr>
          <w:spacing w:val="40"/>
        </w:rPr>
        <w:t xml:space="preserve"> </w:t>
      </w:r>
      <w:r>
        <w:t>Any</w:t>
      </w:r>
      <w:r>
        <w:rPr>
          <w:spacing w:val="-11"/>
        </w:rPr>
        <w:t xml:space="preserve"> </w:t>
      </w:r>
      <w:r>
        <w:t>future</w:t>
      </w:r>
      <w:r>
        <w:rPr>
          <w:spacing w:val="-12"/>
        </w:rPr>
        <w:t xml:space="preserve"> </w:t>
      </w:r>
      <w:r>
        <w:t>costs</w:t>
      </w:r>
      <w:r>
        <w:rPr>
          <w:spacing w:val="-10"/>
        </w:rPr>
        <w:t xml:space="preserve"> </w:t>
      </w:r>
      <w:r>
        <w:t>related</w:t>
      </w:r>
      <w:r>
        <w:rPr>
          <w:spacing w:val="-11"/>
        </w:rPr>
        <w:t xml:space="preserve"> </w:t>
      </w:r>
      <w:r>
        <w:t>to</w:t>
      </w:r>
      <w:r>
        <w:rPr>
          <w:spacing w:val="-11"/>
        </w:rPr>
        <w:t xml:space="preserve"> </w:t>
      </w:r>
      <w:r>
        <w:t>these</w:t>
      </w:r>
      <w:r>
        <w:rPr>
          <w:spacing w:val="-12"/>
        </w:rPr>
        <w:t xml:space="preserve"> </w:t>
      </w:r>
      <w:r>
        <w:t>requirements</w:t>
      </w:r>
      <w:r>
        <w:rPr>
          <w:spacing w:val="-10"/>
        </w:rPr>
        <w:t xml:space="preserve"> </w:t>
      </w:r>
      <w:r>
        <w:t>remain</w:t>
      </w:r>
      <w:r>
        <w:rPr>
          <w:spacing w:val="-11"/>
        </w:rPr>
        <w:t xml:space="preserve"> </w:t>
      </w:r>
      <w:r>
        <w:t>the</w:t>
      </w:r>
      <w:r>
        <w:rPr>
          <w:spacing w:val="-12"/>
        </w:rPr>
        <w:t xml:space="preserve"> </w:t>
      </w:r>
      <w:r>
        <w:t>sole</w:t>
      </w:r>
      <w:r>
        <w:rPr>
          <w:spacing w:val="-12"/>
        </w:rPr>
        <w:t xml:space="preserve"> </w:t>
      </w:r>
      <w:r>
        <w:t>responsibility of the SUBRECIPIENT.</w:t>
      </w:r>
    </w:p>
    <w:p w14:paraId="33419FE2" w14:textId="77777777" w:rsidR="003F524D" w:rsidRDefault="003F524D">
      <w:pPr>
        <w:pStyle w:val="BodyText"/>
      </w:pPr>
    </w:p>
    <w:p w14:paraId="779F619D" w14:textId="2B7E428D" w:rsidR="003F524D" w:rsidRDefault="004A3DA6">
      <w:pPr>
        <w:pStyle w:val="BodyText"/>
        <w:ind w:left="479" w:right="134"/>
        <w:jc w:val="both"/>
      </w:pPr>
      <w:r>
        <w:t xml:space="preserve">In compliance with the above, the SUBRECIPIENT agrees to notify the </w:t>
      </w:r>
      <w:r w:rsidR="005D55CC">
        <w:t>ENTITY</w:t>
      </w:r>
      <w:r>
        <w:t xml:space="preserve"> and federal GRANTOR, in writing, and request the preferred method of disposition for any property or equipment purchased with federal funds if said property or equipment is no longer of use to the SUBRECIPIENT.</w:t>
      </w:r>
      <w:r>
        <w:rPr>
          <w:spacing w:val="40"/>
        </w:rPr>
        <w:t xml:space="preserve"> </w:t>
      </w:r>
      <w:r>
        <w:t xml:space="preserve">In addition, if an annual inventory is requested by the </w:t>
      </w:r>
      <w:proofErr w:type="gramStart"/>
      <w:r w:rsidR="005D55CC">
        <w:t>ENTITY</w:t>
      </w:r>
      <w:proofErr w:type="gramEnd"/>
      <w:r>
        <w:t xml:space="preserve"> then the SUBRECIPIENT will provide prompt access to all inventory records.</w:t>
      </w:r>
    </w:p>
    <w:p w14:paraId="3870ACF0" w14:textId="77777777" w:rsidR="003F524D" w:rsidRDefault="003F524D">
      <w:pPr>
        <w:pStyle w:val="BodyText"/>
      </w:pPr>
    </w:p>
    <w:p w14:paraId="55A7320D" w14:textId="77777777" w:rsidR="003F524D" w:rsidRDefault="004A3DA6">
      <w:pPr>
        <w:pStyle w:val="Heading1"/>
        <w:numPr>
          <w:ilvl w:val="0"/>
          <w:numId w:val="38"/>
        </w:numPr>
        <w:tabs>
          <w:tab w:val="left" w:pos="480"/>
        </w:tabs>
      </w:pPr>
      <w:r>
        <w:t>Term</w:t>
      </w:r>
      <w:r>
        <w:rPr>
          <w:spacing w:val="-1"/>
        </w:rPr>
        <w:t xml:space="preserve"> </w:t>
      </w:r>
      <w:r>
        <w:t>of</w:t>
      </w:r>
      <w:r>
        <w:rPr>
          <w:spacing w:val="-1"/>
        </w:rPr>
        <w:t xml:space="preserve"> </w:t>
      </w:r>
      <w:r>
        <w:rPr>
          <w:spacing w:val="-2"/>
        </w:rPr>
        <w:t>Agreement</w:t>
      </w:r>
    </w:p>
    <w:p w14:paraId="0A3805C7" w14:textId="77777777" w:rsidR="003F524D" w:rsidRDefault="003F524D">
      <w:pPr>
        <w:pStyle w:val="BodyText"/>
        <w:rPr>
          <w:b/>
        </w:rPr>
      </w:pPr>
    </w:p>
    <w:p w14:paraId="224249BC" w14:textId="22F87BF2" w:rsidR="003F524D" w:rsidRDefault="004A3DA6">
      <w:pPr>
        <w:pStyle w:val="BodyText"/>
        <w:ind w:left="480" w:right="139"/>
        <w:jc w:val="both"/>
      </w:pPr>
      <w:r>
        <w:t>The</w:t>
      </w:r>
      <w:r>
        <w:rPr>
          <w:spacing w:val="-14"/>
        </w:rPr>
        <w:t xml:space="preserve"> </w:t>
      </w:r>
      <w:r>
        <w:t>terms</w:t>
      </w:r>
      <w:r>
        <w:rPr>
          <w:spacing w:val="-13"/>
        </w:rPr>
        <w:t xml:space="preserve"> </w:t>
      </w:r>
      <w:r>
        <w:t>of</w:t>
      </w:r>
      <w:r>
        <w:rPr>
          <w:spacing w:val="-14"/>
        </w:rPr>
        <w:t xml:space="preserve"> </w:t>
      </w:r>
      <w:r>
        <w:t>this</w:t>
      </w:r>
      <w:r>
        <w:rPr>
          <w:spacing w:val="-13"/>
        </w:rPr>
        <w:t xml:space="preserve"> </w:t>
      </w:r>
      <w:r>
        <w:t>Agreement</w:t>
      </w:r>
      <w:r>
        <w:rPr>
          <w:spacing w:val="-13"/>
        </w:rPr>
        <w:t xml:space="preserve"> </w:t>
      </w:r>
      <w:r>
        <w:t>shall</w:t>
      </w:r>
      <w:r>
        <w:rPr>
          <w:spacing w:val="-13"/>
        </w:rPr>
        <w:t xml:space="preserve"> </w:t>
      </w:r>
      <w:r>
        <w:t>become</w:t>
      </w:r>
      <w:r>
        <w:rPr>
          <w:spacing w:val="-14"/>
        </w:rPr>
        <w:t xml:space="preserve"> </w:t>
      </w:r>
      <w:r>
        <w:t>effective</w:t>
      </w:r>
      <w:r>
        <w:rPr>
          <w:spacing w:val="-14"/>
        </w:rPr>
        <w:t xml:space="preserve"> </w:t>
      </w:r>
      <w:r>
        <w:t>upon</w:t>
      </w:r>
      <w:r>
        <w:rPr>
          <w:spacing w:val="-13"/>
        </w:rPr>
        <w:t xml:space="preserve"> </w:t>
      </w:r>
      <w:r>
        <w:t>execution</w:t>
      </w:r>
      <w:r>
        <w:rPr>
          <w:spacing w:val="-13"/>
        </w:rPr>
        <w:t xml:space="preserve"> </w:t>
      </w:r>
      <w:r>
        <w:t>by</w:t>
      </w:r>
      <w:r>
        <w:rPr>
          <w:spacing w:val="-13"/>
        </w:rPr>
        <w:t xml:space="preserve"> </w:t>
      </w:r>
      <w:r>
        <w:t>the</w:t>
      </w:r>
      <w:r>
        <w:rPr>
          <w:spacing w:val="-14"/>
        </w:rPr>
        <w:t xml:space="preserve"> </w:t>
      </w:r>
      <w:r w:rsidR="005D55CC">
        <w:t>ENTITY</w:t>
      </w:r>
      <w:r>
        <w:rPr>
          <w:spacing w:val="-14"/>
        </w:rPr>
        <w:t xml:space="preserve"> </w:t>
      </w:r>
      <w:r>
        <w:t>and</w:t>
      </w:r>
      <w:r>
        <w:rPr>
          <w:spacing w:val="-13"/>
        </w:rPr>
        <w:t xml:space="preserve"> </w:t>
      </w:r>
      <w:r>
        <w:t>shall</w:t>
      </w:r>
      <w:r>
        <w:rPr>
          <w:spacing w:val="-13"/>
        </w:rPr>
        <w:t xml:space="preserve"> </w:t>
      </w:r>
      <w:r>
        <w:t>continue for a period of five (5) years after closeout of the grant program.</w:t>
      </w:r>
      <w:r>
        <w:rPr>
          <w:spacing w:val="40"/>
        </w:rPr>
        <w:t xml:space="preserve"> </w:t>
      </w:r>
      <w:r>
        <w:t>All funds must be obligated by the</w:t>
      </w:r>
      <w:r>
        <w:rPr>
          <w:spacing w:val="-4"/>
        </w:rPr>
        <w:t xml:space="preserve"> </w:t>
      </w:r>
      <w:r>
        <w:t>SUBRECIPIENT</w:t>
      </w:r>
      <w:r>
        <w:rPr>
          <w:spacing w:val="-4"/>
        </w:rPr>
        <w:t xml:space="preserve"> </w:t>
      </w:r>
      <w:r>
        <w:t>by December</w:t>
      </w:r>
      <w:r>
        <w:rPr>
          <w:spacing w:val="-4"/>
        </w:rPr>
        <w:t xml:space="preserve"> </w:t>
      </w:r>
      <w:r>
        <w:t>31,</w:t>
      </w:r>
      <w:r>
        <w:rPr>
          <w:spacing w:val="-3"/>
        </w:rPr>
        <w:t xml:space="preserve"> </w:t>
      </w:r>
      <w:r>
        <w:t>2024,</w:t>
      </w:r>
      <w:r>
        <w:rPr>
          <w:spacing w:val="-2"/>
        </w:rPr>
        <w:t xml:space="preserve"> </w:t>
      </w:r>
      <w:r>
        <w:t>and</w:t>
      </w:r>
      <w:r>
        <w:rPr>
          <w:spacing w:val="-2"/>
        </w:rPr>
        <w:t xml:space="preserve"> </w:t>
      </w:r>
      <w:r>
        <w:t>all</w:t>
      </w:r>
      <w:r>
        <w:rPr>
          <w:spacing w:val="-3"/>
        </w:rPr>
        <w:t xml:space="preserve"> </w:t>
      </w:r>
      <w:r>
        <w:t>funds</w:t>
      </w:r>
      <w:r>
        <w:rPr>
          <w:spacing w:val="-3"/>
        </w:rPr>
        <w:t xml:space="preserve"> </w:t>
      </w:r>
      <w:r>
        <w:t>must</w:t>
      </w:r>
      <w:r>
        <w:rPr>
          <w:spacing w:val="-3"/>
        </w:rPr>
        <w:t xml:space="preserve"> </w:t>
      </w:r>
      <w:r>
        <w:t>be</w:t>
      </w:r>
      <w:r>
        <w:rPr>
          <w:spacing w:val="-2"/>
        </w:rPr>
        <w:t xml:space="preserve"> </w:t>
      </w:r>
      <w:proofErr w:type="gramStart"/>
      <w:r>
        <w:t>expended</w:t>
      </w:r>
      <w:proofErr w:type="gramEnd"/>
      <w:r>
        <w:rPr>
          <w:spacing w:val="-3"/>
        </w:rPr>
        <w:t xml:space="preserve"> </w:t>
      </w:r>
      <w:r>
        <w:t>and</w:t>
      </w:r>
      <w:r>
        <w:rPr>
          <w:spacing w:val="-2"/>
        </w:rPr>
        <w:t xml:space="preserve"> </w:t>
      </w:r>
      <w:r>
        <w:t xml:space="preserve">reimbursement requested by the SUBRECIPIENT to the </w:t>
      </w:r>
      <w:r w:rsidR="005D55CC">
        <w:t>ENTITY</w:t>
      </w:r>
      <w:r>
        <w:t xml:space="preserve"> by November 30, 2026.</w:t>
      </w:r>
    </w:p>
    <w:p w14:paraId="64136BBD" w14:textId="77777777" w:rsidR="003F524D" w:rsidRDefault="003F524D">
      <w:pPr>
        <w:pStyle w:val="BodyText"/>
      </w:pPr>
    </w:p>
    <w:p w14:paraId="58192593" w14:textId="77777777" w:rsidR="003F524D" w:rsidRDefault="004A3DA6">
      <w:pPr>
        <w:pStyle w:val="Heading1"/>
        <w:numPr>
          <w:ilvl w:val="0"/>
          <w:numId w:val="38"/>
        </w:numPr>
        <w:tabs>
          <w:tab w:val="left" w:pos="480"/>
        </w:tabs>
      </w:pPr>
      <w:r>
        <w:t>Payment</w:t>
      </w:r>
      <w:r>
        <w:rPr>
          <w:spacing w:val="-2"/>
        </w:rPr>
        <w:t xml:space="preserve"> </w:t>
      </w:r>
      <w:r>
        <w:t>Terms</w:t>
      </w:r>
      <w:r>
        <w:rPr>
          <w:spacing w:val="-1"/>
        </w:rPr>
        <w:t xml:space="preserve"> </w:t>
      </w:r>
      <w:r>
        <w:t>of</w:t>
      </w:r>
      <w:r>
        <w:rPr>
          <w:spacing w:val="-2"/>
        </w:rPr>
        <w:t xml:space="preserve"> </w:t>
      </w:r>
      <w:r>
        <w:t>Grant</w:t>
      </w:r>
      <w:r>
        <w:rPr>
          <w:spacing w:val="-1"/>
        </w:rPr>
        <w:t xml:space="preserve"> </w:t>
      </w:r>
      <w:r>
        <w:rPr>
          <w:spacing w:val="-2"/>
        </w:rPr>
        <w:t>Funding</w:t>
      </w:r>
    </w:p>
    <w:p w14:paraId="57C3522A" w14:textId="77777777" w:rsidR="003F524D" w:rsidRDefault="003F524D">
      <w:pPr>
        <w:pStyle w:val="BodyText"/>
        <w:rPr>
          <w:b/>
        </w:rPr>
      </w:pPr>
    </w:p>
    <w:p w14:paraId="7B340652" w14:textId="4A06644F" w:rsidR="003F524D" w:rsidRDefault="004A3DA6">
      <w:pPr>
        <w:pStyle w:val="ListParagraph"/>
        <w:numPr>
          <w:ilvl w:val="1"/>
          <w:numId w:val="38"/>
        </w:numPr>
        <w:tabs>
          <w:tab w:val="left" w:pos="840"/>
        </w:tabs>
        <w:ind w:left="840" w:right="499"/>
        <w:jc w:val="both"/>
        <w:rPr>
          <w:sz w:val="24"/>
        </w:rPr>
      </w:pPr>
      <w:r>
        <w:rPr>
          <w:sz w:val="24"/>
        </w:rPr>
        <w:t xml:space="preserve">The SUBRECIPIENT understands that SUBRECIPIENT shall not obligate or expend or obligate and expend funds until after </w:t>
      </w:r>
      <w:r w:rsidR="005D55CC" w:rsidRPr="005D55CC">
        <w:rPr>
          <w:sz w:val="24"/>
          <w:highlight w:val="yellow"/>
        </w:rPr>
        <w:t>[insert award execution date]</w:t>
      </w:r>
      <w:r w:rsidRPr="005D55CC">
        <w:rPr>
          <w:sz w:val="24"/>
          <w:highlight w:val="yellow"/>
        </w:rPr>
        <w:t>.</w:t>
      </w:r>
    </w:p>
    <w:p w14:paraId="15E37BAA" w14:textId="77777777" w:rsidR="003F524D" w:rsidRDefault="003F524D">
      <w:pPr>
        <w:pStyle w:val="BodyText"/>
      </w:pPr>
    </w:p>
    <w:p w14:paraId="530BF69C" w14:textId="7B791609" w:rsidR="003F524D" w:rsidRDefault="004A3DA6">
      <w:pPr>
        <w:pStyle w:val="ListParagraph"/>
        <w:numPr>
          <w:ilvl w:val="1"/>
          <w:numId w:val="38"/>
        </w:numPr>
        <w:tabs>
          <w:tab w:val="left" w:pos="840"/>
        </w:tabs>
        <w:spacing w:before="1"/>
        <w:ind w:left="840" w:right="497"/>
        <w:jc w:val="both"/>
        <w:rPr>
          <w:sz w:val="24"/>
        </w:rPr>
      </w:pPr>
      <w:r>
        <w:rPr>
          <w:sz w:val="24"/>
        </w:rPr>
        <w:t xml:space="preserve">Beginning </w:t>
      </w:r>
      <w:r w:rsidR="005D55CC" w:rsidRPr="005D55CC">
        <w:rPr>
          <w:sz w:val="24"/>
          <w:highlight w:val="yellow"/>
        </w:rPr>
        <w:t>[insert award execution date].</w:t>
      </w:r>
      <w:r>
        <w:rPr>
          <w:sz w:val="24"/>
        </w:rPr>
        <w:t>, the total Budget available for reimbursement for performance of the</w:t>
      </w:r>
      <w:r>
        <w:rPr>
          <w:spacing w:val="-11"/>
          <w:sz w:val="24"/>
        </w:rPr>
        <w:t xml:space="preserve"> </w:t>
      </w:r>
      <w:r>
        <w:rPr>
          <w:sz w:val="24"/>
        </w:rPr>
        <w:t>scope</w:t>
      </w:r>
      <w:r>
        <w:rPr>
          <w:spacing w:val="-11"/>
          <w:sz w:val="24"/>
        </w:rPr>
        <w:t xml:space="preserve"> </w:t>
      </w:r>
      <w:r>
        <w:rPr>
          <w:sz w:val="24"/>
        </w:rPr>
        <w:t>of</w:t>
      </w:r>
      <w:r>
        <w:rPr>
          <w:spacing w:val="-10"/>
          <w:sz w:val="24"/>
        </w:rPr>
        <w:t xml:space="preserve"> </w:t>
      </w:r>
      <w:r>
        <w:rPr>
          <w:sz w:val="24"/>
        </w:rPr>
        <w:t>work</w:t>
      </w:r>
      <w:r>
        <w:rPr>
          <w:spacing w:val="-10"/>
          <w:sz w:val="24"/>
        </w:rPr>
        <w:t xml:space="preserve"> </w:t>
      </w:r>
      <w:r>
        <w:rPr>
          <w:sz w:val="24"/>
        </w:rPr>
        <w:t>attached</w:t>
      </w:r>
      <w:r>
        <w:rPr>
          <w:spacing w:val="-10"/>
          <w:sz w:val="24"/>
        </w:rPr>
        <w:t xml:space="preserve"> </w:t>
      </w:r>
      <w:r>
        <w:rPr>
          <w:sz w:val="24"/>
        </w:rPr>
        <w:t>as</w:t>
      </w:r>
      <w:r>
        <w:rPr>
          <w:spacing w:val="-9"/>
          <w:sz w:val="24"/>
        </w:rPr>
        <w:t xml:space="preserve"> </w:t>
      </w:r>
      <w:r>
        <w:rPr>
          <w:sz w:val="24"/>
        </w:rPr>
        <w:t>Exhibit</w:t>
      </w:r>
      <w:r>
        <w:rPr>
          <w:spacing w:val="-9"/>
          <w:sz w:val="24"/>
        </w:rPr>
        <w:t xml:space="preserve"> </w:t>
      </w:r>
      <w:r>
        <w:rPr>
          <w:sz w:val="24"/>
        </w:rPr>
        <w:t>B—Scope</w:t>
      </w:r>
      <w:r>
        <w:rPr>
          <w:spacing w:val="-11"/>
          <w:sz w:val="24"/>
        </w:rPr>
        <w:t xml:space="preserve"> </w:t>
      </w:r>
      <w:r>
        <w:rPr>
          <w:sz w:val="24"/>
        </w:rPr>
        <w:t>of</w:t>
      </w:r>
      <w:r>
        <w:rPr>
          <w:spacing w:val="-8"/>
          <w:sz w:val="24"/>
        </w:rPr>
        <w:t xml:space="preserve"> </w:t>
      </w:r>
      <w:r>
        <w:rPr>
          <w:sz w:val="24"/>
        </w:rPr>
        <w:t>Work</w:t>
      </w:r>
      <w:r>
        <w:rPr>
          <w:spacing w:val="-7"/>
          <w:sz w:val="24"/>
        </w:rPr>
        <w:t xml:space="preserve"> </w:t>
      </w:r>
      <w:r>
        <w:rPr>
          <w:sz w:val="24"/>
        </w:rPr>
        <w:t>and</w:t>
      </w:r>
      <w:r>
        <w:rPr>
          <w:spacing w:val="-10"/>
          <w:sz w:val="24"/>
        </w:rPr>
        <w:t xml:space="preserve"> </w:t>
      </w:r>
      <w:r>
        <w:rPr>
          <w:sz w:val="24"/>
        </w:rPr>
        <w:t>identified</w:t>
      </w:r>
      <w:r>
        <w:rPr>
          <w:spacing w:val="-10"/>
          <w:sz w:val="24"/>
        </w:rPr>
        <w:t xml:space="preserve"> </w:t>
      </w:r>
      <w:r>
        <w:rPr>
          <w:sz w:val="24"/>
        </w:rPr>
        <w:t>in</w:t>
      </w:r>
      <w:r>
        <w:rPr>
          <w:spacing w:val="-7"/>
          <w:sz w:val="24"/>
        </w:rPr>
        <w:t xml:space="preserve"> </w:t>
      </w:r>
      <w:r>
        <w:rPr>
          <w:sz w:val="24"/>
        </w:rPr>
        <w:t>Section</w:t>
      </w:r>
      <w:r>
        <w:rPr>
          <w:spacing w:val="-10"/>
          <w:sz w:val="24"/>
        </w:rPr>
        <w:t xml:space="preserve"> </w:t>
      </w:r>
      <w:r>
        <w:rPr>
          <w:sz w:val="24"/>
        </w:rPr>
        <w:t>2</w:t>
      </w:r>
      <w:r>
        <w:rPr>
          <w:spacing w:val="-9"/>
          <w:sz w:val="24"/>
        </w:rPr>
        <w:t xml:space="preserve"> </w:t>
      </w:r>
      <w:r>
        <w:rPr>
          <w:sz w:val="24"/>
        </w:rPr>
        <w:t xml:space="preserve">above </w:t>
      </w:r>
      <w:r>
        <w:rPr>
          <w:spacing w:val="-4"/>
          <w:sz w:val="24"/>
        </w:rPr>
        <w:t>is:</w:t>
      </w:r>
    </w:p>
    <w:p w14:paraId="0D008DF3" w14:textId="23B19D09" w:rsidR="003F524D" w:rsidRPr="005D55CC" w:rsidRDefault="004A3DA6">
      <w:pPr>
        <w:pStyle w:val="Heading1"/>
        <w:spacing w:before="276"/>
        <w:ind w:left="2692" w:right="2355"/>
        <w:jc w:val="center"/>
        <w:rPr>
          <w:highlight w:val="yellow"/>
        </w:rPr>
      </w:pPr>
      <w:r w:rsidRPr="005D55CC">
        <w:rPr>
          <w:spacing w:val="-2"/>
          <w:highlight w:val="yellow"/>
        </w:rPr>
        <w:t>$</w:t>
      </w:r>
    </w:p>
    <w:p w14:paraId="69525D7F" w14:textId="3DB1F62D" w:rsidR="003F524D" w:rsidRDefault="004A3DA6">
      <w:pPr>
        <w:pStyle w:val="BodyText"/>
        <w:spacing w:before="276"/>
        <w:ind w:left="2692" w:right="2354"/>
        <w:jc w:val="center"/>
      </w:pPr>
      <w:r w:rsidRPr="005D55CC">
        <w:rPr>
          <w:highlight w:val="yellow"/>
        </w:rPr>
        <w:t>(</w:t>
      </w:r>
      <w:r w:rsidR="005D55CC" w:rsidRPr="005D55CC">
        <w:rPr>
          <w:highlight w:val="yellow"/>
        </w:rPr>
        <w:t>write out dollar amount in words</w:t>
      </w:r>
      <w:r w:rsidRPr="005D55CC">
        <w:rPr>
          <w:spacing w:val="-2"/>
          <w:highlight w:val="yellow"/>
        </w:rPr>
        <w:t>)</w:t>
      </w:r>
    </w:p>
    <w:p w14:paraId="17D9B026" w14:textId="77777777" w:rsidR="003F524D" w:rsidRDefault="003F524D">
      <w:pPr>
        <w:jc w:val="center"/>
        <w:sectPr w:rsidR="003F524D" w:rsidSect="00331DD2">
          <w:pgSz w:w="12240" w:h="15840"/>
          <w:pgMar w:top="1280" w:right="1300" w:bottom="1440" w:left="960" w:header="0" w:footer="1250" w:gutter="0"/>
          <w:cols w:space="720"/>
        </w:sectPr>
      </w:pPr>
    </w:p>
    <w:p w14:paraId="15476192" w14:textId="77777777" w:rsidR="003F524D" w:rsidRDefault="004A3DA6">
      <w:pPr>
        <w:pStyle w:val="ListParagraph"/>
        <w:numPr>
          <w:ilvl w:val="1"/>
          <w:numId w:val="38"/>
        </w:numPr>
        <w:tabs>
          <w:tab w:val="left" w:pos="1199"/>
        </w:tabs>
        <w:spacing w:before="68"/>
        <w:ind w:left="1199" w:hanging="359"/>
        <w:rPr>
          <w:sz w:val="24"/>
        </w:rPr>
      </w:pPr>
      <w:r>
        <w:rPr>
          <w:spacing w:val="-4"/>
          <w:sz w:val="24"/>
        </w:rPr>
        <w:lastRenderedPageBreak/>
        <w:t>Taxes</w:t>
      </w:r>
    </w:p>
    <w:p w14:paraId="6E76E79E" w14:textId="77777777" w:rsidR="003F524D" w:rsidRDefault="004A3DA6">
      <w:pPr>
        <w:pStyle w:val="BodyText"/>
        <w:spacing w:before="276"/>
        <w:ind w:left="1199" w:right="135"/>
        <w:jc w:val="both"/>
      </w:pPr>
      <w:r>
        <w:t>Subaward, budget amount in (4)(a) above</w:t>
      </w:r>
      <w:r>
        <w:rPr>
          <w:spacing w:val="-1"/>
        </w:rPr>
        <w:t xml:space="preserve"> </w:t>
      </w:r>
      <w:r>
        <w:t>includes applicable</w:t>
      </w:r>
      <w:r>
        <w:rPr>
          <w:spacing w:val="-1"/>
        </w:rPr>
        <w:t xml:space="preserve"> </w:t>
      </w:r>
      <w:r>
        <w:t>New Mexico tax, including but not limited to the New Mexico Gross Receipts and Compensating Tax at N.M.S.A. (1978)</w:t>
      </w:r>
      <w:r>
        <w:rPr>
          <w:spacing w:val="-11"/>
        </w:rPr>
        <w:t xml:space="preserve"> </w:t>
      </w:r>
      <w:r>
        <w:t>§</w:t>
      </w:r>
      <w:r>
        <w:rPr>
          <w:spacing w:val="-11"/>
        </w:rPr>
        <w:t xml:space="preserve"> </w:t>
      </w:r>
      <w:r>
        <w:t>7-9-1</w:t>
      </w:r>
      <w:r>
        <w:rPr>
          <w:spacing w:val="-11"/>
        </w:rPr>
        <w:t xml:space="preserve"> </w:t>
      </w:r>
      <w:r>
        <w:rPr>
          <w:i/>
        </w:rPr>
        <w:t>et</w:t>
      </w:r>
      <w:r>
        <w:rPr>
          <w:i/>
          <w:spacing w:val="-10"/>
        </w:rPr>
        <w:t xml:space="preserve"> </w:t>
      </w:r>
      <w:r>
        <w:rPr>
          <w:i/>
        </w:rPr>
        <w:t>seq</w:t>
      </w:r>
      <w:r>
        <w:t>.</w:t>
      </w:r>
      <w:r>
        <w:rPr>
          <w:spacing w:val="-8"/>
        </w:rPr>
        <w:t xml:space="preserve"> </w:t>
      </w:r>
      <w:r>
        <w:t>(“NMGRT”).</w:t>
      </w:r>
      <w:r>
        <w:rPr>
          <w:spacing w:val="40"/>
        </w:rPr>
        <w:t xml:space="preserve"> </w:t>
      </w:r>
      <w:r>
        <w:t>The</w:t>
      </w:r>
      <w:r>
        <w:rPr>
          <w:spacing w:val="-12"/>
        </w:rPr>
        <w:t xml:space="preserve"> </w:t>
      </w:r>
      <w:r>
        <w:t>SUBRECEIPENT</w:t>
      </w:r>
      <w:r>
        <w:rPr>
          <w:spacing w:val="-11"/>
        </w:rPr>
        <w:t xml:space="preserve"> </w:t>
      </w:r>
      <w:r>
        <w:t>is</w:t>
      </w:r>
      <w:r>
        <w:rPr>
          <w:spacing w:val="-10"/>
        </w:rPr>
        <w:t xml:space="preserve"> </w:t>
      </w:r>
      <w:r>
        <w:t>subject</w:t>
      </w:r>
      <w:r>
        <w:rPr>
          <w:spacing w:val="-10"/>
        </w:rPr>
        <w:t xml:space="preserve"> </w:t>
      </w:r>
      <w:r>
        <w:t>to</w:t>
      </w:r>
      <w:r>
        <w:rPr>
          <w:spacing w:val="-11"/>
        </w:rPr>
        <w:t xml:space="preserve"> </w:t>
      </w:r>
      <w:r>
        <w:t>and</w:t>
      </w:r>
      <w:r>
        <w:rPr>
          <w:spacing w:val="-8"/>
        </w:rPr>
        <w:t xml:space="preserve"> </w:t>
      </w:r>
      <w:r>
        <w:t>shall</w:t>
      </w:r>
      <w:r>
        <w:rPr>
          <w:spacing w:val="-10"/>
        </w:rPr>
        <w:t xml:space="preserve"> </w:t>
      </w:r>
      <w:r>
        <w:t>be</w:t>
      </w:r>
      <w:r>
        <w:rPr>
          <w:spacing w:val="-12"/>
        </w:rPr>
        <w:t xml:space="preserve"> </w:t>
      </w:r>
      <w:r>
        <w:t>liable for payment of all applicable New Mexico taxes, at the prevailing rate, for all work performed under Exhibit</w:t>
      </w:r>
      <w:r>
        <w:rPr>
          <w:spacing w:val="-2"/>
        </w:rPr>
        <w:t xml:space="preserve"> </w:t>
      </w:r>
      <w:r>
        <w:t>B—Scope</w:t>
      </w:r>
      <w:r>
        <w:rPr>
          <w:spacing w:val="-1"/>
        </w:rPr>
        <w:t xml:space="preserve"> </w:t>
      </w:r>
      <w:r>
        <w:t>of Work.</w:t>
      </w:r>
      <w:r>
        <w:rPr>
          <w:spacing w:val="40"/>
        </w:rPr>
        <w:t xml:space="preserve"> </w:t>
      </w:r>
      <w:r>
        <w:t>The</w:t>
      </w:r>
      <w:r>
        <w:rPr>
          <w:spacing w:val="-1"/>
        </w:rPr>
        <w:t xml:space="preserve"> </w:t>
      </w:r>
      <w:r>
        <w:t>SUBRECIPIENT is solely responsible for the payment of all applicable New Mexico taxes.</w:t>
      </w:r>
    </w:p>
    <w:p w14:paraId="62A08079" w14:textId="77777777" w:rsidR="003F524D" w:rsidRDefault="003F524D">
      <w:pPr>
        <w:pStyle w:val="BodyText"/>
      </w:pPr>
    </w:p>
    <w:p w14:paraId="426D8756" w14:textId="77777777" w:rsidR="003F524D" w:rsidRDefault="004A3DA6">
      <w:pPr>
        <w:pStyle w:val="ListParagraph"/>
        <w:numPr>
          <w:ilvl w:val="1"/>
          <w:numId w:val="38"/>
        </w:numPr>
        <w:tabs>
          <w:tab w:val="left" w:pos="1200"/>
        </w:tabs>
        <w:rPr>
          <w:sz w:val="24"/>
        </w:rPr>
      </w:pPr>
      <w:r>
        <w:rPr>
          <w:sz w:val="24"/>
        </w:rPr>
        <w:t>Payment</w:t>
      </w:r>
      <w:r>
        <w:rPr>
          <w:spacing w:val="-2"/>
          <w:sz w:val="24"/>
        </w:rPr>
        <w:t xml:space="preserve"> Procedures</w:t>
      </w:r>
    </w:p>
    <w:p w14:paraId="7EEDBEDD" w14:textId="77777777" w:rsidR="003F524D" w:rsidRDefault="003F524D">
      <w:pPr>
        <w:pStyle w:val="BodyText"/>
      </w:pPr>
    </w:p>
    <w:p w14:paraId="01C00F36" w14:textId="451A93F4" w:rsidR="003F524D" w:rsidRDefault="004A3DA6">
      <w:pPr>
        <w:pStyle w:val="BodyText"/>
        <w:ind w:left="1111"/>
        <w:jc w:val="both"/>
      </w:pPr>
      <w:r>
        <w:t>The</w:t>
      </w:r>
      <w:r>
        <w:rPr>
          <w:spacing w:val="-5"/>
        </w:rPr>
        <w:t xml:space="preserve"> </w:t>
      </w:r>
      <w:r w:rsidR="005D55CC">
        <w:t>ENTITY</w:t>
      </w:r>
      <w:r>
        <w:rPr>
          <w:spacing w:val="-2"/>
        </w:rPr>
        <w:t xml:space="preserve"> </w:t>
      </w:r>
      <w:r>
        <w:t>shall</w:t>
      </w:r>
      <w:r>
        <w:rPr>
          <w:spacing w:val="-2"/>
        </w:rPr>
        <w:t xml:space="preserve"> </w:t>
      </w:r>
      <w:r>
        <w:t>pay</w:t>
      </w:r>
      <w:r>
        <w:rPr>
          <w:spacing w:val="-1"/>
        </w:rPr>
        <w:t xml:space="preserve"> </w:t>
      </w:r>
      <w:r>
        <w:t>the</w:t>
      </w:r>
      <w:r>
        <w:rPr>
          <w:spacing w:val="-1"/>
        </w:rPr>
        <w:t xml:space="preserve"> </w:t>
      </w:r>
      <w:r>
        <w:t>SUBRECIPIENT</w:t>
      </w:r>
      <w:r>
        <w:rPr>
          <w:spacing w:val="-2"/>
        </w:rPr>
        <w:t xml:space="preserve"> </w:t>
      </w:r>
      <w:r>
        <w:t>in</w:t>
      </w:r>
      <w:r>
        <w:rPr>
          <w:spacing w:val="-2"/>
        </w:rPr>
        <w:t xml:space="preserve"> </w:t>
      </w:r>
      <w:r>
        <w:t>accordance with</w:t>
      </w:r>
      <w:r>
        <w:rPr>
          <w:spacing w:val="-2"/>
        </w:rPr>
        <w:t xml:space="preserve"> </w:t>
      </w:r>
      <w:r>
        <w:t>steps</w:t>
      </w:r>
      <w:r>
        <w:rPr>
          <w:spacing w:val="-1"/>
        </w:rPr>
        <w:t xml:space="preserve"> </w:t>
      </w:r>
      <w:r>
        <w:t>(1)</w:t>
      </w:r>
      <w:r>
        <w:rPr>
          <w:spacing w:val="-3"/>
        </w:rPr>
        <w:t xml:space="preserve"> </w:t>
      </w:r>
      <w:r>
        <w:t>–</w:t>
      </w:r>
      <w:r>
        <w:rPr>
          <w:spacing w:val="-1"/>
        </w:rPr>
        <w:t xml:space="preserve"> </w:t>
      </w:r>
      <w:r>
        <w:t>(5)</w:t>
      </w:r>
      <w:r>
        <w:rPr>
          <w:spacing w:val="-2"/>
        </w:rPr>
        <w:t xml:space="preserve"> below.</w:t>
      </w:r>
    </w:p>
    <w:p w14:paraId="401445E3" w14:textId="77777777" w:rsidR="003F524D" w:rsidRDefault="003F524D">
      <w:pPr>
        <w:pStyle w:val="BodyText"/>
      </w:pPr>
    </w:p>
    <w:p w14:paraId="64C9E2F1" w14:textId="6186B1E7" w:rsidR="003F524D" w:rsidRDefault="004A3DA6">
      <w:pPr>
        <w:pStyle w:val="ListParagraph"/>
        <w:numPr>
          <w:ilvl w:val="2"/>
          <w:numId w:val="38"/>
        </w:numPr>
        <w:tabs>
          <w:tab w:val="left" w:pos="1649"/>
          <w:tab w:val="left" w:pos="1651"/>
        </w:tabs>
        <w:ind w:right="135"/>
        <w:jc w:val="both"/>
        <w:rPr>
          <w:sz w:val="24"/>
        </w:rPr>
      </w:pPr>
      <w:r>
        <w:rPr>
          <w:sz w:val="24"/>
        </w:rPr>
        <w:t xml:space="preserve">SUBRECIPIENT shall initiate payment requests by submitting an invoice to the </w:t>
      </w:r>
      <w:r w:rsidR="005D55CC">
        <w:t>ENTITY</w:t>
      </w:r>
      <w:r>
        <w:rPr>
          <w:sz w:val="24"/>
        </w:rPr>
        <w:t xml:space="preserve">, in a form and manner approved by the </w:t>
      </w:r>
      <w:r w:rsidR="005D55CC">
        <w:t>ENTITY</w:t>
      </w:r>
      <w:r>
        <w:rPr>
          <w:sz w:val="24"/>
        </w:rPr>
        <w:t>. SUBRECIPIENT shall clearly</w:t>
      </w:r>
      <w:r>
        <w:rPr>
          <w:spacing w:val="-12"/>
          <w:sz w:val="24"/>
        </w:rPr>
        <w:t xml:space="preserve"> </w:t>
      </w:r>
      <w:r>
        <w:rPr>
          <w:sz w:val="24"/>
        </w:rPr>
        <w:t>segregate,</w:t>
      </w:r>
      <w:r>
        <w:rPr>
          <w:spacing w:val="-12"/>
          <w:sz w:val="24"/>
        </w:rPr>
        <w:t xml:space="preserve"> </w:t>
      </w:r>
      <w:r>
        <w:rPr>
          <w:sz w:val="24"/>
        </w:rPr>
        <w:t>on</w:t>
      </w:r>
      <w:r>
        <w:rPr>
          <w:spacing w:val="-12"/>
          <w:sz w:val="24"/>
        </w:rPr>
        <w:t xml:space="preserve"> </w:t>
      </w:r>
      <w:r>
        <w:rPr>
          <w:sz w:val="24"/>
        </w:rPr>
        <w:t>each</w:t>
      </w:r>
      <w:r>
        <w:rPr>
          <w:spacing w:val="-9"/>
          <w:sz w:val="24"/>
        </w:rPr>
        <w:t xml:space="preserve"> </w:t>
      </w:r>
      <w:r>
        <w:rPr>
          <w:sz w:val="24"/>
        </w:rPr>
        <w:t>invoice,</w:t>
      </w:r>
      <w:r>
        <w:rPr>
          <w:spacing w:val="-12"/>
          <w:sz w:val="24"/>
        </w:rPr>
        <w:t xml:space="preserve"> </w:t>
      </w:r>
      <w:r>
        <w:rPr>
          <w:sz w:val="24"/>
        </w:rPr>
        <w:t>the</w:t>
      </w:r>
      <w:r>
        <w:rPr>
          <w:spacing w:val="-13"/>
          <w:sz w:val="24"/>
        </w:rPr>
        <w:t xml:space="preserve"> </w:t>
      </w:r>
      <w:r>
        <w:rPr>
          <w:sz w:val="24"/>
        </w:rPr>
        <w:t>applicable</w:t>
      </w:r>
      <w:r>
        <w:rPr>
          <w:spacing w:val="-13"/>
          <w:sz w:val="24"/>
        </w:rPr>
        <w:t xml:space="preserve"> </w:t>
      </w:r>
      <w:r>
        <w:rPr>
          <w:sz w:val="24"/>
        </w:rPr>
        <w:t>New</w:t>
      </w:r>
      <w:r>
        <w:rPr>
          <w:spacing w:val="-12"/>
          <w:sz w:val="24"/>
        </w:rPr>
        <w:t xml:space="preserve"> </w:t>
      </w:r>
      <w:r>
        <w:rPr>
          <w:sz w:val="24"/>
        </w:rPr>
        <w:t>Mexico</w:t>
      </w:r>
      <w:r>
        <w:rPr>
          <w:spacing w:val="-12"/>
          <w:sz w:val="24"/>
        </w:rPr>
        <w:t xml:space="preserve"> </w:t>
      </w:r>
      <w:r>
        <w:rPr>
          <w:sz w:val="24"/>
        </w:rPr>
        <w:t>tax,</w:t>
      </w:r>
      <w:r>
        <w:rPr>
          <w:spacing w:val="-12"/>
          <w:sz w:val="24"/>
        </w:rPr>
        <w:t xml:space="preserve"> </w:t>
      </w:r>
      <w:r>
        <w:rPr>
          <w:sz w:val="24"/>
        </w:rPr>
        <w:t>Indirect</w:t>
      </w:r>
      <w:r>
        <w:rPr>
          <w:spacing w:val="-11"/>
          <w:sz w:val="24"/>
        </w:rPr>
        <w:t xml:space="preserve"> </w:t>
      </w:r>
      <w:r>
        <w:rPr>
          <w:sz w:val="24"/>
        </w:rPr>
        <w:t>Costs,</w:t>
      </w:r>
      <w:r>
        <w:rPr>
          <w:spacing w:val="-12"/>
          <w:sz w:val="24"/>
        </w:rPr>
        <w:t xml:space="preserve"> </w:t>
      </w:r>
      <w:r>
        <w:rPr>
          <w:sz w:val="24"/>
        </w:rPr>
        <w:t>and Direct Costs.</w:t>
      </w:r>
      <w:r>
        <w:rPr>
          <w:spacing w:val="40"/>
          <w:sz w:val="24"/>
        </w:rPr>
        <w:t xml:space="preserve"> </w:t>
      </w:r>
      <w:r>
        <w:rPr>
          <w:sz w:val="24"/>
        </w:rPr>
        <w:t>Submission of an invoice certifies that to the best of the SUBRECIPIENT’S</w:t>
      </w:r>
      <w:r>
        <w:rPr>
          <w:spacing w:val="-10"/>
          <w:sz w:val="24"/>
        </w:rPr>
        <w:t xml:space="preserve"> </w:t>
      </w:r>
      <w:r>
        <w:rPr>
          <w:sz w:val="24"/>
        </w:rPr>
        <w:t>knowledge</w:t>
      </w:r>
      <w:r>
        <w:rPr>
          <w:spacing w:val="-9"/>
          <w:sz w:val="24"/>
        </w:rPr>
        <w:t xml:space="preserve"> </w:t>
      </w:r>
      <w:r>
        <w:rPr>
          <w:sz w:val="24"/>
        </w:rPr>
        <w:t>and</w:t>
      </w:r>
      <w:r>
        <w:rPr>
          <w:spacing w:val="-11"/>
          <w:sz w:val="24"/>
        </w:rPr>
        <w:t xml:space="preserve"> </w:t>
      </w:r>
      <w:r>
        <w:rPr>
          <w:sz w:val="24"/>
        </w:rPr>
        <w:t>belief,</w:t>
      </w:r>
      <w:r>
        <w:rPr>
          <w:spacing w:val="-11"/>
          <w:sz w:val="24"/>
        </w:rPr>
        <w:t xml:space="preserve"> </w:t>
      </w:r>
      <w:r>
        <w:rPr>
          <w:sz w:val="24"/>
        </w:rPr>
        <w:t>the</w:t>
      </w:r>
      <w:r>
        <w:rPr>
          <w:spacing w:val="-9"/>
          <w:sz w:val="24"/>
        </w:rPr>
        <w:t xml:space="preserve"> </w:t>
      </w:r>
      <w:r>
        <w:rPr>
          <w:sz w:val="24"/>
        </w:rPr>
        <w:t>invoice</w:t>
      </w:r>
      <w:r>
        <w:rPr>
          <w:spacing w:val="-12"/>
          <w:sz w:val="24"/>
        </w:rPr>
        <w:t xml:space="preserve"> </w:t>
      </w:r>
      <w:r>
        <w:rPr>
          <w:sz w:val="24"/>
        </w:rPr>
        <w:t>is</w:t>
      </w:r>
      <w:r>
        <w:rPr>
          <w:spacing w:val="-10"/>
          <w:sz w:val="24"/>
        </w:rPr>
        <w:t xml:space="preserve"> </w:t>
      </w:r>
      <w:r>
        <w:rPr>
          <w:sz w:val="24"/>
        </w:rPr>
        <w:t>true,</w:t>
      </w:r>
      <w:r>
        <w:rPr>
          <w:spacing w:val="-8"/>
          <w:sz w:val="24"/>
        </w:rPr>
        <w:t xml:space="preserve"> </w:t>
      </w:r>
      <w:r>
        <w:rPr>
          <w:sz w:val="24"/>
        </w:rPr>
        <w:t>complete,</w:t>
      </w:r>
      <w:r>
        <w:rPr>
          <w:spacing w:val="-8"/>
          <w:sz w:val="24"/>
        </w:rPr>
        <w:t xml:space="preserve"> </w:t>
      </w:r>
      <w:r>
        <w:rPr>
          <w:sz w:val="24"/>
        </w:rPr>
        <w:t>and</w:t>
      </w:r>
      <w:r>
        <w:rPr>
          <w:spacing w:val="-11"/>
          <w:sz w:val="24"/>
        </w:rPr>
        <w:t xml:space="preserve"> </w:t>
      </w:r>
      <w:r>
        <w:rPr>
          <w:sz w:val="24"/>
        </w:rPr>
        <w:t>accurate, and the expenditures, disbursements and cash receipts are for the purposes and objectives set forth in Exhibit B-Scope of Work and the terms and conditions of the Federal award.</w:t>
      </w:r>
    </w:p>
    <w:p w14:paraId="3014215A" w14:textId="77777777" w:rsidR="003F524D" w:rsidRDefault="003F524D">
      <w:pPr>
        <w:pStyle w:val="BodyText"/>
      </w:pPr>
    </w:p>
    <w:p w14:paraId="0F503F75" w14:textId="77777777" w:rsidR="003F524D" w:rsidRDefault="004A3DA6">
      <w:pPr>
        <w:pStyle w:val="ListParagraph"/>
        <w:numPr>
          <w:ilvl w:val="2"/>
          <w:numId w:val="38"/>
        </w:numPr>
        <w:tabs>
          <w:tab w:val="left" w:pos="1649"/>
          <w:tab w:val="left" w:pos="1651"/>
        </w:tabs>
        <w:ind w:right="135"/>
        <w:jc w:val="both"/>
        <w:rPr>
          <w:sz w:val="24"/>
        </w:rPr>
      </w:pPr>
      <w:r>
        <w:rPr>
          <w:sz w:val="24"/>
        </w:rPr>
        <w:t>To</w:t>
      </w:r>
      <w:r>
        <w:rPr>
          <w:spacing w:val="-13"/>
          <w:sz w:val="24"/>
        </w:rPr>
        <w:t xml:space="preserve"> </w:t>
      </w:r>
      <w:r>
        <w:rPr>
          <w:sz w:val="24"/>
        </w:rPr>
        <w:t>determine</w:t>
      </w:r>
      <w:r>
        <w:rPr>
          <w:spacing w:val="-14"/>
          <w:sz w:val="24"/>
        </w:rPr>
        <w:t xml:space="preserve"> </w:t>
      </w:r>
      <w:r>
        <w:rPr>
          <w:sz w:val="24"/>
        </w:rPr>
        <w:t>the</w:t>
      </w:r>
      <w:r>
        <w:rPr>
          <w:spacing w:val="-12"/>
          <w:sz w:val="24"/>
        </w:rPr>
        <w:t xml:space="preserve"> </w:t>
      </w:r>
      <w:r>
        <w:rPr>
          <w:sz w:val="24"/>
        </w:rPr>
        <w:t>applicable</w:t>
      </w:r>
      <w:r>
        <w:rPr>
          <w:spacing w:val="-14"/>
          <w:sz w:val="24"/>
        </w:rPr>
        <w:t xml:space="preserve"> </w:t>
      </w:r>
      <w:r>
        <w:rPr>
          <w:sz w:val="24"/>
        </w:rPr>
        <w:t>indirect</w:t>
      </w:r>
      <w:r>
        <w:rPr>
          <w:spacing w:val="-13"/>
          <w:sz w:val="24"/>
        </w:rPr>
        <w:t xml:space="preserve"> </w:t>
      </w:r>
      <w:r>
        <w:rPr>
          <w:sz w:val="24"/>
        </w:rPr>
        <w:t>cost</w:t>
      </w:r>
      <w:r>
        <w:rPr>
          <w:spacing w:val="-10"/>
          <w:sz w:val="24"/>
        </w:rPr>
        <w:t xml:space="preserve"> </w:t>
      </w:r>
      <w:r>
        <w:rPr>
          <w:sz w:val="24"/>
        </w:rPr>
        <w:t>rate,</w:t>
      </w:r>
      <w:r>
        <w:rPr>
          <w:spacing w:val="-13"/>
          <w:sz w:val="24"/>
        </w:rPr>
        <w:t xml:space="preserve"> </w:t>
      </w:r>
      <w:proofErr w:type="gramStart"/>
      <w:r>
        <w:rPr>
          <w:sz w:val="24"/>
        </w:rPr>
        <w:t>SUBRECIPIENT</w:t>
      </w:r>
      <w:proofErr w:type="gramEnd"/>
      <w:r>
        <w:rPr>
          <w:spacing w:val="-13"/>
          <w:sz w:val="24"/>
        </w:rPr>
        <w:t xml:space="preserve"> </w:t>
      </w:r>
      <w:r>
        <w:rPr>
          <w:sz w:val="24"/>
        </w:rPr>
        <w:t>shall</w:t>
      </w:r>
      <w:r>
        <w:rPr>
          <w:spacing w:val="-13"/>
          <w:sz w:val="24"/>
        </w:rPr>
        <w:t xml:space="preserve"> </w:t>
      </w:r>
      <w:r>
        <w:rPr>
          <w:sz w:val="24"/>
        </w:rPr>
        <w:t>use</w:t>
      </w:r>
      <w:r>
        <w:rPr>
          <w:spacing w:val="-12"/>
          <w:sz w:val="24"/>
        </w:rPr>
        <w:t xml:space="preserve"> </w:t>
      </w:r>
      <w:r>
        <w:rPr>
          <w:sz w:val="24"/>
        </w:rPr>
        <w:t>an</w:t>
      </w:r>
      <w:r>
        <w:rPr>
          <w:spacing w:val="-13"/>
          <w:sz w:val="24"/>
        </w:rPr>
        <w:t xml:space="preserve"> </w:t>
      </w:r>
      <w:r>
        <w:rPr>
          <w:sz w:val="24"/>
        </w:rPr>
        <w:t xml:space="preserve">approved federally recognized indirect cost rate negotiated between the SUBRECIPIENT and the Federal Government. If the SUBRECIPIENT does not have an indirect cost rate </w:t>
      </w:r>
      <w:r>
        <w:rPr>
          <w:spacing w:val="-2"/>
          <w:sz w:val="24"/>
        </w:rPr>
        <w:t>negotiated</w:t>
      </w:r>
      <w:r>
        <w:rPr>
          <w:spacing w:val="-5"/>
          <w:sz w:val="24"/>
        </w:rPr>
        <w:t xml:space="preserve"> </w:t>
      </w:r>
      <w:r>
        <w:rPr>
          <w:spacing w:val="-2"/>
          <w:sz w:val="24"/>
        </w:rPr>
        <w:t>with</w:t>
      </w:r>
      <w:r>
        <w:rPr>
          <w:spacing w:val="-5"/>
          <w:sz w:val="24"/>
        </w:rPr>
        <w:t xml:space="preserve"> </w:t>
      </w:r>
      <w:r>
        <w:rPr>
          <w:spacing w:val="-2"/>
          <w:sz w:val="24"/>
        </w:rPr>
        <w:t>and</w:t>
      </w:r>
      <w:r>
        <w:rPr>
          <w:spacing w:val="-5"/>
          <w:sz w:val="24"/>
        </w:rPr>
        <w:t xml:space="preserve"> </w:t>
      </w:r>
      <w:r>
        <w:rPr>
          <w:spacing w:val="-2"/>
          <w:sz w:val="24"/>
        </w:rPr>
        <w:t>approved</w:t>
      </w:r>
      <w:r>
        <w:rPr>
          <w:spacing w:val="-5"/>
          <w:sz w:val="24"/>
        </w:rPr>
        <w:t xml:space="preserve"> </w:t>
      </w:r>
      <w:r>
        <w:rPr>
          <w:spacing w:val="-2"/>
          <w:sz w:val="24"/>
        </w:rPr>
        <w:t>by</w:t>
      </w:r>
      <w:r>
        <w:rPr>
          <w:spacing w:val="-5"/>
          <w:sz w:val="24"/>
        </w:rPr>
        <w:t xml:space="preserve"> </w:t>
      </w:r>
      <w:r>
        <w:rPr>
          <w:spacing w:val="-2"/>
          <w:sz w:val="24"/>
        </w:rPr>
        <w:t>the</w:t>
      </w:r>
      <w:r>
        <w:rPr>
          <w:spacing w:val="-6"/>
          <w:sz w:val="24"/>
        </w:rPr>
        <w:t xml:space="preserve"> </w:t>
      </w:r>
      <w:r>
        <w:rPr>
          <w:spacing w:val="-2"/>
          <w:sz w:val="24"/>
        </w:rPr>
        <w:t>Federal</w:t>
      </w:r>
      <w:r>
        <w:rPr>
          <w:spacing w:val="-4"/>
          <w:sz w:val="24"/>
        </w:rPr>
        <w:t xml:space="preserve"> </w:t>
      </w:r>
      <w:r>
        <w:rPr>
          <w:spacing w:val="-2"/>
          <w:sz w:val="24"/>
        </w:rPr>
        <w:t>Government,</w:t>
      </w:r>
      <w:r>
        <w:rPr>
          <w:spacing w:val="-5"/>
          <w:sz w:val="24"/>
        </w:rPr>
        <w:t xml:space="preserve"> </w:t>
      </w:r>
      <w:r>
        <w:rPr>
          <w:spacing w:val="-2"/>
          <w:sz w:val="24"/>
        </w:rPr>
        <w:t>then</w:t>
      </w:r>
      <w:r>
        <w:rPr>
          <w:spacing w:val="-5"/>
          <w:sz w:val="24"/>
        </w:rPr>
        <w:t xml:space="preserve"> </w:t>
      </w:r>
      <w:r>
        <w:rPr>
          <w:spacing w:val="-2"/>
          <w:sz w:val="24"/>
        </w:rPr>
        <w:t>SUBRECIPIENT</w:t>
      </w:r>
      <w:r>
        <w:rPr>
          <w:spacing w:val="-5"/>
          <w:sz w:val="24"/>
        </w:rPr>
        <w:t xml:space="preserve"> </w:t>
      </w:r>
      <w:r>
        <w:rPr>
          <w:spacing w:val="-2"/>
          <w:sz w:val="24"/>
        </w:rPr>
        <w:t xml:space="preserve">shall </w:t>
      </w:r>
      <w:r>
        <w:rPr>
          <w:sz w:val="24"/>
        </w:rPr>
        <w:t>use</w:t>
      </w:r>
      <w:r>
        <w:rPr>
          <w:spacing w:val="20"/>
          <w:sz w:val="24"/>
        </w:rPr>
        <w:t xml:space="preserve"> </w:t>
      </w:r>
      <w:r>
        <w:rPr>
          <w:sz w:val="24"/>
        </w:rPr>
        <w:t>the</w:t>
      </w:r>
      <w:r>
        <w:rPr>
          <w:spacing w:val="20"/>
          <w:sz w:val="24"/>
        </w:rPr>
        <w:t xml:space="preserve"> </w:t>
      </w:r>
      <w:r>
        <w:rPr>
          <w:sz w:val="24"/>
        </w:rPr>
        <w:t>de</w:t>
      </w:r>
      <w:r>
        <w:rPr>
          <w:spacing w:val="20"/>
          <w:sz w:val="24"/>
        </w:rPr>
        <w:t xml:space="preserve"> </w:t>
      </w:r>
      <w:r>
        <w:rPr>
          <w:sz w:val="24"/>
        </w:rPr>
        <w:t>minimis</w:t>
      </w:r>
      <w:r>
        <w:rPr>
          <w:spacing w:val="21"/>
          <w:sz w:val="24"/>
        </w:rPr>
        <w:t xml:space="preserve"> </w:t>
      </w:r>
      <w:r>
        <w:rPr>
          <w:sz w:val="24"/>
        </w:rPr>
        <w:t>indirect</w:t>
      </w:r>
      <w:r>
        <w:rPr>
          <w:spacing w:val="21"/>
          <w:sz w:val="24"/>
        </w:rPr>
        <w:t xml:space="preserve"> </w:t>
      </w:r>
      <w:r>
        <w:rPr>
          <w:sz w:val="24"/>
        </w:rPr>
        <w:t>cost</w:t>
      </w:r>
      <w:r>
        <w:rPr>
          <w:spacing w:val="21"/>
          <w:sz w:val="24"/>
        </w:rPr>
        <w:t xml:space="preserve"> </w:t>
      </w:r>
      <w:r>
        <w:rPr>
          <w:sz w:val="24"/>
        </w:rPr>
        <w:t>rate</w:t>
      </w:r>
      <w:r>
        <w:rPr>
          <w:spacing w:val="20"/>
          <w:sz w:val="24"/>
        </w:rPr>
        <w:t xml:space="preserve"> </w:t>
      </w:r>
      <w:r>
        <w:rPr>
          <w:sz w:val="24"/>
        </w:rPr>
        <w:t>of</w:t>
      </w:r>
      <w:r>
        <w:rPr>
          <w:spacing w:val="20"/>
          <w:sz w:val="24"/>
        </w:rPr>
        <w:t xml:space="preserve"> </w:t>
      </w:r>
      <w:r>
        <w:rPr>
          <w:sz w:val="24"/>
        </w:rPr>
        <w:t>ten</w:t>
      </w:r>
      <w:r>
        <w:rPr>
          <w:spacing w:val="21"/>
          <w:sz w:val="24"/>
        </w:rPr>
        <w:t xml:space="preserve"> </w:t>
      </w:r>
      <w:r>
        <w:rPr>
          <w:sz w:val="24"/>
        </w:rPr>
        <w:t>percent</w:t>
      </w:r>
      <w:r>
        <w:rPr>
          <w:spacing w:val="21"/>
          <w:sz w:val="24"/>
        </w:rPr>
        <w:t xml:space="preserve"> </w:t>
      </w:r>
      <w:r>
        <w:rPr>
          <w:sz w:val="24"/>
        </w:rPr>
        <w:t>(10</w:t>
      </w:r>
      <w:r>
        <w:rPr>
          <w:spacing w:val="21"/>
          <w:sz w:val="24"/>
        </w:rPr>
        <w:t xml:space="preserve"> </w:t>
      </w:r>
      <w:r>
        <w:rPr>
          <w:sz w:val="24"/>
        </w:rPr>
        <w:t>%),</w:t>
      </w:r>
      <w:r>
        <w:rPr>
          <w:spacing w:val="21"/>
          <w:sz w:val="24"/>
        </w:rPr>
        <w:t xml:space="preserve"> </w:t>
      </w:r>
      <w:r>
        <w:rPr>
          <w:sz w:val="24"/>
        </w:rPr>
        <w:t>pursuant</w:t>
      </w:r>
      <w:r>
        <w:rPr>
          <w:spacing w:val="21"/>
          <w:sz w:val="24"/>
        </w:rPr>
        <w:t xml:space="preserve"> </w:t>
      </w:r>
      <w:r>
        <w:rPr>
          <w:sz w:val="24"/>
        </w:rPr>
        <w:t>to</w:t>
      </w:r>
      <w:r>
        <w:rPr>
          <w:spacing w:val="23"/>
          <w:sz w:val="24"/>
        </w:rPr>
        <w:t xml:space="preserve"> </w:t>
      </w:r>
      <w:r>
        <w:rPr>
          <w:sz w:val="24"/>
        </w:rPr>
        <w:t>2.</w:t>
      </w:r>
      <w:r>
        <w:rPr>
          <w:spacing w:val="21"/>
          <w:sz w:val="24"/>
        </w:rPr>
        <w:t xml:space="preserve"> </w:t>
      </w:r>
      <w:r>
        <w:rPr>
          <w:sz w:val="24"/>
        </w:rPr>
        <w:t>C.F.R</w:t>
      </w:r>
      <w:r>
        <w:rPr>
          <w:spacing w:val="21"/>
          <w:sz w:val="24"/>
        </w:rPr>
        <w:t xml:space="preserve"> </w:t>
      </w:r>
      <w:r>
        <w:rPr>
          <w:sz w:val="24"/>
        </w:rPr>
        <w:t>§</w:t>
      </w:r>
    </w:p>
    <w:p w14:paraId="149F231B" w14:textId="77777777" w:rsidR="003F524D" w:rsidRDefault="004A3DA6">
      <w:pPr>
        <w:pStyle w:val="BodyText"/>
        <w:ind w:left="1651" w:right="139"/>
        <w:jc w:val="both"/>
      </w:pPr>
      <w:r>
        <w:t>200.414 (f). SUBRECIPIENT shall charge costs consistently as either indirect or direct costs.</w:t>
      </w:r>
    </w:p>
    <w:p w14:paraId="38126DBE" w14:textId="77777777" w:rsidR="003F524D" w:rsidRDefault="003F524D">
      <w:pPr>
        <w:pStyle w:val="BodyText"/>
      </w:pPr>
    </w:p>
    <w:p w14:paraId="3608EEEF" w14:textId="106BF403" w:rsidR="003F524D" w:rsidRDefault="004A3DA6">
      <w:pPr>
        <w:pStyle w:val="ListParagraph"/>
        <w:numPr>
          <w:ilvl w:val="2"/>
          <w:numId w:val="38"/>
        </w:numPr>
        <w:tabs>
          <w:tab w:val="left" w:pos="1649"/>
          <w:tab w:val="left" w:pos="1651"/>
        </w:tabs>
        <w:ind w:right="137"/>
        <w:jc w:val="both"/>
        <w:rPr>
          <w:sz w:val="24"/>
        </w:rPr>
      </w:pPr>
      <w:r>
        <w:rPr>
          <w:sz w:val="24"/>
        </w:rPr>
        <w:t xml:space="preserve">If the </w:t>
      </w:r>
      <w:r w:rsidR="005D55CC">
        <w:t>ENTITY</w:t>
      </w:r>
      <w:r>
        <w:rPr>
          <w:sz w:val="24"/>
        </w:rPr>
        <w:t xml:space="preserve"> determines that the amount of any invoice is not correct, then SUBRECIPIENT shall make all changes necessary to correct that invoice prior to reimbursement of that invoice by the </w:t>
      </w:r>
      <w:r w:rsidR="005D55CC">
        <w:t>ENTITY</w:t>
      </w:r>
      <w:r>
        <w:rPr>
          <w:sz w:val="24"/>
        </w:rPr>
        <w:t>.</w:t>
      </w:r>
    </w:p>
    <w:p w14:paraId="0FC329A8" w14:textId="77777777" w:rsidR="003F524D" w:rsidRDefault="003F524D">
      <w:pPr>
        <w:pStyle w:val="BodyText"/>
      </w:pPr>
    </w:p>
    <w:p w14:paraId="4D21DBE9" w14:textId="32BCF5F0" w:rsidR="003F524D" w:rsidRDefault="004A3DA6">
      <w:pPr>
        <w:pStyle w:val="ListParagraph"/>
        <w:numPr>
          <w:ilvl w:val="2"/>
          <w:numId w:val="38"/>
        </w:numPr>
        <w:tabs>
          <w:tab w:val="left" w:pos="1649"/>
          <w:tab w:val="left" w:pos="1651"/>
        </w:tabs>
        <w:ind w:right="138"/>
        <w:jc w:val="both"/>
        <w:rPr>
          <w:sz w:val="24"/>
        </w:rPr>
      </w:pPr>
      <w:r>
        <w:rPr>
          <w:sz w:val="24"/>
        </w:rPr>
        <w:t>Upon</w:t>
      </w:r>
      <w:r>
        <w:rPr>
          <w:spacing w:val="-7"/>
          <w:sz w:val="24"/>
        </w:rPr>
        <w:t xml:space="preserve"> </w:t>
      </w:r>
      <w:r>
        <w:rPr>
          <w:sz w:val="24"/>
        </w:rPr>
        <w:t>review</w:t>
      </w:r>
      <w:r>
        <w:rPr>
          <w:spacing w:val="-7"/>
          <w:sz w:val="24"/>
        </w:rPr>
        <w:t xml:space="preserve"> </w:t>
      </w:r>
      <w:r>
        <w:rPr>
          <w:sz w:val="24"/>
        </w:rPr>
        <w:t>and</w:t>
      </w:r>
      <w:r>
        <w:rPr>
          <w:spacing w:val="-7"/>
          <w:sz w:val="24"/>
        </w:rPr>
        <w:t xml:space="preserve"> </w:t>
      </w:r>
      <w:r>
        <w:rPr>
          <w:sz w:val="24"/>
        </w:rPr>
        <w:t>approval</w:t>
      </w:r>
      <w:r>
        <w:rPr>
          <w:spacing w:val="-6"/>
          <w:sz w:val="24"/>
        </w:rPr>
        <w:t xml:space="preserve"> </w:t>
      </w:r>
      <w:r>
        <w:rPr>
          <w:sz w:val="24"/>
        </w:rPr>
        <w:t>of</w:t>
      </w:r>
      <w:r>
        <w:rPr>
          <w:spacing w:val="-8"/>
          <w:sz w:val="24"/>
        </w:rPr>
        <w:t xml:space="preserve"> </w:t>
      </w:r>
      <w:r>
        <w:rPr>
          <w:sz w:val="24"/>
        </w:rPr>
        <w:t>SUBRECIPIENT’S</w:t>
      </w:r>
      <w:r>
        <w:rPr>
          <w:spacing w:val="-6"/>
          <w:sz w:val="24"/>
        </w:rPr>
        <w:t xml:space="preserve"> </w:t>
      </w:r>
      <w:r>
        <w:rPr>
          <w:sz w:val="24"/>
        </w:rPr>
        <w:t>invoice</w:t>
      </w:r>
      <w:r>
        <w:rPr>
          <w:spacing w:val="-8"/>
          <w:sz w:val="24"/>
        </w:rPr>
        <w:t xml:space="preserve"> </w:t>
      </w:r>
      <w:r>
        <w:rPr>
          <w:sz w:val="24"/>
        </w:rPr>
        <w:t>by</w:t>
      </w:r>
      <w:r>
        <w:rPr>
          <w:spacing w:val="-7"/>
          <w:sz w:val="24"/>
        </w:rPr>
        <w:t xml:space="preserve"> </w:t>
      </w:r>
      <w:r>
        <w:rPr>
          <w:sz w:val="24"/>
        </w:rPr>
        <w:t>the</w:t>
      </w:r>
      <w:r>
        <w:rPr>
          <w:spacing w:val="-8"/>
          <w:sz w:val="24"/>
        </w:rPr>
        <w:t xml:space="preserve"> </w:t>
      </w:r>
      <w:r w:rsidR="005D55CC">
        <w:t>ENTITY</w:t>
      </w:r>
      <w:r>
        <w:rPr>
          <w:sz w:val="24"/>
        </w:rPr>
        <w:t>,</w:t>
      </w:r>
      <w:r>
        <w:rPr>
          <w:spacing w:val="-7"/>
          <w:sz w:val="24"/>
        </w:rPr>
        <w:t xml:space="preserve"> </w:t>
      </w:r>
      <w:r>
        <w:rPr>
          <w:sz w:val="24"/>
        </w:rPr>
        <w:t>the</w:t>
      </w:r>
      <w:r>
        <w:rPr>
          <w:spacing w:val="-8"/>
          <w:sz w:val="24"/>
        </w:rPr>
        <w:t xml:space="preserve"> </w:t>
      </w:r>
      <w:r w:rsidR="005D55CC">
        <w:t>ENTITY</w:t>
      </w:r>
      <w:r>
        <w:rPr>
          <w:sz w:val="24"/>
        </w:rPr>
        <w:t xml:space="preserve"> shall pay each invoice within forty-five (45) days.</w:t>
      </w:r>
    </w:p>
    <w:p w14:paraId="26FE573B" w14:textId="77777777" w:rsidR="003F524D" w:rsidRDefault="003F524D">
      <w:pPr>
        <w:pStyle w:val="BodyText"/>
      </w:pPr>
    </w:p>
    <w:p w14:paraId="06654742" w14:textId="65B93C38" w:rsidR="003F524D" w:rsidRDefault="004A3DA6">
      <w:pPr>
        <w:pStyle w:val="ListParagraph"/>
        <w:numPr>
          <w:ilvl w:val="2"/>
          <w:numId w:val="38"/>
        </w:numPr>
        <w:tabs>
          <w:tab w:val="left" w:pos="1649"/>
          <w:tab w:val="left" w:pos="1651"/>
        </w:tabs>
        <w:ind w:right="134"/>
        <w:jc w:val="both"/>
        <w:rPr>
          <w:sz w:val="24"/>
        </w:rPr>
      </w:pPr>
      <w:r>
        <w:rPr>
          <w:sz w:val="24"/>
        </w:rPr>
        <w:t xml:space="preserve">The acceptance of an invoice by the </w:t>
      </w:r>
      <w:r w:rsidR="005D55CC">
        <w:t>ENTITY</w:t>
      </w:r>
      <w:r>
        <w:rPr>
          <w:sz w:val="24"/>
        </w:rPr>
        <w:t xml:space="preserve"> shall not constitute acceptance of any Work performed or deliverables provided under this Agreement. Reimbursement of funds,</w:t>
      </w:r>
      <w:r>
        <w:rPr>
          <w:spacing w:val="-15"/>
          <w:sz w:val="24"/>
        </w:rPr>
        <w:t xml:space="preserve"> </w:t>
      </w:r>
      <w:r>
        <w:rPr>
          <w:sz w:val="24"/>
        </w:rPr>
        <w:t>under</w:t>
      </w:r>
      <w:r>
        <w:rPr>
          <w:spacing w:val="-15"/>
          <w:sz w:val="24"/>
        </w:rPr>
        <w:t xml:space="preserve"> </w:t>
      </w:r>
      <w:r>
        <w:rPr>
          <w:sz w:val="24"/>
        </w:rPr>
        <w:t>this</w:t>
      </w:r>
      <w:r>
        <w:rPr>
          <w:spacing w:val="-15"/>
          <w:sz w:val="24"/>
        </w:rPr>
        <w:t xml:space="preserve"> </w:t>
      </w:r>
      <w:r>
        <w:rPr>
          <w:sz w:val="24"/>
        </w:rPr>
        <w:t>Agreement,</w:t>
      </w:r>
      <w:r>
        <w:rPr>
          <w:spacing w:val="-15"/>
          <w:sz w:val="24"/>
        </w:rPr>
        <w:t xml:space="preserve"> </w:t>
      </w:r>
      <w:r>
        <w:rPr>
          <w:sz w:val="24"/>
        </w:rPr>
        <w:t>is</w:t>
      </w:r>
      <w:r>
        <w:rPr>
          <w:spacing w:val="-15"/>
          <w:sz w:val="24"/>
        </w:rPr>
        <w:t xml:space="preserve"> </w:t>
      </w:r>
      <w:r>
        <w:rPr>
          <w:sz w:val="24"/>
        </w:rPr>
        <w:t>contingent</w:t>
      </w:r>
      <w:r>
        <w:rPr>
          <w:spacing w:val="-15"/>
          <w:sz w:val="24"/>
        </w:rPr>
        <w:t xml:space="preserve"> </w:t>
      </w:r>
      <w:r>
        <w:rPr>
          <w:sz w:val="24"/>
        </w:rPr>
        <w:t>upon</w:t>
      </w:r>
      <w:r>
        <w:rPr>
          <w:spacing w:val="-15"/>
          <w:sz w:val="24"/>
        </w:rPr>
        <w:t xml:space="preserve"> </w:t>
      </w:r>
      <w:r>
        <w:rPr>
          <w:sz w:val="24"/>
        </w:rPr>
        <w:t>the</w:t>
      </w:r>
      <w:r>
        <w:rPr>
          <w:spacing w:val="-15"/>
          <w:sz w:val="24"/>
        </w:rPr>
        <w:t xml:space="preserve"> </w:t>
      </w:r>
      <w:r>
        <w:rPr>
          <w:sz w:val="24"/>
        </w:rPr>
        <w:t>SUBRECIPIENT</w:t>
      </w:r>
      <w:r>
        <w:rPr>
          <w:spacing w:val="-15"/>
          <w:sz w:val="24"/>
        </w:rPr>
        <w:t xml:space="preserve"> </w:t>
      </w:r>
      <w:r>
        <w:rPr>
          <w:sz w:val="24"/>
        </w:rPr>
        <w:t>complying</w:t>
      </w:r>
      <w:r>
        <w:rPr>
          <w:spacing w:val="-15"/>
          <w:sz w:val="24"/>
        </w:rPr>
        <w:t xml:space="preserve"> </w:t>
      </w:r>
      <w:r>
        <w:rPr>
          <w:sz w:val="24"/>
        </w:rPr>
        <w:t xml:space="preserve">with </w:t>
      </w:r>
      <w:proofErr w:type="gramStart"/>
      <w:r>
        <w:rPr>
          <w:sz w:val="24"/>
        </w:rPr>
        <w:t>all of</w:t>
      </w:r>
      <w:proofErr w:type="gramEnd"/>
      <w:r>
        <w:rPr>
          <w:sz w:val="24"/>
        </w:rPr>
        <w:t xml:space="preserve"> the requirements for allowable uses for funds under the CSLFRF Program and providing sufficient documentation to the </w:t>
      </w:r>
      <w:r w:rsidR="005D55CC">
        <w:t>ENTITY</w:t>
      </w:r>
      <w:r>
        <w:rPr>
          <w:sz w:val="24"/>
        </w:rPr>
        <w:t xml:space="preserve"> as reasonably determined by the </w:t>
      </w:r>
      <w:r w:rsidR="005D55CC">
        <w:t>ENTITY</w:t>
      </w:r>
      <w:r>
        <w:rPr>
          <w:sz w:val="24"/>
        </w:rPr>
        <w:t>.</w:t>
      </w:r>
      <w:r>
        <w:rPr>
          <w:spacing w:val="40"/>
          <w:sz w:val="24"/>
        </w:rPr>
        <w:t xml:space="preserve"> </w:t>
      </w:r>
      <w:r>
        <w:rPr>
          <w:sz w:val="24"/>
        </w:rPr>
        <w:t xml:space="preserve">The SUBRECIPIENT is responsible for payment to its vendors unless otherwise specifically approved by </w:t>
      </w:r>
      <w:r w:rsidR="005D55CC">
        <w:t>ENTITY</w:t>
      </w:r>
      <w:r>
        <w:rPr>
          <w:sz w:val="24"/>
        </w:rPr>
        <w:t>.</w:t>
      </w:r>
    </w:p>
    <w:p w14:paraId="766B53C3" w14:textId="77777777" w:rsidR="003F524D" w:rsidRDefault="003F524D">
      <w:pPr>
        <w:pStyle w:val="BodyText"/>
      </w:pPr>
    </w:p>
    <w:p w14:paraId="0E79672A" w14:textId="77777777" w:rsidR="003F524D" w:rsidRDefault="004A3DA6">
      <w:pPr>
        <w:pStyle w:val="ListParagraph"/>
        <w:numPr>
          <w:ilvl w:val="1"/>
          <w:numId w:val="38"/>
        </w:numPr>
        <w:tabs>
          <w:tab w:val="left" w:pos="1198"/>
        </w:tabs>
        <w:spacing w:before="1"/>
        <w:ind w:left="1198" w:hanging="359"/>
        <w:rPr>
          <w:sz w:val="24"/>
        </w:rPr>
      </w:pPr>
      <w:r>
        <w:rPr>
          <w:sz w:val="24"/>
        </w:rPr>
        <w:t>Financial</w:t>
      </w:r>
      <w:r>
        <w:rPr>
          <w:spacing w:val="-5"/>
          <w:sz w:val="24"/>
        </w:rPr>
        <w:t xml:space="preserve"> </w:t>
      </w:r>
      <w:r>
        <w:rPr>
          <w:spacing w:val="-2"/>
          <w:sz w:val="24"/>
        </w:rPr>
        <w:t>Documentation</w:t>
      </w:r>
    </w:p>
    <w:p w14:paraId="62776B88" w14:textId="77777777" w:rsidR="003F524D" w:rsidRDefault="003F524D">
      <w:pPr>
        <w:rPr>
          <w:sz w:val="24"/>
        </w:rPr>
        <w:sectPr w:rsidR="003F524D" w:rsidSect="00331DD2">
          <w:pgSz w:w="12240" w:h="15840"/>
          <w:pgMar w:top="1280" w:right="1300" w:bottom="1440" w:left="960" w:header="0" w:footer="1250" w:gutter="0"/>
          <w:cols w:space="720"/>
        </w:sectPr>
      </w:pPr>
    </w:p>
    <w:p w14:paraId="1A651FDE" w14:textId="7E0EAF7B" w:rsidR="003F524D" w:rsidRDefault="004A3DA6">
      <w:pPr>
        <w:pStyle w:val="ListParagraph"/>
        <w:numPr>
          <w:ilvl w:val="0"/>
          <w:numId w:val="36"/>
        </w:numPr>
        <w:tabs>
          <w:tab w:val="left" w:pos="1018"/>
          <w:tab w:val="left" w:pos="1020"/>
        </w:tabs>
        <w:spacing w:before="64"/>
        <w:ind w:right="137"/>
        <w:jc w:val="both"/>
        <w:rPr>
          <w:sz w:val="24"/>
        </w:rPr>
      </w:pPr>
      <w:r>
        <w:rPr>
          <w:sz w:val="24"/>
        </w:rPr>
        <w:lastRenderedPageBreak/>
        <w:t xml:space="preserve">The SUBRECIPIENT will provide copies of all related financial documentation to the </w:t>
      </w:r>
      <w:r w:rsidR="005D55CC">
        <w:t>ENTITY</w:t>
      </w:r>
      <w:r>
        <w:rPr>
          <w:sz w:val="24"/>
        </w:rPr>
        <w:t xml:space="preserve"> with the first quarterly report, supplying sufficient documentation to meet the reporting requirements of the CSLFRF Program.</w:t>
      </w:r>
    </w:p>
    <w:p w14:paraId="34844ADC" w14:textId="77777777" w:rsidR="003F524D" w:rsidRDefault="003F524D">
      <w:pPr>
        <w:pStyle w:val="BodyText"/>
      </w:pPr>
    </w:p>
    <w:p w14:paraId="5238B123" w14:textId="77777777" w:rsidR="003F524D" w:rsidRDefault="004A3DA6">
      <w:pPr>
        <w:pStyle w:val="ListParagraph"/>
        <w:numPr>
          <w:ilvl w:val="0"/>
          <w:numId w:val="36"/>
        </w:numPr>
        <w:tabs>
          <w:tab w:val="left" w:pos="1018"/>
          <w:tab w:val="left" w:pos="1020"/>
        </w:tabs>
        <w:ind w:right="135"/>
        <w:jc w:val="both"/>
        <w:rPr>
          <w:sz w:val="24"/>
        </w:rPr>
      </w:pPr>
      <w:r>
        <w:rPr>
          <w:sz w:val="24"/>
        </w:rPr>
        <w:t xml:space="preserve">Any </w:t>
      </w:r>
      <w:proofErr w:type="gramStart"/>
      <w:r>
        <w:rPr>
          <w:sz w:val="24"/>
        </w:rPr>
        <w:t>questioned costs</w:t>
      </w:r>
      <w:proofErr w:type="gramEnd"/>
      <w:r>
        <w:rPr>
          <w:sz w:val="24"/>
        </w:rPr>
        <w:t xml:space="preserve"> which may occur at any point in this process (including the </w:t>
      </w:r>
      <w:r>
        <w:rPr>
          <w:sz w:val="24"/>
          <w:u w:val="single"/>
        </w:rPr>
        <w:t>five (5)</w:t>
      </w:r>
      <w:r>
        <w:rPr>
          <w:sz w:val="24"/>
        </w:rPr>
        <w:t xml:space="preserve"> </w:t>
      </w:r>
      <w:r>
        <w:rPr>
          <w:sz w:val="24"/>
          <w:u w:val="single"/>
        </w:rPr>
        <w:t>year</w:t>
      </w:r>
      <w:r>
        <w:rPr>
          <w:spacing w:val="-3"/>
          <w:sz w:val="24"/>
        </w:rPr>
        <w:t xml:space="preserve"> </w:t>
      </w:r>
      <w:r>
        <w:rPr>
          <w:sz w:val="24"/>
        </w:rPr>
        <w:t>period</w:t>
      </w:r>
      <w:r>
        <w:rPr>
          <w:spacing w:val="-3"/>
          <w:sz w:val="24"/>
        </w:rPr>
        <w:t xml:space="preserve"> </w:t>
      </w:r>
      <w:r>
        <w:rPr>
          <w:sz w:val="24"/>
        </w:rPr>
        <w:t>after</w:t>
      </w:r>
      <w:r>
        <w:rPr>
          <w:spacing w:val="-4"/>
          <w:sz w:val="24"/>
        </w:rPr>
        <w:t xml:space="preserve"> </w:t>
      </w:r>
      <w:r>
        <w:rPr>
          <w:sz w:val="24"/>
        </w:rPr>
        <w:t>grant</w:t>
      </w:r>
      <w:r>
        <w:rPr>
          <w:spacing w:val="-3"/>
          <w:sz w:val="24"/>
        </w:rPr>
        <w:t xml:space="preserve"> </w:t>
      </w:r>
      <w:r>
        <w:rPr>
          <w:sz w:val="24"/>
        </w:rPr>
        <w:t>closeout</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federal</w:t>
      </w:r>
      <w:r>
        <w:rPr>
          <w:spacing w:val="-3"/>
          <w:sz w:val="24"/>
        </w:rPr>
        <w:t xml:space="preserve"> </w:t>
      </w:r>
      <w:r>
        <w:rPr>
          <w:sz w:val="24"/>
        </w:rPr>
        <w:t>GRANTOR)</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the</w:t>
      </w:r>
      <w:r>
        <w:rPr>
          <w:spacing w:val="-4"/>
          <w:sz w:val="24"/>
        </w:rPr>
        <w:t xml:space="preserve"> </w:t>
      </w:r>
      <w:r>
        <w:rPr>
          <w:sz w:val="24"/>
        </w:rPr>
        <w:t>sole</w:t>
      </w:r>
      <w:r>
        <w:rPr>
          <w:spacing w:val="-2"/>
          <w:sz w:val="24"/>
        </w:rPr>
        <w:t xml:space="preserve"> </w:t>
      </w:r>
      <w:r>
        <w:rPr>
          <w:sz w:val="24"/>
        </w:rPr>
        <w:t>responsibility</w:t>
      </w:r>
      <w:r>
        <w:rPr>
          <w:spacing w:val="-3"/>
          <w:sz w:val="24"/>
        </w:rPr>
        <w:t xml:space="preserve"> </w:t>
      </w:r>
      <w:r>
        <w:rPr>
          <w:sz w:val="24"/>
        </w:rPr>
        <w:t>of the SUBRECIPIENT with respect to any activity covered by this agreement.</w:t>
      </w:r>
    </w:p>
    <w:p w14:paraId="63F07609" w14:textId="77777777" w:rsidR="003F524D" w:rsidRDefault="003F524D">
      <w:pPr>
        <w:pStyle w:val="BodyText"/>
      </w:pPr>
    </w:p>
    <w:p w14:paraId="1AED2DCF" w14:textId="77777777" w:rsidR="003F524D" w:rsidRDefault="004A3DA6">
      <w:pPr>
        <w:pStyle w:val="ListParagraph"/>
        <w:numPr>
          <w:ilvl w:val="0"/>
          <w:numId w:val="36"/>
        </w:numPr>
        <w:tabs>
          <w:tab w:val="left" w:pos="1018"/>
          <w:tab w:val="left" w:pos="1020"/>
        </w:tabs>
        <w:ind w:right="135"/>
        <w:jc w:val="both"/>
        <w:rPr>
          <w:sz w:val="24"/>
        </w:rPr>
      </w:pPr>
      <w:r>
        <w:rPr>
          <w:sz w:val="24"/>
        </w:rPr>
        <w:t>If</w:t>
      </w:r>
      <w:r>
        <w:rPr>
          <w:spacing w:val="-11"/>
          <w:sz w:val="24"/>
        </w:rPr>
        <w:t xml:space="preserve"> </w:t>
      </w:r>
      <w:r>
        <w:rPr>
          <w:sz w:val="24"/>
        </w:rPr>
        <w:t>this</w:t>
      </w:r>
      <w:r>
        <w:rPr>
          <w:spacing w:val="-10"/>
          <w:sz w:val="24"/>
        </w:rPr>
        <w:t xml:space="preserve"> </w:t>
      </w:r>
      <w:r>
        <w:rPr>
          <w:sz w:val="24"/>
        </w:rPr>
        <w:t>Agreement</w:t>
      </w:r>
      <w:r>
        <w:rPr>
          <w:spacing w:val="-10"/>
          <w:sz w:val="24"/>
        </w:rPr>
        <w:t xml:space="preserve"> </w:t>
      </w:r>
      <w:r>
        <w:rPr>
          <w:sz w:val="24"/>
        </w:rPr>
        <w:t>extends</w:t>
      </w:r>
      <w:r>
        <w:rPr>
          <w:spacing w:val="-10"/>
          <w:sz w:val="24"/>
        </w:rPr>
        <w:t xml:space="preserve"> </w:t>
      </w:r>
      <w:r>
        <w:rPr>
          <w:sz w:val="24"/>
        </w:rPr>
        <w:t>beyond</w:t>
      </w:r>
      <w:r>
        <w:rPr>
          <w:spacing w:val="-11"/>
          <w:sz w:val="24"/>
        </w:rPr>
        <w:t xml:space="preserve"> </w:t>
      </w:r>
      <w:r>
        <w:rPr>
          <w:sz w:val="24"/>
        </w:rPr>
        <w:t>the</w:t>
      </w:r>
      <w:r>
        <w:rPr>
          <w:spacing w:val="-12"/>
          <w:sz w:val="24"/>
        </w:rPr>
        <w:t xml:space="preserve"> </w:t>
      </w:r>
      <w:r>
        <w:rPr>
          <w:sz w:val="24"/>
        </w:rPr>
        <w:t>current</w:t>
      </w:r>
      <w:r>
        <w:rPr>
          <w:spacing w:val="-10"/>
          <w:sz w:val="24"/>
        </w:rPr>
        <w:t xml:space="preserve"> </w:t>
      </w:r>
      <w:r>
        <w:rPr>
          <w:sz w:val="24"/>
        </w:rPr>
        <w:t>fiscal</w:t>
      </w:r>
      <w:r>
        <w:rPr>
          <w:spacing w:val="-10"/>
          <w:sz w:val="24"/>
        </w:rPr>
        <w:t xml:space="preserve"> </w:t>
      </w:r>
      <w:r>
        <w:rPr>
          <w:sz w:val="24"/>
        </w:rPr>
        <w:t>year</w:t>
      </w:r>
      <w:r>
        <w:rPr>
          <w:spacing w:val="-11"/>
          <w:sz w:val="24"/>
        </w:rPr>
        <w:t xml:space="preserve"> </w:t>
      </w:r>
      <w:r>
        <w:rPr>
          <w:sz w:val="24"/>
        </w:rPr>
        <w:t>and</w:t>
      </w:r>
      <w:r>
        <w:rPr>
          <w:spacing w:val="-8"/>
          <w:sz w:val="24"/>
        </w:rPr>
        <w:t xml:space="preserve"> </w:t>
      </w:r>
      <w:r>
        <w:rPr>
          <w:sz w:val="24"/>
        </w:rPr>
        <w:t>notwithstanding</w:t>
      </w:r>
      <w:r>
        <w:rPr>
          <w:spacing w:val="-11"/>
          <w:sz w:val="24"/>
        </w:rPr>
        <w:t xml:space="preserve"> </w:t>
      </w:r>
      <w:r>
        <w:rPr>
          <w:sz w:val="24"/>
        </w:rPr>
        <w:t>anything</w:t>
      </w:r>
      <w:r>
        <w:rPr>
          <w:spacing w:val="-11"/>
          <w:sz w:val="24"/>
        </w:rPr>
        <w:t xml:space="preserve"> </w:t>
      </w:r>
      <w:r>
        <w:rPr>
          <w:sz w:val="24"/>
        </w:rPr>
        <w:t>to</w:t>
      </w:r>
      <w:r>
        <w:rPr>
          <w:spacing w:val="-11"/>
          <w:sz w:val="24"/>
        </w:rPr>
        <w:t xml:space="preserve"> </w:t>
      </w:r>
      <w:r>
        <w:rPr>
          <w:sz w:val="24"/>
        </w:rPr>
        <w:t>the contrary and when applicable, both parties acknowledge and agree that pursuant to the applicable state law, this agreement is subject to an annual appropriation dependency requirement to the effect that the renewal of this agreement is contingent upon the appropriation of funds by either party to fulfill any future payment requirements of this agreement.</w:t>
      </w:r>
      <w:r>
        <w:rPr>
          <w:spacing w:val="40"/>
          <w:sz w:val="24"/>
        </w:rPr>
        <w:t xml:space="preserve"> </w:t>
      </w:r>
      <w:r>
        <w:rPr>
          <w:sz w:val="24"/>
        </w:rPr>
        <w:t>If either party fails to appropriate sufficient monies to provide for any future payment requirements under this agreement, this agreement shall terminate on the last day of the last fiscal year for which funds were appropriated.</w:t>
      </w:r>
    </w:p>
    <w:p w14:paraId="18031F51" w14:textId="77777777" w:rsidR="003F524D" w:rsidRDefault="003F524D">
      <w:pPr>
        <w:pStyle w:val="BodyText"/>
      </w:pPr>
    </w:p>
    <w:p w14:paraId="4AD513FB" w14:textId="77777777" w:rsidR="003F524D" w:rsidRDefault="004A3DA6">
      <w:pPr>
        <w:pStyle w:val="Heading1"/>
        <w:numPr>
          <w:ilvl w:val="0"/>
          <w:numId w:val="38"/>
        </w:numPr>
        <w:tabs>
          <w:tab w:val="left" w:pos="480"/>
        </w:tabs>
      </w:pPr>
      <w:r>
        <w:t>Reporting,</w:t>
      </w:r>
      <w:r>
        <w:rPr>
          <w:spacing w:val="-3"/>
        </w:rPr>
        <w:t xml:space="preserve"> </w:t>
      </w:r>
      <w:r>
        <w:t>Monitoring,</w:t>
      </w:r>
      <w:r>
        <w:rPr>
          <w:spacing w:val="-2"/>
        </w:rPr>
        <w:t xml:space="preserve"> </w:t>
      </w:r>
      <w:r>
        <w:t>and</w:t>
      </w:r>
      <w:r>
        <w:rPr>
          <w:spacing w:val="-2"/>
        </w:rPr>
        <w:t xml:space="preserve"> Review</w:t>
      </w:r>
    </w:p>
    <w:p w14:paraId="6B6C6ECE" w14:textId="77777777" w:rsidR="003F524D" w:rsidRDefault="003F524D">
      <w:pPr>
        <w:pStyle w:val="BodyText"/>
        <w:rPr>
          <w:b/>
        </w:rPr>
      </w:pPr>
    </w:p>
    <w:p w14:paraId="39E3C0E2" w14:textId="77777777" w:rsidR="003F524D" w:rsidRDefault="004A3DA6">
      <w:pPr>
        <w:pStyle w:val="ListParagraph"/>
        <w:numPr>
          <w:ilvl w:val="1"/>
          <w:numId w:val="38"/>
        </w:numPr>
        <w:tabs>
          <w:tab w:val="left" w:pos="839"/>
        </w:tabs>
        <w:ind w:left="839" w:hanging="268"/>
        <w:rPr>
          <w:sz w:val="24"/>
        </w:rPr>
      </w:pPr>
      <w:r>
        <w:rPr>
          <w:spacing w:val="-2"/>
          <w:sz w:val="24"/>
        </w:rPr>
        <w:t>Requirements</w:t>
      </w:r>
    </w:p>
    <w:p w14:paraId="716B753E" w14:textId="77777777" w:rsidR="003F524D" w:rsidRDefault="003F524D">
      <w:pPr>
        <w:pStyle w:val="BodyText"/>
      </w:pPr>
    </w:p>
    <w:p w14:paraId="427DAEE1" w14:textId="77777777" w:rsidR="003F524D" w:rsidRDefault="004A3DA6">
      <w:pPr>
        <w:pStyle w:val="BodyText"/>
        <w:ind w:left="839" w:right="135"/>
        <w:jc w:val="both"/>
      </w:pPr>
      <w:r>
        <w:t xml:space="preserve">The SUBRECIPIENT is required to participate in monitoring and </w:t>
      </w:r>
      <w:proofErr w:type="gramStart"/>
      <w:r>
        <w:t>review</w:t>
      </w:r>
      <w:proofErr w:type="gramEnd"/>
      <w:r>
        <w:t xml:space="preserve"> activities necessary to</w:t>
      </w:r>
      <w:r>
        <w:rPr>
          <w:spacing w:val="-6"/>
        </w:rPr>
        <w:t xml:space="preserve"> </w:t>
      </w:r>
      <w:r>
        <w:t>assess</w:t>
      </w:r>
      <w:r>
        <w:rPr>
          <w:spacing w:val="-6"/>
        </w:rPr>
        <w:t xml:space="preserve"> </w:t>
      </w:r>
      <w:r>
        <w:t>the</w:t>
      </w:r>
      <w:r>
        <w:rPr>
          <w:spacing w:val="-7"/>
        </w:rPr>
        <w:t xml:space="preserve"> </w:t>
      </w:r>
      <w:r>
        <w:t>work</w:t>
      </w:r>
      <w:r>
        <w:rPr>
          <w:spacing w:val="-6"/>
        </w:rPr>
        <w:t xml:space="preserve"> </w:t>
      </w:r>
      <w:r>
        <w:t>performed</w:t>
      </w:r>
      <w:r>
        <w:rPr>
          <w:spacing w:val="-6"/>
        </w:rPr>
        <w:t xml:space="preserve"> </w:t>
      </w:r>
      <w:r>
        <w:t>under</w:t>
      </w:r>
      <w:r>
        <w:rPr>
          <w:spacing w:val="-7"/>
        </w:rPr>
        <w:t xml:space="preserve"> </w:t>
      </w:r>
      <w:r>
        <w:t>the</w:t>
      </w:r>
      <w:r>
        <w:rPr>
          <w:spacing w:val="-7"/>
        </w:rPr>
        <w:t xml:space="preserve"> </w:t>
      </w:r>
      <w:r>
        <w:t>Subaward</w:t>
      </w:r>
      <w:r>
        <w:rPr>
          <w:spacing w:val="-6"/>
        </w:rPr>
        <w:t xml:space="preserve"> </w:t>
      </w:r>
      <w:r>
        <w:t>and</w:t>
      </w:r>
      <w:r>
        <w:rPr>
          <w:spacing w:val="-6"/>
        </w:rPr>
        <w:t xml:space="preserve"> </w:t>
      </w:r>
      <w:r>
        <w:t>determine</w:t>
      </w:r>
      <w:r>
        <w:rPr>
          <w:spacing w:val="-7"/>
        </w:rPr>
        <w:t xml:space="preserve"> </w:t>
      </w:r>
      <w:r>
        <w:t>whether</w:t>
      </w:r>
      <w:r>
        <w:rPr>
          <w:spacing w:val="-7"/>
        </w:rPr>
        <w:t xml:space="preserve"> </w:t>
      </w:r>
      <w:r>
        <w:t>the</w:t>
      </w:r>
      <w:r>
        <w:rPr>
          <w:spacing w:val="-7"/>
        </w:rPr>
        <w:t xml:space="preserve"> </w:t>
      </w:r>
      <w:r>
        <w:t>Subrecipient</w:t>
      </w:r>
      <w:r>
        <w:rPr>
          <w:spacing w:val="-5"/>
        </w:rPr>
        <w:t xml:space="preserve"> </w:t>
      </w:r>
      <w:r>
        <w:t>has timely achieved the Scope of Work stated in Exhibit B to this Subaward.</w:t>
      </w:r>
      <w:r>
        <w:rPr>
          <w:spacing w:val="40"/>
        </w:rPr>
        <w:t xml:space="preserve"> </w:t>
      </w:r>
      <w:r>
        <w:t>The ongoing monitoring of the SUBRECIPIENT will reflect its assessed risk and include monitoring, identification of deficiencies, and follow-up to ensure appropriate remediation.</w:t>
      </w:r>
    </w:p>
    <w:p w14:paraId="6AAAC22E" w14:textId="77777777" w:rsidR="003F524D" w:rsidRDefault="003F524D">
      <w:pPr>
        <w:pStyle w:val="BodyText"/>
      </w:pPr>
    </w:p>
    <w:p w14:paraId="33E853C0" w14:textId="77777777" w:rsidR="003F524D" w:rsidRDefault="004A3DA6">
      <w:pPr>
        <w:pStyle w:val="ListParagraph"/>
        <w:numPr>
          <w:ilvl w:val="1"/>
          <w:numId w:val="38"/>
        </w:numPr>
        <w:tabs>
          <w:tab w:val="left" w:pos="839"/>
        </w:tabs>
        <w:ind w:left="839" w:hanging="268"/>
        <w:rPr>
          <w:sz w:val="24"/>
        </w:rPr>
      </w:pPr>
      <w:r>
        <w:rPr>
          <w:sz w:val="24"/>
        </w:rPr>
        <w:t xml:space="preserve">Risk </w:t>
      </w:r>
      <w:r>
        <w:rPr>
          <w:spacing w:val="-2"/>
          <w:sz w:val="24"/>
        </w:rPr>
        <w:t>Assessment</w:t>
      </w:r>
    </w:p>
    <w:p w14:paraId="72E1BBF2" w14:textId="77777777" w:rsidR="003F524D" w:rsidRDefault="003F524D">
      <w:pPr>
        <w:pStyle w:val="BodyText"/>
      </w:pPr>
    </w:p>
    <w:p w14:paraId="58F432E4" w14:textId="77777777" w:rsidR="003F524D" w:rsidRDefault="004A3DA6">
      <w:pPr>
        <w:pStyle w:val="BodyText"/>
        <w:ind w:left="839" w:right="141"/>
        <w:jc w:val="both"/>
      </w:pPr>
      <w:r>
        <w:t>The risk assessment may include factors such as prior experience in managing Federal funds, previous audits, personnel, and policies or procedures for award execution and oversight.</w:t>
      </w:r>
    </w:p>
    <w:p w14:paraId="2B5137F6" w14:textId="77777777" w:rsidR="003F524D" w:rsidRDefault="003F524D">
      <w:pPr>
        <w:pStyle w:val="BodyText"/>
      </w:pPr>
    </w:p>
    <w:p w14:paraId="65DC97C1" w14:textId="77777777" w:rsidR="003F524D" w:rsidRDefault="004A3DA6">
      <w:pPr>
        <w:pStyle w:val="ListParagraph"/>
        <w:numPr>
          <w:ilvl w:val="1"/>
          <w:numId w:val="38"/>
        </w:numPr>
        <w:tabs>
          <w:tab w:val="left" w:pos="839"/>
        </w:tabs>
        <w:ind w:left="839" w:hanging="268"/>
        <w:rPr>
          <w:sz w:val="24"/>
        </w:rPr>
      </w:pPr>
      <w:r>
        <w:rPr>
          <w:spacing w:val="-2"/>
          <w:sz w:val="24"/>
        </w:rPr>
        <w:t>Monitoring</w:t>
      </w:r>
    </w:p>
    <w:p w14:paraId="5AB6BA94" w14:textId="77777777" w:rsidR="003F524D" w:rsidRDefault="003F524D">
      <w:pPr>
        <w:pStyle w:val="BodyText"/>
      </w:pPr>
    </w:p>
    <w:p w14:paraId="2F209616" w14:textId="7C77C5A1" w:rsidR="003F524D" w:rsidRDefault="004A3DA6">
      <w:pPr>
        <w:pStyle w:val="BodyText"/>
        <w:ind w:left="839" w:right="136"/>
        <w:jc w:val="both"/>
      </w:pPr>
      <w:r>
        <w:t>Monitoring</w:t>
      </w:r>
      <w:r>
        <w:rPr>
          <w:spacing w:val="-4"/>
        </w:rPr>
        <w:t xml:space="preserve"> </w:t>
      </w:r>
      <w:r>
        <w:t>and</w:t>
      </w:r>
      <w:r>
        <w:rPr>
          <w:spacing w:val="-4"/>
        </w:rPr>
        <w:t xml:space="preserve"> </w:t>
      </w:r>
      <w:r>
        <w:t>review</w:t>
      </w:r>
      <w:r>
        <w:rPr>
          <w:spacing w:val="-5"/>
        </w:rPr>
        <w:t xml:space="preserve"> </w:t>
      </w:r>
      <w:r>
        <w:t>activities</w:t>
      </w:r>
      <w:r>
        <w:rPr>
          <w:spacing w:val="-4"/>
        </w:rPr>
        <w:t xml:space="preserve"> </w:t>
      </w:r>
      <w:r>
        <w:t>will</w:t>
      </w:r>
      <w:r>
        <w:rPr>
          <w:spacing w:val="-4"/>
        </w:rPr>
        <w:t xml:space="preserve"> </w:t>
      </w:r>
      <w:r>
        <w:t>be</w:t>
      </w:r>
      <w:r>
        <w:rPr>
          <w:spacing w:val="-5"/>
        </w:rPr>
        <w:t xml:space="preserve"> </w:t>
      </w:r>
      <w:r>
        <w:t>detailed</w:t>
      </w:r>
      <w:r>
        <w:rPr>
          <w:spacing w:val="-4"/>
        </w:rPr>
        <w:t xml:space="preserve"> </w:t>
      </w:r>
      <w:r>
        <w:t>in</w:t>
      </w:r>
      <w:r>
        <w:rPr>
          <w:spacing w:val="-4"/>
        </w:rPr>
        <w:t xml:space="preserve"> </w:t>
      </w:r>
      <w:r>
        <w:t>a</w:t>
      </w:r>
      <w:r>
        <w:rPr>
          <w:spacing w:val="-5"/>
        </w:rPr>
        <w:t xml:space="preserve"> </w:t>
      </w:r>
      <w:r>
        <w:t>Monitoring</w:t>
      </w:r>
      <w:r>
        <w:rPr>
          <w:spacing w:val="-4"/>
        </w:rPr>
        <w:t xml:space="preserve"> </w:t>
      </w:r>
      <w:r>
        <w:t>Plan</w:t>
      </w:r>
      <w:r>
        <w:rPr>
          <w:spacing w:val="-4"/>
        </w:rPr>
        <w:t xml:space="preserve"> </w:t>
      </w:r>
      <w:r>
        <w:t>based</w:t>
      </w:r>
      <w:r>
        <w:rPr>
          <w:spacing w:val="-4"/>
        </w:rPr>
        <w:t xml:space="preserve"> </w:t>
      </w:r>
      <w:r>
        <w:t>on</w:t>
      </w:r>
      <w:r>
        <w:rPr>
          <w:spacing w:val="-4"/>
        </w:rPr>
        <w:t xml:space="preserve"> </w:t>
      </w:r>
      <w:r>
        <w:t>the</w:t>
      </w:r>
      <w:r>
        <w:rPr>
          <w:spacing w:val="-5"/>
        </w:rPr>
        <w:t xml:space="preserve"> </w:t>
      </w:r>
      <w:r w:rsidR="005D55CC">
        <w:t>ENTITY</w:t>
      </w:r>
      <w:r>
        <w:t>’S risk assessment of the SUBRECIPIENT and will be provided to the SUBRECIPIENT. The Monitoring</w:t>
      </w:r>
      <w:r>
        <w:rPr>
          <w:spacing w:val="-9"/>
        </w:rPr>
        <w:t xml:space="preserve"> </w:t>
      </w:r>
      <w:r>
        <w:t>Plan</w:t>
      </w:r>
      <w:r>
        <w:rPr>
          <w:spacing w:val="-9"/>
        </w:rPr>
        <w:t xml:space="preserve"> </w:t>
      </w:r>
      <w:r>
        <w:t>may</w:t>
      </w:r>
      <w:r>
        <w:rPr>
          <w:spacing w:val="-9"/>
        </w:rPr>
        <w:t xml:space="preserve"> </w:t>
      </w:r>
      <w:r>
        <w:t>include,</w:t>
      </w:r>
      <w:r>
        <w:rPr>
          <w:spacing w:val="-9"/>
        </w:rPr>
        <w:t xml:space="preserve"> </w:t>
      </w:r>
      <w:r>
        <w:t>but</w:t>
      </w:r>
      <w:r>
        <w:rPr>
          <w:spacing w:val="-9"/>
        </w:rPr>
        <w:t xml:space="preserve"> </w:t>
      </w:r>
      <w:r>
        <w:t>not</w:t>
      </w:r>
      <w:r>
        <w:rPr>
          <w:spacing w:val="-9"/>
        </w:rPr>
        <w:t xml:space="preserve"> </w:t>
      </w:r>
      <w:r>
        <w:t>be</w:t>
      </w:r>
      <w:r>
        <w:rPr>
          <w:spacing w:val="-10"/>
        </w:rPr>
        <w:t xml:space="preserve"> </w:t>
      </w:r>
      <w:r>
        <w:t>limited</w:t>
      </w:r>
      <w:r>
        <w:rPr>
          <w:spacing w:val="-9"/>
        </w:rPr>
        <w:t xml:space="preserve"> </w:t>
      </w:r>
      <w:r>
        <w:t>to,</w:t>
      </w:r>
      <w:r>
        <w:rPr>
          <w:spacing w:val="-9"/>
        </w:rPr>
        <w:t xml:space="preserve"> </w:t>
      </w:r>
      <w:r>
        <w:t>the</w:t>
      </w:r>
      <w:r>
        <w:rPr>
          <w:spacing w:val="-10"/>
        </w:rPr>
        <w:t xml:space="preserve"> </w:t>
      </w:r>
      <w:r>
        <w:t>SUBRECIPIENT’S</w:t>
      </w:r>
      <w:r>
        <w:rPr>
          <w:spacing w:val="-8"/>
        </w:rPr>
        <w:t xml:space="preserve"> </w:t>
      </w:r>
      <w:r>
        <w:t>technical</w:t>
      </w:r>
      <w:r>
        <w:rPr>
          <w:spacing w:val="-9"/>
        </w:rPr>
        <w:t xml:space="preserve"> </w:t>
      </w:r>
      <w:r>
        <w:t>progress compared to the intended milestones and deliverables; the SUBRECIPIENT’S actual expenditures</w:t>
      </w:r>
      <w:r>
        <w:rPr>
          <w:spacing w:val="-4"/>
        </w:rPr>
        <w:t xml:space="preserve"> </w:t>
      </w:r>
      <w:r>
        <w:t>compared</w:t>
      </w:r>
      <w:r>
        <w:rPr>
          <w:spacing w:val="-4"/>
        </w:rPr>
        <w:t xml:space="preserve"> </w:t>
      </w:r>
      <w:r>
        <w:t>to</w:t>
      </w:r>
      <w:r>
        <w:rPr>
          <w:spacing w:val="-4"/>
        </w:rPr>
        <w:t xml:space="preserve"> </w:t>
      </w:r>
      <w:r>
        <w:t>the</w:t>
      </w:r>
      <w:r>
        <w:rPr>
          <w:spacing w:val="-5"/>
        </w:rPr>
        <w:t xml:space="preserve"> </w:t>
      </w:r>
      <w:r>
        <w:t>approved</w:t>
      </w:r>
      <w:r>
        <w:rPr>
          <w:spacing w:val="-2"/>
        </w:rPr>
        <w:t xml:space="preserve"> </w:t>
      </w:r>
      <w:r>
        <w:t>budget,</w:t>
      </w:r>
      <w:r>
        <w:rPr>
          <w:spacing w:val="-4"/>
        </w:rPr>
        <w:t xml:space="preserve"> </w:t>
      </w:r>
      <w:r>
        <w:t>review</w:t>
      </w:r>
      <w:r>
        <w:rPr>
          <w:spacing w:val="-5"/>
        </w:rPr>
        <w:t xml:space="preserve"> </w:t>
      </w:r>
      <w:r>
        <w:t>of</w:t>
      </w:r>
      <w:r>
        <w:rPr>
          <w:spacing w:val="-5"/>
        </w:rPr>
        <w:t xml:space="preserve"> </w:t>
      </w:r>
      <w:r>
        <w:t>SUBRECIPIENT’S</w:t>
      </w:r>
      <w:r>
        <w:rPr>
          <w:spacing w:val="-4"/>
        </w:rPr>
        <w:t xml:space="preserve"> </w:t>
      </w:r>
      <w:r>
        <w:t xml:space="preserve">reimbursement requests including detailed backup documentation, or other subject matter specified by the </w:t>
      </w:r>
      <w:r w:rsidR="005D55CC">
        <w:t>ENTITY</w:t>
      </w:r>
      <w:r>
        <w:rPr>
          <w:spacing w:val="-2"/>
        </w:rPr>
        <w:t>.</w:t>
      </w:r>
    </w:p>
    <w:p w14:paraId="102A8710" w14:textId="77777777" w:rsidR="003F524D" w:rsidRDefault="003F524D">
      <w:pPr>
        <w:pStyle w:val="BodyText"/>
      </w:pPr>
    </w:p>
    <w:p w14:paraId="4A8C25B6" w14:textId="77777777" w:rsidR="003F524D" w:rsidRDefault="004A3DA6">
      <w:pPr>
        <w:pStyle w:val="ListParagraph"/>
        <w:numPr>
          <w:ilvl w:val="1"/>
          <w:numId w:val="38"/>
        </w:numPr>
        <w:tabs>
          <w:tab w:val="left" w:pos="839"/>
        </w:tabs>
        <w:spacing w:before="1"/>
        <w:ind w:left="839" w:hanging="268"/>
        <w:rPr>
          <w:sz w:val="24"/>
        </w:rPr>
      </w:pPr>
      <w:r>
        <w:rPr>
          <w:sz w:val="24"/>
        </w:rPr>
        <w:t>Performance</w:t>
      </w:r>
      <w:r>
        <w:rPr>
          <w:spacing w:val="-4"/>
          <w:sz w:val="24"/>
        </w:rPr>
        <w:t xml:space="preserve"> </w:t>
      </w:r>
      <w:r>
        <w:rPr>
          <w:sz w:val="24"/>
        </w:rPr>
        <w:t>and</w:t>
      </w:r>
      <w:r>
        <w:rPr>
          <w:spacing w:val="-1"/>
          <w:sz w:val="24"/>
        </w:rPr>
        <w:t xml:space="preserve"> </w:t>
      </w:r>
      <w:r>
        <w:rPr>
          <w:sz w:val="24"/>
        </w:rPr>
        <w:t>Final</w:t>
      </w:r>
      <w:r>
        <w:rPr>
          <w:spacing w:val="-2"/>
          <w:sz w:val="24"/>
        </w:rPr>
        <w:t xml:space="preserve"> Status</w:t>
      </w:r>
    </w:p>
    <w:p w14:paraId="7D8F9A18" w14:textId="49DDF831" w:rsidR="003F524D" w:rsidRDefault="004A3DA6">
      <w:pPr>
        <w:pStyle w:val="BodyText"/>
        <w:spacing w:before="276"/>
        <w:ind w:left="839"/>
        <w:jc w:val="both"/>
      </w:pPr>
      <w:r>
        <w:t>SUBRECIPIENT</w:t>
      </w:r>
      <w:r>
        <w:rPr>
          <w:spacing w:val="7"/>
        </w:rPr>
        <w:t xml:space="preserve"> </w:t>
      </w:r>
      <w:r>
        <w:t>shall</w:t>
      </w:r>
      <w:r>
        <w:rPr>
          <w:spacing w:val="10"/>
        </w:rPr>
        <w:t xml:space="preserve"> </w:t>
      </w:r>
      <w:r>
        <w:t>submit</w:t>
      </w:r>
      <w:r>
        <w:rPr>
          <w:spacing w:val="11"/>
        </w:rPr>
        <w:t xml:space="preserve"> </w:t>
      </w:r>
      <w:r>
        <w:t>all</w:t>
      </w:r>
      <w:r>
        <w:rPr>
          <w:spacing w:val="10"/>
        </w:rPr>
        <w:t xml:space="preserve"> </w:t>
      </w:r>
      <w:r>
        <w:t>financial,</w:t>
      </w:r>
      <w:r>
        <w:rPr>
          <w:spacing w:val="10"/>
        </w:rPr>
        <w:t xml:space="preserve"> </w:t>
      </w:r>
      <w:r>
        <w:t>performance</w:t>
      </w:r>
      <w:r>
        <w:rPr>
          <w:spacing w:val="12"/>
        </w:rPr>
        <w:t xml:space="preserve"> </w:t>
      </w:r>
      <w:r>
        <w:t>and</w:t>
      </w:r>
      <w:r>
        <w:rPr>
          <w:spacing w:val="10"/>
        </w:rPr>
        <w:t xml:space="preserve"> </w:t>
      </w:r>
      <w:r>
        <w:t>other</w:t>
      </w:r>
      <w:r>
        <w:rPr>
          <w:spacing w:val="11"/>
        </w:rPr>
        <w:t xml:space="preserve"> </w:t>
      </w:r>
      <w:r>
        <w:t>reports</w:t>
      </w:r>
      <w:r>
        <w:rPr>
          <w:spacing w:val="13"/>
        </w:rPr>
        <w:t xml:space="preserve"> </w:t>
      </w:r>
      <w:r>
        <w:t>to</w:t>
      </w:r>
      <w:r>
        <w:rPr>
          <w:spacing w:val="10"/>
        </w:rPr>
        <w:t xml:space="preserve"> </w:t>
      </w:r>
      <w:r>
        <w:t>the</w:t>
      </w:r>
      <w:r>
        <w:rPr>
          <w:spacing w:val="9"/>
        </w:rPr>
        <w:t xml:space="preserve"> </w:t>
      </w:r>
      <w:r w:rsidR="005D55CC">
        <w:t>ENTITY</w:t>
      </w:r>
      <w:r>
        <w:rPr>
          <w:spacing w:val="13"/>
        </w:rPr>
        <w:t xml:space="preserve"> </w:t>
      </w:r>
      <w:r>
        <w:rPr>
          <w:spacing w:val="-5"/>
        </w:rPr>
        <w:t>no</w:t>
      </w:r>
    </w:p>
    <w:p w14:paraId="091788E7" w14:textId="77777777" w:rsidR="003F524D" w:rsidRDefault="003F524D">
      <w:pPr>
        <w:jc w:val="both"/>
        <w:sectPr w:rsidR="003F524D" w:rsidSect="00331DD2">
          <w:pgSz w:w="12240" w:h="15840"/>
          <w:pgMar w:top="1560" w:right="1300" w:bottom="1440" w:left="960" w:header="0" w:footer="1250" w:gutter="0"/>
          <w:cols w:space="720"/>
        </w:sectPr>
      </w:pPr>
    </w:p>
    <w:p w14:paraId="66EBB4E5" w14:textId="7E2DC2A0" w:rsidR="003F524D" w:rsidRDefault="004A3DA6">
      <w:pPr>
        <w:pStyle w:val="BodyText"/>
        <w:spacing w:before="68"/>
        <w:ind w:left="840" w:right="137"/>
        <w:jc w:val="both"/>
      </w:pPr>
      <w:r>
        <w:lastRenderedPageBreak/>
        <w:t>later</w:t>
      </w:r>
      <w:r>
        <w:rPr>
          <w:spacing w:val="-4"/>
        </w:rPr>
        <w:t xml:space="preserve"> </w:t>
      </w:r>
      <w:r>
        <w:t>than</w:t>
      </w:r>
      <w:r>
        <w:rPr>
          <w:spacing w:val="-3"/>
        </w:rPr>
        <w:t xml:space="preserve"> </w:t>
      </w:r>
      <w:r>
        <w:t>forty-five</w:t>
      </w:r>
      <w:r>
        <w:rPr>
          <w:spacing w:val="-2"/>
        </w:rPr>
        <w:t xml:space="preserve"> </w:t>
      </w:r>
      <w:r>
        <w:t>(45)</w:t>
      </w:r>
      <w:r>
        <w:rPr>
          <w:spacing w:val="-2"/>
        </w:rPr>
        <w:t xml:space="preserve"> </w:t>
      </w:r>
      <w:r>
        <w:t>calendar</w:t>
      </w:r>
      <w:r>
        <w:rPr>
          <w:spacing w:val="-4"/>
        </w:rPr>
        <w:t xml:space="preserve"> </w:t>
      </w:r>
      <w:r>
        <w:t>days</w:t>
      </w:r>
      <w:r>
        <w:rPr>
          <w:spacing w:val="-1"/>
        </w:rPr>
        <w:t xml:space="preserve"> </w:t>
      </w:r>
      <w:r>
        <w:t>after</w:t>
      </w:r>
      <w:r>
        <w:rPr>
          <w:spacing w:val="-4"/>
        </w:rPr>
        <w:t xml:space="preserve"> </w:t>
      </w:r>
      <w:r>
        <w:t>the</w:t>
      </w:r>
      <w:r>
        <w:rPr>
          <w:spacing w:val="-4"/>
        </w:rPr>
        <w:t xml:space="preserve"> </w:t>
      </w:r>
      <w:r>
        <w:t>end</w:t>
      </w:r>
      <w:r>
        <w:rPr>
          <w:spacing w:val="-3"/>
        </w:rPr>
        <w:t xml:space="preserve"> </w:t>
      </w:r>
      <w:r>
        <w:t>of</w:t>
      </w:r>
      <w:r>
        <w:rPr>
          <w:spacing w:val="-4"/>
        </w:rPr>
        <w:t xml:space="preserve"> </w:t>
      </w:r>
      <w:r>
        <w:t>the</w:t>
      </w:r>
      <w:r>
        <w:rPr>
          <w:spacing w:val="-2"/>
        </w:rPr>
        <w:t xml:space="preserve"> </w:t>
      </w:r>
      <w:r>
        <w:t>Initial</w:t>
      </w:r>
      <w:r>
        <w:rPr>
          <w:spacing w:val="-3"/>
        </w:rPr>
        <w:t xml:space="preserve"> </w:t>
      </w:r>
      <w:r>
        <w:t>Term</w:t>
      </w:r>
      <w:r>
        <w:rPr>
          <w:spacing w:val="-3"/>
        </w:rPr>
        <w:t xml:space="preserve"> </w:t>
      </w:r>
      <w:r>
        <w:t>if</w:t>
      </w:r>
      <w:r>
        <w:rPr>
          <w:spacing w:val="-2"/>
        </w:rPr>
        <w:t xml:space="preserve"> </w:t>
      </w:r>
      <w:r>
        <w:t>no</w:t>
      </w:r>
      <w:r>
        <w:rPr>
          <w:spacing w:val="-1"/>
        </w:rPr>
        <w:t xml:space="preserve"> </w:t>
      </w:r>
      <w:r>
        <w:t>Extension</w:t>
      </w:r>
      <w:r>
        <w:rPr>
          <w:spacing w:val="-3"/>
        </w:rPr>
        <w:t xml:space="preserve"> </w:t>
      </w:r>
      <w:r>
        <w:t xml:space="preserve">Terms are exercised, or the final Extension Term exercised by the </w:t>
      </w:r>
      <w:r w:rsidR="005D55CC">
        <w:t>ENTITY</w:t>
      </w:r>
      <w:r>
        <w:t>, containing an evaluation and review of SUBRECIPIENT’s performance and the final status of SUBRECIPIENT’s obligations hereunder.</w:t>
      </w:r>
    </w:p>
    <w:p w14:paraId="7B87B11F" w14:textId="77777777" w:rsidR="003F524D" w:rsidRDefault="003F524D">
      <w:pPr>
        <w:pStyle w:val="BodyText"/>
      </w:pPr>
    </w:p>
    <w:p w14:paraId="1FA2DCBD" w14:textId="77777777" w:rsidR="003F524D" w:rsidRDefault="004A3DA6">
      <w:pPr>
        <w:pStyle w:val="ListParagraph"/>
        <w:numPr>
          <w:ilvl w:val="1"/>
          <w:numId w:val="38"/>
        </w:numPr>
        <w:tabs>
          <w:tab w:val="left" w:pos="839"/>
        </w:tabs>
        <w:ind w:left="839" w:hanging="268"/>
        <w:rPr>
          <w:sz w:val="24"/>
        </w:rPr>
      </w:pPr>
      <w:r>
        <w:rPr>
          <w:sz w:val="24"/>
        </w:rPr>
        <w:t>Violations</w:t>
      </w:r>
      <w:r>
        <w:rPr>
          <w:spacing w:val="-6"/>
          <w:sz w:val="24"/>
        </w:rPr>
        <w:t xml:space="preserve"> </w:t>
      </w:r>
      <w:r>
        <w:rPr>
          <w:spacing w:val="-2"/>
          <w:sz w:val="24"/>
        </w:rPr>
        <w:t>Reporting</w:t>
      </w:r>
    </w:p>
    <w:p w14:paraId="45FAF67B" w14:textId="77777777" w:rsidR="003F524D" w:rsidRDefault="003F524D">
      <w:pPr>
        <w:pStyle w:val="BodyText"/>
      </w:pPr>
    </w:p>
    <w:p w14:paraId="47CEB2E3" w14:textId="1B7A9297" w:rsidR="003F524D" w:rsidRDefault="004A3DA6">
      <w:pPr>
        <w:pStyle w:val="BodyText"/>
        <w:ind w:left="840" w:right="136"/>
        <w:jc w:val="both"/>
      </w:pPr>
      <w:r>
        <w:t xml:space="preserve">SUBRECIPIENT shall disclose, in a timely manner, in writing to the State and the Federal Awarding Agency, all violations of federal or State criminal law involving fraud, bribery, or gratuity violations potentially affecting the Federal Award. The </w:t>
      </w:r>
      <w:r w:rsidR="005D55CC">
        <w:t>ENTITY</w:t>
      </w:r>
      <w:r>
        <w:t xml:space="preserve"> or the Federal Awarding Agency may impose any penalties for noncompliance allowed under 2 C.F.R. Part 180 and 31 U.S.C. 3321, which may include, without limitation, suspension or debarment.</w:t>
      </w:r>
    </w:p>
    <w:p w14:paraId="5FB17F03" w14:textId="77777777" w:rsidR="003F524D" w:rsidRDefault="003F524D">
      <w:pPr>
        <w:pStyle w:val="BodyText"/>
      </w:pPr>
    </w:p>
    <w:p w14:paraId="37627A0C" w14:textId="77777777" w:rsidR="003F524D" w:rsidRDefault="004A3DA6">
      <w:pPr>
        <w:pStyle w:val="ListParagraph"/>
        <w:numPr>
          <w:ilvl w:val="1"/>
          <w:numId w:val="38"/>
        </w:numPr>
        <w:tabs>
          <w:tab w:val="left" w:pos="838"/>
        </w:tabs>
        <w:ind w:left="838" w:hanging="267"/>
        <w:rPr>
          <w:sz w:val="24"/>
        </w:rPr>
      </w:pPr>
      <w:r>
        <w:rPr>
          <w:spacing w:val="-2"/>
          <w:sz w:val="24"/>
        </w:rPr>
        <w:t>Inspection</w:t>
      </w:r>
    </w:p>
    <w:p w14:paraId="57F0DDAC" w14:textId="77777777" w:rsidR="003F524D" w:rsidRDefault="003F524D">
      <w:pPr>
        <w:pStyle w:val="BodyText"/>
      </w:pPr>
    </w:p>
    <w:p w14:paraId="4E74FBFB" w14:textId="1A48D8E4" w:rsidR="003F524D" w:rsidRDefault="004A3DA6">
      <w:pPr>
        <w:pStyle w:val="BodyText"/>
        <w:ind w:left="840" w:right="134"/>
        <w:jc w:val="both"/>
      </w:pPr>
      <w:r>
        <w:t xml:space="preserve">SUBRECIPIENT shall permit the </w:t>
      </w:r>
      <w:r w:rsidR="005D55CC">
        <w:t>ENTITY</w:t>
      </w:r>
      <w:r>
        <w:t>, the federal government, and any other duly authorized agent of a governmental agency to audit, inspect, examine, excerpt, copy and transcribe SUBRECIPIENT Records during the Record Retention Period. SUBRECIPIENT shall make SUBRECIPIENT Records available during normal business hours at SUBRECIPIENT’s office or place of business, or at other mutually agreed upon times or locations,</w:t>
      </w:r>
      <w:r>
        <w:rPr>
          <w:spacing w:val="-6"/>
        </w:rPr>
        <w:t xml:space="preserve"> </w:t>
      </w:r>
      <w:r>
        <w:t>upon</w:t>
      </w:r>
      <w:r>
        <w:rPr>
          <w:spacing w:val="-6"/>
        </w:rPr>
        <w:t xml:space="preserve"> </w:t>
      </w:r>
      <w:r>
        <w:t>no</w:t>
      </w:r>
      <w:r>
        <w:rPr>
          <w:spacing w:val="-6"/>
        </w:rPr>
        <w:t xml:space="preserve"> </w:t>
      </w:r>
      <w:r>
        <w:t>fewer</w:t>
      </w:r>
      <w:r>
        <w:rPr>
          <w:spacing w:val="-2"/>
        </w:rPr>
        <w:t xml:space="preserve"> </w:t>
      </w:r>
      <w:r>
        <w:t>than</w:t>
      </w:r>
      <w:r>
        <w:rPr>
          <w:spacing w:val="-6"/>
        </w:rPr>
        <w:t xml:space="preserve"> </w:t>
      </w:r>
      <w:r>
        <w:t>two</w:t>
      </w:r>
      <w:r>
        <w:rPr>
          <w:spacing w:val="-6"/>
        </w:rPr>
        <w:t xml:space="preserve"> </w:t>
      </w:r>
      <w:r>
        <w:t>Business</w:t>
      </w:r>
      <w:r>
        <w:rPr>
          <w:spacing w:val="-6"/>
        </w:rPr>
        <w:t xml:space="preserve"> </w:t>
      </w:r>
      <w:r>
        <w:t>Days’</w:t>
      </w:r>
      <w:r>
        <w:rPr>
          <w:spacing w:val="-2"/>
        </w:rPr>
        <w:t xml:space="preserve"> </w:t>
      </w:r>
      <w:r>
        <w:t>notice</w:t>
      </w:r>
      <w:r>
        <w:rPr>
          <w:spacing w:val="-7"/>
        </w:rPr>
        <w:t xml:space="preserve"> </w:t>
      </w:r>
      <w:r>
        <w:t>from</w:t>
      </w:r>
      <w:r>
        <w:rPr>
          <w:spacing w:val="-5"/>
        </w:rPr>
        <w:t xml:space="preserve"> </w:t>
      </w:r>
      <w:r>
        <w:t>the</w:t>
      </w:r>
      <w:r>
        <w:rPr>
          <w:spacing w:val="-4"/>
        </w:rPr>
        <w:t xml:space="preserve"> </w:t>
      </w:r>
      <w:r w:rsidR="005D55CC">
        <w:t>ENTITY</w:t>
      </w:r>
      <w:r>
        <w:t>,</w:t>
      </w:r>
      <w:r>
        <w:rPr>
          <w:spacing w:val="-3"/>
        </w:rPr>
        <w:t xml:space="preserve"> </w:t>
      </w:r>
      <w:r>
        <w:t>unless</w:t>
      </w:r>
      <w:r>
        <w:rPr>
          <w:spacing w:val="-6"/>
        </w:rPr>
        <w:t xml:space="preserve"> </w:t>
      </w:r>
      <w:r>
        <w:t>the</w:t>
      </w:r>
      <w:r>
        <w:rPr>
          <w:spacing w:val="-7"/>
        </w:rPr>
        <w:t xml:space="preserve"> </w:t>
      </w:r>
      <w:r w:rsidR="005D55CC">
        <w:t>ENTITY</w:t>
      </w:r>
      <w:r>
        <w:t xml:space="preserve"> determines that a shorter period of notice, or no notice, is necessary to protect the interests of the </w:t>
      </w:r>
      <w:r w:rsidR="005D55CC">
        <w:t>ENTITY</w:t>
      </w:r>
      <w:r>
        <w:t>.</w:t>
      </w:r>
    </w:p>
    <w:p w14:paraId="78F3A69E" w14:textId="77777777" w:rsidR="003F524D" w:rsidRDefault="003F524D">
      <w:pPr>
        <w:pStyle w:val="BodyText"/>
      </w:pPr>
    </w:p>
    <w:p w14:paraId="364C04D1" w14:textId="77777777" w:rsidR="003F524D" w:rsidRDefault="004A3DA6">
      <w:pPr>
        <w:pStyle w:val="ListParagraph"/>
        <w:numPr>
          <w:ilvl w:val="1"/>
          <w:numId w:val="38"/>
        </w:numPr>
        <w:tabs>
          <w:tab w:val="left" w:pos="839"/>
        </w:tabs>
        <w:ind w:left="839" w:hanging="268"/>
        <w:rPr>
          <w:sz w:val="24"/>
        </w:rPr>
      </w:pPr>
      <w:r>
        <w:rPr>
          <w:sz w:val="24"/>
        </w:rPr>
        <w:t>Final</w:t>
      </w:r>
      <w:r>
        <w:rPr>
          <w:spacing w:val="-2"/>
          <w:sz w:val="24"/>
        </w:rPr>
        <w:t xml:space="preserve"> </w:t>
      </w:r>
      <w:r>
        <w:rPr>
          <w:sz w:val="24"/>
        </w:rPr>
        <w:t>Audit</w:t>
      </w:r>
      <w:r>
        <w:rPr>
          <w:spacing w:val="-2"/>
          <w:sz w:val="24"/>
        </w:rPr>
        <w:t xml:space="preserve"> Report</w:t>
      </w:r>
    </w:p>
    <w:p w14:paraId="1D61A4DD" w14:textId="77777777" w:rsidR="003F524D" w:rsidRDefault="003F524D">
      <w:pPr>
        <w:pStyle w:val="BodyText"/>
      </w:pPr>
    </w:p>
    <w:p w14:paraId="45FE6B15" w14:textId="761CE222" w:rsidR="003F524D" w:rsidRDefault="004A3DA6">
      <w:pPr>
        <w:pStyle w:val="BodyText"/>
        <w:ind w:left="839" w:right="134"/>
        <w:jc w:val="both"/>
      </w:pPr>
      <w:r>
        <w:t xml:space="preserve">SUBRECIPIENT shall promptly submit to the </w:t>
      </w:r>
      <w:r w:rsidR="005D55CC">
        <w:t>ENTITY</w:t>
      </w:r>
      <w:r>
        <w:t xml:space="preserve"> a copy of any final audit report of an audit</w:t>
      </w:r>
      <w:r>
        <w:rPr>
          <w:spacing w:val="-2"/>
        </w:rPr>
        <w:t xml:space="preserve"> </w:t>
      </w:r>
      <w:r>
        <w:t>performed</w:t>
      </w:r>
      <w:r>
        <w:rPr>
          <w:spacing w:val="-2"/>
        </w:rPr>
        <w:t xml:space="preserve"> </w:t>
      </w:r>
      <w:r>
        <w:t>on</w:t>
      </w:r>
      <w:r>
        <w:rPr>
          <w:spacing w:val="-2"/>
        </w:rPr>
        <w:t xml:space="preserve"> </w:t>
      </w:r>
      <w:r>
        <w:t>SUBRECIPIENT’s records</w:t>
      </w:r>
      <w:r>
        <w:rPr>
          <w:spacing w:val="-2"/>
        </w:rPr>
        <w:t xml:space="preserve"> </w:t>
      </w:r>
      <w:r>
        <w:t>that</w:t>
      </w:r>
      <w:r>
        <w:rPr>
          <w:spacing w:val="-2"/>
        </w:rPr>
        <w:t xml:space="preserve"> </w:t>
      </w:r>
      <w:r>
        <w:t>relates</w:t>
      </w:r>
      <w:r>
        <w:rPr>
          <w:spacing w:val="-2"/>
        </w:rPr>
        <w:t xml:space="preserve"> </w:t>
      </w:r>
      <w:r>
        <w:t>to</w:t>
      </w:r>
      <w:r>
        <w:rPr>
          <w:spacing w:val="-3"/>
        </w:rPr>
        <w:t xml:space="preserve"> </w:t>
      </w:r>
      <w:r>
        <w:t>or</w:t>
      </w:r>
      <w:r>
        <w:rPr>
          <w:spacing w:val="-1"/>
        </w:rPr>
        <w:t xml:space="preserve"> </w:t>
      </w:r>
      <w:r>
        <w:t>affects</w:t>
      </w:r>
      <w:r>
        <w:rPr>
          <w:spacing w:val="-2"/>
        </w:rPr>
        <w:t xml:space="preserve"> </w:t>
      </w:r>
      <w:r>
        <w:t>this</w:t>
      </w:r>
      <w:r>
        <w:rPr>
          <w:spacing w:val="-2"/>
        </w:rPr>
        <w:t xml:space="preserve"> </w:t>
      </w:r>
      <w:r>
        <w:t>Agreement</w:t>
      </w:r>
      <w:r>
        <w:rPr>
          <w:spacing w:val="-2"/>
        </w:rPr>
        <w:t xml:space="preserve"> </w:t>
      </w:r>
      <w:r>
        <w:t>or</w:t>
      </w:r>
      <w:r>
        <w:rPr>
          <w:spacing w:val="-3"/>
        </w:rPr>
        <w:t xml:space="preserve"> </w:t>
      </w:r>
      <w:r>
        <w:t>the Work, whether the audit is conducted by SUBRECIPIENT or a third party.</w:t>
      </w:r>
      <w:r>
        <w:rPr>
          <w:spacing w:val="40"/>
        </w:rPr>
        <w:t xml:space="preserve"> </w:t>
      </w:r>
      <w:r>
        <w:t xml:space="preserve">Additionally, if SUBRECIPIENT is required to perform a single audit under 2 C.F.R. Part 200.501, </w:t>
      </w:r>
      <w:r>
        <w:rPr>
          <w:i/>
        </w:rPr>
        <w:t>et seq</w:t>
      </w:r>
      <w:r>
        <w:t>., then</w:t>
      </w:r>
      <w:r>
        <w:rPr>
          <w:spacing w:val="-5"/>
        </w:rPr>
        <w:t xml:space="preserve"> </w:t>
      </w:r>
      <w:r>
        <w:t>SUBRECIPIENT</w:t>
      </w:r>
      <w:r>
        <w:rPr>
          <w:spacing w:val="-5"/>
        </w:rPr>
        <w:t xml:space="preserve"> </w:t>
      </w:r>
      <w:r>
        <w:t>shall</w:t>
      </w:r>
      <w:r>
        <w:rPr>
          <w:spacing w:val="-4"/>
        </w:rPr>
        <w:t xml:space="preserve"> </w:t>
      </w:r>
      <w:r>
        <w:t>submit</w:t>
      </w:r>
      <w:r>
        <w:rPr>
          <w:spacing w:val="-4"/>
        </w:rPr>
        <w:t xml:space="preserve"> </w:t>
      </w:r>
      <w:r>
        <w:t>a</w:t>
      </w:r>
      <w:r>
        <w:rPr>
          <w:spacing w:val="-6"/>
        </w:rPr>
        <w:t xml:space="preserve"> </w:t>
      </w:r>
      <w:r>
        <w:t>copy</w:t>
      </w:r>
      <w:r>
        <w:rPr>
          <w:spacing w:val="-5"/>
        </w:rPr>
        <w:t xml:space="preserve"> </w:t>
      </w:r>
      <w:r>
        <w:t>of</w:t>
      </w:r>
      <w:r>
        <w:rPr>
          <w:spacing w:val="-6"/>
        </w:rPr>
        <w:t xml:space="preserve"> </w:t>
      </w:r>
      <w:r>
        <w:t>the</w:t>
      </w:r>
      <w:r>
        <w:rPr>
          <w:spacing w:val="-6"/>
        </w:rPr>
        <w:t xml:space="preserve"> </w:t>
      </w:r>
      <w:r>
        <w:t>results</w:t>
      </w:r>
      <w:r>
        <w:rPr>
          <w:spacing w:val="-5"/>
        </w:rPr>
        <w:t xml:space="preserve"> </w:t>
      </w:r>
      <w:r>
        <w:t>of</w:t>
      </w:r>
      <w:r>
        <w:rPr>
          <w:spacing w:val="-6"/>
        </w:rPr>
        <w:t xml:space="preserve"> </w:t>
      </w:r>
      <w:r>
        <w:t>that</w:t>
      </w:r>
      <w:r>
        <w:rPr>
          <w:spacing w:val="-4"/>
        </w:rPr>
        <w:t xml:space="preserve"> </w:t>
      </w:r>
      <w:r>
        <w:t>audit</w:t>
      </w:r>
      <w:r>
        <w:rPr>
          <w:spacing w:val="-4"/>
        </w:rPr>
        <w:t xml:space="preserve"> </w:t>
      </w:r>
      <w:r>
        <w:t>to</w:t>
      </w:r>
      <w:r>
        <w:rPr>
          <w:spacing w:val="-5"/>
        </w:rPr>
        <w:t xml:space="preserve"> </w:t>
      </w:r>
      <w:r>
        <w:t>the</w:t>
      </w:r>
      <w:r>
        <w:rPr>
          <w:spacing w:val="-6"/>
        </w:rPr>
        <w:t xml:space="preserve"> </w:t>
      </w:r>
      <w:r w:rsidR="005D55CC">
        <w:t>ENTITY</w:t>
      </w:r>
      <w:r>
        <w:rPr>
          <w:spacing w:val="-5"/>
        </w:rPr>
        <w:t xml:space="preserve"> </w:t>
      </w:r>
      <w:r>
        <w:t>within</w:t>
      </w:r>
      <w:r>
        <w:rPr>
          <w:spacing w:val="-5"/>
        </w:rPr>
        <w:t xml:space="preserve"> </w:t>
      </w:r>
      <w:r>
        <w:t>the same timelines as the submission to the federal government.</w:t>
      </w:r>
    </w:p>
    <w:p w14:paraId="4C5ED254" w14:textId="77777777" w:rsidR="003F524D" w:rsidRDefault="003F524D">
      <w:pPr>
        <w:pStyle w:val="BodyText"/>
      </w:pPr>
    </w:p>
    <w:p w14:paraId="6CB7C837" w14:textId="77777777" w:rsidR="003F524D" w:rsidRDefault="004A3DA6">
      <w:pPr>
        <w:pStyle w:val="Heading1"/>
        <w:numPr>
          <w:ilvl w:val="0"/>
          <w:numId w:val="38"/>
        </w:numPr>
        <w:tabs>
          <w:tab w:val="left" w:pos="480"/>
        </w:tabs>
      </w:pPr>
      <w:r>
        <w:t>Amendments</w:t>
      </w:r>
      <w:r>
        <w:rPr>
          <w:spacing w:val="-2"/>
        </w:rPr>
        <w:t xml:space="preserve"> </w:t>
      </w:r>
      <w:r>
        <w:t>and</w:t>
      </w:r>
      <w:r>
        <w:rPr>
          <w:spacing w:val="-2"/>
        </w:rPr>
        <w:t xml:space="preserve"> Assignments</w:t>
      </w:r>
    </w:p>
    <w:p w14:paraId="6188CECE" w14:textId="77777777" w:rsidR="003F524D" w:rsidRDefault="003F524D">
      <w:pPr>
        <w:pStyle w:val="BodyText"/>
        <w:rPr>
          <w:b/>
        </w:rPr>
      </w:pPr>
    </w:p>
    <w:p w14:paraId="5872932B" w14:textId="77777777" w:rsidR="003F524D" w:rsidRDefault="004A3DA6">
      <w:pPr>
        <w:pStyle w:val="BodyText"/>
        <w:ind w:left="479" w:right="135"/>
        <w:jc w:val="both"/>
      </w:pPr>
      <w:r>
        <w:t>If</w:t>
      </w:r>
      <w:r>
        <w:rPr>
          <w:spacing w:val="-15"/>
        </w:rPr>
        <w:t xml:space="preserve"> </w:t>
      </w:r>
      <w:r>
        <w:t>there</w:t>
      </w:r>
      <w:r>
        <w:rPr>
          <w:spacing w:val="-15"/>
        </w:rPr>
        <w:t xml:space="preserve"> </w:t>
      </w:r>
      <w:r>
        <w:t>is</w:t>
      </w:r>
      <w:r>
        <w:rPr>
          <w:spacing w:val="-14"/>
        </w:rPr>
        <w:t xml:space="preserve"> </w:t>
      </w:r>
      <w:r>
        <w:t>a</w:t>
      </w:r>
      <w:r>
        <w:rPr>
          <w:spacing w:val="-15"/>
        </w:rPr>
        <w:t xml:space="preserve"> </w:t>
      </w:r>
      <w:r>
        <w:t>need</w:t>
      </w:r>
      <w:r>
        <w:rPr>
          <w:spacing w:val="-14"/>
        </w:rPr>
        <w:t xml:space="preserve"> </w:t>
      </w:r>
      <w:r>
        <w:t>to</w:t>
      </w:r>
      <w:r>
        <w:rPr>
          <w:spacing w:val="-14"/>
        </w:rPr>
        <w:t xml:space="preserve"> </w:t>
      </w:r>
      <w:r>
        <w:t>review</w:t>
      </w:r>
      <w:r>
        <w:rPr>
          <w:spacing w:val="-15"/>
        </w:rPr>
        <w:t xml:space="preserve"> </w:t>
      </w:r>
      <w:r>
        <w:t>and/or</w:t>
      </w:r>
      <w:r>
        <w:rPr>
          <w:spacing w:val="-15"/>
        </w:rPr>
        <w:t xml:space="preserve"> </w:t>
      </w:r>
      <w:r>
        <w:t>revise</w:t>
      </w:r>
      <w:r>
        <w:rPr>
          <w:spacing w:val="-15"/>
        </w:rPr>
        <w:t xml:space="preserve"> </w:t>
      </w:r>
      <w:r>
        <w:t>this</w:t>
      </w:r>
      <w:r>
        <w:rPr>
          <w:spacing w:val="-14"/>
        </w:rPr>
        <w:t xml:space="preserve"> </w:t>
      </w:r>
      <w:r>
        <w:t>Agreement,</w:t>
      </w:r>
      <w:r>
        <w:rPr>
          <w:spacing w:val="-14"/>
        </w:rPr>
        <w:t xml:space="preserve"> </w:t>
      </w:r>
      <w:r>
        <w:t>the</w:t>
      </w:r>
      <w:r>
        <w:rPr>
          <w:spacing w:val="-15"/>
        </w:rPr>
        <w:t xml:space="preserve"> </w:t>
      </w:r>
      <w:r>
        <w:t>requesting</w:t>
      </w:r>
      <w:r>
        <w:rPr>
          <w:spacing w:val="-14"/>
        </w:rPr>
        <w:t xml:space="preserve"> </w:t>
      </w:r>
      <w:r>
        <w:t>party</w:t>
      </w:r>
      <w:r>
        <w:rPr>
          <w:spacing w:val="-14"/>
        </w:rPr>
        <w:t xml:space="preserve"> </w:t>
      </w:r>
      <w:r>
        <w:t>shall</w:t>
      </w:r>
      <w:r>
        <w:rPr>
          <w:spacing w:val="-14"/>
        </w:rPr>
        <w:t xml:space="preserve"> </w:t>
      </w:r>
      <w:r>
        <w:t>submit</w:t>
      </w:r>
      <w:r>
        <w:rPr>
          <w:spacing w:val="-14"/>
        </w:rPr>
        <w:t xml:space="preserve"> </w:t>
      </w:r>
      <w:r>
        <w:t>a</w:t>
      </w:r>
      <w:r>
        <w:rPr>
          <w:spacing w:val="-15"/>
        </w:rPr>
        <w:t xml:space="preserve"> </w:t>
      </w:r>
      <w:r>
        <w:t>written amendment</w:t>
      </w:r>
      <w:r>
        <w:rPr>
          <w:spacing w:val="-1"/>
        </w:rPr>
        <w:t xml:space="preserve"> </w:t>
      </w:r>
      <w:r>
        <w:t>to</w:t>
      </w:r>
      <w:r>
        <w:rPr>
          <w:spacing w:val="-1"/>
        </w:rPr>
        <w:t xml:space="preserve"> </w:t>
      </w:r>
      <w:r>
        <w:t>the</w:t>
      </w:r>
      <w:r>
        <w:rPr>
          <w:spacing w:val="-2"/>
        </w:rPr>
        <w:t xml:space="preserve"> </w:t>
      </w:r>
      <w:r>
        <w:t>other</w:t>
      </w:r>
      <w:r>
        <w:rPr>
          <w:spacing w:val="-2"/>
        </w:rPr>
        <w:t xml:space="preserve"> </w:t>
      </w:r>
      <w:r>
        <w:t>party,</w:t>
      </w:r>
      <w:r>
        <w:rPr>
          <w:spacing w:val="-1"/>
        </w:rPr>
        <w:t xml:space="preserve"> </w:t>
      </w:r>
      <w:r>
        <w:t>with</w:t>
      </w:r>
      <w:r>
        <w:rPr>
          <w:spacing w:val="-1"/>
        </w:rPr>
        <w:t xml:space="preserve"> </w:t>
      </w:r>
      <w:r>
        <w:t>the</w:t>
      </w:r>
      <w:r>
        <w:rPr>
          <w:spacing w:val="-2"/>
        </w:rPr>
        <w:t xml:space="preserve"> </w:t>
      </w:r>
      <w:r>
        <w:t>understanding</w:t>
      </w:r>
      <w:r>
        <w:rPr>
          <w:spacing w:val="-1"/>
        </w:rPr>
        <w:t xml:space="preserve"> </w:t>
      </w:r>
      <w:r>
        <w:t>that</w:t>
      </w:r>
      <w:r>
        <w:rPr>
          <w:spacing w:val="-1"/>
        </w:rPr>
        <w:t xml:space="preserve"> </w:t>
      </w:r>
      <w:r>
        <w:t>no</w:t>
      </w:r>
      <w:r>
        <w:rPr>
          <w:spacing w:val="-1"/>
        </w:rPr>
        <w:t xml:space="preserve"> </w:t>
      </w:r>
      <w:r>
        <w:t>amendment</w:t>
      </w:r>
      <w:r>
        <w:rPr>
          <w:spacing w:val="-3"/>
        </w:rPr>
        <w:t xml:space="preserve"> </w:t>
      </w:r>
      <w:r>
        <w:t>to</w:t>
      </w:r>
      <w:r>
        <w:rPr>
          <w:spacing w:val="-1"/>
        </w:rPr>
        <w:t xml:space="preserve"> </w:t>
      </w:r>
      <w:r>
        <w:t>this</w:t>
      </w:r>
      <w:r>
        <w:rPr>
          <w:spacing w:val="-1"/>
        </w:rPr>
        <w:t xml:space="preserve"> </w:t>
      </w:r>
      <w:r>
        <w:t>Agreement</w:t>
      </w:r>
      <w:r>
        <w:rPr>
          <w:spacing w:val="-1"/>
        </w:rPr>
        <w:t xml:space="preserve"> </w:t>
      </w:r>
      <w:r>
        <w:t>shall be</w:t>
      </w:r>
      <w:r>
        <w:rPr>
          <w:spacing w:val="-4"/>
        </w:rPr>
        <w:t xml:space="preserve"> </w:t>
      </w:r>
      <w:r>
        <w:t>valid</w:t>
      </w:r>
      <w:r>
        <w:rPr>
          <w:spacing w:val="-3"/>
        </w:rPr>
        <w:t xml:space="preserve"> </w:t>
      </w:r>
      <w:r>
        <w:t>unless</w:t>
      </w:r>
      <w:r>
        <w:rPr>
          <w:spacing w:val="-3"/>
        </w:rPr>
        <w:t xml:space="preserve"> </w:t>
      </w:r>
      <w:r>
        <w:t>it</w:t>
      </w:r>
      <w:r>
        <w:rPr>
          <w:spacing w:val="-5"/>
        </w:rPr>
        <w:t xml:space="preserve"> </w:t>
      </w:r>
      <w:r>
        <w:t>is</w:t>
      </w:r>
      <w:r>
        <w:rPr>
          <w:spacing w:val="-3"/>
        </w:rPr>
        <w:t xml:space="preserve"> </w:t>
      </w:r>
      <w:r>
        <w:t>agreed</w:t>
      </w:r>
      <w:r>
        <w:rPr>
          <w:spacing w:val="-3"/>
        </w:rPr>
        <w:t xml:space="preserve"> </w:t>
      </w:r>
      <w:r>
        <w:t>and</w:t>
      </w:r>
      <w:r>
        <w:rPr>
          <w:spacing w:val="-3"/>
        </w:rPr>
        <w:t xml:space="preserve"> </w:t>
      </w:r>
      <w:r>
        <w:t>signed</w:t>
      </w:r>
      <w:r>
        <w:rPr>
          <w:spacing w:val="-3"/>
        </w:rPr>
        <w:t xml:space="preserve"> </w:t>
      </w:r>
      <w:r>
        <w:t>by</w:t>
      </w:r>
      <w:r>
        <w:rPr>
          <w:spacing w:val="-3"/>
        </w:rPr>
        <w:t xml:space="preserve"> </w:t>
      </w:r>
      <w:r>
        <w:t>both</w:t>
      </w:r>
      <w:r>
        <w:rPr>
          <w:spacing w:val="-6"/>
        </w:rPr>
        <w:t xml:space="preserve"> </w:t>
      </w:r>
      <w:r>
        <w:t>parties.</w:t>
      </w:r>
      <w:r>
        <w:rPr>
          <w:spacing w:val="40"/>
        </w:rPr>
        <w:t xml:space="preserve"> </w:t>
      </w:r>
      <w:r>
        <w:t>This</w:t>
      </w:r>
      <w:r>
        <w:rPr>
          <w:spacing w:val="-3"/>
        </w:rPr>
        <w:t xml:space="preserve"> </w:t>
      </w:r>
      <w:r>
        <w:t>Agreement</w:t>
      </w:r>
      <w:r>
        <w:rPr>
          <w:spacing w:val="-3"/>
        </w:rPr>
        <w:t xml:space="preserve"> </w:t>
      </w:r>
      <w:r>
        <w:t>shall</w:t>
      </w:r>
      <w:r>
        <w:rPr>
          <w:spacing w:val="-3"/>
        </w:rPr>
        <w:t xml:space="preserve"> </w:t>
      </w:r>
      <w:r>
        <w:t>not</w:t>
      </w:r>
      <w:r>
        <w:rPr>
          <w:spacing w:val="-3"/>
        </w:rPr>
        <w:t xml:space="preserve"> </w:t>
      </w:r>
      <w:r>
        <w:t>be</w:t>
      </w:r>
      <w:r>
        <w:rPr>
          <w:spacing w:val="-4"/>
        </w:rPr>
        <w:t xml:space="preserve"> </w:t>
      </w:r>
      <w:r>
        <w:t>assignable</w:t>
      </w:r>
      <w:r>
        <w:rPr>
          <w:spacing w:val="-4"/>
        </w:rPr>
        <w:t xml:space="preserve"> </w:t>
      </w:r>
      <w:r>
        <w:t>by either party without written consent of the other, except for Assignment resulting from merger, consolidation, or reorganization of the assigning party.</w:t>
      </w:r>
    </w:p>
    <w:p w14:paraId="3E84CCC3" w14:textId="77777777" w:rsidR="003F524D" w:rsidRDefault="003F524D">
      <w:pPr>
        <w:pStyle w:val="BodyText"/>
      </w:pPr>
    </w:p>
    <w:p w14:paraId="07B01D26" w14:textId="77777777" w:rsidR="003F524D" w:rsidRDefault="004A3DA6">
      <w:pPr>
        <w:pStyle w:val="Heading1"/>
        <w:numPr>
          <w:ilvl w:val="0"/>
          <w:numId w:val="38"/>
        </w:numPr>
        <w:tabs>
          <w:tab w:val="left" w:pos="479"/>
        </w:tabs>
        <w:spacing w:before="1"/>
        <w:ind w:left="479"/>
      </w:pPr>
      <w:r>
        <w:t>Records,</w:t>
      </w:r>
      <w:r>
        <w:rPr>
          <w:spacing w:val="-4"/>
        </w:rPr>
        <w:t xml:space="preserve"> </w:t>
      </w:r>
      <w:r>
        <w:t>Audits,</w:t>
      </w:r>
      <w:r>
        <w:rPr>
          <w:spacing w:val="-2"/>
        </w:rPr>
        <w:t xml:space="preserve"> </w:t>
      </w:r>
      <w:r>
        <w:t>and</w:t>
      </w:r>
      <w:r>
        <w:rPr>
          <w:spacing w:val="-1"/>
        </w:rPr>
        <w:t xml:space="preserve"> </w:t>
      </w:r>
      <w:r>
        <w:t>Other</w:t>
      </w:r>
      <w:r>
        <w:rPr>
          <w:spacing w:val="-3"/>
        </w:rPr>
        <w:t xml:space="preserve"> </w:t>
      </w:r>
      <w:r>
        <w:t>Grant</w:t>
      </w:r>
      <w:r>
        <w:rPr>
          <w:spacing w:val="-2"/>
        </w:rPr>
        <w:t xml:space="preserve"> </w:t>
      </w:r>
      <w:r>
        <w:t>Compliance</w:t>
      </w:r>
      <w:r>
        <w:rPr>
          <w:spacing w:val="-2"/>
        </w:rPr>
        <w:t xml:space="preserve"> Issues</w:t>
      </w:r>
    </w:p>
    <w:p w14:paraId="0A5AF926" w14:textId="77777777" w:rsidR="003F524D" w:rsidRDefault="004A3DA6">
      <w:pPr>
        <w:pStyle w:val="BodyText"/>
        <w:spacing w:before="276"/>
        <w:ind w:left="479" w:right="139"/>
        <w:jc w:val="both"/>
      </w:pPr>
      <w:r>
        <w:t>It is understood that this Agreement may be utilized as part of the American Rescue Plan Act (Coronavirus State and Local Fiscal Relief Fund – ALN 21.027) and therefore both parties agree to</w:t>
      </w:r>
      <w:r>
        <w:rPr>
          <w:spacing w:val="-9"/>
        </w:rPr>
        <w:t xml:space="preserve"> </w:t>
      </w:r>
      <w:r>
        <w:t>maintain</w:t>
      </w:r>
      <w:r>
        <w:rPr>
          <w:spacing w:val="-7"/>
        </w:rPr>
        <w:t xml:space="preserve"> </w:t>
      </w:r>
      <w:r>
        <w:t>accounts</w:t>
      </w:r>
      <w:r>
        <w:rPr>
          <w:spacing w:val="-6"/>
        </w:rPr>
        <w:t xml:space="preserve"> </w:t>
      </w:r>
      <w:r>
        <w:t>and</w:t>
      </w:r>
      <w:r>
        <w:rPr>
          <w:spacing w:val="-5"/>
        </w:rPr>
        <w:t xml:space="preserve"> </w:t>
      </w:r>
      <w:r>
        <w:t>records,</w:t>
      </w:r>
      <w:r>
        <w:rPr>
          <w:spacing w:val="-5"/>
        </w:rPr>
        <w:t xml:space="preserve"> </w:t>
      </w:r>
      <w:r>
        <w:t>including</w:t>
      </w:r>
      <w:r>
        <w:rPr>
          <w:spacing w:val="-6"/>
        </w:rPr>
        <w:t xml:space="preserve"> </w:t>
      </w:r>
      <w:r>
        <w:t>personnel,</w:t>
      </w:r>
      <w:r>
        <w:rPr>
          <w:spacing w:val="-7"/>
        </w:rPr>
        <w:t xml:space="preserve"> </w:t>
      </w:r>
      <w:r>
        <w:t>property,</w:t>
      </w:r>
      <w:r>
        <w:rPr>
          <w:spacing w:val="-8"/>
        </w:rPr>
        <w:t xml:space="preserve"> </w:t>
      </w:r>
      <w:r>
        <w:t>and</w:t>
      </w:r>
      <w:r>
        <w:rPr>
          <w:spacing w:val="-4"/>
        </w:rPr>
        <w:t xml:space="preserve"> </w:t>
      </w:r>
      <w:r>
        <w:t>financial</w:t>
      </w:r>
      <w:r>
        <w:rPr>
          <w:spacing w:val="-7"/>
        </w:rPr>
        <w:t xml:space="preserve"> </w:t>
      </w:r>
      <w:r>
        <w:t>records,</w:t>
      </w:r>
      <w:r>
        <w:rPr>
          <w:spacing w:val="-4"/>
        </w:rPr>
        <w:t xml:space="preserve"> </w:t>
      </w:r>
      <w:r>
        <w:rPr>
          <w:spacing w:val="-2"/>
        </w:rPr>
        <w:t>adequately</w:t>
      </w:r>
    </w:p>
    <w:p w14:paraId="5F14DF13" w14:textId="77777777" w:rsidR="003F524D" w:rsidRDefault="003F524D">
      <w:pPr>
        <w:jc w:val="both"/>
        <w:sectPr w:rsidR="003F524D" w:rsidSect="00331DD2">
          <w:pgSz w:w="12240" w:h="15840"/>
          <w:pgMar w:top="1280" w:right="1300" w:bottom="1440" w:left="960" w:header="0" w:footer="1250" w:gutter="0"/>
          <w:cols w:space="720"/>
        </w:sectPr>
      </w:pPr>
    </w:p>
    <w:p w14:paraId="3EBEC58D" w14:textId="4274A4CC" w:rsidR="003F524D" w:rsidRDefault="004A3DA6">
      <w:pPr>
        <w:pStyle w:val="BodyText"/>
        <w:spacing w:before="68"/>
        <w:ind w:left="479" w:right="136"/>
        <w:jc w:val="both"/>
      </w:pPr>
      <w:r>
        <w:lastRenderedPageBreak/>
        <w:t>to</w:t>
      </w:r>
      <w:r>
        <w:rPr>
          <w:spacing w:val="-12"/>
        </w:rPr>
        <w:t xml:space="preserve"> </w:t>
      </w:r>
      <w:r>
        <w:t>identify</w:t>
      </w:r>
      <w:r>
        <w:rPr>
          <w:spacing w:val="-12"/>
        </w:rPr>
        <w:t xml:space="preserve"> </w:t>
      </w:r>
      <w:r>
        <w:t>and</w:t>
      </w:r>
      <w:r>
        <w:rPr>
          <w:spacing w:val="-12"/>
        </w:rPr>
        <w:t xml:space="preserve"> </w:t>
      </w:r>
      <w:r>
        <w:t>account</w:t>
      </w:r>
      <w:r>
        <w:rPr>
          <w:spacing w:val="-12"/>
        </w:rPr>
        <w:t xml:space="preserve"> </w:t>
      </w:r>
      <w:r>
        <w:t>for</w:t>
      </w:r>
      <w:r>
        <w:rPr>
          <w:spacing w:val="-13"/>
        </w:rPr>
        <w:t xml:space="preserve"> </w:t>
      </w:r>
      <w:r>
        <w:t>all</w:t>
      </w:r>
      <w:r>
        <w:rPr>
          <w:spacing w:val="-12"/>
        </w:rPr>
        <w:t xml:space="preserve"> </w:t>
      </w:r>
      <w:r>
        <w:t>costs</w:t>
      </w:r>
      <w:r>
        <w:rPr>
          <w:spacing w:val="-12"/>
        </w:rPr>
        <w:t xml:space="preserve"> </w:t>
      </w:r>
      <w:r>
        <w:t>pertaining</w:t>
      </w:r>
      <w:r>
        <w:rPr>
          <w:spacing w:val="-12"/>
        </w:rPr>
        <w:t xml:space="preserve"> </w:t>
      </w:r>
      <w:r>
        <w:t>to</w:t>
      </w:r>
      <w:r>
        <w:rPr>
          <w:spacing w:val="-12"/>
        </w:rPr>
        <w:t xml:space="preserve"> </w:t>
      </w:r>
      <w:r>
        <w:t>this</w:t>
      </w:r>
      <w:r>
        <w:rPr>
          <w:spacing w:val="-12"/>
        </w:rPr>
        <w:t xml:space="preserve"> </w:t>
      </w:r>
      <w:r>
        <w:t>agreement</w:t>
      </w:r>
      <w:r>
        <w:rPr>
          <w:spacing w:val="-12"/>
        </w:rPr>
        <w:t xml:space="preserve"> </w:t>
      </w:r>
      <w:r>
        <w:t>and</w:t>
      </w:r>
      <w:r>
        <w:rPr>
          <w:spacing w:val="-12"/>
        </w:rPr>
        <w:t xml:space="preserve"> </w:t>
      </w:r>
      <w:r>
        <w:t>to</w:t>
      </w:r>
      <w:r>
        <w:rPr>
          <w:spacing w:val="-12"/>
        </w:rPr>
        <w:t xml:space="preserve"> </w:t>
      </w:r>
      <w:r>
        <w:t>ensure</w:t>
      </w:r>
      <w:r>
        <w:rPr>
          <w:spacing w:val="-13"/>
        </w:rPr>
        <w:t xml:space="preserve"> </w:t>
      </w:r>
      <w:r>
        <w:t>full</w:t>
      </w:r>
      <w:r>
        <w:rPr>
          <w:spacing w:val="-12"/>
        </w:rPr>
        <w:t xml:space="preserve"> </w:t>
      </w:r>
      <w:r>
        <w:t>compliance</w:t>
      </w:r>
      <w:r>
        <w:rPr>
          <w:spacing w:val="-13"/>
        </w:rPr>
        <w:t xml:space="preserve"> </w:t>
      </w:r>
      <w:r>
        <w:t>with the requirements of the above program. The SUBRECIPIENT will comply with all applicable federal</w:t>
      </w:r>
      <w:r>
        <w:rPr>
          <w:spacing w:val="-8"/>
        </w:rPr>
        <w:t xml:space="preserve"> </w:t>
      </w:r>
      <w:r>
        <w:t>law,</w:t>
      </w:r>
      <w:r>
        <w:rPr>
          <w:spacing w:val="-6"/>
        </w:rPr>
        <w:t xml:space="preserve"> </w:t>
      </w:r>
      <w:r>
        <w:t>regulations,</w:t>
      </w:r>
      <w:r>
        <w:rPr>
          <w:spacing w:val="-6"/>
        </w:rPr>
        <w:t xml:space="preserve"> </w:t>
      </w:r>
      <w:r>
        <w:t>executive</w:t>
      </w:r>
      <w:r>
        <w:rPr>
          <w:spacing w:val="-9"/>
        </w:rPr>
        <w:t xml:space="preserve"> </w:t>
      </w:r>
      <w:r>
        <w:t>orders,</w:t>
      </w:r>
      <w:r>
        <w:rPr>
          <w:spacing w:val="-6"/>
        </w:rPr>
        <w:t xml:space="preserve"> </w:t>
      </w:r>
      <w:r>
        <w:t>grant</w:t>
      </w:r>
      <w:r>
        <w:rPr>
          <w:spacing w:val="-7"/>
        </w:rPr>
        <w:t xml:space="preserve"> </w:t>
      </w:r>
      <w:r>
        <w:t>policies,</w:t>
      </w:r>
      <w:r>
        <w:rPr>
          <w:spacing w:val="-8"/>
        </w:rPr>
        <w:t xml:space="preserve"> </w:t>
      </w:r>
      <w:r>
        <w:t>procedures,</w:t>
      </w:r>
      <w:r>
        <w:rPr>
          <w:spacing w:val="-6"/>
        </w:rPr>
        <w:t xml:space="preserve"> </w:t>
      </w:r>
      <w:r>
        <w:t>and</w:t>
      </w:r>
      <w:r>
        <w:rPr>
          <w:spacing w:val="-8"/>
        </w:rPr>
        <w:t xml:space="preserve"> </w:t>
      </w:r>
      <w:r>
        <w:t>directives.</w:t>
      </w:r>
      <w:r>
        <w:rPr>
          <w:spacing w:val="40"/>
        </w:rPr>
        <w:t xml:space="preserve"> </w:t>
      </w:r>
      <w:r>
        <w:t>Even</w:t>
      </w:r>
      <w:r>
        <w:rPr>
          <w:spacing w:val="-8"/>
        </w:rPr>
        <w:t xml:space="preserve"> </w:t>
      </w:r>
      <w:r>
        <w:t xml:space="preserve">though federal funding may be available, the Federal Government is not a party to this agreement and is not subject to any obligations or liabilities to the </w:t>
      </w:r>
      <w:r w:rsidR="005D55CC">
        <w:t>ENTITY</w:t>
      </w:r>
      <w:r>
        <w:t>, SUBRECIPIENT, or any other party pertaining to any matter resulting from the agreement.</w:t>
      </w:r>
    </w:p>
    <w:p w14:paraId="37AD9069" w14:textId="77777777" w:rsidR="003F524D" w:rsidRDefault="003F524D">
      <w:pPr>
        <w:pStyle w:val="BodyText"/>
      </w:pPr>
    </w:p>
    <w:p w14:paraId="1889CBFC" w14:textId="77777777" w:rsidR="003F524D" w:rsidRDefault="004A3DA6">
      <w:pPr>
        <w:pStyle w:val="ListParagraph"/>
        <w:numPr>
          <w:ilvl w:val="1"/>
          <w:numId w:val="38"/>
        </w:numPr>
        <w:tabs>
          <w:tab w:val="left" w:pos="1198"/>
        </w:tabs>
        <w:ind w:left="1198" w:hanging="359"/>
        <w:rPr>
          <w:sz w:val="24"/>
        </w:rPr>
      </w:pPr>
      <w:r>
        <w:rPr>
          <w:sz w:val="24"/>
        </w:rPr>
        <w:t>Work</w:t>
      </w:r>
      <w:r>
        <w:rPr>
          <w:spacing w:val="-2"/>
          <w:sz w:val="24"/>
        </w:rPr>
        <w:t xml:space="preserve"> </w:t>
      </w:r>
      <w:r>
        <w:rPr>
          <w:sz w:val="24"/>
        </w:rPr>
        <w:t xml:space="preserve">Product </w:t>
      </w:r>
      <w:r>
        <w:rPr>
          <w:spacing w:val="-2"/>
          <w:sz w:val="24"/>
        </w:rPr>
        <w:t>Information</w:t>
      </w:r>
    </w:p>
    <w:p w14:paraId="79635317" w14:textId="77777777" w:rsidR="003F524D" w:rsidRDefault="003F524D">
      <w:pPr>
        <w:pStyle w:val="BodyText"/>
      </w:pPr>
    </w:p>
    <w:p w14:paraId="7277A3AC" w14:textId="344C3BD1" w:rsidR="003F524D" w:rsidRDefault="004A3DA6">
      <w:pPr>
        <w:pStyle w:val="ListParagraph"/>
        <w:numPr>
          <w:ilvl w:val="2"/>
          <w:numId w:val="38"/>
        </w:numPr>
        <w:tabs>
          <w:tab w:val="left" w:pos="1377"/>
          <w:tab w:val="left" w:pos="1379"/>
        </w:tabs>
        <w:ind w:left="1379" w:right="135" w:hanging="360"/>
        <w:jc w:val="both"/>
        <w:rPr>
          <w:sz w:val="24"/>
        </w:rPr>
      </w:pPr>
      <w:r>
        <w:rPr>
          <w:sz w:val="24"/>
        </w:rPr>
        <w:t xml:space="preserve">The SUBRECIPIENT may receive from the </w:t>
      </w:r>
      <w:r w:rsidR="005D55CC">
        <w:t>ENTITY</w:t>
      </w:r>
      <w:r>
        <w:rPr>
          <w:sz w:val="24"/>
        </w:rPr>
        <w:t xml:space="preserve"> work product information that the </w:t>
      </w:r>
      <w:r w:rsidR="005D55CC">
        <w:t>ENTITY</w:t>
      </w:r>
      <w:r>
        <w:rPr>
          <w:sz w:val="24"/>
        </w:rPr>
        <w:t xml:space="preserve"> utilizes.</w:t>
      </w:r>
      <w:r>
        <w:rPr>
          <w:spacing w:val="40"/>
          <w:sz w:val="24"/>
        </w:rPr>
        <w:t xml:space="preserve"> </w:t>
      </w:r>
      <w:r>
        <w:rPr>
          <w:sz w:val="24"/>
        </w:rPr>
        <w:t>The SUBRECIPIENT assumes sole responsibility for verification of the accuracy of all information and for legal compliance with all rules and instructions required</w:t>
      </w:r>
      <w:r>
        <w:rPr>
          <w:spacing w:val="-13"/>
          <w:sz w:val="24"/>
        </w:rPr>
        <w:t xml:space="preserve"> </w:t>
      </w:r>
      <w:r>
        <w:rPr>
          <w:sz w:val="24"/>
        </w:rPr>
        <w:t>herein.</w:t>
      </w:r>
      <w:r>
        <w:rPr>
          <w:spacing w:val="34"/>
          <w:sz w:val="24"/>
        </w:rPr>
        <w:t xml:space="preserve"> </w:t>
      </w:r>
      <w:r>
        <w:rPr>
          <w:sz w:val="24"/>
        </w:rPr>
        <w:t>The</w:t>
      </w:r>
      <w:r>
        <w:rPr>
          <w:spacing w:val="-12"/>
          <w:sz w:val="24"/>
        </w:rPr>
        <w:t xml:space="preserve"> </w:t>
      </w:r>
      <w:r>
        <w:rPr>
          <w:sz w:val="24"/>
        </w:rPr>
        <w:t>SUBRECIPIENT</w:t>
      </w:r>
      <w:r>
        <w:rPr>
          <w:spacing w:val="-13"/>
          <w:sz w:val="24"/>
        </w:rPr>
        <w:t xml:space="preserve"> </w:t>
      </w:r>
      <w:r>
        <w:rPr>
          <w:sz w:val="24"/>
        </w:rPr>
        <w:t>further</w:t>
      </w:r>
      <w:r>
        <w:rPr>
          <w:spacing w:val="-11"/>
          <w:sz w:val="24"/>
        </w:rPr>
        <w:t xml:space="preserve"> </w:t>
      </w:r>
      <w:r>
        <w:rPr>
          <w:sz w:val="24"/>
        </w:rPr>
        <w:t>acknowledges</w:t>
      </w:r>
      <w:r>
        <w:rPr>
          <w:spacing w:val="-13"/>
          <w:sz w:val="24"/>
        </w:rPr>
        <w:t xml:space="preserve"> </w:t>
      </w:r>
      <w:r>
        <w:rPr>
          <w:sz w:val="24"/>
        </w:rPr>
        <w:t>that</w:t>
      </w:r>
      <w:r>
        <w:rPr>
          <w:spacing w:val="-13"/>
          <w:sz w:val="24"/>
        </w:rPr>
        <w:t xml:space="preserve"> </w:t>
      </w:r>
      <w:r>
        <w:rPr>
          <w:sz w:val="24"/>
        </w:rPr>
        <w:t>the</w:t>
      </w:r>
      <w:r>
        <w:rPr>
          <w:spacing w:val="-12"/>
          <w:sz w:val="24"/>
        </w:rPr>
        <w:t xml:space="preserve"> </w:t>
      </w:r>
      <w:r w:rsidR="005D55CC">
        <w:t>ENTITY</w:t>
      </w:r>
      <w:r>
        <w:rPr>
          <w:spacing w:val="-13"/>
          <w:sz w:val="24"/>
        </w:rPr>
        <w:t xml:space="preserve"> </w:t>
      </w:r>
      <w:r>
        <w:rPr>
          <w:sz w:val="24"/>
        </w:rPr>
        <w:t>makes</w:t>
      </w:r>
      <w:r>
        <w:rPr>
          <w:spacing w:val="-10"/>
          <w:sz w:val="24"/>
        </w:rPr>
        <w:t xml:space="preserve"> </w:t>
      </w:r>
      <w:r>
        <w:rPr>
          <w:sz w:val="24"/>
        </w:rPr>
        <w:t xml:space="preserve">and assumes no representations or warranties </w:t>
      </w:r>
      <w:proofErr w:type="gramStart"/>
      <w:r>
        <w:rPr>
          <w:sz w:val="24"/>
        </w:rPr>
        <w:t>with regard to</w:t>
      </w:r>
      <w:proofErr w:type="gramEnd"/>
      <w:r>
        <w:rPr>
          <w:sz w:val="24"/>
        </w:rPr>
        <w:t xml:space="preserve"> the work product information. Work product information may include, but is not limited to, procurement policies, procurement forms, contractor insurance requirements, various standard contracts, specific grant program forms or other relevant documents.</w:t>
      </w:r>
    </w:p>
    <w:p w14:paraId="72CEE34F" w14:textId="77777777" w:rsidR="003F524D" w:rsidRDefault="003F524D">
      <w:pPr>
        <w:pStyle w:val="BodyText"/>
      </w:pPr>
    </w:p>
    <w:p w14:paraId="05F34836" w14:textId="5E93CD67" w:rsidR="003F524D" w:rsidRDefault="004A3DA6">
      <w:pPr>
        <w:pStyle w:val="ListParagraph"/>
        <w:numPr>
          <w:ilvl w:val="2"/>
          <w:numId w:val="38"/>
        </w:numPr>
        <w:tabs>
          <w:tab w:val="left" w:pos="1377"/>
          <w:tab w:val="left" w:pos="1379"/>
        </w:tabs>
        <w:ind w:left="1379" w:right="137" w:hanging="360"/>
        <w:jc w:val="both"/>
        <w:rPr>
          <w:sz w:val="24"/>
        </w:rPr>
      </w:pPr>
      <w:r>
        <w:rPr>
          <w:sz w:val="24"/>
        </w:rPr>
        <w:t xml:space="preserve">With respect to the SUBRECIPIENT’S use of any work product transmitted by or originally created by the </w:t>
      </w:r>
      <w:r w:rsidR="005D55CC">
        <w:t>ENTITY</w:t>
      </w:r>
      <w:r>
        <w:rPr>
          <w:sz w:val="24"/>
        </w:rPr>
        <w:t>, the SUBRECIPIENT acknowledges it is the SUBRECIPIENT’S</w:t>
      </w:r>
      <w:r>
        <w:rPr>
          <w:spacing w:val="-7"/>
          <w:sz w:val="24"/>
        </w:rPr>
        <w:t xml:space="preserve"> </w:t>
      </w:r>
      <w:r>
        <w:rPr>
          <w:sz w:val="24"/>
        </w:rPr>
        <w:t>decision</w:t>
      </w:r>
      <w:r>
        <w:rPr>
          <w:spacing w:val="-8"/>
          <w:sz w:val="24"/>
        </w:rPr>
        <w:t xml:space="preserve"> </w:t>
      </w:r>
      <w:r>
        <w:rPr>
          <w:sz w:val="24"/>
        </w:rPr>
        <w:t>to</w:t>
      </w:r>
      <w:r>
        <w:rPr>
          <w:spacing w:val="-8"/>
          <w:sz w:val="24"/>
        </w:rPr>
        <w:t xml:space="preserve"> </w:t>
      </w:r>
      <w:r>
        <w:rPr>
          <w:sz w:val="24"/>
        </w:rPr>
        <w:t>act</w:t>
      </w:r>
      <w:r>
        <w:rPr>
          <w:spacing w:val="-8"/>
          <w:sz w:val="24"/>
        </w:rPr>
        <w:t xml:space="preserve"> </w:t>
      </w:r>
      <w:r>
        <w:rPr>
          <w:sz w:val="24"/>
        </w:rPr>
        <w:t>accordingly.</w:t>
      </w:r>
      <w:r>
        <w:rPr>
          <w:spacing w:val="40"/>
          <w:sz w:val="24"/>
        </w:rPr>
        <w:t xml:space="preserve"> </w:t>
      </w:r>
      <w:r>
        <w:rPr>
          <w:sz w:val="24"/>
        </w:rPr>
        <w:t>The</w:t>
      </w:r>
      <w:r>
        <w:rPr>
          <w:spacing w:val="-9"/>
          <w:sz w:val="24"/>
        </w:rPr>
        <w:t xml:space="preserve"> </w:t>
      </w:r>
      <w:r>
        <w:rPr>
          <w:sz w:val="24"/>
        </w:rPr>
        <w:t>SUBRECIPIENT</w:t>
      </w:r>
      <w:r>
        <w:rPr>
          <w:spacing w:val="-6"/>
          <w:sz w:val="24"/>
        </w:rPr>
        <w:t xml:space="preserve"> </w:t>
      </w:r>
      <w:r>
        <w:rPr>
          <w:sz w:val="24"/>
        </w:rPr>
        <w:t>has</w:t>
      </w:r>
      <w:r>
        <w:rPr>
          <w:spacing w:val="-6"/>
          <w:sz w:val="24"/>
        </w:rPr>
        <w:t xml:space="preserve"> </w:t>
      </w:r>
      <w:r>
        <w:rPr>
          <w:sz w:val="24"/>
        </w:rPr>
        <w:t>the</w:t>
      </w:r>
      <w:r>
        <w:rPr>
          <w:spacing w:val="-9"/>
          <w:sz w:val="24"/>
        </w:rPr>
        <w:t xml:space="preserve"> </w:t>
      </w:r>
      <w:r>
        <w:rPr>
          <w:sz w:val="24"/>
        </w:rPr>
        <w:t>option</w:t>
      </w:r>
      <w:r>
        <w:rPr>
          <w:spacing w:val="-8"/>
          <w:sz w:val="24"/>
        </w:rPr>
        <w:t xml:space="preserve"> </w:t>
      </w:r>
      <w:r>
        <w:rPr>
          <w:sz w:val="24"/>
        </w:rPr>
        <w:t>to either adopt such product as the SUBRECIPIENT’S own or the SUBRECIPIENT may utilize the following other options available to the SUBRECIPIENT:</w:t>
      </w:r>
    </w:p>
    <w:p w14:paraId="6125F27E" w14:textId="77777777" w:rsidR="003F524D" w:rsidRDefault="003F524D">
      <w:pPr>
        <w:pStyle w:val="BodyText"/>
      </w:pPr>
    </w:p>
    <w:p w14:paraId="07D4B26E" w14:textId="36F9A115" w:rsidR="003F524D" w:rsidRDefault="004A3DA6">
      <w:pPr>
        <w:pStyle w:val="ListParagraph"/>
        <w:numPr>
          <w:ilvl w:val="3"/>
          <w:numId w:val="38"/>
        </w:numPr>
        <w:tabs>
          <w:tab w:val="left" w:pos="1469"/>
        </w:tabs>
        <w:ind w:left="1469" w:hanging="217"/>
        <w:jc w:val="left"/>
        <w:rPr>
          <w:sz w:val="24"/>
        </w:rPr>
      </w:pPr>
      <w:r>
        <w:rPr>
          <w:sz w:val="24"/>
        </w:rPr>
        <w:t>Modify</w:t>
      </w:r>
      <w:r>
        <w:rPr>
          <w:spacing w:val="-5"/>
          <w:sz w:val="24"/>
        </w:rPr>
        <w:t xml:space="preserve"> </w:t>
      </w:r>
      <w:r>
        <w:rPr>
          <w:sz w:val="24"/>
        </w:rPr>
        <w:t>the</w:t>
      </w:r>
      <w:r>
        <w:rPr>
          <w:spacing w:val="-3"/>
          <w:sz w:val="24"/>
        </w:rPr>
        <w:t xml:space="preserve"> </w:t>
      </w:r>
      <w:r w:rsidR="005D55CC">
        <w:t>ENTITY</w:t>
      </w:r>
      <w:r>
        <w:rPr>
          <w:sz w:val="24"/>
        </w:rPr>
        <w:t>’S</w:t>
      </w:r>
      <w:r>
        <w:rPr>
          <w:spacing w:val="-2"/>
          <w:sz w:val="24"/>
        </w:rPr>
        <w:t xml:space="preserve"> </w:t>
      </w:r>
      <w:r>
        <w:rPr>
          <w:sz w:val="24"/>
        </w:rPr>
        <w:t>work</w:t>
      </w:r>
      <w:r>
        <w:rPr>
          <w:spacing w:val="-2"/>
          <w:sz w:val="24"/>
        </w:rPr>
        <w:t xml:space="preserve"> </w:t>
      </w:r>
      <w:r>
        <w:rPr>
          <w:sz w:val="24"/>
        </w:rPr>
        <w:t>product</w:t>
      </w:r>
      <w:r>
        <w:rPr>
          <w:spacing w:val="-2"/>
          <w:sz w:val="24"/>
        </w:rPr>
        <w:t xml:space="preserve"> </w:t>
      </w:r>
      <w:r>
        <w:rPr>
          <w:sz w:val="24"/>
        </w:rPr>
        <w:t>appropriate</w:t>
      </w:r>
      <w:r>
        <w:rPr>
          <w:spacing w:val="-4"/>
          <w:sz w:val="24"/>
        </w:rPr>
        <w:t xml:space="preserve"> </w:t>
      </w:r>
      <w:r>
        <w:rPr>
          <w:sz w:val="24"/>
        </w:rPr>
        <w:t>to the</w:t>
      </w:r>
      <w:r>
        <w:rPr>
          <w:spacing w:val="-3"/>
          <w:sz w:val="24"/>
        </w:rPr>
        <w:t xml:space="preserve"> </w:t>
      </w:r>
      <w:r>
        <w:rPr>
          <w:sz w:val="24"/>
        </w:rPr>
        <w:t>SUBRECIPIENT’S</w:t>
      </w:r>
      <w:r>
        <w:rPr>
          <w:spacing w:val="-2"/>
          <w:sz w:val="24"/>
        </w:rPr>
        <w:t xml:space="preserve"> </w:t>
      </w:r>
      <w:r>
        <w:rPr>
          <w:sz w:val="24"/>
        </w:rPr>
        <w:t>own</w:t>
      </w:r>
      <w:r>
        <w:rPr>
          <w:spacing w:val="-2"/>
          <w:sz w:val="24"/>
        </w:rPr>
        <w:t xml:space="preserve"> </w:t>
      </w:r>
      <w:proofErr w:type="gramStart"/>
      <w:r>
        <w:rPr>
          <w:spacing w:val="-2"/>
          <w:sz w:val="24"/>
        </w:rPr>
        <w:t>needs;</w:t>
      </w:r>
      <w:proofErr w:type="gramEnd"/>
    </w:p>
    <w:p w14:paraId="05CDD399" w14:textId="77777777" w:rsidR="003F524D" w:rsidRDefault="003F524D">
      <w:pPr>
        <w:pStyle w:val="BodyText"/>
      </w:pPr>
    </w:p>
    <w:p w14:paraId="443B3972" w14:textId="7511A78E" w:rsidR="003F524D" w:rsidRDefault="004A3DA6">
      <w:pPr>
        <w:pStyle w:val="ListParagraph"/>
        <w:numPr>
          <w:ilvl w:val="3"/>
          <w:numId w:val="38"/>
        </w:numPr>
        <w:tabs>
          <w:tab w:val="left" w:pos="1469"/>
          <w:tab w:val="left" w:pos="1471"/>
        </w:tabs>
        <w:ind w:right="137" w:hanging="286"/>
        <w:jc w:val="left"/>
        <w:rPr>
          <w:sz w:val="24"/>
        </w:rPr>
      </w:pPr>
      <w:r>
        <w:rPr>
          <w:sz w:val="24"/>
        </w:rPr>
        <w:t>Create</w:t>
      </w:r>
      <w:r>
        <w:rPr>
          <w:spacing w:val="-15"/>
          <w:sz w:val="24"/>
        </w:rPr>
        <w:t xml:space="preserve"> </w:t>
      </w:r>
      <w:r>
        <w:rPr>
          <w:sz w:val="24"/>
        </w:rPr>
        <w:t>and</w:t>
      </w:r>
      <w:r>
        <w:rPr>
          <w:spacing w:val="-15"/>
          <w:sz w:val="24"/>
        </w:rPr>
        <w:t xml:space="preserve"> </w:t>
      </w:r>
      <w:r>
        <w:rPr>
          <w:sz w:val="24"/>
        </w:rPr>
        <w:t>adopt</w:t>
      </w:r>
      <w:r>
        <w:rPr>
          <w:spacing w:val="-15"/>
          <w:sz w:val="24"/>
        </w:rPr>
        <w:t xml:space="preserve"> </w:t>
      </w:r>
      <w:r>
        <w:rPr>
          <w:sz w:val="24"/>
        </w:rPr>
        <w:t>the</w:t>
      </w:r>
      <w:r>
        <w:rPr>
          <w:spacing w:val="-15"/>
          <w:sz w:val="24"/>
        </w:rPr>
        <w:t xml:space="preserve"> </w:t>
      </w:r>
      <w:r>
        <w:rPr>
          <w:sz w:val="24"/>
        </w:rPr>
        <w:t>SUBRECIPIENT’S</w:t>
      </w:r>
      <w:r>
        <w:rPr>
          <w:spacing w:val="-15"/>
          <w:sz w:val="24"/>
        </w:rPr>
        <w:t xml:space="preserve"> </w:t>
      </w:r>
      <w:r>
        <w:rPr>
          <w:sz w:val="24"/>
        </w:rPr>
        <w:t>own</w:t>
      </w:r>
      <w:r>
        <w:rPr>
          <w:spacing w:val="-15"/>
          <w:sz w:val="24"/>
        </w:rPr>
        <w:t xml:space="preserve"> </w:t>
      </w:r>
      <w:r>
        <w:rPr>
          <w:sz w:val="24"/>
        </w:rPr>
        <w:t>work</w:t>
      </w:r>
      <w:r>
        <w:rPr>
          <w:spacing w:val="-15"/>
          <w:sz w:val="24"/>
        </w:rPr>
        <w:t xml:space="preserve"> </w:t>
      </w:r>
      <w:r>
        <w:rPr>
          <w:sz w:val="24"/>
        </w:rPr>
        <w:t>product</w:t>
      </w:r>
      <w:r>
        <w:rPr>
          <w:spacing w:val="-15"/>
          <w:sz w:val="24"/>
        </w:rPr>
        <w:t xml:space="preserve"> </w:t>
      </w:r>
      <w:r>
        <w:rPr>
          <w:sz w:val="24"/>
        </w:rPr>
        <w:t>separate</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sidR="002C41EF">
        <w:t>ENTITY</w:t>
      </w:r>
      <w:r>
        <w:rPr>
          <w:sz w:val="24"/>
        </w:rPr>
        <w:t>’S work products; or,</w:t>
      </w:r>
    </w:p>
    <w:p w14:paraId="2F17B257" w14:textId="77777777" w:rsidR="003F524D" w:rsidRDefault="003F524D">
      <w:pPr>
        <w:pStyle w:val="BodyText"/>
      </w:pPr>
    </w:p>
    <w:p w14:paraId="3B218AF9" w14:textId="77777777" w:rsidR="003F524D" w:rsidRDefault="004A3DA6">
      <w:pPr>
        <w:pStyle w:val="ListParagraph"/>
        <w:numPr>
          <w:ilvl w:val="3"/>
          <w:numId w:val="38"/>
        </w:numPr>
        <w:tabs>
          <w:tab w:val="left" w:pos="1468"/>
          <w:tab w:val="left" w:pos="1471"/>
        </w:tabs>
        <w:ind w:right="137" w:hanging="351"/>
        <w:jc w:val="left"/>
        <w:rPr>
          <w:sz w:val="24"/>
        </w:rPr>
      </w:pPr>
      <w:r>
        <w:rPr>
          <w:sz w:val="24"/>
        </w:rPr>
        <w:t>Adopt</w:t>
      </w:r>
      <w:r>
        <w:rPr>
          <w:spacing w:val="-5"/>
          <w:sz w:val="24"/>
        </w:rPr>
        <w:t xml:space="preserve"> </w:t>
      </w:r>
      <w:r>
        <w:rPr>
          <w:sz w:val="24"/>
        </w:rPr>
        <w:t>a</w:t>
      </w:r>
      <w:r>
        <w:rPr>
          <w:spacing w:val="-7"/>
          <w:sz w:val="24"/>
        </w:rPr>
        <w:t xml:space="preserve"> </w:t>
      </w:r>
      <w:r>
        <w:rPr>
          <w:sz w:val="24"/>
        </w:rPr>
        <w:t>work</w:t>
      </w:r>
      <w:r>
        <w:rPr>
          <w:spacing w:val="-6"/>
          <w:sz w:val="24"/>
        </w:rPr>
        <w:t xml:space="preserve"> </w:t>
      </w:r>
      <w:r>
        <w:rPr>
          <w:sz w:val="24"/>
        </w:rPr>
        <w:t>product</w:t>
      </w:r>
      <w:r>
        <w:rPr>
          <w:spacing w:val="-5"/>
          <w:sz w:val="24"/>
        </w:rPr>
        <w:t xml:space="preserve"> </w:t>
      </w:r>
      <w:r>
        <w:rPr>
          <w:sz w:val="24"/>
        </w:rPr>
        <w:t>created</w:t>
      </w:r>
      <w:r>
        <w:rPr>
          <w:spacing w:val="-6"/>
          <w:sz w:val="24"/>
        </w:rPr>
        <w:t xml:space="preserve"> </w:t>
      </w:r>
      <w:r>
        <w:rPr>
          <w:sz w:val="24"/>
        </w:rPr>
        <w:t>by</w:t>
      </w:r>
      <w:r>
        <w:rPr>
          <w:spacing w:val="-6"/>
          <w:sz w:val="24"/>
        </w:rPr>
        <w:t xml:space="preserve"> </w:t>
      </w:r>
      <w:r>
        <w:rPr>
          <w:sz w:val="24"/>
        </w:rPr>
        <w:t>other</w:t>
      </w:r>
      <w:r>
        <w:rPr>
          <w:spacing w:val="-7"/>
          <w:sz w:val="24"/>
        </w:rPr>
        <w:t xml:space="preserve"> </w:t>
      </w:r>
      <w:r>
        <w:rPr>
          <w:sz w:val="24"/>
        </w:rPr>
        <w:t>State</w:t>
      </w:r>
      <w:r>
        <w:rPr>
          <w:spacing w:val="-7"/>
          <w:sz w:val="24"/>
        </w:rPr>
        <w:t xml:space="preserve"> </w:t>
      </w:r>
      <w:r>
        <w:rPr>
          <w:sz w:val="24"/>
        </w:rPr>
        <w:t>or</w:t>
      </w:r>
      <w:r>
        <w:rPr>
          <w:spacing w:val="-7"/>
          <w:sz w:val="24"/>
        </w:rPr>
        <w:t xml:space="preserve"> </w:t>
      </w:r>
      <w:r>
        <w:rPr>
          <w:sz w:val="24"/>
        </w:rPr>
        <w:t>Federal</w:t>
      </w:r>
      <w:r>
        <w:rPr>
          <w:spacing w:val="-5"/>
          <w:sz w:val="24"/>
        </w:rPr>
        <w:t xml:space="preserve"> </w:t>
      </w:r>
      <w:r>
        <w:rPr>
          <w:sz w:val="24"/>
        </w:rPr>
        <w:t>agencies</w:t>
      </w:r>
      <w:r>
        <w:rPr>
          <w:spacing w:val="-6"/>
          <w:sz w:val="24"/>
        </w:rPr>
        <w:t xml:space="preserve"> </w:t>
      </w:r>
      <w:r>
        <w:rPr>
          <w:sz w:val="24"/>
        </w:rPr>
        <w:t>when</w:t>
      </w:r>
      <w:r>
        <w:rPr>
          <w:spacing w:val="-3"/>
          <w:sz w:val="24"/>
        </w:rPr>
        <w:t xml:space="preserve"> </w:t>
      </w:r>
      <w:r>
        <w:rPr>
          <w:sz w:val="24"/>
        </w:rPr>
        <w:t>applicable</w:t>
      </w:r>
      <w:r>
        <w:rPr>
          <w:spacing w:val="-7"/>
          <w:sz w:val="24"/>
        </w:rPr>
        <w:t xml:space="preserve"> </w:t>
      </w:r>
      <w:r>
        <w:rPr>
          <w:sz w:val="24"/>
        </w:rPr>
        <w:t>to</w:t>
      </w:r>
      <w:r>
        <w:rPr>
          <w:spacing w:val="-6"/>
          <w:sz w:val="24"/>
        </w:rPr>
        <w:t xml:space="preserve"> </w:t>
      </w:r>
      <w:r>
        <w:rPr>
          <w:sz w:val="24"/>
        </w:rPr>
        <w:t>the SUBRECIPIENT’S needs.</w:t>
      </w:r>
    </w:p>
    <w:p w14:paraId="10DD445B" w14:textId="77777777" w:rsidR="003F524D" w:rsidRDefault="003F524D">
      <w:pPr>
        <w:pStyle w:val="BodyText"/>
      </w:pPr>
    </w:p>
    <w:p w14:paraId="13941EFE" w14:textId="79AF21AA" w:rsidR="003F524D" w:rsidRDefault="004A3DA6">
      <w:pPr>
        <w:pStyle w:val="ListParagraph"/>
        <w:numPr>
          <w:ilvl w:val="2"/>
          <w:numId w:val="38"/>
        </w:numPr>
        <w:tabs>
          <w:tab w:val="left" w:pos="1377"/>
          <w:tab w:val="left" w:pos="1379"/>
        </w:tabs>
        <w:ind w:left="1379" w:right="139" w:hanging="360"/>
        <w:jc w:val="both"/>
        <w:rPr>
          <w:sz w:val="24"/>
        </w:rPr>
      </w:pPr>
      <w:r>
        <w:rPr>
          <w:sz w:val="24"/>
        </w:rPr>
        <w:t>If</w:t>
      </w:r>
      <w:r>
        <w:rPr>
          <w:spacing w:val="-2"/>
          <w:sz w:val="24"/>
        </w:rPr>
        <w:t xml:space="preserve"> </w:t>
      </w:r>
      <w:r>
        <w:rPr>
          <w:sz w:val="24"/>
        </w:rPr>
        <w:t>the</w:t>
      </w:r>
      <w:r>
        <w:rPr>
          <w:spacing w:val="-2"/>
          <w:sz w:val="24"/>
        </w:rPr>
        <w:t xml:space="preserve"> </w:t>
      </w:r>
      <w:r>
        <w:rPr>
          <w:sz w:val="24"/>
        </w:rPr>
        <w:t>SUBRECIPIENT</w:t>
      </w:r>
      <w:r>
        <w:rPr>
          <w:spacing w:val="-1"/>
          <w:sz w:val="24"/>
        </w:rPr>
        <w:t xml:space="preserve"> </w:t>
      </w:r>
      <w:r>
        <w:rPr>
          <w:sz w:val="24"/>
        </w:rPr>
        <w:t>utilizes</w:t>
      </w:r>
      <w:r>
        <w:rPr>
          <w:spacing w:val="-1"/>
          <w:sz w:val="24"/>
        </w:rPr>
        <w:t xml:space="preserve"> </w:t>
      </w:r>
      <w:r>
        <w:rPr>
          <w:sz w:val="24"/>
        </w:rPr>
        <w:t>any</w:t>
      </w:r>
      <w:r>
        <w:rPr>
          <w:spacing w:val="-1"/>
          <w:sz w:val="24"/>
        </w:rPr>
        <w:t xml:space="preserve"> </w:t>
      </w:r>
      <w:r>
        <w:rPr>
          <w:sz w:val="24"/>
        </w:rPr>
        <w:t>of</w:t>
      </w:r>
      <w:r>
        <w:rPr>
          <w:spacing w:val="-2"/>
          <w:sz w:val="24"/>
        </w:rPr>
        <w:t xml:space="preserve"> </w:t>
      </w:r>
      <w:r>
        <w:rPr>
          <w:sz w:val="24"/>
        </w:rPr>
        <w:t>the</w:t>
      </w:r>
      <w:r>
        <w:rPr>
          <w:spacing w:val="-2"/>
          <w:sz w:val="24"/>
        </w:rPr>
        <w:t xml:space="preserve"> </w:t>
      </w:r>
      <w:r w:rsidR="005D55CC">
        <w:t>ENTITY</w:t>
      </w:r>
      <w:r>
        <w:rPr>
          <w:sz w:val="24"/>
        </w:rPr>
        <w:t>’S work</w:t>
      </w:r>
      <w:r>
        <w:rPr>
          <w:spacing w:val="-1"/>
          <w:sz w:val="24"/>
        </w:rPr>
        <w:t xml:space="preserve"> </w:t>
      </w:r>
      <w:r>
        <w:rPr>
          <w:sz w:val="24"/>
        </w:rPr>
        <w:t>products</w:t>
      </w:r>
      <w:r>
        <w:rPr>
          <w:spacing w:val="-1"/>
          <w:sz w:val="24"/>
        </w:rPr>
        <w:t xml:space="preserve"> </w:t>
      </w:r>
      <w:r>
        <w:rPr>
          <w:sz w:val="24"/>
        </w:rPr>
        <w:t>in</w:t>
      </w:r>
      <w:r>
        <w:rPr>
          <w:spacing w:val="-1"/>
          <w:sz w:val="24"/>
        </w:rPr>
        <w:t xml:space="preserve"> </w:t>
      </w:r>
      <w:r>
        <w:rPr>
          <w:sz w:val="24"/>
        </w:rPr>
        <w:t>any</w:t>
      </w:r>
      <w:r>
        <w:rPr>
          <w:spacing w:val="-3"/>
          <w:sz w:val="24"/>
        </w:rPr>
        <w:t xml:space="preserve"> </w:t>
      </w:r>
      <w:proofErr w:type="gramStart"/>
      <w:r>
        <w:rPr>
          <w:sz w:val="24"/>
        </w:rPr>
        <w:t>way</w:t>
      </w:r>
      <w:proofErr w:type="gramEnd"/>
      <w:r>
        <w:rPr>
          <w:spacing w:val="-1"/>
          <w:sz w:val="24"/>
        </w:rPr>
        <w:t xml:space="preserve"> </w:t>
      </w:r>
      <w:r>
        <w:rPr>
          <w:sz w:val="24"/>
        </w:rPr>
        <w:t>then</w:t>
      </w:r>
      <w:r>
        <w:rPr>
          <w:spacing w:val="-1"/>
          <w:sz w:val="24"/>
        </w:rPr>
        <w:t xml:space="preserve"> </w:t>
      </w:r>
      <w:r>
        <w:rPr>
          <w:sz w:val="24"/>
        </w:rPr>
        <w:t>the SUBRECIPIENT</w:t>
      </w:r>
      <w:r>
        <w:rPr>
          <w:spacing w:val="-10"/>
          <w:sz w:val="24"/>
        </w:rPr>
        <w:t xml:space="preserve"> </w:t>
      </w:r>
      <w:r>
        <w:rPr>
          <w:sz w:val="24"/>
        </w:rPr>
        <w:t>acknowledges</w:t>
      </w:r>
      <w:r>
        <w:rPr>
          <w:spacing w:val="-9"/>
          <w:sz w:val="24"/>
        </w:rPr>
        <w:t xml:space="preserve"> </w:t>
      </w:r>
      <w:r>
        <w:rPr>
          <w:sz w:val="24"/>
        </w:rPr>
        <w:t>that</w:t>
      </w:r>
      <w:r>
        <w:rPr>
          <w:spacing w:val="-9"/>
          <w:sz w:val="24"/>
        </w:rPr>
        <w:t xml:space="preserve"> </w:t>
      </w:r>
      <w:r>
        <w:rPr>
          <w:sz w:val="24"/>
        </w:rPr>
        <w:t>the</w:t>
      </w:r>
      <w:r>
        <w:rPr>
          <w:spacing w:val="-8"/>
          <w:sz w:val="24"/>
        </w:rPr>
        <w:t xml:space="preserve"> </w:t>
      </w:r>
      <w:r w:rsidR="005D55CC">
        <w:t>ENTITY</w:t>
      </w:r>
      <w:r>
        <w:rPr>
          <w:spacing w:val="-7"/>
          <w:sz w:val="24"/>
        </w:rPr>
        <w:t xml:space="preserve"> </w:t>
      </w:r>
      <w:r>
        <w:rPr>
          <w:sz w:val="24"/>
        </w:rPr>
        <w:t>makes</w:t>
      </w:r>
      <w:r>
        <w:rPr>
          <w:spacing w:val="-9"/>
          <w:sz w:val="24"/>
        </w:rPr>
        <w:t xml:space="preserve"> </w:t>
      </w:r>
      <w:r>
        <w:rPr>
          <w:sz w:val="24"/>
        </w:rPr>
        <w:t>no</w:t>
      </w:r>
      <w:r>
        <w:rPr>
          <w:spacing w:val="-9"/>
          <w:sz w:val="24"/>
        </w:rPr>
        <w:t xml:space="preserve"> </w:t>
      </w:r>
      <w:r>
        <w:rPr>
          <w:sz w:val="24"/>
        </w:rPr>
        <w:t>representations</w:t>
      </w:r>
      <w:r>
        <w:rPr>
          <w:spacing w:val="-9"/>
          <w:sz w:val="24"/>
        </w:rPr>
        <w:t xml:space="preserve"> </w:t>
      </w:r>
      <w:r>
        <w:rPr>
          <w:sz w:val="24"/>
        </w:rPr>
        <w:t>or</w:t>
      </w:r>
      <w:r>
        <w:rPr>
          <w:spacing w:val="-10"/>
          <w:sz w:val="24"/>
        </w:rPr>
        <w:t xml:space="preserve"> </w:t>
      </w:r>
      <w:r>
        <w:rPr>
          <w:sz w:val="24"/>
        </w:rPr>
        <w:t>warranties with regard to the same.</w:t>
      </w:r>
    </w:p>
    <w:p w14:paraId="3475B823" w14:textId="77777777" w:rsidR="003F524D" w:rsidRDefault="003F524D">
      <w:pPr>
        <w:pStyle w:val="BodyText"/>
      </w:pPr>
    </w:p>
    <w:p w14:paraId="2325E398" w14:textId="77777777" w:rsidR="003F524D" w:rsidRDefault="004A3DA6">
      <w:pPr>
        <w:pStyle w:val="ListParagraph"/>
        <w:numPr>
          <w:ilvl w:val="1"/>
          <w:numId w:val="38"/>
        </w:numPr>
        <w:tabs>
          <w:tab w:val="left" w:pos="1199"/>
        </w:tabs>
        <w:ind w:left="1199"/>
        <w:rPr>
          <w:sz w:val="24"/>
        </w:rPr>
      </w:pPr>
      <w:r>
        <w:rPr>
          <w:spacing w:val="-2"/>
          <w:sz w:val="24"/>
        </w:rPr>
        <w:t>Audit</w:t>
      </w:r>
    </w:p>
    <w:p w14:paraId="7F98FFA1" w14:textId="77777777" w:rsidR="003F524D" w:rsidRDefault="003F524D">
      <w:pPr>
        <w:pStyle w:val="BodyText"/>
      </w:pPr>
    </w:p>
    <w:p w14:paraId="2B93B348" w14:textId="77777777" w:rsidR="003F524D" w:rsidRDefault="004A3DA6">
      <w:pPr>
        <w:pStyle w:val="BodyText"/>
        <w:spacing w:before="1"/>
        <w:ind w:left="1199" w:right="137"/>
        <w:jc w:val="both"/>
      </w:pPr>
      <w:r>
        <w:t>For audit purposes, all records will be made available by both parties to any authorized representative of either party and said records will be maintained and retained for five (5) years</w:t>
      </w:r>
      <w:r>
        <w:rPr>
          <w:spacing w:val="-15"/>
        </w:rPr>
        <w:t xml:space="preserve"> </w:t>
      </w:r>
      <w:r>
        <w:t>after</w:t>
      </w:r>
      <w:r>
        <w:rPr>
          <w:spacing w:val="-15"/>
        </w:rPr>
        <w:t xml:space="preserve"> </w:t>
      </w:r>
      <w:r>
        <w:t>closeout</w:t>
      </w:r>
      <w:r>
        <w:rPr>
          <w:spacing w:val="-15"/>
        </w:rPr>
        <w:t xml:space="preserve"> </w:t>
      </w:r>
      <w:r>
        <w:t>of</w:t>
      </w:r>
      <w:r>
        <w:rPr>
          <w:spacing w:val="-15"/>
        </w:rPr>
        <w:t xml:space="preserve"> </w:t>
      </w:r>
      <w:r>
        <w:t>the</w:t>
      </w:r>
      <w:r>
        <w:rPr>
          <w:spacing w:val="-15"/>
        </w:rPr>
        <w:t xml:space="preserve"> </w:t>
      </w:r>
      <w:r>
        <w:t>grant</w:t>
      </w:r>
      <w:r>
        <w:rPr>
          <w:spacing w:val="-15"/>
        </w:rPr>
        <w:t xml:space="preserve"> </w:t>
      </w:r>
      <w:r>
        <w:t>program. If</w:t>
      </w:r>
      <w:r>
        <w:rPr>
          <w:spacing w:val="-15"/>
        </w:rPr>
        <w:t xml:space="preserve"> </w:t>
      </w:r>
      <w:r>
        <w:t>any</w:t>
      </w:r>
      <w:r>
        <w:rPr>
          <w:spacing w:val="-15"/>
        </w:rPr>
        <w:t xml:space="preserve"> </w:t>
      </w:r>
      <w:r>
        <w:t>confidential</w:t>
      </w:r>
      <w:r>
        <w:rPr>
          <w:spacing w:val="-15"/>
        </w:rPr>
        <w:t xml:space="preserve"> </w:t>
      </w:r>
      <w:r>
        <w:t>information</w:t>
      </w:r>
      <w:r>
        <w:rPr>
          <w:spacing w:val="-15"/>
        </w:rPr>
        <w:t xml:space="preserve"> </w:t>
      </w:r>
      <w:r>
        <w:t>is</w:t>
      </w:r>
      <w:r>
        <w:rPr>
          <w:spacing w:val="-15"/>
        </w:rPr>
        <w:t xml:space="preserve"> </w:t>
      </w:r>
      <w:r>
        <w:t>obtained</w:t>
      </w:r>
      <w:r>
        <w:rPr>
          <w:spacing w:val="-15"/>
        </w:rPr>
        <w:t xml:space="preserve"> </w:t>
      </w:r>
      <w:proofErr w:type="gramStart"/>
      <w:r>
        <w:t>during the</w:t>
      </w:r>
      <w:r>
        <w:rPr>
          <w:spacing w:val="-3"/>
        </w:rPr>
        <w:t xml:space="preserve"> </w:t>
      </w:r>
      <w:r>
        <w:t>course</w:t>
      </w:r>
      <w:r>
        <w:rPr>
          <w:spacing w:val="-1"/>
        </w:rPr>
        <w:t xml:space="preserve"> </w:t>
      </w:r>
      <w:r>
        <w:t>of</w:t>
      </w:r>
      <w:proofErr w:type="gramEnd"/>
      <w:r>
        <w:rPr>
          <w:spacing w:val="-3"/>
        </w:rPr>
        <w:t xml:space="preserve"> </w:t>
      </w:r>
      <w:r>
        <w:t>this</w:t>
      </w:r>
      <w:r>
        <w:rPr>
          <w:spacing w:val="-1"/>
        </w:rPr>
        <w:t xml:space="preserve"> </w:t>
      </w:r>
      <w:r>
        <w:t>agreement,</w:t>
      </w:r>
      <w:r>
        <w:rPr>
          <w:spacing w:val="-2"/>
        </w:rPr>
        <w:t xml:space="preserve"> </w:t>
      </w:r>
      <w:r>
        <w:t>both</w:t>
      </w:r>
      <w:r>
        <w:rPr>
          <w:spacing w:val="-2"/>
        </w:rPr>
        <w:t xml:space="preserve"> </w:t>
      </w:r>
      <w:r>
        <w:t>parties</w:t>
      </w:r>
      <w:r>
        <w:rPr>
          <w:spacing w:val="-1"/>
        </w:rPr>
        <w:t xml:space="preserve"> </w:t>
      </w:r>
      <w:r>
        <w:t>agree</w:t>
      </w:r>
      <w:r>
        <w:rPr>
          <w:spacing w:val="-3"/>
        </w:rPr>
        <w:t xml:space="preserve"> </w:t>
      </w:r>
      <w:r>
        <w:t>not</w:t>
      </w:r>
      <w:r>
        <w:rPr>
          <w:spacing w:val="-2"/>
        </w:rPr>
        <w:t xml:space="preserve"> </w:t>
      </w:r>
      <w:r>
        <w:t>to</w:t>
      </w:r>
      <w:r>
        <w:rPr>
          <w:spacing w:val="-2"/>
        </w:rPr>
        <w:t xml:space="preserve"> </w:t>
      </w:r>
      <w:r>
        <w:t>release</w:t>
      </w:r>
      <w:r>
        <w:rPr>
          <w:spacing w:val="-3"/>
        </w:rPr>
        <w:t xml:space="preserve"> </w:t>
      </w:r>
      <w:r>
        <w:t>that</w:t>
      </w:r>
      <w:r>
        <w:rPr>
          <w:spacing w:val="-2"/>
        </w:rPr>
        <w:t xml:space="preserve"> </w:t>
      </w:r>
      <w:r>
        <w:t>information</w:t>
      </w:r>
      <w:r>
        <w:rPr>
          <w:spacing w:val="-2"/>
        </w:rPr>
        <w:t xml:space="preserve"> </w:t>
      </w:r>
      <w:r>
        <w:t>without</w:t>
      </w:r>
      <w:r>
        <w:rPr>
          <w:spacing w:val="-2"/>
        </w:rPr>
        <w:t xml:space="preserve"> </w:t>
      </w:r>
      <w:r>
        <w:t>the approval of the other party unless instructed otherwise by court order, grantor, auditor, public information request or as required by law.</w:t>
      </w:r>
    </w:p>
    <w:p w14:paraId="5C51AB4B" w14:textId="77777777" w:rsidR="003F524D" w:rsidRDefault="004A3DA6">
      <w:pPr>
        <w:pStyle w:val="ListParagraph"/>
        <w:numPr>
          <w:ilvl w:val="1"/>
          <w:numId w:val="38"/>
        </w:numPr>
        <w:tabs>
          <w:tab w:val="left" w:pos="1198"/>
        </w:tabs>
        <w:spacing w:before="276"/>
        <w:ind w:left="1198" w:hanging="359"/>
        <w:rPr>
          <w:sz w:val="24"/>
        </w:rPr>
      </w:pPr>
      <w:r>
        <w:rPr>
          <w:spacing w:val="-2"/>
          <w:sz w:val="24"/>
        </w:rPr>
        <w:t>Records</w:t>
      </w:r>
    </w:p>
    <w:p w14:paraId="442549CB" w14:textId="77777777" w:rsidR="003F524D" w:rsidRDefault="003F524D">
      <w:pPr>
        <w:rPr>
          <w:sz w:val="24"/>
        </w:rPr>
        <w:sectPr w:rsidR="003F524D" w:rsidSect="00331DD2">
          <w:pgSz w:w="12240" w:h="15840"/>
          <w:pgMar w:top="1280" w:right="1300" w:bottom="1440" w:left="960" w:header="0" w:footer="1250" w:gutter="0"/>
          <w:cols w:space="720"/>
        </w:sectPr>
      </w:pPr>
    </w:p>
    <w:p w14:paraId="658CB9A6" w14:textId="4377328A" w:rsidR="003F524D" w:rsidRDefault="004A3DA6">
      <w:pPr>
        <w:pStyle w:val="BodyText"/>
        <w:spacing w:before="64"/>
        <w:ind w:left="1200" w:right="137"/>
        <w:jc w:val="both"/>
      </w:pPr>
      <w:r>
        <w:lastRenderedPageBreak/>
        <w:t xml:space="preserve">The </w:t>
      </w:r>
      <w:r w:rsidR="005D55CC">
        <w:t>ENTITY</w:t>
      </w:r>
      <w:r>
        <w:t xml:space="preserve"> and SUBRECIPIENT agree that all records shall be made available to either party at no additional charge for such information.</w:t>
      </w:r>
      <w:r>
        <w:rPr>
          <w:spacing w:val="40"/>
        </w:rPr>
        <w:t xml:space="preserve"> </w:t>
      </w:r>
      <w:r>
        <w:t>The SUBRECIPIENT also agrees to provide</w:t>
      </w:r>
      <w:r>
        <w:rPr>
          <w:spacing w:val="-5"/>
        </w:rPr>
        <w:t xml:space="preserve"> </w:t>
      </w:r>
      <w:r>
        <w:t>the</w:t>
      </w:r>
      <w:r>
        <w:rPr>
          <w:spacing w:val="-5"/>
        </w:rPr>
        <w:t xml:space="preserve"> </w:t>
      </w:r>
      <w:r w:rsidR="005D55CC">
        <w:t>ENTITY</w:t>
      </w:r>
      <w:r>
        <w:t>,</w:t>
      </w:r>
      <w:r>
        <w:rPr>
          <w:spacing w:val="-4"/>
        </w:rPr>
        <w:t xml:space="preserve"> </w:t>
      </w:r>
      <w:r>
        <w:t>the</w:t>
      </w:r>
      <w:r>
        <w:rPr>
          <w:spacing w:val="-3"/>
        </w:rPr>
        <w:t xml:space="preserve"> </w:t>
      </w:r>
      <w:r>
        <w:t>Government</w:t>
      </w:r>
      <w:r>
        <w:rPr>
          <w:spacing w:val="-4"/>
        </w:rPr>
        <w:t xml:space="preserve"> </w:t>
      </w:r>
      <w:r>
        <w:t>Accountability</w:t>
      </w:r>
      <w:r>
        <w:rPr>
          <w:spacing w:val="-4"/>
        </w:rPr>
        <w:t xml:space="preserve"> </w:t>
      </w:r>
      <w:r>
        <w:t>Office</w:t>
      </w:r>
      <w:r>
        <w:rPr>
          <w:spacing w:val="-3"/>
        </w:rPr>
        <w:t xml:space="preserve"> </w:t>
      </w:r>
      <w:r>
        <w:t>(GAO),</w:t>
      </w:r>
      <w:r>
        <w:rPr>
          <w:spacing w:val="-2"/>
        </w:rPr>
        <w:t xml:space="preserve"> </w:t>
      </w:r>
      <w:r>
        <w:t>the</w:t>
      </w:r>
      <w:r>
        <w:rPr>
          <w:spacing w:val="-5"/>
        </w:rPr>
        <w:t xml:space="preserve"> </w:t>
      </w:r>
      <w:r>
        <w:t>Treasury’s</w:t>
      </w:r>
      <w:r>
        <w:rPr>
          <w:spacing w:val="-2"/>
        </w:rPr>
        <w:t xml:space="preserve"> </w:t>
      </w:r>
      <w:r>
        <w:t>Office of Inspector General (OIG), Pandemic Relief Accountability Committee (PRAC), or any of</w:t>
      </w:r>
      <w:r>
        <w:rPr>
          <w:spacing w:val="-4"/>
        </w:rPr>
        <w:t xml:space="preserve"> </w:t>
      </w:r>
      <w:r>
        <w:t>their</w:t>
      </w:r>
      <w:r>
        <w:rPr>
          <w:spacing w:val="-2"/>
        </w:rPr>
        <w:t xml:space="preserve"> </w:t>
      </w:r>
      <w:r>
        <w:t>authorized</w:t>
      </w:r>
      <w:r>
        <w:rPr>
          <w:spacing w:val="-2"/>
        </w:rPr>
        <w:t xml:space="preserve"> </w:t>
      </w:r>
      <w:r>
        <w:t>representatives</w:t>
      </w:r>
      <w:r>
        <w:rPr>
          <w:spacing w:val="-3"/>
        </w:rPr>
        <w:t xml:space="preserve"> </w:t>
      </w:r>
      <w:r>
        <w:t>access</w:t>
      </w:r>
      <w:r>
        <w:rPr>
          <w:spacing w:val="-2"/>
        </w:rPr>
        <w:t xml:space="preserve"> </w:t>
      </w:r>
      <w:r>
        <w:t>to</w:t>
      </w:r>
      <w:r>
        <w:rPr>
          <w:spacing w:val="-3"/>
        </w:rPr>
        <w:t xml:space="preserve"> </w:t>
      </w:r>
      <w:r>
        <w:t>any</w:t>
      </w:r>
      <w:r>
        <w:rPr>
          <w:spacing w:val="-3"/>
        </w:rPr>
        <w:t xml:space="preserve"> </w:t>
      </w:r>
      <w:r>
        <w:t>books,</w:t>
      </w:r>
      <w:r>
        <w:rPr>
          <w:spacing w:val="-3"/>
        </w:rPr>
        <w:t xml:space="preserve"> </w:t>
      </w:r>
      <w:r>
        <w:t>documents,</w:t>
      </w:r>
      <w:r>
        <w:rPr>
          <w:spacing w:val="-3"/>
        </w:rPr>
        <w:t xml:space="preserve"> </w:t>
      </w:r>
      <w:r>
        <w:t>papers,</w:t>
      </w:r>
      <w:r>
        <w:rPr>
          <w:spacing w:val="-2"/>
        </w:rPr>
        <w:t xml:space="preserve"> </w:t>
      </w:r>
      <w:r>
        <w:t>and</w:t>
      </w:r>
      <w:r>
        <w:rPr>
          <w:spacing w:val="-3"/>
        </w:rPr>
        <w:t xml:space="preserve"> </w:t>
      </w:r>
      <w:r>
        <w:t>records</w:t>
      </w:r>
      <w:r>
        <w:rPr>
          <w:spacing w:val="-2"/>
        </w:rPr>
        <w:t xml:space="preserve"> </w:t>
      </w:r>
      <w:r>
        <w:t>of the SUBRECIPIENT which are directly pertinent to this agreement for the purposes of making audits, examinations, excerpts, and transcriptions.</w:t>
      </w:r>
      <w:r>
        <w:rPr>
          <w:spacing w:val="40"/>
        </w:rPr>
        <w:t xml:space="preserve"> </w:t>
      </w:r>
      <w:r>
        <w:t>The SUBRECIPIENT agrees to permit any of the foregoing parties to reproduce by any means whatsoever or to copy excerpts and transcriptions as reasonably needed at no additional charge.</w:t>
      </w:r>
    </w:p>
    <w:p w14:paraId="62BB0B64" w14:textId="77777777" w:rsidR="003F524D" w:rsidRDefault="003F524D">
      <w:pPr>
        <w:pStyle w:val="BodyText"/>
      </w:pPr>
    </w:p>
    <w:p w14:paraId="3CB0DF5C" w14:textId="77777777" w:rsidR="003F524D" w:rsidRDefault="004A3DA6">
      <w:pPr>
        <w:pStyle w:val="BodyText"/>
        <w:ind w:left="480" w:right="137"/>
        <w:jc w:val="both"/>
      </w:pPr>
      <w:r>
        <w:t xml:space="preserve">In compliance with grantor and national policy requirements, including the above referenced federal grant requirements, both parties agree to adhere to the following regulations, where </w:t>
      </w:r>
      <w:r>
        <w:rPr>
          <w:spacing w:val="-2"/>
        </w:rPr>
        <w:t>applicable:</w:t>
      </w:r>
    </w:p>
    <w:p w14:paraId="687592B4" w14:textId="77777777" w:rsidR="003F524D" w:rsidRDefault="003F524D">
      <w:pPr>
        <w:pStyle w:val="BodyText"/>
      </w:pPr>
    </w:p>
    <w:p w14:paraId="0189EBC5" w14:textId="77777777" w:rsidR="003F524D" w:rsidRDefault="004A3DA6">
      <w:pPr>
        <w:pStyle w:val="ListParagraph"/>
        <w:numPr>
          <w:ilvl w:val="0"/>
          <w:numId w:val="35"/>
        </w:numPr>
        <w:tabs>
          <w:tab w:val="left" w:pos="1055"/>
        </w:tabs>
        <w:ind w:left="1055" w:hanging="359"/>
        <w:jc w:val="left"/>
        <w:rPr>
          <w:sz w:val="24"/>
        </w:rPr>
      </w:pPr>
      <w:r>
        <w:rPr>
          <w:sz w:val="24"/>
          <w:u w:val="single"/>
        </w:rPr>
        <w:t>Federally</w:t>
      </w:r>
      <w:r>
        <w:rPr>
          <w:spacing w:val="-3"/>
          <w:sz w:val="24"/>
          <w:u w:val="single"/>
        </w:rPr>
        <w:t xml:space="preserve"> </w:t>
      </w:r>
      <w:r>
        <w:rPr>
          <w:sz w:val="24"/>
          <w:u w:val="single"/>
        </w:rPr>
        <w:t>Required</w:t>
      </w:r>
      <w:r>
        <w:rPr>
          <w:spacing w:val="-3"/>
          <w:sz w:val="24"/>
          <w:u w:val="single"/>
        </w:rPr>
        <w:t xml:space="preserve"> </w:t>
      </w:r>
      <w:r>
        <w:rPr>
          <w:sz w:val="24"/>
          <w:u w:val="single"/>
        </w:rPr>
        <w:t>Contractual</w:t>
      </w:r>
      <w:r>
        <w:rPr>
          <w:spacing w:val="-3"/>
          <w:sz w:val="24"/>
          <w:u w:val="single"/>
        </w:rPr>
        <w:t xml:space="preserve"> </w:t>
      </w:r>
      <w:r>
        <w:rPr>
          <w:spacing w:val="-2"/>
          <w:sz w:val="24"/>
          <w:u w:val="single"/>
        </w:rPr>
        <w:t>Provisions</w:t>
      </w:r>
      <w:r>
        <w:rPr>
          <w:spacing w:val="-2"/>
          <w:sz w:val="24"/>
        </w:rPr>
        <w:t>:</w:t>
      </w:r>
    </w:p>
    <w:p w14:paraId="23269905" w14:textId="77777777" w:rsidR="003F524D" w:rsidRDefault="003F524D">
      <w:pPr>
        <w:pStyle w:val="BodyText"/>
      </w:pPr>
    </w:p>
    <w:p w14:paraId="1AC90DFE" w14:textId="77777777" w:rsidR="003F524D" w:rsidRDefault="004A3DA6">
      <w:pPr>
        <w:pStyle w:val="ListParagraph"/>
        <w:numPr>
          <w:ilvl w:val="1"/>
          <w:numId w:val="35"/>
        </w:numPr>
        <w:tabs>
          <w:tab w:val="left" w:pos="1485"/>
          <w:tab w:val="left" w:pos="1487"/>
        </w:tabs>
        <w:ind w:left="1487" w:right="136"/>
        <w:jc w:val="both"/>
        <w:rPr>
          <w:sz w:val="24"/>
        </w:rPr>
      </w:pPr>
      <w:r>
        <w:rPr>
          <w:b/>
          <w:sz w:val="24"/>
        </w:rPr>
        <w:t>Administrative,</w:t>
      </w:r>
      <w:r>
        <w:rPr>
          <w:b/>
          <w:spacing w:val="-15"/>
          <w:sz w:val="24"/>
        </w:rPr>
        <w:t xml:space="preserve"> </w:t>
      </w:r>
      <w:r>
        <w:rPr>
          <w:b/>
          <w:sz w:val="24"/>
        </w:rPr>
        <w:t>Contractual</w:t>
      </w:r>
      <w:r>
        <w:rPr>
          <w:b/>
          <w:spacing w:val="-15"/>
          <w:sz w:val="24"/>
        </w:rPr>
        <w:t xml:space="preserve"> </w:t>
      </w:r>
      <w:r>
        <w:rPr>
          <w:b/>
          <w:sz w:val="24"/>
        </w:rPr>
        <w:t>or</w:t>
      </w:r>
      <w:r>
        <w:rPr>
          <w:b/>
          <w:spacing w:val="-15"/>
          <w:sz w:val="24"/>
        </w:rPr>
        <w:t xml:space="preserve"> </w:t>
      </w:r>
      <w:r>
        <w:rPr>
          <w:b/>
          <w:sz w:val="24"/>
        </w:rPr>
        <w:t>Legal</w:t>
      </w:r>
      <w:r>
        <w:rPr>
          <w:b/>
          <w:spacing w:val="-15"/>
          <w:sz w:val="24"/>
        </w:rPr>
        <w:t xml:space="preserve"> </w:t>
      </w:r>
      <w:r>
        <w:rPr>
          <w:b/>
          <w:sz w:val="24"/>
        </w:rPr>
        <w:t>Remedies</w:t>
      </w:r>
      <w:r>
        <w:rPr>
          <w:b/>
          <w:spacing w:val="-15"/>
          <w:sz w:val="24"/>
        </w:rPr>
        <w:t xml:space="preserve"> </w:t>
      </w:r>
      <w:r>
        <w:rPr>
          <w:sz w:val="24"/>
        </w:rPr>
        <w:t>are</w:t>
      </w:r>
      <w:r>
        <w:rPr>
          <w:spacing w:val="-15"/>
          <w:sz w:val="24"/>
        </w:rPr>
        <w:t xml:space="preserve"> </w:t>
      </w:r>
      <w:r>
        <w:rPr>
          <w:sz w:val="24"/>
        </w:rPr>
        <w:t>required</w:t>
      </w:r>
      <w:r>
        <w:rPr>
          <w:spacing w:val="-15"/>
          <w:sz w:val="24"/>
        </w:rPr>
        <w:t xml:space="preserve"> </w:t>
      </w:r>
      <w:r>
        <w:rPr>
          <w:sz w:val="24"/>
        </w:rPr>
        <w:t>in</w:t>
      </w:r>
      <w:r>
        <w:rPr>
          <w:spacing w:val="-15"/>
          <w:sz w:val="24"/>
        </w:rPr>
        <w:t xml:space="preserve"> </w:t>
      </w:r>
      <w:r>
        <w:rPr>
          <w:sz w:val="24"/>
        </w:rPr>
        <w:t>all</w:t>
      </w:r>
      <w:r>
        <w:rPr>
          <w:spacing w:val="-15"/>
          <w:sz w:val="24"/>
        </w:rPr>
        <w:t xml:space="preserve"> </w:t>
      </w:r>
      <w:r>
        <w:rPr>
          <w:sz w:val="24"/>
        </w:rPr>
        <w:t>contracts</w:t>
      </w:r>
      <w:r>
        <w:rPr>
          <w:spacing w:val="-15"/>
          <w:sz w:val="24"/>
        </w:rPr>
        <w:t xml:space="preserve"> </w:t>
      </w:r>
      <w:r>
        <w:rPr>
          <w:sz w:val="24"/>
        </w:rPr>
        <w:t>in</w:t>
      </w:r>
      <w:r>
        <w:rPr>
          <w:spacing w:val="-15"/>
          <w:sz w:val="24"/>
        </w:rPr>
        <w:t xml:space="preserve"> </w:t>
      </w:r>
      <w:r>
        <w:rPr>
          <w:sz w:val="24"/>
        </w:rPr>
        <w:t xml:space="preserve">excess of the simplified acquisition threshold amount that are funded with federal funds and are addressed in various sections of this </w:t>
      </w:r>
      <w:proofErr w:type="gramStart"/>
      <w:r>
        <w:rPr>
          <w:sz w:val="24"/>
        </w:rPr>
        <w:t>Agreement;</w:t>
      </w:r>
      <w:proofErr w:type="gramEnd"/>
    </w:p>
    <w:p w14:paraId="2E2A7898" w14:textId="77777777" w:rsidR="003F524D" w:rsidRDefault="003F524D">
      <w:pPr>
        <w:pStyle w:val="BodyText"/>
      </w:pPr>
    </w:p>
    <w:p w14:paraId="2E611A9A" w14:textId="77777777" w:rsidR="003F524D" w:rsidRDefault="004A3DA6">
      <w:pPr>
        <w:pStyle w:val="ListParagraph"/>
        <w:numPr>
          <w:ilvl w:val="1"/>
          <w:numId w:val="35"/>
        </w:numPr>
        <w:tabs>
          <w:tab w:val="left" w:pos="1485"/>
          <w:tab w:val="left" w:pos="1487"/>
        </w:tabs>
        <w:ind w:left="1487" w:right="135"/>
        <w:jc w:val="both"/>
        <w:rPr>
          <w:sz w:val="24"/>
        </w:rPr>
      </w:pPr>
      <w:r>
        <w:rPr>
          <w:b/>
          <w:sz w:val="24"/>
        </w:rPr>
        <w:t xml:space="preserve">Termination Provision </w:t>
      </w:r>
      <w:r>
        <w:rPr>
          <w:sz w:val="24"/>
        </w:rPr>
        <w:t>requires all contracts in excess of $10,000 to contain a provision for</w:t>
      </w:r>
      <w:r>
        <w:rPr>
          <w:spacing w:val="-1"/>
          <w:sz w:val="24"/>
        </w:rPr>
        <w:t xml:space="preserve"> </w:t>
      </w:r>
      <w:r>
        <w:rPr>
          <w:sz w:val="24"/>
        </w:rPr>
        <w:t>termination of</w:t>
      </w:r>
      <w:r>
        <w:rPr>
          <w:spacing w:val="-1"/>
          <w:sz w:val="24"/>
        </w:rPr>
        <w:t xml:space="preserve"> </w:t>
      </w:r>
      <w:r>
        <w:rPr>
          <w:sz w:val="24"/>
        </w:rPr>
        <w:t>the contract for cause or</w:t>
      </w:r>
      <w:r>
        <w:rPr>
          <w:spacing w:val="-1"/>
          <w:sz w:val="24"/>
        </w:rPr>
        <w:t xml:space="preserve"> </w:t>
      </w:r>
      <w:r>
        <w:rPr>
          <w:sz w:val="24"/>
        </w:rPr>
        <w:t>convenience</w:t>
      </w:r>
      <w:r>
        <w:rPr>
          <w:spacing w:val="-1"/>
          <w:sz w:val="24"/>
        </w:rPr>
        <w:t xml:space="preserve"> </w:t>
      </w:r>
      <w:r>
        <w:rPr>
          <w:sz w:val="24"/>
        </w:rPr>
        <w:t xml:space="preserve">and this provision is addressed in Section 8 of this </w:t>
      </w:r>
      <w:proofErr w:type="gramStart"/>
      <w:r>
        <w:rPr>
          <w:sz w:val="24"/>
        </w:rPr>
        <w:t>Agreement;</w:t>
      </w:r>
      <w:proofErr w:type="gramEnd"/>
    </w:p>
    <w:p w14:paraId="5E464AB1" w14:textId="77777777" w:rsidR="003F524D" w:rsidRDefault="003F524D">
      <w:pPr>
        <w:pStyle w:val="BodyText"/>
      </w:pPr>
    </w:p>
    <w:p w14:paraId="49AC4819" w14:textId="77777777" w:rsidR="003F524D" w:rsidRDefault="004A3DA6">
      <w:pPr>
        <w:pStyle w:val="ListParagraph"/>
        <w:numPr>
          <w:ilvl w:val="1"/>
          <w:numId w:val="35"/>
        </w:numPr>
        <w:tabs>
          <w:tab w:val="left" w:pos="1486"/>
          <w:tab w:val="left" w:pos="1488"/>
        </w:tabs>
        <w:ind w:right="135"/>
        <w:jc w:val="both"/>
        <w:rPr>
          <w:sz w:val="24"/>
        </w:rPr>
      </w:pPr>
      <w:r>
        <w:rPr>
          <w:sz w:val="24"/>
        </w:rPr>
        <w:t>For</w:t>
      </w:r>
      <w:r>
        <w:rPr>
          <w:spacing w:val="-4"/>
          <w:sz w:val="24"/>
        </w:rPr>
        <w:t xml:space="preserve"> </w:t>
      </w:r>
      <w:r>
        <w:rPr>
          <w:sz w:val="24"/>
        </w:rPr>
        <w:t>all</w:t>
      </w:r>
      <w:r>
        <w:rPr>
          <w:spacing w:val="-5"/>
          <w:sz w:val="24"/>
        </w:rPr>
        <w:t xml:space="preserve"> </w:t>
      </w:r>
      <w:r>
        <w:rPr>
          <w:sz w:val="24"/>
        </w:rPr>
        <w:t>contracts</w:t>
      </w:r>
      <w:r>
        <w:rPr>
          <w:spacing w:val="-6"/>
          <w:sz w:val="24"/>
        </w:rPr>
        <w:t xml:space="preserve"> </w:t>
      </w:r>
      <w:r>
        <w:rPr>
          <w:sz w:val="24"/>
        </w:rPr>
        <w:t>that</w:t>
      </w:r>
      <w:r>
        <w:rPr>
          <w:spacing w:val="-5"/>
          <w:sz w:val="24"/>
        </w:rPr>
        <w:t xml:space="preserve"> </w:t>
      </w:r>
      <w:r>
        <w:rPr>
          <w:sz w:val="24"/>
        </w:rPr>
        <w:t>meet</w:t>
      </w:r>
      <w:r>
        <w:rPr>
          <w:spacing w:val="-5"/>
          <w:sz w:val="24"/>
        </w:rPr>
        <w:t xml:space="preserve"> </w:t>
      </w:r>
      <w:r>
        <w:rPr>
          <w:sz w:val="24"/>
        </w:rPr>
        <w:t>the</w:t>
      </w:r>
      <w:r>
        <w:rPr>
          <w:spacing w:val="-7"/>
          <w:sz w:val="24"/>
        </w:rPr>
        <w:t xml:space="preserve"> </w:t>
      </w:r>
      <w:r>
        <w:rPr>
          <w:sz w:val="24"/>
        </w:rPr>
        <w:t>definition</w:t>
      </w:r>
      <w:r>
        <w:rPr>
          <w:spacing w:val="-6"/>
          <w:sz w:val="24"/>
        </w:rPr>
        <w:t xml:space="preserve"> </w:t>
      </w:r>
      <w:r>
        <w:rPr>
          <w:sz w:val="24"/>
        </w:rPr>
        <w:t>of</w:t>
      </w:r>
      <w:r>
        <w:rPr>
          <w:spacing w:val="-4"/>
          <w:sz w:val="24"/>
        </w:rPr>
        <w:t xml:space="preserve"> </w:t>
      </w:r>
      <w:r>
        <w:rPr>
          <w:sz w:val="24"/>
        </w:rPr>
        <w:t>“federally</w:t>
      </w:r>
      <w:r>
        <w:rPr>
          <w:spacing w:val="-6"/>
          <w:sz w:val="24"/>
        </w:rPr>
        <w:t xml:space="preserve"> </w:t>
      </w:r>
      <w:r>
        <w:rPr>
          <w:sz w:val="24"/>
        </w:rPr>
        <w:t>assisted</w:t>
      </w:r>
      <w:r>
        <w:rPr>
          <w:spacing w:val="-6"/>
          <w:sz w:val="24"/>
        </w:rPr>
        <w:t xml:space="preserve"> </w:t>
      </w:r>
      <w:r>
        <w:rPr>
          <w:sz w:val="24"/>
        </w:rPr>
        <w:t>construction</w:t>
      </w:r>
      <w:r>
        <w:rPr>
          <w:spacing w:val="-3"/>
          <w:sz w:val="24"/>
        </w:rPr>
        <w:t xml:space="preserve"> </w:t>
      </w:r>
      <w:r>
        <w:rPr>
          <w:sz w:val="24"/>
        </w:rPr>
        <w:t>contract”</w:t>
      </w:r>
      <w:r>
        <w:rPr>
          <w:spacing w:val="-4"/>
          <w:sz w:val="24"/>
        </w:rPr>
        <w:t xml:space="preserve"> </w:t>
      </w:r>
      <w:r>
        <w:rPr>
          <w:sz w:val="24"/>
        </w:rPr>
        <w:t xml:space="preserve">in 41 CFR Part 60-1.3, </w:t>
      </w:r>
      <w:r>
        <w:rPr>
          <w:b/>
          <w:sz w:val="24"/>
        </w:rPr>
        <w:t>Equal Employment Opportunity</w:t>
      </w:r>
      <w:r>
        <w:rPr>
          <w:sz w:val="24"/>
        </w:rPr>
        <w:t>, including Executive Order 11246 which was further amended by Executive Order 11375, which requires equal opportunity</w:t>
      </w:r>
      <w:r>
        <w:rPr>
          <w:spacing w:val="-14"/>
          <w:sz w:val="24"/>
        </w:rPr>
        <w:t xml:space="preserve"> </w:t>
      </w:r>
      <w:r>
        <w:rPr>
          <w:sz w:val="24"/>
        </w:rPr>
        <w:t>for</w:t>
      </w:r>
      <w:r>
        <w:rPr>
          <w:spacing w:val="-15"/>
          <w:sz w:val="24"/>
        </w:rPr>
        <w:t xml:space="preserve"> </w:t>
      </w:r>
      <w:r>
        <w:rPr>
          <w:sz w:val="24"/>
        </w:rPr>
        <w:t>all</w:t>
      </w:r>
      <w:r>
        <w:rPr>
          <w:spacing w:val="-14"/>
          <w:sz w:val="24"/>
        </w:rPr>
        <w:t xml:space="preserve"> </w:t>
      </w:r>
      <w:r>
        <w:rPr>
          <w:sz w:val="24"/>
        </w:rPr>
        <w:t>persons,</w:t>
      </w:r>
      <w:r>
        <w:rPr>
          <w:spacing w:val="-14"/>
          <w:sz w:val="24"/>
        </w:rPr>
        <w:t xml:space="preserve"> </w:t>
      </w:r>
      <w:r>
        <w:rPr>
          <w:sz w:val="24"/>
        </w:rPr>
        <w:t>without</w:t>
      </w:r>
      <w:r>
        <w:rPr>
          <w:spacing w:val="-14"/>
          <w:sz w:val="24"/>
        </w:rPr>
        <w:t xml:space="preserve"> </w:t>
      </w:r>
      <w:r>
        <w:rPr>
          <w:sz w:val="24"/>
        </w:rPr>
        <w:t>regard</w:t>
      </w:r>
      <w:r>
        <w:rPr>
          <w:spacing w:val="-14"/>
          <w:sz w:val="24"/>
        </w:rPr>
        <w:t xml:space="preserve"> </w:t>
      </w:r>
      <w:r>
        <w:rPr>
          <w:sz w:val="24"/>
        </w:rPr>
        <w:t>to</w:t>
      </w:r>
      <w:r>
        <w:rPr>
          <w:spacing w:val="-14"/>
          <w:sz w:val="24"/>
        </w:rPr>
        <w:t xml:space="preserve"> </w:t>
      </w:r>
      <w:r>
        <w:rPr>
          <w:sz w:val="24"/>
        </w:rPr>
        <w:t>race,</w:t>
      </w:r>
      <w:r>
        <w:rPr>
          <w:spacing w:val="-14"/>
          <w:sz w:val="24"/>
        </w:rPr>
        <w:t xml:space="preserve"> </w:t>
      </w:r>
      <w:r>
        <w:rPr>
          <w:sz w:val="24"/>
        </w:rPr>
        <w:t>color,</w:t>
      </w:r>
      <w:r>
        <w:rPr>
          <w:spacing w:val="-14"/>
          <w:sz w:val="24"/>
        </w:rPr>
        <w:t xml:space="preserve"> </w:t>
      </w:r>
      <w:r>
        <w:rPr>
          <w:sz w:val="24"/>
        </w:rPr>
        <w:t>religion,</w:t>
      </w:r>
      <w:r>
        <w:rPr>
          <w:spacing w:val="-14"/>
          <w:sz w:val="24"/>
        </w:rPr>
        <w:t xml:space="preserve"> </w:t>
      </w:r>
      <w:r>
        <w:rPr>
          <w:sz w:val="24"/>
        </w:rPr>
        <w:t>sex</w:t>
      </w:r>
      <w:r>
        <w:rPr>
          <w:spacing w:val="-14"/>
          <w:sz w:val="24"/>
        </w:rPr>
        <w:t xml:space="preserve"> </w:t>
      </w:r>
      <w:r>
        <w:rPr>
          <w:sz w:val="24"/>
        </w:rPr>
        <w:t>or</w:t>
      </w:r>
      <w:r>
        <w:rPr>
          <w:spacing w:val="-15"/>
          <w:sz w:val="24"/>
        </w:rPr>
        <w:t xml:space="preserve"> </w:t>
      </w:r>
      <w:r>
        <w:rPr>
          <w:sz w:val="24"/>
        </w:rPr>
        <w:t>national</w:t>
      </w:r>
      <w:r>
        <w:rPr>
          <w:spacing w:val="-14"/>
          <w:sz w:val="24"/>
        </w:rPr>
        <w:t xml:space="preserve"> </w:t>
      </w:r>
      <w:r>
        <w:rPr>
          <w:sz w:val="24"/>
        </w:rPr>
        <w:t>origin, employed or seeking employment with government contractors or with contractors performing under federally assisted construction contracts (See Exhibit C</w:t>
      </w:r>
      <w:proofErr w:type="gramStart"/>
      <w:r>
        <w:rPr>
          <w:sz w:val="24"/>
        </w:rPr>
        <w:t>);</w:t>
      </w:r>
      <w:proofErr w:type="gramEnd"/>
    </w:p>
    <w:p w14:paraId="7156B681" w14:textId="77777777" w:rsidR="003F524D" w:rsidRDefault="003F524D">
      <w:pPr>
        <w:pStyle w:val="BodyText"/>
      </w:pPr>
    </w:p>
    <w:p w14:paraId="26A46162" w14:textId="77777777" w:rsidR="003F524D" w:rsidRDefault="004A3DA6">
      <w:pPr>
        <w:pStyle w:val="ListParagraph"/>
        <w:numPr>
          <w:ilvl w:val="1"/>
          <w:numId w:val="35"/>
        </w:numPr>
        <w:tabs>
          <w:tab w:val="left" w:pos="1485"/>
          <w:tab w:val="left" w:pos="1487"/>
        </w:tabs>
        <w:ind w:left="1487" w:right="134"/>
        <w:jc w:val="both"/>
        <w:rPr>
          <w:sz w:val="24"/>
        </w:rPr>
      </w:pPr>
      <w:r>
        <w:rPr>
          <w:sz w:val="24"/>
        </w:rPr>
        <w:t xml:space="preserve">For all applicable contracts in excess of $100,000 that involve the employment of mechanics or laborers, </w:t>
      </w:r>
      <w:r>
        <w:rPr>
          <w:b/>
          <w:sz w:val="24"/>
        </w:rPr>
        <w:t xml:space="preserve">Contract Work Hours and Safety Standards Act </w:t>
      </w:r>
      <w:r>
        <w:rPr>
          <w:sz w:val="24"/>
        </w:rPr>
        <w:t>which prohibits certain unsanitary, hazardous or dangerous working conditions and requires that</w:t>
      </w:r>
      <w:r>
        <w:rPr>
          <w:spacing w:val="-4"/>
          <w:sz w:val="24"/>
        </w:rPr>
        <w:t xml:space="preserve"> </w:t>
      </w:r>
      <w:r>
        <w:rPr>
          <w:sz w:val="24"/>
        </w:rPr>
        <w:t>wages</w:t>
      </w:r>
      <w:r>
        <w:rPr>
          <w:spacing w:val="-5"/>
          <w:sz w:val="24"/>
        </w:rPr>
        <w:t xml:space="preserve"> </w:t>
      </w:r>
      <w:r>
        <w:rPr>
          <w:sz w:val="24"/>
        </w:rPr>
        <w:t>of</w:t>
      </w:r>
      <w:r>
        <w:rPr>
          <w:spacing w:val="-6"/>
          <w:sz w:val="24"/>
        </w:rPr>
        <w:t xml:space="preserve"> </w:t>
      </w:r>
      <w:r>
        <w:rPr>
          <w:sz w:val="24"/>
        </w:rPr>
        <w:t>every</w:t>
      </w:r>
      <w:r>
        <w:rPr>
          <w:spacing w:val="-5"/>
          <w:sz w:val="24"/>
        </w:rPr>
        <w:t xml:space="preserve"> </w:t>
      </w:r>
      <w:r>
        <w:rPr>
          <w:sz w:val="24"/>
        </w:rPr>
        <w:t>mechanic</w:t>
      </w:r>
      <w:r>
        <w:rPr>
          <w:spacing w:val="-6"/>
          <w:sz w:val="24"/>
        </w:rPr>
        <w:t xml:space="preserve"> </w:t>
      </w:r>
      <w:r>
        <w:rPr>
          <w:sz w:val="24"/>
        </w:rPr>
        <w:t>and</w:t>
      </w:r>
      <w:r>
        <w:rPr>
          <w:spacing w:val="-5"/>
          <w:sz w:val="24"/>
        </w:rPr>
        <w:t xml:space="preserve"> </w:t>
      </w:r>
      <w:r>
        <w:rPr>
          <w:sz w:val="24"/>
        </w:rPr>
        <w:t>laborer</w:t>
      </w:r>
      <w:r>
        <w:rPr>
          <w:spacing w:val="-6"/>
          <w:sz w:val="24"/>
        </w:rPr>
        <w:t xml:space="preserve"> </w:t>
      </w:r>
      <w:r>
        <w:rPr>
          <w:sz w:val="24"/>
        </w:rPr>
        <w:t>to</w:t>
      </w:r>
      <w:r>
        <w:rPr>
          <w:spacing w:val="-5"/>
          <w:sz w:val="24"/>
        </w:rPr>
        <w:t xml:space="preserve"> </w:t>
      </w:r>
      <w:r>
        <w:rPr>
          <w:sz w:val="24"/>
        </w:rPr>
        <w:t>be</w:t>
      </w:r>
      <w:r>
        <w:rPr>
          <w:spacing w:val="-6"/>
          <w:sz w:val="24"/>
        </w:rPr>
        <w:t xml:space="preserve"> </w:t>
      </w:r>
      <w:r>
        <w:rPr>
          <w:sz w:val="24"/>
        </w:rPr>
        <w:t>on</w:t>
      </w:r>
      <w:r>
        <w:rPr>
          <w:spacing w:val="-5"/>
          <w:sz w:val="24"/>
        </w:rPr>
        <w:t xml:space="preserve"> </w:t>
      </w:r>
      <w:r>
        <w:rPr>
          <w:sz w:val="24"/>
        </w:rPr>
        <w:t>the</w:t>
      </w:r>
      <w:r>
        <w:rPr>
          <w:spacing w:val="-6"/>
          <w:sz w:val="24"/>
        </w:rPr>
        <w:t xml:space="preserve"> </w:t>
      </w:r>
      <w:r>
        <w:rPr>
          <w:sz w:val="24"/>
        </w:rPr>
        <w:t>basis</w:t>
      </w:r>
      <w:r>
        <w:rPr>
          <w:spacing w:val="-5"/>
          <w:sz w:val="24"/>
        </w:rPr>
        <w:t xml:space="preserve"> </w:t>
      </w:r>
      <w:r>
        <w:rPr>
          <w:sz w:val="24"/>
        </w:rPr>
        <w:t>of</w:t>
      </w:r>
      <w:r>
        <w:rPr>
          <w:spacing w:val="-6"/>
          <w:sz w:val="24"/>
        </w:rPr>
        <w:t xml:space="preserve"> </w:t>
      </w:r>
      <w:r>
        <w:rPr>
          <w:sz w:val="24"/>
        </w:rPr>
        <w:t>a</w:t>
      </w:r>
      <w:r>
        <w:rPr>
          <w:spacing w:val="-6"/>
          <w:sz w:val="24"/>
        </w:rPr>
        <w:t xml:space="preserve"> </w:t>
      </w:r>
      <w:r>
        <w:rPr>
          <w:sz w:val="24"/>
        </w:rPr>
        <w:t>standard</w:t>
      </w:r>
      <w:r>
        <w:rPr>
          <w:spacing w:val="-5"/>
          <w:sz w:val="24"/>
        </w:rPr>
        <w:t xml:space="preserve"> </w:t>
      </w:r>
      <w:r>
        <w:rPr>
          <w:sz w:val="24"/>
        </w:rPr>
        <w:t>work</w:t>
      </w:r>
      <w:r>
        <w:rPr>
          <w:spacing w:val="-5"/>
          <w:sz w:val="24"/>
        </w:rPr>
        <w:t xml:space="preserve"> </w:t>
      </w:r>
      <w:r>
        <w:rPr>
          <w:sz w:val="24"/>
        </w:rPr>
        <w:t>week</w:t>
      </w:r>
      <w:r>
        <w:rPr>
          <w:spacing w:val="-5"/>
          <w:sz w:val="24"/>
        </w:rPr>
        <w:t xml:space="preserve"> </w:t>
      </w:r>
      <w:r>
        <w:rPr>
          <w:sz w:val="24"/>
        </w:rPr>
        <w:t>of forty</w:t>
      </w:r>
      <w:r>
        <w:rPr>
          <w:spacing w:val="-7"/>
          <w:sz w:val="24"/>
        </w:rPr>
        <w:t xml:space="preserve"> </w:t>
      </w:r>
      <w:r>
        <w:rPr>
          <w:sz w:val="24"/>
        </w:rPr>
        <w:t>hours</w:t>
      </w:r>
      <w:r>
        <w:rPr>
          <w:spacing w:val="-5"/>
          <w:sz w:val="24"/>
        </w:rPr>
        <w:t xml:space="preserve"> </w:t>
      </w:r>
      <w:r>
        <w:rPr>
          <w:sz w:val="24"/>
        </w:rPr>
        <w:t>with</w:t>
      </w:r>
      <w:r>
        <w:rPr>
          <w:spacing w:val="-7"/>
          <w:sz w:val="24"/>
        </w:rPr>
        <w:t xml:space="preserve"> </w:t>
      </w:r>
      <w:r>
        <w:rPr>
          <w:sz w:val="24"/>
        </w:rPr>
        <w:t>any</w:t>
      </w:r>
      <w:r>
        <w:rPr>
          <w:spacing w:val="-5"/>
          <w:sz w:val="24"/>
        </w:rPr>
        <w:t xml:space="preserve"> </w:t>
      </w:r>
      <w:r>
        <w:rPr>
          <w:sz w:val="24"/>
        </w:rPr>
        <w:t>work</w:t>
      </w:r>
      <w:r>
        <w:rPr>
          <w:spacing w:val="-7"/>
          <w:sz w:val="24"/>
        </w:rPr>
        <w:t xml:space="preserve"> </w:t>
      </w:r>
      <w:r>
        <w:rPr>
          <w:sz w:val="24"/>
        </w:rPr>
        <w:t>in</w:t>
      </w:r>
      <w:r>
        <w:rPr>
          <w:spacing w:val="-7"/>
          <w:sz w:val="24"/>
        </w:rPr>
        <w:t xml:space="preserve"> </w:t>
      </w:r>
      <w:r>
        <w:rPr>
          <w:sz w:val="24"/>
        </w:rPr>
        <w:t>excess</w:t>
      </w:r>
      <w:r>
        <w:rPr>
          <w:spacing w:val="-7"/>
          <w:sz w:val="24"/>
        </w:rPr>
        <w:t xml:space="preserve"> </w:t>
      </w:r>
      <w:r>
        <w:rPr>
          <w:sz w:val="24"/>
        </w:rPr>
        <w:t>of</w:t>
      </w:r>
      <w:r>
        <w:rPr>
          <w:spacing w:val="-6"/>
          <w:sz w:val="24"/>
        </w:rPr>
        <w:t xml:space="preserve"> </w:t>
      </w:r>
      <w:r>
        <w:rPr>
          <w:sz w:val="24"/>
        </w:rPr>
        <w:t>forty</w:t>
      </w:r>
      <w:r>
        <w:rPr>
          <w:spacing w:val="-5"/>
          <w:sz w:val="24"/>
        </w:rPr>
        <w:t xml:space="preserve"> </w:t>
      </w:r>
      <w:r>
        <w:rPr>
          <w:sz w:val="24"/>
        </w:rPr>
        <w:t>hours</w:t>
      </w:r>
      <w:r>
        <w:rPr>
          <w:spacing w:val="-5"/>
          <w:sz w:val="24"/>
        </w:rPr>
        <w:t xml:space="preserve"> </w:t>
      </w:r>
      <w:r>
        <w:rPr>
          <w:sz w:val="24"/>
        </w:rPr>
        <w:t>per</w:t>
      </w:r>
      <w:r>
        <w:rPr>
          <w:spacing w:val="-6"/>
          <w:sz w:val="24"/>
        </w:rPr>
        <w:t xml:space="preserve"> </w:t>
      </w:r>
      <w:r>
        <w:rPr>
          <w:sz w:val="24"/>
        </w:rPr>
        <w:t>week</w:t>
      </w:r>
      <w:r>
        <w:rPr>
          <w:spacing w:val="-5"/>
          <w:sz w:val="24"/>
        </w:rPr>
        <w:t xml:space="preserve"> </w:t>
      </w:r>
      <w:r>
        <w:rPr>
          <w:sz w:val="24"/>
        </w:rPr>
        <w:t>to</w:t>
      </w:r>
      <w:r>
        <w:rPr>
          <w:spacing w:val="-7"/>
          <w:sz w:val="24"/>
        </w:rPr>
        <w:t xml:space="preserve"> </w:t>
      </w:r>
      <w:r>
        <w:rPr>
          <w:sz w:val="24"/>
        </w:rPr>
        <w:t>be</w:t>
      </w:r>
      <w:r>
        <w:rPr>
          <w:spacing w:val="-6"/>
          <w:sz w:val="24"/>
        </w:rPr>
        <w:t xml:space="preserve"> </w:t>
      </w:r>
      <w:r>
        <w:rPr>
          <w:sz w:val="24"/>
        </w:rPr>
        <w:t>compensated</w:t>
      </w:r>
      <w:r>
        <w:rPr>
          <w:spacing w:val="-7"/>
          <w:sz w:val="24"/>
        </w:rPr>
        <w:t xml:space="preserve"> </w:t>
      </w:r>
      <w:r>
        <w:rPr>
          <w:sz w:val="24"/>
        </w:rPr>
        <w:t>at</w:t>
      </w:r>
      <w:r>
        <w:rPr>
          <w:spacing w:val="-4"/>
          <w:sz w:val="24"/>
        </w:rPr>
        <w:t xml:space="preserve"> </w:t>
      </w:r>
      <w:r>
        <w:rPr>
          <w:sz w:val="24"/>
        </w:rPr>
        <w:t>a</w:t>
      </w:r>
      <w:r>
        <w:rPr>
          <w:spacing w:val="-6"/>
          <w:sz w:val="24"/>
        </w:rPr>
        <w:t xml:space="preserve"> </w:t>
      </w:r>
      <w:r>
        <w:rPr>
          <w:sz w:val="24"/>
        </w:rPr>
        <w:t>rate of not less than one and one-half times the basic rate of pay (See Exhibit C);</w:t>
      </w:r>
    </w:p>
    <w:p w14:paraId="0B38C372" w14:textId="77777777" w:rsidR="003F524D" w:rsidRDefault="003F524D">
      <w:pPr>
        <w:pStyle w:val="BodyText"/>
      </w:pPr>
    </w:p>
    <w:p w14:paraId="1BAEB3E6" w14:textId="77777777" w:rsidR="003F524D" w:rsidRDefault="004A3DA6">
      <w:pPr>
        <w:pStyle w:val="ListParagraph"/>
        <w:numPr>
          <w:ilvl w:val="1"/>
          <w:numId w:val="35"/>
        </w:numPr>
        <w:tabs>
          <w:tab w:val="left" w:pos="1486"/>
          <w:tab w:val="left" w:pos="1488"/>
        </w:tabs>
        <w:spacing w:before="1"/>
        <w:ind w:right="136"/>
        <w:jc w:val="both"/>
        <w:rPr>
          <w:sz w:val="24"/>
        </w:rPr>
      </w:pPr>
      <w:r>
        <w:rPr>
          <w:sz w:val="24"/>
        </w:rPr>
        <w:t xml:space="preserve">For all contracts that meet the definition of “funding agreement” under 37 C.F.R. Part 401.2(a) and involve a contract with a small business firm or nonprofit organization regarding the assignment or performance of experimental, developmental or research work must comply with the </w:t>
      </w:r>
      <w:r>
        <w:rPr>
          <w:b/>
          <w:sz w:val="24"/>
        </w:rPr>
        <w:t xml:space="preserve">Rights to Inventions Made Under a Contract or Agreement </w:t>
      </w:r>
      <w:r>
        <w:rPr>
          <w:sz w:val="24"/>
        </w:rPr>
        <w:t>contained in 37 C.F.R. Part 401 (See Exhibit C</w:t>
      </w:r>
      <w:proofErr w:type="gramStart"/>
      <w:r>
        <w:rPr>
          <w:sz w:val="24"/>
        </w:rPr>
        <w:t>);</w:t>
      </w:r>
      <w:proofErr w:type="gramEnd"/>
    </w:p>
    <w:p w14:paraId="18383CF9" w14:textId="77777777" w:rsidR="003F524D" w:rsidRDefault="003F524D">
      <w:pPr>
        <w:jc w:val="both"/>
        <w:rPr>
          <w:sz w:val="24"/>
        </w:rPr>
        <w:sectPr w:rsidR="003F524D" w:rsidSect="00331DD2">
          <w:pgSz w:w="12240" w:h="15840"/>
          <w:pgMar w:top="1560" w:right="1300" w:bottom="1440" w:left="960" w:header="0" w:footer="1250" w:gutter="0"/>
          <w:cols w:space="720"/>
        </w:sectPr>
      </w:pPr>
    </w:p>
    <w:p w14:paraId="4087DBB2" w14:textId="77777777" w:rsidR="003F524D" w:rsidRDefault="004A3DA6">
      <w:pPr>
        <w:pStyle w:val="ListParagraph"/>
        <w:numPr>
          <w:ilvl w:val="1"/>
          <w:numId w:val="35"/>
        </w:numPr>
        <w:tabs>
          <w:tab w:val="left" w:pos="1485"/>
          <w:tab w:val="left" w:pos="1487"/>
        </w:tabs>
        <w:spacing w:before="68"/>
        <w:ind w:left="1487" w:right="137"/>
        <w:jc w:val="both"/>
        <w:rPr>
          <w:sz w:val="24"/>
        </w:rPr>
      </w:pPr>
      <w:r>
        <w:rPr>
          <w:sz w:val="24"/>
        </w:rPr>
        <w:lastRenderedPageBreak/>
        <w:t>All contracts, subcontracts and sub-grants in excess of $150,000 must contain a provision</w:t>
      </w:r>
      <w:r>
        <w:rPr>
          <w:spacing w:val="-15"/>
          <w:sz w:val="24"/>
        </w:rPr>
        <w:t xml:space="preserve"> </w:t>
      </w:r>
      <w:r>
        <w:rPr>
          <w:sz w:val="24"/>
        </w:rPr>
        <w:t>which</w:t>
      </w:r>
      <w:r>
        <w:rPr>
          <w:spacing w:val="-15"/>
          <w:sz w:val="24"/>
        </w:rPr>
        <w:t xml:space="preserve"> </w:t>
      </w:r>
      <w:r>
        <w:rPr>
          <w:sz w:val="24"/>
        </w:rPr>
        <w:t>requires</w:t>
      </w:r>
      <w:r>
        <w:rPr>
          <w:spacing w:val="-15"/>
          <w:sz w:val="24"/>
        </w:rPr>
        <w:t xml:space="preserve"> </w:t>
      </w:r>
      <w:r>
        <w:rPr>
          <w:sz w:val="24"/>
        </w:rPr>
        <w:t>compliance</w:t>
      </w:r>
      <w:r>
        <w:rPr>
          <w:spacing w:val="-15"/>
          <w:sz w:val="24"/>
        </w:rPr>
        <w:t xml:space="preserve"> </w:t>
      </w:r>
      <w:r>
        <w:rPr>
          <w:sz w:val="24"/>
        </w:rPr>
        <w:t>with</w:t>
      </w:r>
      <w:r>
        <w:rPr>
          <w:spacing w:val="-15"/>
          <w:sz w:val="24"/>
        </w:rPr>
        <w:t xml:space="preserve"> </w:t>
      </w:r>
      <w:r>
        <w:rPr>
          <w:sz w:val="24"/>
        </w:rPr>
        <w:t>all</w:t>
      </w:r>
      <w:r>
        <w:rPr>
          <w:spacing w:val="-15"/>
          <w:sz w:val="24"/>
        </w:rPr>
        <w:t xml:space="preserve"> </w:t>
      </w:r>
      <w:r>
        <w:rPr>
          <w:sz w:val="24"/>
        </w:rPr>
        <w:t>applicable</w:t>
      </w:r>
      <w:r>
        <w:rPr>
          <w:spacing w:val="-15"/>
          <w:sz w:val="24"/>
        </w:rPr>
        <w:t xml:space="preserve"> </w:t>
      </w:r>
      <w:r>
        <w:rPr>
          <w:sz w:val="24"/>
        </w:rPr>
        <w:t>standards,</w:t>
      </w:r>
      <w:r>
        <w:rPr>
          <w:spacing w:val="-15"/>
          <w:sz w:val="24"/>
        </w:rPr>
        <w:t xml:space="preserve"> </w:t>
      </w:r>
      <w:r>
        <w:rPr>
          <w:sz w:val="24"/>
        </w:rPr>
        <w:t>orders</w:t>
      </w:r>
      <w:r>
        <w:rPr>
          <w:spacing w:val="-15"/>
          <w:sz w:val="24"/>
        </w:rPr>
        <w:t xml:space="preserve"> </w:t>
      </w:r>
      <w:r>
        <w:rPr>
          <w:sz w:val="24"/>
        </w:rPr>
        <w:t>or</w:t>
      </w:r>
      <w:r>
        <w:rPr>
          <w:spacing w:val="-13"/>
          <w:sz w:val="24"/>
        </w:rPr>
        <w:t xml:space="preserve"> </w:t>
      </w:r>
      <w:r>
        <w:rPr>
          <w:sz w:val="24"/>
        </w:rPr>
        <w:t xml:space="preserve">regulations issued pursuant to the </w:t>
      </w:r>
      <w:r>
        <w:rPr>
          <w:b/>
          <w:sz w:val="24"/>
        </w:rPr>
        <w:t xml:space="preserve">Clean Air Act </w:t>
      </w:r>
      <w:r>
        <w:rPr>
          <w:sz w:val="24"/>
        </w:rPr>
        <w:t xml:space="preserve">and the </w:t>
      </w:r>
      <w:r>
        <w:rPr>
          <w:b/>
          <w:sz w:val="24"/>
        </w:rPr>
        <w:t xml:space="preserve">Federal Water Pollution Control Act </w:t>
      </w:r>
      <w:r>
        <w:rPr>
          <w:sz w:val="24"/>
        </w:rPr>
        <w:t>(See Exhibit C</w:t>
      </w:r>
      <w:proofErr w:type="gramStart"/>
      <w:r>
        <w:rPr>
          <w:sz w:val="24"/>
        </w:rPr>
        <w:t>);</w:t>
      </w:r>
      <w:proofErr w:type="gramEnd"/>
    </w:p>
    <w:p w14:paraId="37042131" w14:textId="77777777" w:rsidR="003F524D" w:rsidRDefault="003F524D">
      <w:pPr>
        <w:pStyle w:val="BodyText"/>
      </w:pPr>
    </w:p>
    <w:p w14:paraId="347A335C" w14:textId="77777777" w:rsidR="003F524D" w:rsidRDefault="004A3DA6">
      <w:pPr>
        <w:pStyle w:val="ListParagraph"/>
        <w:numPr>
          <w:ilvl w:val="1"/>
          <w:numId w:val="35"/>
        </w:numPr>
        <w:tabs>
          <w:tab w:val="left" w:pos="1486"/>
          <w:tab w:val="left" w:pos="1488"/>
        </w:tabs>
        <w:ind w:right="137"/>
        <w:jc w:val="both"/>
        <w:rPr>
          <w:sz w:val="24"/>
        </w:rPr>
      </w:pPr>
      <w:r>
        <w:rPr>
          <w:b/>
          <w:sz w:val="24"/>
        </w:rPr>
        <w:t xml:space="preserve">Debarment and Suspension (Executive Orders 12549 and 12689 and 2 CFR Part 180) </w:t>
      </w:r>
      <w:r>
        <w:rPr>
          <w:sz w:val="24"/>
        </w:rPr>
        <w:t>which prohibit the contracting with any party listed on the “System for Award Management” (SAM), formerly identified as the “Excluded Parties List System” (EPLS.gov), which identifies all parties that have active exclusions (i.e., suspensions, debarments) imposed by a federal agency (See Exhibit C</w:t>
      </w:r>
      <w:proofErr w:type="gramStart"/>
      <w:r>
        <w:rPr>
          <w:sz w:val="24"/>
        </w:rPr>
        <w:t>);</w:t>
      </w:r>
      <w:proofErr w:type="gramEnd"/>
    </w:p>
    <w:p w14:paraId="4F11331A" w14:textId="77777777" w:rsidR="003F524D" w:rsidRDefault="003F524D">
      <w:pPr>
        <w:pStyle w:val="BodyText"/>
      </w:pPr>
    </w:p>
    <w:p w14:paraId="61E24EC0" w14:textId="77777777" w:rsidR="003F524D" w:rsidRDefault="004A3DA6">
      <w:pPr>
        <w:pStyle w:val="ListParagraph"/>
        <w:numPr>
          <w:ilvl w:val="1"/>
          <w:numId w:val="35"/>
        </w:numPr>
        <w:tabs>
          <w:tab w:val="left" w:pos="1486"/>
          <w:tab w:val="left" w:pos="1488"/>
        </w:tabs>
        <w:ind w:right="137"/>
        <w:jc w:val="both"/>
        <w:rPr>
          <w:sz w:val="24"/>
        </w:rPr>
      </w:pPr>
      <w:r>
        <w:rPr>
          <w:b/>
          <w:sz w:val="24"/>
        </w:rPr>
        <w:t xml:space="preserve">Byrd Anti-Lobbying Prohibition (31 U.S.C. 1352) </w:t>
      </w:r>
      <w:r>
        <w:rPr>
          <w:sz w:val="24"/>
        </w:rPr>
        <w:t>prohibits the use of federal funds to</w:t>
      </w:r>
      <w:r>
        <w:rPr>
          <w:spacing w:val="-15"/>
          <w:sz w:val="24"/>
        </w:rPr>
        <w:t xml:space="preserve"> </w:t>
      </w:r>
      <w:r>
        <w:rPr>
          <w:sz w:val="24"/>
        </w:rPr>
        <w:t>pay</w:t>
      </w:r>
      <w:r>
        <w:rPr>
          <w:spacing w:val="-15"/>
          <w:sz w:val="24"/>
        </w:rPr>
        <w:t xml:space="preserve"> </w:t>
      </w:r>
      <w:r>
        <w:rPr>
          <w:sz w:val="24"/>
        </w:rPr>
        <w:t>any</w:t>
      </w:r>
      <w:r>
        <w:rPr>
          <w:spacing w:val="-13"/>
          <w:sz w:val="24"/>
        </w:rPr>
        <w:t xml:space="preserve"> </w:t>
      </w:r>
      <w:r>
        <w:rPr>
          <w:sz w:val="24"/>
        </w:rPr>
        <w:t>person</w:t>
      </w:r>
      <w:r>
        <w:rPr>
          <w:spacing w:val="-13"/>
          <w:sz w:val="24"/>
        </w:rPr>
        <w:t xml:space="preserve"> </w:t>
      </w:r>
      <w:r>
        <w:rPr>
          <w:sz w:val="24"/>
        </w:rPr>
        <w:t>or</w:t>
      </w:r>
      <w:r>
        <w:rPr>
          <w:spacing w:val="-15"/>
          <w:sz w:val="24"/>
        </w:rPr>
        <w:t xml:space="preserve"> </w:t>
      </w:r>
      <w:r>
        <w:rPr>
          <w:sz w:val="24"/>
        </w:rPr>
        <w:t>organization</w:t>
      </w:r>
      <w:r>
        <w:rPr>
          <w:spacing w:val="-15"/>
          <w:sz w:val="24"/>
        </w:rPr>
        <w:t xml:space="preserve"> </w:t>
      </w:r>
      <w:r>
        <w:rPr>
          <w:sz w:val="24"/>
        </w:rPr>
        <w:t>for</w:t>
      </w:r>
      <w:r>
        <w:rPr>
          <w:spacing w:val="-15"/>
          <w:sz w:val="24"/>
        </w:rPr>
        <w:t xml:space="preserve"> </w:t>
      </w:r>
      <w:r>
        <w:rPr>
          <w:sz w:val="24"/>
        </w:rPr>
        <w:t>influencing</w:t>
      </w:r>
      <w:r>
        <w:rPr>
          <w:spacing w:val="-15"/>
          <w:sz w:val="24"/>
        </w:rPr>
        <w:t xml:space="preserve"> </w:t>
      </w:r>
      <w:r>
        <w:rPr>
          <w:sz w:val="24"/>
        </w:rPr>
        <w:t>or</w:t>
      </w:r>
      <w:r>
        <w:rPr>
          <w:spacing w:val="-15"/>
          <w:sz w:val="24"/>
        </w:rPr>
        <w:t xml:space="preserve"> </w:t>
      </w:r>
      <w:r>
        <w:rPr>
          <w:sz w:val="24"/>
        </w:rPr>
        <w:t>attempting</w:t>
      </w:r>
      <w:r>
        <w:rPr>
          <w:spacing w:val="-15"/>
          <w:sz w:val="24"/>
        </w:rPr>
        <w:t xml:space="preserve"> </w:t>
      </w:r>
      <w:r>
        <w:rPr>
          <w:sz w:val="24"/>
        </w:rPr>
        <w:t>in</w:t>
      </w:r>
      <w:r>
        <w:rPr>
          <w:spacing w:val="-15"/>
          <w:sz w:val="24"/>
        </w:rPr>
        <w:t xml:space="preserve"> </w:t>
      </w:r>
      <w:r>
        <w:rPr>
          <w:sz w:val="24"/>
        </w:rPr>
        <w:t>influence</w:t>
      </w:r>
      <w:r>
        <w:rPr>
          <w:spacing w:val="-14"/>
          <w:sz w:val="24"/>
        </w:rPr>
        <w:t xml:space="preserve"> </w:t>
      </w:r>
      <w:r>
        <w:rPr>
          <w:sz w:val="24"/>
        </w:rPr>
        <w:t>anyone</w:t>
      </w:r>
      <w:r>
        <w:rPr>
          <w:spacing w:val="-15"/>
          <w:sz w:val="24"/>
        </w:rPr>
        <w:t xml:space="preserve"> </w:t>
      </w:r>
      <w:r>
        <w:rPr>
          <w:sz w:val="24"/>
        </w:rPr>
        <w:t>with any</w:t>
      </w:r>
      <w:r>
        <w:rPr>
          <w:spacing w:val="-1"/>
          <w:sz w:val="24"/>
        </w:rPr>
        <w:t xml:space="preserve"> </w:t>
      </w:r>
      <w:r>
        <w:rPr>
          <w:sz w:val="24"/>
        </w:rPr>
        <w:t>federal</w:t>
      </w:r>
      <w:r>
        <w:rPr>
          <w:spacing w:val="-1"/>
          <w:sz w:val="24"/>
        </w:rPr>
        <w:t xml:space="preserve"> </w:t>
      </w:r>
      <w:r>
        <w:rPr>
          <w:sz w:val="24"/>
        </w:rPr>
        <w:t>contract,</w:t>
      </w:r>
      <w:r>
        <w:rPr>
          <w:spacing w:val="-1"/>
          <w:sz w:val="24"/>
        </w:rPr>
        <w:t xml:space="preserve"> </w:t>
      </w:r>
      <w:r>
        <w:rPr>
          <w:sz w:val="24"/>
        </w:rPr>
        <w:t>grant</w:t>
      </w:r>
      <w:r>
        <w:rPr>
          <w:spacing w:val="-1"/>
          <w:sz w:val="24"/>
        </w:rPr>
        <w:t xml:space="preserve"> </w:t>
      </w:r>
      <w:r>
        <w:rPr>
          <w:sz w:val="24"/>
        </w:rPr>
        <w:t>or</w:t>
      </w:r>
      <w:r>
        <w:rPr>
          <w:spacing w:val="-2"/>
          <w:sz w:val="24"/>
        </w:rPr>
        <w:t xml:space="preserve"> </w:t>
      </w:r>
      <w:r>
        <w:rPr>
          <w:sz w:val="24"/>
        </w:rPr>
        <w:t>other</w:t>
      </w:r>
      <w:r>
        <w:rPr>
          <w:spacing w:val="-2"/>
          <w:sz w:val="24"/>
        </w:rPr>
        <w:t xml:space="preserve"> </w:t>
      </w:r>
      <w:r>
        <w:rPr>
          <w:sz w:val="24"/>
        </w:rPr>
        <w:t>award</w:t>
      </w:r>
      <w:r>
        <w:rPr>
          <w:spacing w:val="-1"/>
          <w:sz w:val="24"/>
        </w:rPr>
        <w:t xml:space="preserve"> </w:t>
      </w:r>
      <w:r>
        <w:rPr>
          <w:sz w:val="24"/>
        </w:rPr>
        <w:t>covered</w:t>
      </w:r>
      <w:r>
        <w:rPr>
          <w:spacing w:val="-1"/>
          <w:sz w:val="24"/>
        </w:rPr>
        <w:t xml:space="preserve"> </w:t>
      </w:r>
      <w:r>
        <w:rPr>
          <w:sz w:val="24"/>
        </w:rPr>
        <w:t>by</w:t>
      </w:r>
      <w:r>
        <w:rPr>
          <w:spacing w:val="-1"/>
          <w:sz w:val="24"/>
        </w:rPr>
        <w:t xml:space="preserve"> </w:t>
      </w:r>
      <w:r>
        <w:rPr>
          <w:sz w:val="24"/>
        </w:rPr>
        <w:t>31</w:t>
      </w:r>
      <w:r>
        <w:rPr>
          <w:spacing w:val="-1"/>
          <w:sz w:val="24"/>
        </w:rPr>
        <w:t xml:space="preserve"> </w:t>
      </w:r>
      <w:r>
        <w:rPr>
          <w:sz w:val="24"/>
        </w:rPr>
        <w:t>U.S.C.</w:t>
      </w:r>
      <w:r>
        <w:rPr>
          <w:spacing w:val="-3"/>
          <w:sz w:val="24"/>
        </w:rPr>
        <w:t xml:space="preserve"> </w:t>
      </w:r>
      <w:r>
        <w:rPr>
          <w:sz w:val="24"/>
        </w:rPr>
        <w:t>1352</w:t>
      </w:r>
      <w:r>
        <w:rPr>
          <w:spacing w:val="-1"/>
          <w:sz w:val="24"/>
        </w:rPr>
        <w:t xml:space="preserve"> </w:t>
      </w:r>
      <w:r>
        <w:rPr>
          <w:sz w:val="24"/>
        </w:rPr>
        <w:t>and</w:t>
      </w:r>
      <w:r>
        <w:rPr>
          <w:spacing w:val="-3"/>
          <w:sz w:val="24"/>
        </w:rPr>
        <w:t xml:space="preserve"> </w:t>
      </w:r>
      <w:r>
        <w:rPr>
          <w:sz w:val="24"/>
        </w:rPr>
        <w:t>also</w:t>
      </w:r>
      <w:r>
        <w:rPr>
          <w:spacing w:val="-1"/>
          <w:sz w:val="24"/>
        </w:rPr>
        <w:t xml:space="preserve"> </w:t>
      </w:r>
      <w:r>
        <w:rPr>
          <w:sz w:val="24"/>
        </w:rPr>
        <w:t>requires that</w:t>
      </w:r>
      <w:r>
        <w:rPr>
          <w:spacing w:val="-8"/>
          <w:sz w:val="24"/>
        </w:rPr>
        <w:t xml:space="preserve"> </w:t>
      </w:r>
      <w:r>
        <w:rPr>
          <w:sz w:val="24"/>
        </w:rPr>
        <w:t>Contractors</w:t>
      </w:r>
      <w:r>
        <w:rPr>
          <w:spacing w:val="-8"/>
          <w:sz w:val="24"/>
        </w:rPr>
        <w:t xml:space="preserve"> </w:t>
      </w:r>
      <w:r>
        <w:rPr>
          <w:sz w:val="24"/>
        </w:rPr>
        <w:t>that</w:t>
      </w:r>
      <w:r>
        <w:rPr>
          <w:spacing w:val="-8"/>
          <w:sz w:val="24"/>
        </w:rPr>
        <w:t xml:space="preserve"> </w:t>
      </w:r>
      <w:r>
        <w:rPr>
          <w:sz w:val="24"/>
        </w:rPr>
        <w:t>apply</w:t>
      </w:r>
      <w:r>
        <w:rPr>
          <w:spacing w:val="-8"/>
          <w:sz w:val="24"/>
        </w:rPr>
        <w:t xml:space="preserve"> </w:t>
      </w:r>
      <w:r>
        <w:rPr>
          <w:sz w:val="24"/>
        </w:rPr>
        <w:t>or</w:t>
      </w:r>
      <w:r>
        <w:rPr>
          <w:spacing w:val="-9"/>
          <w:sz w:val="24"/>
        </w:rPr>
        <w:t xml:space="preserve"> </w:t>
      </w:r>
      <w:r>
        <w:rPr>
          <w:sz w:val="24"/>
        </w:rPr>
        <w:t>bid</w:t>
      </w:r>
      <w:r>
        <w:rPr>
          <w:spacing w:val="-8"/>
          <w:sz w:val="24"/>
        </w:rPr>
        <w:t xml:space="preserve"> </w:t>
      </w:r>
      <w:r>
        <w:rPr>
          <w:sz w:val="24"/>
        </w:rPr>
        <w:t>for</w:t>
      </w:r>
      <w:r>
        <w:rPr>
          <w:spacing w:val="-7"/>
          <w:sz w:val="24"/>
        </w:rPr>
        <w:t xml:space="preserve"> </w:t>
      </w:r>
      <w:r>
        <w:rPr>
          <w:sz w:val="24"/>
        </w:rPr>
        <w:t>an</w:t>
      </w:r>
      <w:r>
        <w:rPr>
          <w:spacing w:val="-8"/>
          <w:sz w:val="24"/>
        </w:rPr>
        <w:t xml:space="preserve"> </w:t>
      </w:r>
      <w:r>
        <w:rPr>
          <w:sz w:val="24"/>
        </w:rPr>
        <w:t>award</w:t>
      </w:r>
      <w:r>
        <w:rPr>
          <w:spacing w:val="-6"/>
          <w:sz w:val="24"/>
        </w:rPr>
        <w:t xml:space="preserve"> </w:t>
      </w:r>
      <w:r>
        <w:rPr>
          <w:sz w:val="24"/>
        </w:rPr>
        <w:t>exceeding</w:t>
      </w:r>
      <w:r>
        <w:rPr>
          <w:spacing w:val="-8"/>
          <w:sz w:val="24"/>
        </w:rPr>
        <w:t xml:space="preserve"> </w:t>
      </w:r>
      <w:r>
        <w:rPr>
          <w:sz w:val="24"/>
        </w:rPr>
        <w:t>$100,000</w:t>
      </w:r>
      <w:r>
        <w:rPr>
          <w:spacing w:val="-8"/>
          <w:sz w:val="24"/>
        </w:rPr>
        <w:t xml:space="preserve"> </w:t>
      </w:r>
      <w:r>
        <w:rPr>
          <w:sz w:val="24"/>
        </w:rPr>
        <w:t>where</w:t>
      </w:r>
      <w:r>
        <w:rPr>
          <w:spacing w:val="-7"/>
          <w:sz w:val="24"/>
        </w:rPr>
        <w:t xml:space="preserve"> </w:t>
      </w:r>
      <w:r>
        <w:rPr>
          <w:sz w:val="24"/>
        </w:rPr>
        <w:t>federal</w:t>
      </w:r>
      <w:r>
        <w:rPr>
          <w:spacing w:val="-5"/>
          <w:sz w:val="24"/>
        </w:rPr>
        <w:t xml:space="preserve"> </w:t>
      </w:r>
      <w:r>
        <w:rPr>
          <w:sz w:val="24"/>
        </w:rPr>
        <w:t>funds are</w:t>
      </w:r>
      <w:r>
        <w:rPr>
          <w:spacing w:val="-6"/>
          <w:sz w:val="24"/>
        </w:rPr>
        <w:t xml:space="preserve"> </w:t>
      </w:r>
      <w:r>
        <w:rPr>
          <w:sz w:val="24"/>
        </w:rPr>
        <w:t>used</w:t>
      </w:r>
      <w:r>
        <w:rPr>
          <w:spacing w:val="-5"/>
          <w:sz w:val="24"/>
        </w:rPr>
        <w:t xml:space="preserve"> </w:t>
      </w:r>
      <w:r>
        <w:rPr>
          <w:sz w:val="24"/>
        </w:rPr>
        <w:t>must</w:t>
      </w:r>
      <w:r>
        <w:rPr>
          <w:spacing w:val="-5"/>
          <w:sz w:val="24"/>
        </w:rPr>
        <w:t xml:space="preserve"> </w:t>
      </w:r>
      <w:r>
        <w:rPr>
          <w:sz w:val="24"/>
        </w:rPr>
        <w:t>file</w:t>
      </w:r>
      <w:r>
        <w:rPr>
          <w:spacing w:val="-6"/>
          <w:sz w:val="24"/>
        </w:rPr>
        <w:t xml:space="preserve"> </w:t>
      </w:r>
      <w:r>
        <w:rPr>
          <w:sz w:val="24"/>
        </w:rPr>
        <w:t>the</w:t>
      </w:r>
      <w:r>
        <w:rPr>
          <w:spacing w:val="-6"/>
          <w:sz w:val="24"/>
        </w:rPr>
        <w:t xml:space="preserve"> </w:t>
      </w:r>
      <w:r>
        <w:rPr>
          <w:sz w:val="24"/>
        </w:rPr>
        <w:t>required</w:t>
      </w:r>
      <w:r>
        <w:rPr>
          <w:spacing w:val="-5"/>
          <w:sz w:val="24"/>
        </w:rPr>
        <w:t xml:space="preserve"> </w:t>
      </w:r>
      <w:r>
        <w:rPr>
          <w:sz w:val="24"/>
        </w:rPr>
        <w:t>certification</w:t>
      </w:r>
      <w:r>
        <w:rPr>
          <w:spacing w:val="-5"/>
          <w:sz w:val="24"/>
        </w:rPr>
        <w:t xml:space="preserve"> </w:t>
      </w:r>
      <w:r>
        <w:rPr>
          <w:sz w:val="24"/>
        </w:rPr>
        <w:t>stating</w:t>
      </w:r>
      <w:r>
        <w:rPr>
          <w:spacing w:val="-5"/>
          <w:sz w:val="24"/>
        </w:rPr>
        <w:t xml:space="preserve"> </w:t>
      </w:r>
      <w:r>
        <w:rPr>
          <w:sz w:val="24"/>
        </w:rPr>
        <w:t>that</w:t>
      </w:r>
      <w:r>
        <w:rPr>
          <w:spacing w:val="-5"/>
          <w:sz w:val="24"/>
        </w:rPr>
        <w:t xml:space="preserve"> </w:t>
      </w:r>
      <w:r>
        <w:rPr>
          <w:sz w:val="24"/>
        </w:rPr>
        <w:t>the</w:t>
      </w:r>
      <w:r>
        <w:rPr>
          <w:spacing w:val="-6"/>
          <w:sz w:val="24"/>
        </w:rPr>
        <w:t xml:space="preserve"> </w:t>
      </w:r>
      <w:r>
        <w:rPr>
          <w:sz w:val="24"/>
        </w:rPr>
        <w:t>parties</w:t>
      </w:r>
      <w:r>
        <w:rPr>
          <w:spacing w:val="-5"/>
          <w:sz w:val="24"/>
        </w:rPr>
        <w:t xml:space="preserve"> </w:t>
      </w:r>
      <w:r>
        <w:rPr>
          <w:sz w:val="24"/>
        </w:rPr>
        <w:t>will</w:t>
      </w:r>
      <w:r>
        <w:rPr>
          <w:spacing w:val="-5"/>
          <w:sz w:val="24"/>
        </w:rPr>
        <w:t xml:space="preserve"> </w:t>
      </w:r>
      <w:r>
        <w:rPr>
          <w:sz w:val="24"/>
        </w:rPr>
        <w:t>not</w:t>
      </w:r>
      <w:r>
        <w:rPr>
          <w:spacing w:val="-5"/>
          <w:sz w:val="24"/>
        </w:rPr>
        <w:t xml:space="preserve"> </w:t>
      </w:r>
      <w:r>
        <w:rPr>
          <w:sz w:val="24"/>
        </w:rPr>
        <w:t>and</w:t>
      </w:r>
      <w:r>
        <w:rPr>
          <w:spacing w:val="-5"/>
          <w:sz w:val="24"/>
        </w:rPr>
        <w:t xml:space="preserve"> </w:t>
      </w:r>
      <w:r>
        <w:rPr>
          <w:sz w:val="24"/>
        </w:rPr>
        <w:t>have</w:t>
      </w:r>
      <w:r>
        <w:rPr>
          <w:spacing w:val="-6"/>
          <w:sz w:val="24"/>
        </w:rPr>
        <w:t xml:space="preserve"> </w:t>
      </w:r>
      <w:r>
        <w:rPr>
          <w:sz w:val="24"/>
        </w:rPr>
        <w:t>not used federal funds to pay any person or organization for influencing or attempting to influence</w:t>
      </w:r>
      <w:r>
        <w:rPr>
          <w:spacing w:val="40"/>
          <w:sz w:val="24"/>
        </w:rPr>
        <w:t xml:space="preserve"> </w:t>
      </w:r>
      <w:r>
        <w:rPr>
          <w:sz w:val="24"/>
        </w:rPr>
        <w:t>anyone</w:t>
      </w:r>
      <w:r>
        <w:rPr>
          <w:spacing w:val="-9"/>
          <w:sz w:val="24"/>
        </w:rPr>
        <w:t xml:space="preserve"> </w:t>
      </w:r>
      <w:r>
        <w:rPr>
          <w:sz w:val="24"/>
        </w:rPr>
        <w:t>with</w:t>
      </w:r>
      <w:r>
        <w:rPr>
          <w:spacing w:val="-8"/>
          <w:sz w:val="24"/>
        </w:rPr>
        <w:t xml:space="preserve"> </w:t>
      </w:r>
      <w:r>
        <w:rPr>
          <w:sz w:val="24"/>
        </w:rPr>
        <w:t>any</w:t>
      </w:r>
      <w:r>
        <w:rPr>
          <w:spacing w:val="-8"/>
          <w:sz w:val="24"/>
        </w:rPr>
        <w:t xml:space="preserve"> </w:t>
      </w:r>
      <w:r>
        <w:rPr>
          <w:sz w:val="24"/>
        </w:rPr>
        <w:t>federal</w:t>
      </w:r>
      <w:r>
        <w:rPr>
          <w:spacing w:val="-8"/>
          <w:sz w:val="24"/>
        </w:rPr>
        <w:t xml:space="preserve"> </w:t>
      </w:r>
      <w:r>
        <w:rPr>
          <w:sz w:val="24"/>
        </w:rPr>
        <w:t>contract,</w:t>
      </w:r>
      <w:r>
        <w:rPr>
          <w:spacing w:val="-8"/>
          <w:sz w:val="24"/>
        </w:rPr>
        <w:t xml:space="preserve"> </w:t>
      </w:r>
      <w:r>
        <w:rPr>
          <w:sz w:val="24"/>
        </w:rPr>
        <w:t>grant,</w:t>
      </w:r>
      <w:r>
        <w:rPr>
          <w:spacing w:val="-8"/>
          <w:sz w:val="24"/>
        </w:rPr>
        <w:t xml:space="preserve"> </w:t>
      </w:r>
      <w:r>
        <w:rPr>
          <w:sz w:val="24"/>
        </w:rPr>
        <w:t>or</w:t>
      </w:r>
      <w:r>
        <w:rPr>
          <w:spacing w:val="-9"/>
          <w:sz w:val="24"/>
        </w:rPr>
        <w:t xml:space="preserve"> </w:t>
      </w:r>
      <w:r>
        <w:rPr>
          <w:sz w:val="24"/>
        </w:rPr>
        <w:t>other</w:t>
      </w:r>
      <w:r>
        <w:rPr>
          <w:spacing w:val="-9"/>
          <w:sz w:val="24"/>
        </w:rPr>
        <w:t xml:space="preserve"> </w:t>
      </w:r>
      <w:r>
        <w:rPr>
          <w:sz w:val="24"/>
        </w:rPr>
        <w:t>award</w:t>
      </w:r>
      <w:r>
        <w:rPr>
          <w:spacing w:val="-6"/>
          <w:sz w:val="24"/>
        </w:rPr>
        <w:t xml:space="preserve"> </w:t>
      </w:r>
      <w:r>
        <w:rPr>
          <w:sz w:val="24"/>
        </w:rPr>
        <w:t>covered</w:t>
      </w:r>
      <w:r>
        <w:rPr>
          <w:spacing w:val="-6"/>
          <w:sz w:val="24"/>
        </w:rPr>
        <w:t xml:space="preserve"> </w:t>
      </w:r>
      <w:r>
        <w:rPr>
          <w:sz w:val="24"/>
        </w:rPr>
        <w:t>by</w:t>
      </w:r>
      <w:r>
        <w:rPr>
          <w:spacing w:val="-8"/>
          <w:sz w:val="24"/>
        </w:rPr>
        <w:t xml:space="preserve"> </w:t>
      </w:r>
      <w:r>
        <w:rPr>
          <w:sz w:val="24"/>
        </w:rPr>
        <w:t>31</w:t>
      </w:r>
      <w:r>
        <w:rPr>
          <w:spacing w:val="-8"/>
          <w:sz w:val="24"/>
        </w:rPr>
        <w:t xml:space="preserve"> </w:t>
      </w:r>
      <w:r>
        <w:rPr>
          <w:sz w:val="24"/>
        </w:rPr>
        <w:t>U.S.C. 1352 (See Exhibit C);</w:t>
      </w:r>
    </w:p>
    <w:p w14:paraId="41F40194" w14:textId="77777777" w:rsidR="003F524D" w:rsidRDefault="003F524D">
      <w:pPr>
        <w:pStyle w:val="BodyText"/>
      </w:pPr>
    </w:p>
    <w:p w14:paraId="48ED5ED6" w14:textId="77777777" w:rsidR="003F524D" w:rsidRDefault="004A3DA6">
      <w:pPr>
        <w:pStyle w:val="ListParagraph"/>
        <w:numPr>
          <w:ilvl w:val="1"/>
          <w:numId w:val="35"/>
        </w:numPr>
        <w:tabs>
          <w:tab w:val="left" w:pos="1486"/>
          <w:tab w:val="left" w:pos="1488"/>
        </w:tabs>
        <w:ind w:right="138"/>
        <w:jc w:val="both"/>
        <w:rPr>
          <w:sz w:val="24"/>
        </w:rPr>
      </w:pPr>
      <w:r>
        <w:rPr>
          <w:sz w:val="24"/>
        </w:rPr>
        <w:t xml:space="preserve">For all construction contracts in excess of $2,000 and required by federal grant regulations, the </w:t>
      </w:r>
      <w:r>
        <w:rPr>
          <w:b/>
          <w:sz w:val="24"/>
        </w:rPr>
        <w:t xml:space="preserve">Davis Bacon Act </w:t>
      </w:r>
      <w:r>
        <w:rPr>
          <w:sz w:val="24"/>
        </w:rPr>
        <w:t>which requires payments of wages for laborers and mechanics</w:t>
      </w:r>
      <w:r>
        <w:rPr>
          <w:spacing w:val="-6"/>
          <w:sz w:val="24"/>
        </w:rPr>
        <w:t xml:space="preserve"> </w:t>
      </w:r>
      <w:r>
        <w:rPr>
          <w:sz w:val="24"/>
        </w:rPr>
        <w:t>at</w:t>
      </w:r>
      <w:r>
        <w:rPr>
          <w:spacing w:val="-5"/>
          <w:sz w:val="24"/>
        </w:rPr>
        <w:t xml:space="preserve"> </w:t>
      </w:r>
      <w:r>
        <w:rPr>
          <w:sz w:val="24"/>
        </w:rPr>
        <w:t>a</w:t>
      </w:r>
      <w:r>
        <w:rPr>
          <w:spacing w:val="-7"/>
          <w:sz w:val="24"/>
        </w:rPr>
        <w:t xml:space="preserve"> </w:t>
      </w:r>
      <w:r>
        <w:rPr>
          <w:sz w:val="24"/>
        </w:rPr>
        <w:t>rate</w:t>
      </w:r>
      <w:r>
        <w:rPr>
          <w:spacing w:val="-7"/>
          <w:sz w:val="24"/>
        </w:rPr>
        <w:t xml:space="preserve"> </w:t>
      </w:r>
      <w:r>
        <w:rPr>
          <w:sz w:val="24"/>
        </w:rPr>
        <w:t>not</w:t>
      </w:r>
      <w:r>
        <w:rPr>
          <w:spacing w:val="-5"/>
          <w:sz w:val="24"/>
        </w:rPr>
        <w:t xml:space="preserve"> </w:t>
      </w:r>
      <w:r>
        <w:rPr>
          <w:sz w:val="24"/>
        </w:rPr>
        <w:t>less</w:t>
      </w:r>
      <w:r>
        <w:rPr>
          <w:spacing w:val="-6"/>
          <w:sz w:val="24"/>
        </w:rPr>
        <w:t xml:space="preserve"> </w:t>
      </w:r>
      <w:r>
        <w:rPr>
          <w:sz w:val="24"/>
        </w:rPr>
        <w:t>than</w:t>
      </w:r>
      <w:r>
        <w:rPr>
          <w:spacing w:val="-6"/>
          <w:sz w:val="24"/>
        </w:rPr>
        <w:t xml:space="preserve"> </w:t>
      </w:r>
      <w:r>
        <w:rPr>
          <w:sz w:val="24"/>
        </w:rPr>
        <w:t>the</w:t>
      </w:r>
      <w:r>
        <w:rPr>
          <w:spacing w:val="-7"/>
          <w:sz w:val="24"/>
        </w:rPr>
        <w:t xml:space="preserve"> </w:t>
      </w:r>
      <w:r>
        <w:rPr>
          <w:sz w:val="24"/>
        </w:rPr>
        <w:t>minimum</w:t>
      </w:r>
      <w:r>
        <w:rPr>
          <w:spacing w:val="-5"/>
          <w:sz w:val="24"/>
        </w:rPr>
        <w:t xml:space="preserve"> </w:t>
      </w:r>
      <w:r>
        <w:rPr>
          <w:sz w:val="24"/>
        </w:rPr>
        <w:t>wages</w:t>
      </w:r>
      <w:r>
        <w:rPr>
          <w:spacing w:val="-6"/>
          <w:sz w:val="24"/>
        </w:rPr>
        <w:t xml:space="preserve"> </w:t>
      </w:r>
      <w:r>
        <w:rPr>
          <w:sz w:val="24"/>
        </w:rPr>
        <w:t>specified</w:t>
      </w:r>
      <w:r>
        <w:rPr>
          <w:spacing w:val="-6"/>
          <w:sz w:val="24"/>
        </w:rPr>
        <w:t xml:space="preserve"> </w:t>
      </w:r>
      <w:r>
        <w:rPr>
          <w:sz w:val="24"/>
        </w:rPr>
        <w:t>in</w:t>
      </w:r>
      <w:r>
        <w:rPr>
          <w:spacing w:val="-6"/>
          <w:sz w:val="24"/>
        </w:rPr>
        <w:t xml:space="preserve"> </w:t>
      </w:r>
      <w:r>
        <w:rPr>
          <w:sz w:val="24"/>
        </w:rPr>
        <w:t>a</w:t>
      </w:r>
      <w:r>
        <w:rPr>
          <w:spacing w:val="-7"/>
          <w:sz w:val="24"/>
        </w:rPr>
        <w:t xml:space="preserve"> </w:t>
      </w:r>
      <w:r>
        <w:rPr>
          <w:sz w:val="24"/>
        </w:rPr>
        <w:t>wage</w:t>
      </w:r>
      <w:r>
        <w:rPr>
          <w:spacing w:val="-7"/>
          <w:sz w:val="24"/>
        </w:rPr>
        <w:t xml:space="preserve"> </w:t>
      </w:r>
      <w:r>
        <w:rPr>
          <w:sz w:val="24"/>
        </w:rPr>
        <w:t>determination made by the Secretary of Labor and said wage payments will be made at least weekly (See Exhibit E</w:t>
      </w:r>
      <w:proofErr w:type="gramStart"/>
      <w:r>
        <w:rPr>
          <w:sz w:val="24"/>
        </w:rPr>
        <w:t>);</w:t>
      </w:r>
      <w:proofErr w:type="gramEnd"/>
    </w:p>
    <w:p w14:paraId="555C09F0" w14:textId="77777777" w:rsidR="003F524D" w:rsidRDefault="003F524D">
      <w:pPr>
        <w:pStyle w:val="BodyText"/>
      </w:pPr>
    </w:p>
    <w:p w14:paraId="46F61FFE" w14:textId="77777777" w:rsidR="003F524D" w:rsidRDefault="004A3DA6">
      <w:pPr>
        <w:pStyle w:val="ListParagraph"/>
        <w:numPr>
          <w:ilvl w:val="1"/>
          <w:numId w:val="35"/>
        </w:numPr>
        <w:tabs>
          <w:tab w:val="left" w:pos="1486"/>
          <w:tab w:val="left" w:pos="1488"/>
        </w:tabs>
        <w:ind w:right="135"/>
        <w:jc w:val="both"/>
        <w:rPr>
          <w:sz w:val="24"/>
        </w:rPr>
      </w:pPr>
      <w:r>
        <w:rPr>
          <w:b/>
          <w:sz w:val="24"/>
        </w:rPr>
        <w:t xml:space="preserve">Prohibition on Certain Telecommunications and Video Surveillance Services or Equipment </w:t>
      </w:r>
      <w:r>
        <w:rPr>
          <w:sz w:val="24"/>
        </w:rPr>
        <w:t>wherein 2 C.F.R. Part 200.216 prohibits use of federal grant or loan funds to procure or obtain equipment, services, or systems that uses covered telecommunications equipment or services as a substantial or essential component of any system.</w:t>
      </w:r>
      <w:r>
        <w:rPr>
          <w:spacing w:val="40"/>
          <w:sz w:val="24"/>
        </w:rPr>
        <w:t xml:space="preserve"> </w:t>
      </w:r>
      <w:r>
        <w:rPr>
          <w:sz w:val="24"/>
        </w:rPr>
        <w:t>As described in Public Law 115-232, section 889, covered telecommunications</w:t>
      </w:r>
      <w:r>
        <w:rPr>
          <w:spacing w:val="-6"/>
          <w:sz w:val="24"/>
        </w:rPr>
        <w:t xml:space="preserve"> </w:t>
      </w:r>
      <w:r>
        <w:rPr>
          <w:sz w:val="24"/>
        </w:rPr>
        <w:t>equipment</w:t>
      </w:r>
      <w:r>
        <w:rPr>
          <w:spacing w:val="-6"/>
          <w:sz w:val="24"/>
        </w:rPr>
        <w:t xml:space="preserve"> </w:t>
      </w:r>
      <w:r>
        <w:rPr>
          <w:sz w:val="24"/>
        </w:rPr>
        <w:t>is</w:t>
      </w:r>
      <w:r>
        <w:rPr>
          <w:spacing w:val="-6"/>
          <w:sz w:val="24"/>
        </w:rPr>
        <w:t xml:space="preserve"> </w:t>
      </w:r>
      <w:r>
        <w:rPr>
          <w:sz w:val="24"/>
        </w:rPr>
        <w:t>telecommunications</w:t>
      </w:r>
      <w:r>
        <w:rPr>
          <w:spacing w:val="-6"/>
          <w:sz w:val="24"/>
        </w:rPr>
        <w:t xml:space="preserve"> </w:t>
      </w:r>
      <w:r>
        <w:rPr>
          <w:sz w:val="24"/>
        </w:rPr>
        <w:t>equipment</w:t>
      </w:r>
      <w:r>
        <w:rPr>
          <w:spacing w:val="-6"/>
          <w:sz w:val="24"/>
        </w:rPr>
        <w:t xml:space="preserve"> </w:t>
      </w:r>
      <w:r>
        <w:rPr>
          <w:sz w:val="24"/>
        </w:rPr>
        <w:t>produced</w:t>
      </w:r>
      <w:r>
        <w:rPr>
          <w:spacing w:val="-4"/>
          <w:sz w:val="24"/>
        </w:rPr>
        <w:t xml:space="preserve"> </w:t>
      </w:r>
      <w:r>
        <w:rPr>
          <w:sz w:val="24"/>
        </w:rPr>
        <w:t>by</w:t>
      </w:r>
      <w:r>
        <w:rPr>
          <w:spacing w:val="-6"/>
          <w:sz w:val="24"/>
        </w:rPr>
        <w:t xml:space="preserve"> </w:t>
      </w:r>
      <w:r>
        <w:rPr>
          <w:sz w:val="24"/>
        </w:rPr>
        <w:t>Huawei Technology Company, or Dahua Technology Company (or any subsidiary or affiliate of such entities</w:t>
      </w:r>
      <w:proofErr w:type="gramStart"/>
      <w:r>
        <w:rPr>
          <w:sz w:val="24"/>
        </w:rPr>
        <w:t>);</w:t>
      </w:r>
      <w:proofErr w:type="gramEnd"/>
    </w:p>
    <w:p w14:paraId="6B362B03" w14:textId="77777777" w:rsidR="003F524D" w:rsidRDefault="003F524D">
      <w:pPr>
        <w:pStyle w:val="BodyText"/>
      </w:pPr>
    </w:p>
    <w:p w14:paraId="181D06D5" w14:textId="77777777" w:rsidR="003F524D" w:rsidRDefault="004A3DA6">
      <w:pPr>
        <w:pStyle w:val="ListParagraph"/>
        <w:numPr>
          <w:ilvl w:val="1"/>
          <w:numId w:val="35"/>
        </w:numPr>
        <w:tabs>
          <w:tab w:val="left" w:pos="1486"/>
          <w:tab w:val="left" w:pos="1488"/>
        </w:tabs>
        <w:ind w:right="135"/>
        <w:jc w:val="both"/>
        <w:rPr>
          <w:sz w:val="24"/>
        </w:rPr>
      </w:pPr>
      <w:r>
        <w:rPr>
          <w:b/>
          <w:sz w:val="24"/>
        </w:rPr>
        <w:t xml:space="preserve">Domestic Preferences for Procurements </w:t>
      </w:r>
      <w:r>
        <w:rPr>
          <w:sz w:val="24"/>
        </w:rPr>
        <w:t>for when federal funds are utilized, and where</w:t>
      </w:r>
      <w:r>
        <w:rPr>
          <w:spacing w:val="-7"/>
          <w:sz w:val="24"/>
        </w:rPr>
        <w:t xml:space="preserve"> </w:t>
      </w:r>
      <w:r>
        <w:rPr>
          <w:sz w:val="24"/>
        </w:rPr>
        <w:t>appropriate</w:t>
      </w:r>
      <w:r>
        <w:rPr>
          <w:spacing w:val="-9"/>
          <w:sz w:val="24"/>
        </w:rPr>
        <w:t xml:space="preserve"> </w:t>
      </w:r>
      <w:r>
        <w:rPr>
          <w:sz w:val="24"/>
        </w:rPr>
        <w:t>and</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extent</w:t>
      </w:r>
      <w:r>
        <w:rPr>
          <w:spacing w:val="-8"/>
          <w:sz w:val="24"/>
        </w:rPr>
        <w:t xml:space="preserve"> </w:t>
      </w:r>
      <w:r>
        <w:rPr>
          <w:sz w:val="24"/>
        </w:rPr>
        <w:t>consistent</w:t>
      </w:r>
      <w:r>
        <w:rPr>
          <w:spacing w:val="-8"/>
          <w:sz w:val="24"/>
        </w:rPr>
        <w:t xml:space="preserve"> </w:t>
      </w:r>
      <w:r>
        <w:rPr>
          <w:sz w:val="24"/>
        </w:rPr>
        <w:t>with</w:t>
      </w:r>
      <w:r>
        <w:rPr>
          <w:spacing w:val="-8"/>
          <w:sz w:val="24"/>
        </w:rPr>
        <w:t xml:space="preserve"> </w:t>
      </w:r>
      <w:r>
        <w:rPr>
          <w:sz w:val="24"/>
        </w:rPr>
        <w:t>other</w:t>
      </w:r>
      <w:r>
        <w:rPr>
          <w:spacing w:val="-9"/>
          <w:sz w:val="24"/>
        </w:rPr>
        <w:t xml:space="preserve"> </w:t>
      </w:r>
      <w:r>
        <w:rPr>
          <w:sz w:val="24"/>
        </w:rPr>
        <w:t>laws</w:t>
      </w:r>
      <w:r>
        <w:rPr>
          <w:spacing w:val="-8"/>
          <w:sz w:val="24"/>
        </w:rPr>
        <w:t xml:space="preserve"> </w:t>
      </w:r>
      <w:r>
        <w:rPr>
          <w:sz w:val="24"/>
        </w:rPr>
        <w:t>and</w:t>
      </w:r>
      <w:r>
        <w:rPr>
          <w:spacing w:val="-8"/>
          <w:sz w:val="24"/>
        </w:rPr>
        <w:t xml:space="preserve"> </w:t>
      </w:r>
      <w:r>
        <w:rPr>
          <w:sz w:val="24"/>
        </w:rPr>
        <w:t>regulations,</w:t>
      </w:r>
      <w:r>
        <w:rPr>
          <w:spacing w:val="-8"/>
          <w:sz w:val="24"/>
        </w:rPr>
        <w:t xml:space="preserve"> </w:t>
      </w:r>
      <w:r>
        <w:rPr>
          <w:sz w:val="24"/>
        </w:rPr>
        <w:t>2</w:t>
      </w:r>
      <w:r>
        <w:rPr>
          <w:spacing w:val="-8"/>
          <w:sz w:val="24"/>
        </w:rPr>
        <w:t xml:space="preserve"> </w:t>
      </w:r>
      <w:r>
        <w:rPr>
          <w:sz w:val="24"/>
        </w:rPr>
        <w:t>C.F.R. Part 200.322 allows a federal award to provide a preference for the purchase, acquisition, or use of goods, products, or materials produced in the United States (including but not limited to iron, aluminum, steel, cement, and other manufactured products); and,</w:t>
      </w:r>
    </w:p>
    <w:p w14:paraId="2C9BCCDB" w14:textId="77777777" w:rsidR="003F524D" w:rsidRDefault="003F524D">
      <w:pPr>
        <w:pStyle w:val="BodyText"/>
      </w:pPr>
    </w:p>
    <w:p w14:paraId="700EBF3A" w14:textId="77777777" w:rsidR="003F524D" w:rsidRDefault="004A3DA6">
      <w:pPr>
        <w:pStyle w:val="ListParagraph"/>
        <w:numPr>
          <w:ilvl w:val="1"/>
          <w:numId w:val="35"/>
        </w:numPr>
        <w:tabs>
          <w:tab w:val="left" w:pos="1486"/>
          <w:tab w:val="left" w:pos="1488"/>
        </w:tabs>
        <w:spacing w:before="1"/>
        <w:ind w:right="135"/>
        <w:jc w:val="both"/>
        <w:rPr>
          <w:sz w:val="24"/>
        </w:rPr>
      </w:pPr>
      <w:r>
        <w:rPr>
          <w:b/>
          <w:sz w:val="24"/>
        </w:rPr>
        <w:t xml:space="preserve">Procurement of Recovered Materials </w:t>
      </w:r>
      <w:r>
        <w:rPr>
          <w:sz w:val="24"/>
        </w:rPr>
        <w:t xml:space="preserve">as required by 2 C.F.R. Part 200.323 which requires procurements </w:t>
      </w:r>
      <w:proofErr w:type="gramStart"/>
      <w:r>
        <w:rPr>
          <w:sz w:val="24"/>
        </w:rPr>
        <w:t>in excess of</w:t>
      </w:r>
      <w:proofErr w:type="gramEnd"/>
      <w:r>
        <w:rPr>
          <w:sz w:val="24"/>
        </w:rPr>
        <w:t xml:space="preserve"> $10,000 to contain the highest percentage of recovered</w:t>
      </w:r>
      <w:r>
        <w:rPr>
          <w:spacing w:val="-11"/>
          <w:sz w:val="24"/>
        </w:rPr>
        <w:t xml:space="preserve"> </w:t>
      </w:r>
      <w:r>
        <w:rPr>
          <w:sz w:val="24"/>
        </w:rPr>
        <w:t>materials</w:t>
      </w:r>
      <w:r>
        <w:rPr>
          <w:spacing w:val="-10"/>
          <w:sz w:val="24"/>
        </w:rPr>
        <w:t xml:space="preserve"> </w:t>
      </w:r>
      <w:r>
        <w:rPr>
          <w:sz w:val="24"/>
        </w:rPr>
        <w:t>practicable</w:t>
      </w:r>
      <w:r>
        <w:rPr>
          <w:spacing w:val="-12"/>
          <w:sz w:val="24"/>
        </w:rPr>
        <w:t xml:space="preserve"> </w:t>
      </w:r>
      <w:r>
        <w:rPr>
          <w:sz w:val="24"/>
        </w:rPr>
        <w:t>while</w:t>
      </w:r>
      <w:r>
        <w:rPr>
          <w:spacing w:val="-12"/>
          <w:sz w:val="24"/>
        </w:rPr>
        <w:t xml:space="preserve"> </w:t>
      </w:r>
      <w:r>
        <w:rPr>
          <w:sz w:val="24"/>
        </w:rPr>
        <w:t>consistent</w:t>
      </w:r>
      <w:r>
        <w:rPr>
          <w:spacing w:val="-10"/>
          <w:sz w:val="24"/>
        </w:rPr>
        <w:t xml:space="preserve"> </w:t>
      </w:r>
      <w:r>
        <w:rPr>
          <w:sz w:val="24"/>
        </w:rPr>
        <w:t>with</w:t>
      </w:r>
      <w:r>
        <w:rPr>
          <w:spacing w:val="-11"/>
          <w:sz w:val="24"/>
        </w:rPr>
        <w:t xml:space="preserve"> </w:t>
      </w:r>
      <w:r>
        <w:rPr>
          <w:sz w:val="24"/>
        </w:rPr>
        <w:t>maintaining</w:t>
      </w:r>
      <w:r>
        <w:rPr>
          <w:spacing w:val="-11"/>
          <w:sz w:val="24"/>
        </w:rPr>
        <w:t xml:space="preserve"> </w:t>
      </w:r>
      <w:r>
        <w:rPr>
          <w:sz w:val="24"/>
        </w:rPr>
        <w:t>a</w:t>
      </w:r>
      <w:r>
        <w:rPr>
          <w:spacing w:val="-12"/>
          <w:sz w:val="24"/>
        </w:rPr>
        <w:t xml:space="preserve"> </w:t>
      </w:r>
      <w:r>
        <w:rPr>
          <w:sz w:val="24"/>
        </w:rPr>
        <w:t>satisfactory</w:t>
      </w:r>
      <w:r>
        <w:rPr>
          <w:spacing w:val="-11"/>
          <w:sz w:val="24"/>
        </w:rPr>
        <w:t xml:space="preserve"> </w:t>
      </w:r>
      <w:r>
        <w:rPr>
          <w:sz w:val="24"/>
        </w:rPr>
        <w:t>level</w:t>
      </w:r>
      <w:r>
        <w:rPr>
          <w:spacing w:val="-10"/>
          <w:sz w:val="24"/>
        </w:rPr>
        <w:t xml:space="preserve"> </w:t>
      </w:r>
      <w:r>
        <w:rPr>
          <w:sz w:val="24"/>
        </w:rPr>
        <w:t xml:space="preserve">of </w:t>
      </w:r>
      <w:r>
        <w:rPr>
          <w:spacing w:val="-2"/>
          <w:sz w:val="24"/>
        </w:rPr>
        <w:t>competition.</w:t>
      </w:r>
    </w:p>
    <w:p w14:paraId="00CB13D4" w14:textId="77777777" w:rsidR="003F524D" w:rsidRDefault="003F524D">
      <w:pPr>
        <w:jc w:val="both"/>
        <w:rPr>
          <w:sz w:val="24"/>
        </w:rPr>
        <w:sectPr w:rsidR="003F524D" w:rsidSect="00331DD2">
          <w:pgSz w:w="12240" w:h="15840"/>
          <w:pgMar w:top="1280" w:right="1300" w:bottom="1440" w:left="960" w:header="0" w:footer="1250" w:gutter="0"/>
          <w:cols w:space="720"/>
        </w:sectPr>
      </w:pPr>
    </w:p>
    <w:p w14:paraId="09C453F5" w14:textId="77777777" w:rsidR="003F524D" w:rsidRDefault="004A3DA6">
      <w:pPr>
        <w:pStyle w:val="ListParagraph"/>
        <w:numPr>
          <w:ilvl w:val="0"/>
          <w:numId w:val="35"/>
        </w:numPr>
        <w:tabs>
          <w:tab w:val="left" w:pos="930"/>
        </w:tabs>
        <w:spacing w:before="64"/>
        <w:ind w:left="930" w:hanging="306"/>
        <w:jc w:val="left"/>
        <w:rPr>
          <w:sz w:val="24"/>
        </w:rPr>
      </w:pPr>
      <w:r>
        <w:rPr>
          <w:sz w:val="24"/>
          <w:u w:val="single"/>
        </w:rPr>
        <w:lastRenderedPageBreak/>
        <w:t>National</w:t>
      </w:r>
      <w:r>
        <w:rPr>
          <w:spacing w:val="-2"/>
          <w:sz w:val="24"/>
          <w:u w:val="single"/>
        </w:rPr>
        <w:t xml:space="preserve"> </w:t>
      </w:r>
      <w:r>
        <w:rPr>
          <w:sz w:val="24"/>
          <w:u w:val="single"/>
        </w:rPr>
        <w:t>Policy</w:t>
      </w:r>
      <w:r>
        <w:rPr>
          <w:spacing w:val="-2"/>
          <w:sz w:val="24"/>
          <w:u w:val="single"/>
        </w:rPr>
        <w:t xml:space="preserve"> Requirements</w:t>
      </w:r>
      <w:r>
        <w:rPr>
          <w:spacing w:val="-2"/>
          <w:sz w:val="24"/>
        </w:rPr>
        <w:t>:</w:t>
      </w:r>
    </w:p>
    <w:p w14:paraId="4BD58A5D" w14:textId="77777777" w:rsidR="003F524D" w:rsidRDefault="004A3DA6">
      <w:pPr>
        <w:pStyle w:val="ListParagraph"/>
        <w:numPr>
          <w:ilvl w:val="1"/>
          <w:numId w:val="35"/>
        </w:numPr>
        <w:tabs>
          <w:tab w:val="left" w:pos="1485"/>
          <w:tab w:val="left" w:pos="1487"/>
        </w:tabs>
        <w:spacing w:before="276"/>
        <w:ind w:left="1487" w:right="134"/>
        <w:jc w:val="both"/>
        <w:rPr>
          <w:sz w:val="24"/>
        </w:rPr>
      </w:pPr>
      <w:r>
        <w:rPr>
          <w:b/>
          <w:sz w:val="24"/>
        </w:rPr>
        <w:t>Civil Rights Act of 1964</w:t>
      </w:r>
      <w:r>
        <w:rPr>
          <w:sz w:val="24"/>
        </w:rPr>
        <w:t xml:space="preserve">, including Title VI, which states that no person shall on the grounds of race, color or national origin shall be excluded from participation in, be refused the benefits of, or be otherwise subjected to discrimination under any program or activity receiving federal financial </w:t>
      </w:r>
      <w:proofErr w:type="gramStart"/>
      <w:r>
        <w:rPr>
          <w:sz w:val="24"/>
        </w:rPr>
        <w:t>assistance;</w:t>
      </w:r>
      <w:proofErr w:type="gramEnd"/>
    </w:p>
    <w:p w14:paraId="5A29E524" w14:textId="77777777" w:rsidR="003F524D" w:rsidRDefault="003F524D">
      <w:pPr>
        <w:pStyle w:val="BodyText"/>
      </w:pPr>
    </w:p>
    <w:p w14:paraId="14488606" w14:textId="77777777" w:rsidR="003F524D" w:rsidRDefault="004A3DA6">
      <w:pPr>
        <w:pStyle w:val="ListParagraph"/>
        <w:numPr>
          <w:ilvl w:val="1"/>
          <w:numId w:val="35"/>
        </w:numPr>
        <w:tabs>
          <w:tab w:val="left" w:pos="1486"/>
          <w:tab w:val="left" w:pos="1488"/>
        </w:tabs>
        <w:ind w:right="140"/>
        <w:jc w:val="both"/>
        <w:rPr>
          <w:sz w:val="24"/>
        </w:rPr>
      </w:pPr>
      <w:r>
        <w:rPr>
          <w:b/>
          <w:sz w:val="24"/>
        </w:rPr>
        <w:t xml:space="preserve">Age Discrimination Act of 1975 </w:t>
      </w:r>
      <w:r>
        <w:rPr>
          <w:sz w:val="24"/>
        </w:rPr>
        <w:t xml:space="preserve">which prohibits discrimination based on age in programs or activities receiving federal financial </w:t>
      </w:r>
      <w:proofErr w:type="gramStart"/>
      <w:r>
        <w:rPr>
          <w:sz w:val="24"/>
        </w:rPr>
        <w:t>assistance;</w:t>
      </w:r>
      <w:proofErr w:type="gramEnd"/>
    </w:p>
    <w:p w14:paraId="3D4A55E4" w14:textId="77777777" w:rsidR="003F524D" w:rsidRDefault="003F524D">
      <w:pPr>
        <w:pStyle w:val="BodyText"/>
      </w:pPr>
    </w:p>
    <w:p w14:paraId="67CDF121" w14:textId="77777777" w:rsidR="003F524D" w:rsidRDefault="004A3DA6">
      <w:pPr>
        <w:pStyle w:val="ListParagraph"/>
        <w:numPr>
          <w:ilvl w:val="1"/>
          <w:numId w:val="35"/>
        </w:numPr>
        <w:tabs>
          <w:tab w:val="left" w:pos="1485"/>
          <w:tab w:val="left" w:pos="1487"/>
        </w:tabs>
        <w:ind w:left="1487" w:right="137"/>
        <w:jc w:val="both"/>
        <w:rPr>
          <w:sz w:val="24"/>
        </w:rPr>
      </w:pPr>
      <w:r>
        <w:rPr>
          <w:b/>
          <w:sz w:val="24"/>
        </w:rPr>
        <w:t>Americans with Disabilities Act of 1990</w:t>
      </w:r>
      <w:r>
        <w:rPr>
          <w:sz w:val="24"/>
        </w:rPr>
        <w:t>, with respect to building construction or alteration,</w:t>
      </w:r>
      <w:r>
        <w:rPr>
          <w:spacing w:val="-7"/>
          <w:sz w:val="24"/>
        </w:rPr>
        <w:t xml:space="preserve"> </w:t>
      </w:r>
      <w:r>
        <w:rPr>
          <w:sz w:val="24"/>
        </w:rPr>
        <w:t>prohibits</w:t>
      </w:r>
      <w:r>
        <w:rPr>
          <w:spacing w:val="-7"/>
          <w:sz w:val="24"/>
        </w:rPr>
        <w:t xml:space="preserve"> </w:t>
      </w:r>
      <w:r>
        <w:rPr>
          <w:sz w:val="24"/>
        </w:rPr>
        <w:t>discrimination</w:t>
      </w:r>
      <w:r>
        <w:rPr>
          <w:spacing w:val="-7"/>
          <w:sz w:val="24"/>
        </w:rPr>
        <w:t xml:space="preserve"> </w:t>
      </w:r>
      <w:r>
        <w:rPr>
          <w:sz w:val="24"/>
        </w:rPr>
        <w:t>based</w:t>
      </w:r>
      <w:r>
        <w:rPr>
          <w:spacing w:val="-7"/>
          <w:sz w:val="24"/>
        </w:rPr>
        <w:t xml:space="preserve"> </w:t>
      </w:r>
      <w:r>
        <w:rPr>
          <w:sz w:val="24"/>
        </w:rPr>
        <w:t>on</w:t>
      </w:r>
      <w:r>
        <w:rPr>
          <w:spacing w:val="-7"/>
          <w:sz w:val="24"/>
        </w:rPr>
        <w:t xml:space="preserve"> </w:t>
      </w:r>
      <w:r>
        <w:rPr>
          <w:sz w:val="24"/>
        </w:rPr>
        <w:t>a</w:t>
      </w:r>
      <w:r>
        <w:rPr>
          <w:spacing w:val="-8"/>
          <w:sz w:val="24"/>
        </w:rPr>
        <w:t xml:space="preserve"> </w:t>
      </w:r>
      <w:r>
        <w:rPr>
          <w:sz w:val="24"/>
        </w:rPr>
        <w:t>disability</w:t>
      </w:r>
      <w:r>
        <w:rPr>
          <w:spacing w:val="-7"/>
          <w:sz w:val="24"/>
        </w:rPr>
        <w:t xml:space="preserve"> </w:t>
      </w:r>
      <w:r>
        <w:rPr>
          <w:sz w:val="24"/>
        </w:rPr>
        <w:t>defined</w:t>
      </w:r>
      <w:r>
        <w:rPr>
          <w:spacing w:val="-7"/>
          <w:sz w:val="24"/>
        </w:rPr>
        <w:t xml:space="preserve"> </w:t>
      </w:r>
      <w:r>
        <w:rPr>
          <w:sz w:val="24"/>
        </w:rPr>
        <w:t>as</w:t>
      </w:r>
      <w:r>
        <w:rPr>
          <w:spacing w:val="-7"/>
          <w:sz w:val="24"/>
        </w:rPr>
        <w:t xml:space="preserve"> </w:t>
      </w:r>
      <w:r>
        <w:rPr>
          <w:sz w:val="24"/>
        </w:rPr>
        <w:t>a</w:t>
      </w:r>
      <w:r>
        <w:rPr>
          <w:spacing w:val="-8"/>
          <w:sz w:val="24"/>
        </w:rPr>
        <w:t xml:space="preserve"> </w:t>
      </w:r>
      <w:r>
        <w:rPr>
          <w:sz w:val="24"/>
        </w:rPr>
        <w:t>physical</w:t>
      </w:r>
      <w:r>
        <w:rPr>
          <w:spacing w:val="-6"/>
          <w:sz w:val="24"/>
        </w:rPr>
        <w:t xml:space="preserve"> </w:t>
      </w:r>
      <w:r>
        <w:rPr>
          <w:sz w:val="24"/>
        </w:rPr>
        <w:t>or</w:t>
      </w:r>
      <w:r>
        <w:rPr>
          <w:spacing w:val="-8"/>
          <w:sz w:val="24"/>
        </w:rPr>
        <w:t xml:space="preserve"> </w:t>
      </w:r>
      <w:r>
        <w:rPr>
          <w:sz w:val="24"/>
        </w:rPr>
        <w:t xml:space="preserve">mental impairment that substantially limits a major life </w:t>
      </w:r>
      <w:proofErr w:type="gramStart"/>
      <w:r>
        <w:rPr>
          <w:sz w:val="24"/>
        </w:rPr>
        <w:t>activity;</w:t>
      </w:r>
      <w:proofErr w:type="gramEnd"/>
    </w:p>
    <w:p w14:paraId="62A86F01" w14:textId="77777777" w:rsidR="003F524D" w:rsidRDefault="003F524D">
      <w:pPr>
        <w:pStyle w:val="BodyText"/>
      </w:pPr>
    </w:p>
    <w:p w14:paraId="72B76867" w14:textId="77777777" w:rsidR="003F524D" w:rsidRDefault="004A3DA6">
      <w:pPr>
        <w:pStyle w:val="ListParagraph"/>
        <w:numPr>
          <w:ilvl w:val="1"/>
          <w:numId w:val="35"/>
        </w:numPr>
        <w:tabs>
          <w:tab w:val="left" w:pos="1485"/>
          <w:tab w:val="left" w:pos="1487"/>
        </w:tabs>
        <w:ind w:left="1487" w:right="136"/>
        <w:jc w:val="both"/>
        <w:rPr>
          <w:sz w:val="24"/>
        </w:rPr>
      </w:pPr>
      <w:r>
        <w:rPr>
          <w:b/>
          <w:sz w:val="24"/>
        </w:rPr>
        <w:t xml:space="preserve">Section 504 of the Rehabilitation Act of 1973, </w:t>
      </w:r>
      <w:r>
        <w:rPr>
          <w:sz w:val="24"/>
        </w:rPr>
        <w:t>if specifically required by the federal agency,</w:t>
      </w:r>
      <w:r>
        <w:rPr>
          <w:spacing w:val="-4"/>
          <w:sz w:val="24"/>
        </w:rPr>
        <w:t xml:space="preserve"> </w:t>
      </w:r>
      <w:r>
        <w:rPr>
          <w:sz w:val="24"/>
        </w:rPr>
        <w:t>which</w:t>
      </w:r>
      <w:r>
        <w:rPr>
          <w:spacing w:val="-4"/>
          <w:sz w:val="24"/>
        </w:rPr>
        <w:t xml:space="preserve"> </w:t>
      </w:r>
      <w:r>
        <w:rPr>
          <w:sz w:val="24"/>
        </w:rPr>
        <w:t>prohibits</w:t>
      </w:r>
      <w:r>
        <w:rPr>
          <w:spacing w:val="-4"/>
          <w:sz w:val="24"/>
        </w:rPr>
        <w:t xml:space="preserve"> </w:t>
      </w:r>
      <w:r>
        <w:rPr>
          <w:sz w:val="24"/>
        </w:rPr>
        <w:t>the</w:t>
      </w:r>
      <w:r>
        <w:rPr>
          <w:spacing w:val="-5"/>
          <w:sz w:val="24"/>
        </w:rPr>
        <w:t xml:space="preserve"> </w:t>
      </w:r>
      <w:r>
        <w:rPr>
          <w:sz w:val="24"/>
        </w:rPr>
        <w:t>exclusion</w:t>
      </w:r>
      <w:r>
        <w:rPr>
          <w:spacing w:val="-4"/>
          <w:sz w:val="24"/>
        </w:rPr>
        <w:t xml:space="preserve"> </w:t>
      </w:r>
      <w:r>
        <w:rPr>
          <w:sz w:val="24"/>
        </w:rPr>
        <w:t>of</w:t>
      </w:r>
      <w:r>
        <w:rPr>
          <w:spacing w:val="-5"/>
          <w:sz w:val="24"/>
        </w:rPr>
        <w:t xml:space="preserve"> </w:t>
      </w:r>
      <w:r>
        <w:rPr>
          <w:sz w:val="24"/>
        </w:rPr>
        <w:t>an</w:t>
      </w:r>
      <w:r>
        <w:rPr>
          <w:spacing w:val="-4"/>
          <w:sz w:val="24"/>
        </w:rPr>
        <w:t xml:space="preserve"> </w:t>
      </w:r>
      <w:r>
        <w:rPr>
          <w:sz w:val="24"/>
        </w:rPr>
        <w:t>otherwise</w:t>
      </w:r>
      <w:r>
        <w:rPr>
          <w:spacing w:val="-5"/>
          <w:sz w:val="24"/>
        </w:rPr>
        <w:t xml:space="preserve"> </w:t>
      </w:r>
      <w:r>
        <w:rPr>
          <w:sz w:val="24"/>
        </w:rPr>
        <w:t>qualified</w:t>
      </w:r>
      <w:r>
        <w:rPr>
          <w:spacing w:val="-4"/>
          <w:sz w:val="24"/>
        </w:rPr>
        <w:t xml:space="preserve"> </w:t>
      </w:r>
      <w:r>
        <w:rPr>
          <w:sz w:val="24"/>
        </w:rPr>
        <w:t>individual</w:t>
      </w:r>
      <w:r>
        <w:rPr>
          <w:spacing w:val="-6"/>
          <w:sz w:val="24"/>
        </w:rPr>
        <w:t xml:space="preserve"> </w:t>
      </w:r>
      <w:r>
        <w:rPr>
          <w:sz w:val="24"/>
        </w:rPr>
        <w:t>because</w:t>
      </w:r>
      <w:r>
        <w:rPr>
          <w:spacing w:val="-5"/>
          <w:sz w:val="24"/>
        </w:rPr>
        <w:t xml:space="preserve"> </w:t>
      </w:r>
      <w:r>
        <w:rPr>
          <w:sz w:val="24"/>
        </w:rPr>
        <w:t>of</w:t>
      </w:r>
      <w:r>
        <w:rPr>
          <w:spacing w:val="-5"/>
          <w:sz w:val="24"/>
        </w:rPr>
        <w:t xml:space="preserve"> </w:t>
      </w:r>
      <w:r>
        <w:rPr>
          <w:sz w:val="24"/>
        </w:rPr>
        <w:t>a disability in programs receiving federal financial assistance including program accessibility, accessible new construction and alterations, reasonable accommodations and</w:t>
      </w:r>
      <w:r>
        <w:rPr>
          <w:spacing w:val="-2"/>
          <w:sz w:val="24"/>
        </w:rPr>
        <w:t xml:space="preserve"> </w:t>
      </w:r>
      <w:r>
        <w:rPr>
          <w:sz w:val="24"/>
        </w:rPr>
        <w:t>effective</w:t>
      </w:r>
      <w:r>
        <w:rPr>
          <w:spacing w:val="-3"/>
          <w:sz w:val="24"/>
        </w:rPr>
        <w:t xml:space="preserve"> </w:t>
      </w:r>
      <w:r>
        <w:rPr>
          <w:sz w:val="24"/>
        </w:rPr>
        <w:t>communication</w:t>
      </w:r>
      <w:r>
        <w:rPr>
          <w:spacing w:val="-2"/>
          <w:sz w:val="24"/>
        </w:rPr>
        <w:t xml:space="preserve"> </w:t>
      </w:r>
      <w:r>
        <w:rPr>
          <w:sz w:val="24"/>
        </w:rPr>
        <w:t>with</w:t>
      </w:r>
      <w:r>
        <w:rPr>
          <w:spacing w:val="-2"/>
          <w:sz w:val="24"/>
        </w:rPr>
        <w:t xml:space="preserve"> </w:t>
      </w:r>
      <w:r>
        <w:rPr>
          <w:sz w:val="24"/>
        </w:rPr>
        <w:t>hearing</w:t>
      </w:r>
      <w:r>
        <w:rPr>
          <w:spacing w:val="-2"/>
          <w:sz w:val="24"/>
        </w:rPr>
        <w:t xml:space="preserve"> </w:t>
      </w:r>
      <w:r>
        <w:rPr>
          <w:sz w:val="24"/>
        </w:rPr>
        <w:t>and</w:t>
      </w:r>
      <w:r>
        <w:rPr>
          <w:spacing w:val="-2"/>
          <w:sz w:val="24"/>
        </w:rPr>
        <w:t xml:space="preserve"> </w:t>
      </w:r>
      <w:r>
        <w:rPr>
          <w:sz w:val="24"/>
        </w:rPr>
        <w:t>visually</w:t>
      </w:r>
      <w:r>
        <w:rPr>
          <w:spacing w:val="-2"/>
          <w:sz w:val="24"/>
        </w:rPr>
        <w:t xml:space="preserve"> </w:t>
      </w:r>
      <w:r>
        <w:rPr>
          <w:sz w:val="24"/>
        </w:rPr>
        <w:t>disabled</w:t>
      </w:r>
      <w:r>
        <w:rPr>
          <w:spacing w:val="-2"/>
          <w:sz w:val="24"/>
        </w:rPr>
        <w:t xml:space="preserve"> </w:t>
      </w:r>
      <w:r>
        <w:rPr>
          <w:sz w:val="24"/>
        </w:rPr>
        <w:t>(this</w:t>
      </w:r>
      <w:r>
        <w:rPr>
          <w:spacing w:val="-2"/>
          <w:sz w:val="24"/>
        </w:rPr>
        <w:t xml:space="preserve"> </w:t>
      </w:r>
      <w:r>
        <w:rPr>
          <w:sz w:val="24"/>
        </w:rPr>
        <w:t>requirement</w:t>
      </w:r>
      <w:r>
        <w:rPr>
          <w:spacing w:val="-2"/>
          <w:sz w:val="24"/>
        </w:rPr>
        <w:t xml:space="preserve"> </w:t>
      </w:r>
      <w:r>
        <w:rPr>
          <w:sz w:val="24"/>
        </w:rPr>
        <w:t>may vary with each federal agency</w:t>
      </w:r>
      <w:proofErr w:type="gramStart"/>
      <w:r>
        <w:rPr>
          <w:sz w:val="24"/>
        </w:rPr>
        <w:t>);</w:t>
      </w:r>
      <w:proofErr w:type="gramEnd"/>
    </w:p>
    <w:p w14:paraId="012D3EF8" w14:textId="77777777" w:rsidR="003F524D" w:rsidRDefault="003F524D">
      <w:pPr>
        <w:pStyle w:val="BodyText"/>
      </w:pPr>
    </w:p>
    <w:p w14:paraId="3FD553D6" w14:textId="77777777" w:rsidR="003F524D" w:rsidRDefault="004A3DA6">
      <w:pPr>
        <w:pStyle w:val="ListParagraph"/>
        <w:numPr>
          <w:ilvl w:val="1"/>
          <w:numId w:val="35"/>
        </w:numPr>
        <w:tabs>
          <w:tab w:val="left" w:pos="1485"/>
          <w:tab w:val="left" w:pos="1487"/>
        </w:tabs>
        <w:ind w:left="1487" w:right="136"/>
        <w:jc w:val="both"/>
        <w:rPr>
          <w:sz w:val="24"/>
        </w:rPr>
      </w:pPr>
      <w:r>
        <w:rPr>
          <w:sz w:val="24"/>
        </w:rPr>
        <w:t xml:space="preserve">For all construction or repair contracts, </w:t>
      </w:r>
      <w:r>
        <w:rPr>
          <w:b/>
          <w:sz w:val="24"/>
        </w:rPr>
        <w:t xml:space="preserve">Copeland “Anti-Kickback” Act </w:t>
      </w:r>
      <w:r>
        <w:rPr>
          <w:sz w:val="24"/>
        </w:rPr>
        <w:t>which requires</w:t>
      </w:r>
      <w:r>
        <w:rPr>
          <w:spacing w:val="-14"/>
          <w:sz w:val="24"/>
        </w:rPr>
        <w:t xml:space="preserve"> </w:t>
      </w:r>
      <w:r>
        <w:rPr>
          <w:sz w:val="24"/>
        </w:rPr>
        <w:t>all</w:t>
      </w:r>
      <w:r>
        <w:rPr>
          <w:spacing w:val="-14"/>
          <w:sz w:val="24"/>
        </w:rPr>
        <w:t xml:space="preserve"> </w:t>
      </w:r>
      <w:r>
        <w:rPr>
          <w:sz w:val="24"/>
        </w:rPr>
        <w:t>contracts</w:t>
      </w:r>
      <w:r>
        <w:rPr>
          <w:spacing w:val="-15"/>
          <w:sz w:val="24"/>
        </w:rPr>
        <w:t xml:space="preserve"> </w:t>
      </w:r>
      <w:r>
        <w:rPr>
          <w:sz w:val="24"/>
        </w:rPr>
        <w:t>and</w:t>
      </w:r>
      <w:r>
        <w:rPr>
          <w:spacing w:val="-11"/>
          <w:sz w:val="24"/>
        </w:rPr>
        <w:t xml:space="preserve"> </w:t>
      </w:r>
      <w:r>
        <w:rPr>
          <w:sz w:val="24"/>
        </w:rPr>
        <w:t>sub-grants</w:t>
      </w:r>
      <w:r>
        <w:rPr>
          <w:spacing w:val="-15"/>
          <w:sz w:val="24"/>
        </w:rPr>
        <w:t xml:space="preserve"> </w:t>
      </w:r>
      <w:r>
        <w:rPr>
          <w:sz w:val="24"/>
        </w:rPr>
        <w:t>for</w:t>
      </w:r>
      <w:r>
        <w:rPr>
          <w:spacing w:val="-15"/>
          <w:sz w:val="24"/>
        </w:rPr>
        <w:t xml:space="preserve"> </w:t>
      </w:r>
      <w:r>
        <w:rPr>
          <w:sz w:val="24"/>
        </w:rPr>
        <w:t>construction</w:t>
      </w:r>
      <w:r>
        <w:rPr>
          <w:spacing w:val="-15"/>
          <w:sz w:val="24"/>
        </w:rPr>
        <w:t xml:space="preserve"> </w:t>
      </w:r>
      <w:r>
        <w:rPr>
          <w:sz w:val="24"/>
        </w:rPr>
        <w:t>or</w:t>
      </w:r>
      <w:r>
        <w:rPr>
          <w:spacing w:val="-15"/>
          <w:sz w:val="24"/>
        </w:rPr>
        <w:t xml:space="preserve"> </w:t>
      </w:r>
      <w:r>
        <w:rPr>
          <w:sz w:val="24"/>
        </w:rPr>
        <w:t>repair</w:t>
      </w:r>
      <w:r>
        <w:rPr>
          <w:spacing w:val="-14"/>
          <w:sz w:val="24"/>
        </w:rPr>
        <w:t xml:space="preserve"> </w:t>
      </w:r>
      <w:r>
        <w:rPr>
          <w:sz w:val="24"/>
        </w:rPr>
        <w:t>to</w:t>
      </w:r>
      <w:r>
        <w:rPr>
          <w:spacing w:val="-15"/>
          <w:sz w:val="24"/>
        </w:rPr>
        <w:t xml:space="preserve"> </w:t>
      </w:r>
      <w:r>
        <w:rPr>
          <w:sz w:val="24"/>
        </w:rPr>
        <w:t>contain</w:t>
      </w:r>
      <w:r>
        <w:rPr>
          <w:spacing w:val="-13"/>
          <w:sz w:val="24"/>
        </w:rPr>
        <w:t xml:space="preserve"> </w:t>
      </w:r>
      <w:r>
        <w:rPr>
          <w:sz w:val="24"/>
        </w:rPr>
        <w:t>a</w:t>
      </w:r>
      <w:r>
        <w:rPr>
          <w:spacing w:val="-15"/>
          <w:sz w:val="24"/>
        </w:rPr>
        <w:t xml:space="preserve"> </w:t>
      </w:r>
      <w:r>
        <w:rPr>
          <w:sz w:val="24"/>
        </w:rPr>
        <w:t>provision</w:t>
      </w:r>
      <w:r>
        <w:rPr>
          <w:spacing w:val="-15"/>
          <w:sz w:val="24"/>
        </w:rPr>
        <w:t xml:space="preserve"> </w:t>
      </w:r>
      <w:r>
        <w:rPr>
          <w:sz w:val="24"/>
        </w:rPr>
        <w:t>that prohibits a contractor or sub-contractor from inducing, by any means, any person employed in the construction, completion or repairs of public work to give</w:t>
      </w:r>
      <w:r>
        <w:rPr>
          <w:spacing w:val="-2"/>
          <w:sz w:val="24"/>
        </w:rPr>
        <w:t xml:space="preserve"> </w:t>
      </w:r>
      <w:r>
        <w:rPr>
          <w:sz w:val="24"/>
        </w:rPr>
        <w:t xml:space="preserve">up any part of the compensation to which he is otherwise </w:t>
      </w:r>
      <w:proofErr w:type="gramStart"/>
      <w:r>
        <w:rPr>
          <w:sz w:val="24"/>
        </w:rPr>
        <w:t>entitled;</w:t>
      </w:r>
      <w:proofErr w:type="gramEnd"/>
    </w:p>
    <w:p w14:paraId="75FE04DE" w14:textId="77777777" w:rsidR="003F524D" w:rsidRDefault="003F524D">
      <w:pPr>
        <w:pStyle w:val="BodyText"/>
      </w:pPr>
    </w:p>
    <w:p w14:paraId="2D0DB2EF" w14:textId="77777777" w:rsidR="003F524D" w:rsidRDefault="004A3DA6">
      <w:pPr>
        <w:pStyle w:val="ListParagraph"/>
        <w:numPr>
          <w:ilvl w:val="1"/>
          <w:numId w:val="35"/>
        </w:numPr>
        <w:tabs>
          <w:tab w:val="left" w:pos="1485"/>
          <w:tab w:val="left" w:pos="1487"/>
        </w:tabs>
        <w:ind w:left="1487" w:right="136"/>
        <w:jc w:val="both"/>
        <w:rPr>
          <w:sz w:val="24"/>
        </w:rPr>
      </w:pPr>
      <w:r>
        <w:rPr>
          <w:b/>
          <w:sz w:val="24"/>
        </w:rPr>
        <w:t>Energy</w:t>
      </w:r>
      <w:r>
        <w:rPr>
          <w:b/>
          <w:spacing w:val="-13"/>
          <w:sz w:val="24"/>
        </w:rPr>
        <w:t xml:space="preserve"> </w:t>
      </w:r>
      <w:r>
        <w:rPr>
          <w:b/>
          <w:sz w:val="24"/>
        </w:rPr>
        <w:t>Policy</w:t>
      </w:r>
      <w:r>
        <w:rPr>
          <w:b/>
          <w:spacing w:val="-13"/>
          <w:sz w:val="24"/>
        </w:rPr>
        <w:t xml:space="preserve"> </w:t>
      </w:r>
      <w:r>
        <w:rPr>
          <w:b/>
          <w:sz w:val="24"/>
        </w:rPr>
        <w:t>and</w:t>
      </w:r>
      <w:r>
        <w:rPr>
          <w:b/>
          <w:spacing w:val="-12"/>
          <w:sz w:val="24"/>
        </w:rPr>
        <w:t xml:space="preserve"> </w:t>
      </w:r>
      <w:r>
        <w:rPr>
          <w:b/>
          <w:sz w:val="24"/>
        </w:rPr>
        <w:t>Conservation</w:t>
      </w:r>
      <w:r>
        <w:rPr>
          <w:b/>
          <w:spacing w:val="-12"/>
          <w:sz w:val="24"/>
        </w:rPr>
        <w:t xml:space="preserve"> </w:t>
      </w:r>
      <w:r>
        <w:rPr>
          <w:b/>
          <w:sz w:val="24"/>
        </w:rPr>
        <w:t>Act</w:t>
      </w:r>
      <w:r>
        <w:rPr>
          <w:b/>
          <w:spacing w:val="-11"/>
          <w:sz w:val="24"/>
        </w:rPr>
        <w:t xml:space="preserve"> </w:t>
      </w:r>
      <w:r>
        <w:rPr>
          <w:sz w:val="24"/>
        </w:rPr>
        <w:t>which</w:t>
      </w:r>
      <w:r>
        <w:rPr>
          <w:spacing w:val="-13"/>
          <w:sz w:val="24"/>
        </w:rPr>
        <w:t xml:space="preserve"> </w:t>
      </w:r>
      <w:r>
        <w:rPr>
          <w:sz w:val="24"/>
        </w:rPr>
        <w:t>require</w:t>
      </w:r>
      <w:r>
        <w:rPr>
          <w:spacing w:val="-14"/>
          <w:sz w:val="24"/>
        </w:rPr>
        <w:t xml:space="preserve"> </w:t>
      </w:r>
      <w:r>
        <w:rPr>
          <w:sz w:val="24"/>
        </w:rPr>
        <w:t>the</w:t>
      </w:r>
      <w:r>
        <w:rPr>
          <w:spacing w:val="-14"/>
          <w:sz w:val="24"/>
        </w:rPr>
        <w:t xml:space="preserve"> </w:t>
      </w:r>
      <w:r>
        <w:rPr>
          <w:sz w:val="24"/>
        </w:rPr>
        <w:t>contractors</w:t>
      </w:r>
      <w:r>
        <w:rPr>
          <w:spacing w:val="-13"/>
          <w:sz w:val="24"/>
        </w:rPr>
        <w:t xml:space="preserve"> </w:t>
      </w:r>
      <w:r>
        <w:rPr>
          <w:sz w:val="24"/>
        </w:rPr>
        <w:t>to</w:t>
      </w:r>
      <w:r>
        <w:rPr>
          <w:spacing w:val="-11"/>
          <w:sz w:val="24"/>
        </w:rPr>
        <w:t xml:space="preserve"> </w:t>
      </w:r>
      <w:r>
        <w:rPr>
          <w:sz w:val="24"/>
        </w:rPr>
        <w:t>comply</w:t>
      </w:r>
      <w:r>
        <w:rPr>
          <w:spacing w:val="-13"/>
          <w:sz w:val="24"/>
        </w:rPr>
        <w:t xml:space="preserve"> </w:t>
      </w:r>
      <w:r>
        <w:rPr>
          <w:sz w:val="24"/>
        </w:rPr>
        <w:t>with</w:t>
      </w:r>
      <w:r>
        <w:rPr>
          <w:spacing w:val="-13"/>
          <w:sz w:val="24"/>
        </w:rPr>
        <w:t xml:space="preserve"> </w:t>
      </w:r>
      <w:r>
        <w:rPr>
          <w:sz w:val="24"/>
        </w:rPr>
        <w:t xml:space="preserve">the mandatory standards and policies relating to energy efficiency which are contained in the state energy conservation </w:t>
      </w:r>
      <w:proofErr w:type="gramStart"/>
      <w:r>
        <w:rPr>
          <w:sz w:val="24"/>
        </w:rPr>
        <w:t>plan;</w:t>
      </w:r>
      <w:proofErr w:type="gramEnd"/>
    </w:p>
    <w:p w14:paraId="01963F17" w14:textId="77777777" w:rsidR="003F524D" w:rsidRDefault="003F524D">
      <w:pPr>
        <w:pStyle w:val="BodyText"/>
      </w:pPr>
    </w:p>
    <w:p w14:paraId="7BFEF4AC" w14:textId="58E1CC03" w:rsidR="003F524D" w:rsidRDefault="004A3DA6">
      <w:pPr>
        <w:pStyle w:val="ListParagraph"/>
        <w:numPr>
          <w:ilvl w:val="1"/>
          <w:numId w:val="35"/>
        </w:numPr>
        <w:tabs>
          <w:tab w:val="left" w:pos="1485"/>
          <w:tab w:val="left" w:pos="1487"/>
        </w:tabs>
        <w:ind w:left="1487" w:right="133"/>
        <w:jc w:val="both"/>
        <w:rPr>
          <w:sz w:val="24"/>
        </w:rPr>
      </w:pPr>
      <w:r>
        <w:rPr>
          <w:b/>
          <w:sz w:val="24"/>
        </w:rPr>
        <w:t xml:space="preserve">Reporting Provision </w:t>
      </w:r>
      <w:r>
        <w:rPr>
          <w:sz w:val="24"/>
        </w:rPr>
        <w:t xml:space="preserve">requires that all contracts should include a requirement that the SUBRECIPIENT assist the </w:t>
      </w:r>
      <w:r w:rsidR="002C41EF">
        <w:t>ENTITY</w:t>
      </w:r>
      <w:r>
        <w:rPr>
          <w:sz w:val="24"/>
        </w:rPr>
        <w:t xml:space="preserve">, when applicable, with any awarding agency requirements and regulations pertaining to </w:t>
      </w:r>
      <w:proofErr w:type="gramStart"/>
      <w:r>
        <w:rPr>
          <w:sz w:val="24"/>
        </w:rPr>
        <w:t>reporting;</w:t>
      </w:r>
      <w:proofErr w:type="gramEnd"/>
    </w:p>
    <w:p w14:paraId="7EFD67D6" w14:textId="77777777" w:rsidR="003F524D" w:rsidRDefault="003F524D">
      <w:pPr>
        <w:pStyle w:val="BodyText"/>
      </w:pPr>
    </w:p>
    <w:p w14:paraId="5A858423" w14:textId="3A221BEF" w:rsidR="003F524D" w:rsidRDefault="004A3DA6">
      <w:pPr>
        <w:pStyle w:val="ListParagraph"/>
        <w:numPr>
          <w:ilvl w:val="1"/>
          <w:numId w:val="35"/>
        </w:numPr>
        <w:tabs>
          <w:tab w:val="left" w:pos="1485"/>
          <w:tab w:val="left" w:pos="1487"/>
        </w:tabs>
        <w:ind w:left="1487" w:right="137"/>
        <w:jc w:val="both"/>
        <w:rPr>
          <w:sz w:val="24"/>
        </w:rPr>
      </w:pPr>
      <w:r>
        <w:rPr>
          <w:b/>
          <w:sz w:val="24"/>
        </w:rPr>
        <w:t xml:space="preserve">Record Retention Provision </w:t>
      </w:r>
      <w:r>
        <w:rPr>
          <w:sz w:val="24"/>
        </w:rPr>
        <w:t xml:space="preserve">requires that any contract executed must include a provision that all required records will be maintained by the contractor/firm for a minimum period of three years after the </w:t>
      </w:r>
      <w:r w:rsidR="005D55CC">
        <w:t>ENTITY</w:t>
      </w:r>
      <w:r>
        <w:rPr>
          <w:sz w:val="24"/>
        </w:rPr>
        <w:t xml:space="preserve"> formally closes out each federal program (</w:t>
      </w:r>
      <w:r w:rsidR="005D55CC">
        <w:t>ENTITY</w:t>
      </w:r>
      <w:r>
        <w:rPr>
          <w:sz w:val="24"/>
        </w:rPr>
        <w:t xml:space="preserve"> and SUBRECIPIENT grant managers should verify the three-year record</w:t>
      </w:r>
      <w:r>
        <w:rPr>
          <w:spacing w:val="-3"/>
          <w:sz w:val="24"/>
        </w:rPr>
        <w:t xml:space="preserve"> </w:t>
      </w:r>
      <w:r>
        <w:rPr>
          <w:sz w:val="24"/>
        </w:rPr>
        <w:t>retention</w:t>
      </w:r>
      <w:r>
        <w:rPr>
          <w:spacing w:val="-6"/>
          <w:sz w:val="24"/>
        </w:rPr>
        <w:t xml:space="preserve"> </w:t>
      </w:r>
      <w:r>
        <w:rPr>
          <w:sz w:val="24"/>
        </w:rPr>
        <w:t>period</w:t>
      </w:r>
      <w:r>
        <w:rPr>
          <w:spacing w:val="-6"/>
          <w:sz w:val="24"/>
        </w:rPr>
        <w:t xml:space="preserve"> </w:t>
      </w:r>
      <w:r>
        <w:rPr>
          <w:sz w:val="24"/>
        </w:rPr>
        <w:t>with</w:t>
      </w:r>
      <w:r>
        <w:rPr>
          <w:spacing w:val="-6"/>
          <w:sz w:val="24"/>
        </w:rPr>
        <w:t xml:space="preserve"> </w:t>
      </w:r>
      <w:r>
        <w:rPr>
          <w:sz w:val="24"/>
        </w:rPr>
        <w:t>each</w:t>
      </w:r>
      <w:r>
        <w:rPr>
          <w:spacing w:val="-6"/>
          <w:sz w:val="24"/>
        </w:rPr>
        <w:t xml:space="preserve"> </w:t>
      </w:r>
      <w:r>
        <w:rPr>
          <w:sz w:val="24"/>
        </w:rPr>
        <w:t>respective</w:t>
      </w:r>
      <w:r>
        <w:rPr>
          <w:spacing w:val="-7"/>
          <w:sz w:val="24"/>
        </w:rPr>
        <w:t xml:space="preserve"> </w:t>
      </w:r>
      <w:r>
        <w:rPr>
          <w:sz w:val="24"/>
        </w:rPr>
        <w:t>grant</w:t>
      </w:r>
      <w:r>
        <w:rPr>
          <w:spacing w:val="-3"/>
          <w:sz w:val="24"/>
        </w:rPr>
        <w:t xml:space="preserve"> </w:t>
      </w:r>
      <w:r>
        <w:rPr>
          <w:sz w:val="24"/>
        </w:rPr>
        <w:t>agency</w:t>
      </w:r>
      <w:r>
        <w:rPr>
          <w:spacing w:val="-6"/>
          <w:sz w:val="24"/>
        </w:rPr>
        <w:t xml:space="preserve"> </w:t>
      </w:r>
      <w:r>
        <w:rPr>
          <w:sz w:val="24"/>
        </w:rPr>
        <w:t>to</w:t>
      </w:r>
      <w:r>
        <w:rPr>
          <w:spacing w:val="-4"/>
          <w:sz w:val="24"/>
        </w:rPr>
        <w:t xml:space="preserve"> </w:t>
      </w:r>
      <w:r>
        <w:rPr>
          <w:sz w:val="24"/>
        </w:rPr>
        <w:t>ensure</w:t>
      </w:r>
      <w:r>
        <w:rPr>
          <w:spacing w:val="-4"/>
          <w:sz w:val="24"/>
        </w:rPr>
        <w:t xml:space="preserve"> </w:t>
      </w:r>
      <w:r>
        <w:rPr>
          <w:sz w:val="24"/>
        </w:rPr>
        <w:t>that</w:t>
      </w:r>
      <w:r>
        <w:rPr>
          <w:spacing w:val="-5"/>
          <w:sz w:val="24"/>
        </w:rPr>
        <w:t xml:space="preserve"> </w:t>
      </w:r>
      <w:r>
        <w:rPr>
          <w:sz w:val="24"/>
        </w:rPr>
        <w:t>a</w:t>
      </w:r>
      <w:r>
        <w:rPr>
          <w:spacing w:val="-7"/>
          <w:sz w:val="24"/>
        </w:rPr>
        <w:t xml:space="preserve"> </w:t>
      </w:r>
      <w:r>
        <w:rPr>
          <w:sz w:val="24"/>
        </w:rPr>
        <w:t>longer</w:t>
      </w:r>
      <w:r>
        <w:rPr>
          <w:spacing w:val="-7"/>
          <w:sz w:val="24"/>
        </w:rPr>
        <w:t xml:space="preserve"> </w:t>
      </w:r>
      <w:r>
        <w:rPr>
          <w:sz w:val="24"/>
        </w:rPr>
        <w:t>period is not required</w:t>
      </w:r>
      <w:proofErr w:type="gramStart"/>
      <w:r>
        <w:rPr>
          <w:sz w:val="24"/>
        </w:rPr>
        <w:t>);</w:t>
      </w:r>
      <w:proofErr w:type="gramEnd"/>
    </w:p>
    <w:p w14:paraId="4F2B153F" w14:textId="77777777" w:rsidR="003F524D" w:rsidRDefault="003F524D">
      <w:pPr>
        <w:pStyle w:val="BodyText"/>
      </w:pPr>
    </w:p>
    <w:p w14:paraId="42DAE642" w14:textId="77777777" w:rsidR="003F524D" w:rsidRDefault="004A3DA6">
      <w:pPr>
        <w:pStyle w:val="ListParagraph"/>
        <w:numPr>
          <w:ilvl w:val="1"/>
          <w:numId w:val="35"/>
        </w:numPr>
        <w:tabs>
          <w:tab w:val="left" w:pos="1486"/>
          <w:tab w:val="left" w:pos="1488"/>
        </w:tabs>
        <w:spacing w:before="1"/>
        <w:ind w:right="137"/>
        <w:jc w:val="both"/>
        <w:rPr>
          <w:sz w:val="24"/>
        </w:rPr>
      </w:pPr>
      <w:r>
        <w:rPr>
          <w:b/>
          <w:sz w:val="24"/>
        </w:rPr>
        <w:t>2013 National Defense Authorization Act (41 United States Code (U.S.C.) 4712, Pilot Program for Enhancement of Recipient and Subrecipient Employee Whistleblower</w:t>
      </w:r>
      <w:r>
        <w:rPr>
          <w:b/>
          <w:spacing w:val="40"/>
          <w:sz w:val="24"/>
        </w:rPr>
        <w:t xml:space="preserve"> </w:t>
      </w:r>
      <w:r>
        <w:rPr>
          <w:b/>
          <w:sz w:val="24"/>
        </w:rPr>
        <w:t>Protection)</w:t>
      </w:r>
      <w:r>
        <w:rPr>
          <w:b/>
          <w:spacing w:val="40"/>
          <w:sz w:val="24"/>
        </w:rPr>
        <w:t xml:space="preserve"> </w:t>
      </w:r>
      <w:r>
        <w:rPr>
          <w:sz w:val="24"/>
        </w:rPr>
        <w:t>subjects</w:t>
      </w:r>
      <w:r>
        <w:rPr>
          <w:spacing w:val="40"/>
          <w:sz w:val="24"/>
        </w:rPr>
        <w:t xml:space="preserve"> </w:t>
      </w:r>
      <w:r>
        <w:rPr>
          <w:sz w:val="24"/>
        </w:rPr>
        <w:t>any</w:t>
      </w:r>
      <w:r>
        <w:rPr>
          <w:spacing w:val="40"/>
          <w:sz w:val="24"/>
        </w:rPr>
        <w:t xml:space="preserve"> </w:t>
      </w:r>
      <w:r>
        <w:rPr>
          <w:sz w:val="24"/>
        </w:rPr>
        <w:t>subawards</w:t>
      </w:r>
      <w:r>
        <w:rPr>
          <w:spacing w:val="40"/>
          <w:sz w:val="24"/>
        </w:rPr>
        <w:t xml:space="preserve"> </w:t>
      </w:r>
      <w:r>
        <w:rPr>
          <w:sz w:val="24"/>
        </w:rPr>
        <w:t>and</w:t>
      </w:r>
      <w:r>
        <w:rPr>
          <w:spacing w:val="40"/>
          <w:sz w:val="24"/>
        </w:rPr>
        <w:t xml:space="preserve"> </w:t>
      </w:r>
      <w:r>
        <w:rPr>
          <w:sz w:val="24"/>
        </w:rPr>
        <w:t>contracts</w:t>
      </w:r>
      <w:r>
        <w:rPr>
          <w:spacing w:val="40"/>
          <w:sz w:val="24"/>
        </w:rPr>
        <w:t xml:space="preserve"> </w:t>
      </w:r>
      <w:r>
        <w:rPr>
          <w:sz w:val="24"/>
        </w:rPr>
        <w:t>over</w:t>
      </w:r>
      <w:r>
        <w:rPr>
          <w:spacing w:val="40"/>
          <w:sz w:val="24"/>
        </w:rPr>
        <w:t xml:space="preserve"> </w:t>
      </w:r>
      <w:r>
        <w:rPr>
          <w:sz w:val="24"/>
        </w:rPr>
        <w:t>the</w:t>
      </w:r>
      <w:r>
        <w:rPr>
          <w:spacing w:val="40"/>
          <w:sz w:val="24"/>
        </w:rPr>
        <w:t xml:space="preserve"> </w:t>
      </w:r>
      <w:r>
        <w:rPr>
          <w:sz w:val="24"/>
        </w:rPr>
        <w:t>federal</w:t>
      </w:r>
    </w:p>
    <w:p w14:paraId="62C039AE" w14:textId="77777777" w:rsidR="003F524D" w:rsidRDefault="003F524D">
      <w:pPr>
        <w:jc w:val="both"/>
        <w:rPr>
          <w:sz w:val="24"/>
        </w:rPr>
        <w:sectPr w:rsidR="003F524D" w:rsidSect="00331DD2">
          <w:pgSz w:w="12240" w:h="15840"/>
          <w:pgMar w:top="1560" w:right="1300" w:bottom="1440" w:left="960" w:header="0" w:footer="1250" w:gutter="0"/>
          <w:cols w:space="720"/>
        </w:sectPr>
      </w:pPr>
    </w:p>
    <w:p w14:paraId="0371C1E6" w14:textId="77777777" w:rsidR="003F524D" w:rsidRDefault="004A3DA6">
      <w:pPr>
        <w:pStyle w:val="BodyText"/>
        <w:spacing w:before="68"/>
        <w:ind w:left="1488"/>
      </w:pPr>
      <w:r>
        <w:lastRenderedPageBreak/>
        <w:t xml:space="preserve">simplified acquisition threshold to the provisions of the above act regarding rights and remedies for employee whistleblower </w:t>
      </w:r>
      <w:proofErr w:type="gramStart"/>
      <w:r>
        <w:t>protections;</w:t>
      </w:r>
      <w:proofErr w:type="gramEnd"/>
    </w:p>
    <w:p w14:paraId="3E28476E" w14:textId="77777777" w:rsidR="003F524D" w:rsidRDefault="003F524D">
      <w:pPr>
        <w:pStyle w:val="BodyText"/>
      </w:pPr>
    </w:p>
    <w:p w14:paraId="2A492D9D" w14:textId="77777777" w:rsidR="003F524D" w:rsidRDefault="004A3DA6">
      <w:pPr>
        <w:pStyle w:val="ListParagraph"/>
        <w:numPr>
          <w:ilvl w:val="1"/>
          <w:numId w:val="35"/>
        </w:numPr>
        <w:tabs>
          <w:tab w:val="left" w:pos="1486"/>
          <w:tab w:val="left" w:pos="1488"/>
        </w:tabs>
        <w:ind w:right="135"/>
        <w:jc w:val="both"/>
        <w:rPr>
          <w:sz w:val="24"/>
        </w:rPr>
      </w:pPr>
      <w:r>
        <w:rPr>
          <w:b/>
          <w:sz w:val="24"/>
        </w:rPr>
        <w:t xml:space="preserve">National Flood Insurance Act of 1968 and Flood Disaster Protection Act of 1973 </w:t>
      </w:r>
      <w:r>
        <w:rPr>
          <w:sz w:val="24"/>
        </w:rPr>
        <w:t>which require recipients of federal grants that are acquiring, constructing or repairing property</w:t>
      </w:r>
      <w:r>
        <w:rPr>
          <w:spacing w:val="-8"/>
          <w:sz w:val="24"/>
        </w:rPr>
        <w:t xml:space="preserve"> </w:t>
      </w:r>
      <w:r>
        <w:rPr>
          <w:sz w:val="24"/>
        </w:rPr>
        <w:t>in</w:t>
      </w:r>
      <w:r>
        <w:rPr>
          <w:spacing w:val="-8"/>
          <w:sz w:val="24"/>
        </w:rPr>
        <w:t xml:space="preserve"> </w:t>
      </w:r>
      <w:r>
        <w:rPr>
          <w:sz w:val="24"/>
        </w:rPr>
        <w:t>a</w:t>
      </w:r>
      <w:r>
        <w:rPr>
          <w:spacing w:val="-9"/>
          <w:sz w:val="24"/>
        </w:rPr>
        <w:t xml:space="preserve"> </w:t>
      </w:r>
      <w:r>
        <w:rPr>
          <w:sz w:val="24"/>
        </w:rPr>
        <w:t>special</w:t>
      </w:r>
      <w:r>
        <w:rPr>
          <w:spacing w:val="-8"/>
          <w:sz w:val="24"/>
        </w:rPr>
        <w:t xml:space="preserve"> </w:t>
      </w:r>
      <w:r>
        <w:rPr>
          <w:sz w:val="24"/>
        </w:rPr>
        <w:t>flood</w:t>
      </w:r>
      <w:r>
        <w:rPr>
          <w:spacing w:val="-8"/>
          <w:sz w:val="24"/>
        </w:rPr>
        <w:t xml:space="preserve"> </w:t>
      </w:r>
      <w:r>
        <w:rPr>
          <w:sz w:val="24"/>
        </w:rPr>
        <w:t>hazard</w:t>
      </w:r>
      <w:r>
        <w:rPr>
          <w:spacing w:val="-8"/>
          <w:sz w:val="24"/>
        </w:rPr>
        <w:t xml:space="preserve"> </w:t>
      </w:r>
      <w:r>
        <w:rPr>
          <w:sz w:val="24"/>
        </w:rPr>
        <w:t>area,</w:t>
      </w:r>
      <w:r>
        <w:rPr>
          <w:spacing w:val="-8"/>
          <w:sz w:val="24"/>
        </w:rPr>
        <w:t xml:space="preserve"> </w:t>
      </w:r>
      <w:r>
        <w:rPr>
          <w:sz w:val="24"/>
        </w:rPr>
        <w:t>and</w:t>
      </w:r>
      <w:r>
        <w:rPr>
          <w:spacing w:val="-8"/>
          <w:sz w:val="24"/>
        </w:rPr>
        <w:t xml:space="preserve"> </w:t>
      </w:r>
      <w:r>
        <w:rPr>
          <w:sz w:val="24"/>
        </w:rPr>
        <w:t>with</w:t>
      </w:r>
      <w:r>
        <w:rPr>
          <w:spacing w:val="-8"/>
          <w:sz w:val="24"/>
        </w:rPr>
        <w:t xml:space="preserve"> </w:t>
      </w:r>
      <w:r>
        <w:rPr>
          <w:sz w:val="24"/>
        </w:rPr>
        <w:t>an</w:t>
      </w:r>
      <w:r>
        <w:rPr>
          <w:spacing w:val="-8"/>
          <w:sz w:val="24"/>
        </w:rPr>
        <w:t xml:space="preserve"> </w:t>
      </w:r>
      <w:r>
        <w:rPr>
          <w:sz w:val="24"/>
        </w:rPr>
        <w:t>estimated</w:t>
      </w:r>
      <w:r>
        <w:rPr>
          <w:spacing w:val="-8"/>
          <w:sz w:val="24"/>
        </w:rPr>
        <w:t xml:space="preserve"> </w:t>
      </w:r>
      <w:r>
        <w:rPr>
          <w:sz w:val="24"/>
        </w:rPr>
        <w:t>cost</w:t>
      </w:r>
      <w:r>
        <w:rPr>
          <w:spacing w:val="-8"/>
          <w:sz w:val="24"/>
        </w:rPr>
        <w:t xml:space="preserve"> </w:t>
      </w:r>
      <w:r>
        <w:rPr>
          <w:sz w:val="24"/>
        </w:rPr>
        <w:t>in</w:t>
      </w:r>
      <w:r>
        <w:rPr>
          <w:spacing w:val="-8"/>
          <w:sz w:val="24"/>
        </w:rPr>
        <w:t xml:space="preserve"> </w:t>
      </w:r>
      <w:r>
        <w:rPr>
          <w:sz w:val="24"/>
        </w:rPr>
        <w:t>excess</w:t>
      </w:r>
      <w:r>
        <w:rPr>
          <w:spacing w:val="-8"/>
          <w:sz w:val="24"/>
        </w:rPr>
        <w:t xml:space="preserve"> </w:t>
      </w:r>
      <w:r>
        <w:rPr>
          <w:sz w:val="24"/>
        </w:rPr>
        <w:t>of</w:t>
      </w:r>
      <w:r>
        <w:rPr>
          <w:spacing w:val="-9"/>
          <w:sz w:val="24"/>
        </w:rPr>
        <w:t xml:space="preserve"> </w:t>
      </w:r>
      <w:r>
        <w:rPr>
          <w:sz w:val="24"/>
        </w:rPr>
        <w:t xml:space="preserve">$10,000, to purchase flood </w:t>
      </w:r>
      <w:proofErr w:type="gramStart"/>
      <w:r>
        <w:rPr>
          <w:sz w:val="24"/>
        </w:rPr>
        <w:t>insurance;</w:t>
      </w:r>
      <w:proofErr w:type="gramEnd"/>
    </w:p>
    <w:p w14:paraId="5467B407" w14:textId="77777777" w:rsidR="003F524D" w:rsidRDefault="003F524D">
      <w:pPr>
        <w:pStyle w:val="BodyText"/>
      </w:pPr>
    </w:p>
    <w:p w14:paraId="29726223" w14:textId="77777777" w:rsidR="003F524D" w:rsidRDefault="004A3DA6">
      <w:pPr>
        <w:pStyle w:val="ListParagraph"/>
        <w:numPr>
          <w:ilvl w:val="1"/>
          <w:numId w:val="35"/>
        </w:numPr>
        <w:tabs>
          <w:tab w:val="left" w:pos="1486"/>
          <w:tab w:val="left" w:pos="1488"/>
        </w:tabs>
        <w:ind w:right="138"/>
        <w:jc w:val="both"/>
        <w:rPr>
          <w:sz w:val="24"/>
        </w:rPr>
      </w:pPr>
      <w:r>
        <w:rPr>
          <w:b/>
          <w:sz w:val="24"/>
        </w:rPr>
        <w:t xml:space="preserve">Wild and Scenic Rivers Act of 1968 </w:t>
      </w:r>
      <w:r>
        <w:rPr>
          <w:sz w:val="24"/>
        </w:rPr>
        <w:t xml:space="preserve">which protects components or potential components of the national wild and scenic rivers </w:t>
      </w:r>
      <w:proofErr w:type="gramStart"/>
      <w:r>
        <w:rPr>
          <w:sz w:val="24"/>
        </w:rPr>
        <w:t>system;</w:t>
      </w:r>
      <w:proofErr w:type="gramEnd"/>
    </w:p>
    <w:p w14:paraId="242B9A47" w14:textId="77777777" w:rsidR="003F524D" w:rsidRDefault="003F524D">
      <w:pPr>
        <w:pStyle w:val="BodyText"/>
      </w:pPr>
    </w:p>
    <w:p w14:paraId="37CA6D29" w14:textId="77777777" w:rsidR="003F524D" w:rsidRDefault="004A3DA6">
      <w:pPr>
        <w:pStyle w:val="ListParagraph"/>
        <w:numPr>
          <w:ilvl w:val="1"/>
          <w:numId w:val="35"/>
        </w:numPr>
        <w:tabs>
          <w:tab w:val="left" w:pos="1486"/>
          <w:tab w:val="left" w:pos="1488"/>
        </w:tabs>
        <w:ind w:right="138"/>
        <w:jc w:val="both"/>
        <w:rPr>
          <w:sz w:val="24"/>
        </w:rPr>
      </w:pPr>
      <w:r>
        <w:rPr>
          <w:b/>
          <w:sz w:val="24"/>
        </w:rPr>
        <w:t xml:space="preserve">Resource Conservation and Recovery Act </w:t>
      </w:r>
      <w:r>
        <w:rPr>
          <w:sz w:val="24"/>
        </w:rPr>
        <w:t xml:space="preserve">which requires proper handling and disposal of solid </w:t>
      </w:r>
      <w:proofErr w:type="gramStart"/>
      <w:r>
        <w:rPr>
          <w:sz w:val="24"/>
        </w:rPr>
        <w:t>waste;</w:t>
      </w:r>
      <w:proofErr w:type="gramEnd"/>
    </w:p>
    <w:p w14:paraId="6BCA8FCA" w14:textId="77777777" w:rsidR="003F524D" w:rsidRDefault="003F524D">
      <w:pPr>
        <w:pStyle w:val="BodyText"/>
      </w:pPr>
    </w:p>
    <w:p w14:paraId="54FB26AD" w14:textId="77777777" w:rsidR="003F524D" w:rsidRDefault="004A3DA6">
      <w:pPr>
        <w:pStyle w:val="ListParagraph"/>
        <w:numPr>
          <w:ilvl w:val="1"/>
          <w:numId w:val="35"/>
        </w:numPr>
        <w:tabs>
          <w:tab w:val="left" w:pos="1486"/>
          <w:tab w:val="left" w:pos="1488"/>
        </w:tabs>
        <w:ind w:right="139"/>
        <w:jc w:val="both"/>
        <w:rPr>
          <w:sz w:val="24"/>
        </w:rPr>
      </w:pPr>
      <w:r>
        <w:rPr>
          <w:b/>
          <w:sz w:val="24"/>
        </w:rPr>
        <w:t xml:space="preserve">Toxic Substance Control Act </w:t>
      </w:r>
      <w:r>
        <w:rPr>
          <w:sz w:val="24"/>
        </w:rPr>
        <w:t xml:space="preserve">which places restrictions on chemicals that pose unreasonable risks, such as surfaces that could be covered with lead-based </w:t>
      </w:r>
      <w:proofErr w:type="gramStart"/>
      <w:r>
        <w:rPr>
          <w:sz w:val="24"/>
        </w:rPr>
        <w:t>paint;</w:t>
      </w:r>
      <w:proofErr w:type="gramEnd"/>
    </w:p>
    <w:p w14:paraId="4207A313" w14:textId="77777777" w:rsidR="003F524D" w:rsidRDefault="003F524D">
      <w:pPr>
        <w:pStyle w:val="BodyText"/>
      </w:pPr>
    </w:p>
    <w:p w14:paraId="3A07DCC8" w14:textId="77777777" w:rsidR="003F524D" w:rsidRDefault="004A3DA6">
      <w:pPr>
        <w:pStyle w:val="ListParagraph"/>
        <w:numPr>
          <w:ilvl w:val="1"/>
          <w:numId w:val="35"/>
        </w:numPr>
        <w:tabs>
          <w:tab w:val="left" w:pos="1486"/>
          <w:tab w:val="left" w:pos="1488"/>
        </w:tabs>
        <w:ind w:right="137"/>
        <w:jc w:val="both"/>
        <w:rPr>
          <w:sz w:val="24"/>
        </w:rPr>
      </w:pPr>
      <w:r>
        <w:rPr>
          <w:b/>
          <w:sz w:val="24"/>
        </w:rPr>
        <w:t xml:space="preserve">Federal Agency Seal(s), Logos, Crests, or Reproductions of Flags or Likeness of Federal Agency Officials </w:t>
      </w:r>
      <w:r>
        <w:rPr>
          <w:sz w:val="24"/>
        </w:rPr>
        <w:t>are prohibited from being utilized without specific federal agency pre-</w:t>
      </w:r>
      <w:proofErr w:type="gramStart"/>
      <w:r>
        <w:rPr>
          <w:sz w:val="24"/>
        </w:rPr>
        <w:t>approval;</w:t>
      </w:r>
      <w:proofErr w:type="gramEnd"/>
    </w:p>
    <w:p w14:paraId="5AADA611" w14:textId="77777777" w:rsidR="003F524D" w:rsidRDefault="003F524D">
      <w:pPr>
        <w:pStyle w:val="BodyText"/>
      </w:pPr>
    </w:p>
    <w:p w14:paraId="52C8C9F8" w14:textId="2DA9F97F" w:rsidR="003F524D" w:rsidRDefault="004A3DA6">
      <w:pPr>
        <w:pStyle w:val="ListParagraph"/>
        <w:numPr>
          <w:ilvl w:val="1"/>
          <w:numId w:val="35"/>
        </w:numPr>
        <w:tabs>
          <w:tab w:val="left" w:pos="1486"/>
          <w:tab w:val="left" w:pos="1488"/>
        </w:tabs>
        <w:ind w:right="137"/>
        <w:jc w:val="both"/>
        <w:rPr>
          <w:sz w:val="24"/>
        </w:rPr>
      </w:pPr>
      <w:r>
        <w:rPr>
          <w:b/>
          <w:sz w:val="24"/>
        </w:rPr>
        <w:t xml:space="preserve">False Claims Act and 32 U.S.C. Chapter 38 (Administrative Remedies) </w:t>
      </w:r>
      <w:r>
        <w:rPr>
          <w:sz w:val="24"/>
        </w:rPr>
        <w:t xml:space="preserve">which prohibits the submission of false or fraudulent claims for payment to the federal government identifying administrative remedies for false claims and statements made which the </w:t>
      </w:r>
      <w:r w:rsidR="005D55CC">
        <w:rPr>
          <w:sz w:val="24"/>
        </w:rPr>
        <w:t xml:space="preserve">SUBRECIPIENT </w:t>
      </w:r>
      <w:r>
        <w:rPr>
          <w:sz w:val="24"/>
        </w:rPr>
        <w:t>herein acknowledges; and,</w:t>
      </w:r>
    </w:p>
    <w:p w14:paraId="7BF9093B" w14:textId="77777777" w:rsidR="003F524D" w:rsidRDefault="003F524D">
      <w:pPr>
        <w:pStyle w:val="BodyText"/>
      </w:pPr>
    </w:p>
    <w:p w14:paraId="1BE409FB" w14:textId="77777777" w:rsidR="003F524D" w:rsidRDefault="004A3DA6">
      <w:pPr>
        <w:pStyle w:val="ListParagraph"/>
        <w:numPr>
          <w:ilvl w:val="1"/>
          <w:numId w:val="35"/>
        </w:numPr>
        <w:tabs>
          <w:tab w:val="left" w:pos="1486"/>
          <w:tab w:val="left" w:pos="1488"/>
        </w:tabs>
        <w:ind w:right="138"/>
        <w:jc w:val="both"/>
        <w:rPr>
          <w:sz w:val="24"/>
        </w:rPr>
      </w:pPr>
      <w:r>
        <w:rPr>
          <w:b/>
          <w:sz w:val="24"/>
        </w:rPr>
        <w:t xml:space="preserve">Section 603 Title VI of the Social Security Act </w:t>
      </w:r>
      <w:r>
        <w:rPr>
          <w:sz w:val="24"/>
        </w:rPr>
        <w:t>which establishes the Coronavirus State</w:t>
      </w:r>
      <w:r>
        <w:rPr>
          <w:spacing w:val="-4"/>
          <w:sz w:val="24"/>
        </w:rPr>
        <w:t xml:space="preserve"> </w:t>
      </w:r>
      <w:r>
        <w:rPr>
          <w:sz w:val="24"/>
        </w:rPr>
        <w:t>and</w:t>
      </w:r>
      <w:r>
        <w:rPr>
          <w:spacing w:val="-3"/>
          <w:sz w:val="24"/>
        </w:rPr>
        <w:t xml:space="preserve"> </w:t>
      </w:r>
      <w:r>
        <w:rPr>
          <w:sz w:val="24"/>
        </w:rPr>
        <w:t>Local</w:t>
      </w:r>
      <w:r>
        <w:rPr>
          <w:spacing w:val="-1"/>
          <w:sz w:val="24"/>
        </w:rPr>
        <w:t xml:space="preserve"> </w:t>
      </w:r>
      <w:r>
        <w:rPr>
          <w:sz w:val="24"/>
        </w:rPr>
        <w:t>Fiscal</w:t>
      </w:r>
      <w:r>
        <w:rPr>
          <w:spacing w:val="-1"/>
          <w:sz w:val="24"/>
        </w:rPr>
        <w:t xml:space="preserve"> </w:t>
      </w:r>
      <w:r>
        <w:rPr>
          <w:sz w:val="24"/>
        </w:rPr>
        <w:t>Recovery Fund</w:t>
      </w:r>
      <w:r>
        <w:rPr>
          <w:spacing w:val="-3"/>
          <w:sz w:val="24"/>
        </w:rPr>
        <w:t xml:space="preserve"> </w:t>
      </w:r>
      <w:r>
        <w:rPr>
          <w:sz w:val="24"/>
        </w:rPr>
        <w:t>and</w:t>
      </w:r>
      <w:r>
        <w:rPr>
          <w:spacing w:val="-1"/>
          <w:sz w:val="24"/>
        </w:rPr>
        <w:t xml:space="preserve"> </w:t>
      </w:r>
      <w:r>
        <w:rPr>
          <w:sz w:val="24"/>
        </w:rPr>
        <w:t>identifies</w:t>
      </w:r>
      <w:r>
        <w:rPr>
          <w:spacing w:val="-3"/>
          <w:sz w:val="24"/>
        </w:rPr>
        <w:t xml:space="preserve"> </w:t>
      </w:r>
      <w:r>
        <w:rPr>
          <w:sz w:val="24"/>
        </w:rPr>
        <w:t>eligible</w:t>
      </w:r>
      <w:r>
        <w:rPr>
          <w:spacing w:val="-4"/>
          <w:sz w:val="24"/>
        </w:rPr>
        <w:t xml:space="preserve"> </w:t>
      </w:r>
      <w:r>
        <w:rPr>
          <w:sz w:val="24"/>
        </w:rPr>
        <w:t>and</w:t>
      </w:r>
      <w:r>
        <w:rPr>
          <w:spacing w:val="-1"/>
          <w:sz w:val="24"/>
        </w:rPr>
        <w:t xml:space="preserve"> </w:t>
      </w:r>
      <w:r>
        <w:rPr>
          <w:sz w:val="24"/>
        </w:rPr>
        <w:t>ineligible</w:t>
      </w:r>
      <w:r>
        <w:rPr>
          <w:spacing w:val="-2"/>
          <w:sz w:val="24"/>
        </w:rPr>
        <w:t xml:space="preserve"> </w:t>
      </w:r>
      <w:r>
        <w:rPr>
          <w:sz w:val="24"/>
        </w:rPr>
        <w:t>uses</w:t>
      </w:r>
      <w:r>
        <w:rPr>
          <w:spacing w:val="-3"/>
          <w:sz w:val="24"/>
        </w:rPr>
        <w:t xml:space="preserve"> </w:t>
      </w:r>
      <w:r>
        <w:rPr>
          <w:sz w:val="24"/>
        </w:rPr>
        <w:t>for</w:t>
      </w:r>
      <w:r>
        <w:rPr>
          <w:spacing w:val="-4"/>
          <w:sz w:val="24"/>
        </w:rPr>
        <w:t xml:space="preserve"> </w:t>
      </w:r>
      <w:r>
        <w:rPr>
          <w:sz w:val="24"/>
        </w:rPr>
        <w:t>the Fund monies (See Exhibit E).</w:t>
      </w:r>
    </w:p>
    <w:p w14:paraId="165FAB3E" w14:textId="77777777" w:rsidR="003F524D" w:rsidRDefault="003F524D">
      <w:pPr>
        <w:pStyle w:val="BodyText"/>
      </w:pPr>
    </w:p>
    <w:p w14:paraId="6F3920D1" w14:textId="77777777" w:rsidR="003F524D" w:rsidRDefault="004A3DA6">
      <w:pPr>
        <w:pStyle w:val="BodyText"/>
        <w:ind w:left="480" w:right="135"/>
        <w:jc w:val="both"/>
      </w:pPr>
      <w:r>
        <w:t>In compliance with Section 7(a)(7) above, the SUBRECIPIENT agrees to verify that all contractors</w:t>
      </w:r>
      <w:r>
        <w:rPr>
          <w:spacing w:val="-15"/>
        </w:rPr>
        <w:t xml:space="preserve"> </w:t>
      </w:r>
      <w:r>
        <w:t>or</w:t>
      </w:r>
      <w:r>
        <w:rPr>
          <w:spacing w:val="-15"/>
        </w:rPr>
        <w:t xml:space="preserve"> </w:t>
      </w:r>
      <w:r>
        <w:t>subcontractors</w:t>
      </w:r>
      <w:r>
        <w:rPr>
          <w:spacing w:val="-15"/>
        </w:rPr>
        <w:t xml:space="preserve"> </w:t>
      </w:r>
      <w:r>
        <w:t>employed</w:t>
      </w:r>
      <w:r>
        <w:rPr>
          <w:spacing w:val="-15"/>
        </w:rPr>
        <w:t xml:space="preserve"> </w:t>
      </w:r>
      <w:r>
        <w:t>are</w:t>
      </w:r>
      <w:r>
        <w:rPr>
          <w:spacing w:val="-15"/>
        </w:rPr>
        <w:t xml:space="preserve"> </w:t>
      </w:r>
      <w:r>
        <w:t>not</w:t>
      </w:r>
      <w:r>
        <w:rPr>
          <w:spacing w:val="-15"/>
        </w:rPr>
        <w:t xml:space="preserve"> </w:t>
      </w:r>
      <w:r>
        <w:t>parties</w:t>
      </w:r>
      <w:r>
        <w:rPr>
          <w:spacing w:val="-15"/>
        </w:rPr>
        <w:t xml:space="preserve"> </w:t>
      </w:r>
      <w:r>
        <w:t>listed</w:t>
      </w:r>
      <w:r>
        <w:rPr>
          <w:spacing w:val="-15"/>
        </w:rPr>
        <w:t xml:space="preserve"> </w:t>
      </w:r>
      <w:r>
        <w:t>as</w:t>
      </w:r>
      <w:r>
        <w:rPr>
          <w:spacing w:val="-15"/>
        </w:rPr>
        <w:t xml:space="preserve"> </w:t>
      </w:r>
      <w:r>
        <w:t>active</w:t>
      </w:r>
      <w:r>
        <w:rPr>
          <w:spacing w:val="-15"/>
        </w:rPr>
        <w:t xml:space="preserve"> </w:t>
      </w:r>
      <w:r>
        <w:t>exclusions</w:t>
      </w:r>
      <w:r>
        <w:rPr>
          <w:spacing w:val="-15"/>
        </w:rPr>
        <w:t xml:space="preserve"> </w:t>
      </w:r>
      <w:r>
        <w:t>(i.e.,</w:t>
      </w:r>
      <w:r>
        <w:rPr>
          <w:spacing w:val="-15"/>
        </w:rPr>
        <w:t xml:space="preserve"> </w:t>
      </w:r>
      <w:r>
        <w:t>suspensions, debarments) on the “System for Award Management” (SAM) for parties debarred, suspended or otherwise excluded from contracting on any projects involving federal funds.</w:t>
      </w:r>
      <w:r>
        <w:rPr>
          <w:spacing w:val="40"/>
        </w:rPr>
        <w:t xml:space="preserve"> </w:t>
      </w:r>
      <w:r>
        <w:t>SUBRECIPIENT agrees to require the contractor to provide immediate notice, but in no case later than three (3) business</w:t>
      </w:r>
      <w:r>
        <w:rPr>
          <w:spacing w:val="-3"/>
        </w:rPr>
        <w:t xml:space="preserve"> </w:t>
      </w:r>
      <w:r>
        <w:t>days,</w:t>
      </w:r>
      <w:r>
        <w:rPr>
          <w:spacing w:val="-3"/>
        </w:rPr>
        <w:t xml:space="preserve"> </w:t>
      </w:r>
      <w:r>
        <w:t>after</w:t>
      </w:r>
      <w:r>
        <w:rPr>
          <w:spacing w:val="-4"/>
        </w:rPr>
        <w:t xml:space="preserve"> </w:t>
      </w:r>
      <w:r>
        <w:t>being</w:t>
      </w:r>
      <w:r>
        <w:rPr>
          <w:spacing w:val="-3"/>
        </w:rPr>
        <w:t xml:space="preserve"> </w:t>
      </w:r>
      <w:r>
        <w:t>notified</w:t>
      </w:r>
      <w:r>
        <w:rPr>
          <w:spacing w:val="-3"/>
        </w:rPr>
        <w:t xml:space="preserve"> </w:t>
      </w:r>
      <w:r>
        <w:t>that</w:t>
      </w:r>
      <w:r>
        <w:rPr>
          <w:spacing w:val="-3"/>
        </w:rPr>
        <w:t xml:space="preserve"> </w:t>
      </w:r>
      <w:r>
        <w:t>the</w:t>
      </w:r>
      <w:r>
        <w:rPr>
          <w:spacing w:val="-4"/>
        </w:rPr>
        <w:t xml:space="preserve"> </w:t>
      </w:r>
      <w:r>
        <w:t>contractor,</w:t>
      </w:r>
      <w:r>
        <w:rPr>
          <w:spacing w:val="-3"/>
        </w:rPr>
        <w:t xml:space="preserve"> </w:t>
      </w:r>
      <w:r>
        <w:t>or</w:t>
      </w:r>
      <w:r>
        <w:rPr>
          <w:spacing w:val="-4"/>
        </w:rPr>
        <w:t xml:space="preserve"> </w:t>
      </w:r>
      <w:r>
        <w:t>any</w:t>
      </w:r>
      <w:r>
        <w:rPr>
          <w:spacing w:val="-3"/>
        </w:rPr>
        <w:t xml:space="preserve"> </w:t>
      </w:r>
      <w:r>
        <w:t>subcontractor,</w:t>
      </w:r>
      <w:r>
        <w:rPr>
          <w:spacing w:val="-3"/>
        </w:rPr>
        <w:t xml:space="preserve"> </w:t>
      </w:r>
      <w:r>
        <w:t>has</w:t>
      </w:r>
      <w:r>
        <w:rPr>
          <w:spacing w:val="-3"/>
        </w:rPr>
        <w:t xml:space="preserve"> </w:t>
      </w:r>
      <w:r>
        <w:t>been</w:t>
      </w:r>
      <w:r>
        <w:rPr>
          <w:spacing w:val="-3"/>
        </w:rPr>
        <w:t xml:space="preserve"> </w:t>
      </w:r>
      <w:r>
        <w:t>added</w:t>
      </w:r>
      <w:r>
        <w:rPr>
          <w:spacing w:val="-1"/>
        </w:rPr>
        <w:t xml:space="preserve"> </w:t>
      </w:r>
      <w:r>
        <w:t>to</w:t>
      </w:r>
      <w:r>
        <w:rPr>
          <w:spacing w:val="-3"/>
        </w:rPr>
        <w:t xml:space="preserve"> </w:t>
      </w:r>
      <w:r>
        <w:t>the SAM or otherwise been debarred from contracting on any projects involving federal funds.</w:t>
      </w:r>
    </w:p>
    <w:p w14:paraId="7DACF413" w14:textId="77777777" w:rsidR="003F524D" w:rsidRDefault="003F524D">
      <w:pPr>
        <w:pStyle w:val="BodyText"/>
      </w:pPr>
    </w:p>
    <w:p w14:paraId="6F1C6A5F" w14:textId="68DE149B" w:rsidR="003F524D" w:rsidRDefault="004A3DA6">
      <w:pPr>
        <w:pStyle w:val="BodyText"/>
        <w:spacing w:before="1"/>
        <w:ind w:left="480" w:right="136"/>
        <w:jc w:val="both"/>
      </w:pPr>
      <w:r>
        <w:t>In no event shall the SUBRECIPIENT allow any contractor to utilize a subcontractor at any time during the duration of this agreement who has been debarred from contracting on any projects involving</w:t>
      </w:r>
      <w:r>
        <w:rPr>
          <w:spacing w:val="-14"/>
        </w:rPr>
        <w:t xml:space="preserve"> </w:t>
      </w:r>
      <w:r>
        <w:t>federal</w:t>
      </w:r>
      <w:r>
        <w:rPr>
          <w:spacing w:val="-14"/>
        </w:rPr>
        <w:t xml:space="preserve"> </w:t>
      </w:r>
      <w:r>
        <w:t>funds.</w:t>
      </w:r>
      <w:r>
        <w:rPr>
          <w:spacing w:val="35"/>
        </w:rPr>
        <w:t xml:space="preserve"> </w:t>
      </w:r>
      <w:r>
        <w:t>If</w:t>
      </w:r>
      <w:r>
        <w:rPr>
          <w:spacing w:val="-15"/>
        </w:rPr>
        <w:t xml:space="preserve"> </w:t>
      </w:r>
      <w:r>
        <w:t>the</w:t>
      </w:r>
      <w:r>
        <w:rPr>
          <w:spacing w:val="-14"/>
        </w:rPr>
        <w:t xml:space="preserve"> </w:t>
      </w:r>
      <w:r>
        <w:t>contractor</w:t>
      </w:r>
      <w:r>
        <w:rPr>
          <w:spacing w:val="-15"/>
        </w:rPr>
        <w:t xml:space="preserve"> </w:t>
      </w:r>
      <w:r>
        <w:t>is</w:t>
      </w:r>
      <w:r>
        <w:rPr>
          <w:spacing w:val="-14"/>
        </w:rPr>
        <w:t xml:space="preserve"> </w:t>
      </w:r>
      <w:r>
        <w:t>prohibited</w:t>
      </w:r>
      <w:r>
        <w:rPr>
          <w:spacing w:val="-14"/>
        </w:rPr>
        <w:t xml:space="preserve"> </w:t>
      </w:r>
      <w:r>
        <w:t>in</w:t>
      </w:r>
      <w:r>
        <w:rPr>
          <w:spacing w:val="-14"/>
        </w:rPr>
        <w:t xml:space="preserve"> </w:t>
      </w:r>
      <w:r>
        <w:t>any</w:t>
      </w:r>
      <w:r>
        <w:rPr>
          <w:spacing w:val="-13"/>
        </w:rPr>
        <w:t xml:space="preserve"> </w:t>
      </w:r>
      <w:r>
        <w:t>way</w:t>
      </w:r>
      <w:r>
        <w:rPr>
          <w:spacing w:val="-13"/>
        </w:rPr>
        <w:t xml:space="preserve"> </w:t>
      </w:r>
      <w:r>
        <w:t>from</w:t>
      </w:r>
      <w:r>
        <w:rPr>
          <w:spacing w:val="-13"/>
        </w:rPr>
        <w:t xml:space="preserve"> </w:t>
      </w:r>
      <w:r>
        <w:t>contracting</w:t>
      </w:r>
      <w:r>
        <w:rPr>
          <w:spacing w:val="-14"/>
        </w:rPr>
        <w:t xml:space="preserve"> </w:t>
      </w:r>
      <w:r>
        <w:t>on</w:t>
      </w:r>
      <w:r>
        <w:rPr>
          <w:spacing w:val="-13"/>
        </w:rPr>
        <w:t xml:space="preserve"> </w:t>
      </w:r>
      <w:r>
        <w:t>any</w:t>
      </w:r>
      <w:r>
        <w:rPr>
          <w:spacing w:val="-14"/>
        </w:rPr>
        <w:t xml:space="preserve"> </w:t>
      </w:r>
      <w:r>
        <w:t xml:space="preserve">projects involving federal funds at any time during the duration of this agreement, then both the SUBRECIPIENT and </w:t>
      </w:r>
      <w:r w:rsidR="005D55CC">
        <w:t>ENTITY</w:t>
      </w:r>
      <w:r>
        <w:t xml:space="preserve"> must be notified.</w:t>
      </w:r>
      <w:r>
        <w:rPr>
          <w:spacing w:val="40"/>
        </w:rPr>
        <w:t xml:space="preserve"> </w:t>
      </w:r>
      <w:r w:rsidR="005D55CC">
        <w:t>ENTITY</w:t>
      </w:r>
      <w:r>
        <w:t xml:space="preserve"> may, at its sole discretion, immediately implement the termination provisions discussed in Section 12 below if the SUBRECIPIENT decides to continue with the project using a “debarred” or “active exclusion” contractor or </w:t>
      </w:r>
      <w:r>
        <w:rPr>
          <w:spacing w:val="-2"/>
        </w:rPr>
        <w:t>subcontractor.</w:t>
      </w:r>
    </w:p>
    <w:p w14:paraId="3029A6E3" w14:textId="77777777" w:rsidR="003F524D" w:rsidRDefault="003F524D">
      <w:pPr>
        <w:jc w:val="both"/>
        <w:sectPr w:rsidR="003F524D" w:rsidSect="00331DD2">
          <w:pgSz w:w="12240" w:h="15840"/>
          <w:pgMar w:top="1280" w:right="1300" w:bottom="1440" w:left="960" w:header="0" w:footer="1250" w:gutter="0"/>
          <w:cols w:space="720"/>
        </w:sectPr>
      </w:pPr>
    </w:p>
    <w:p w14:paraId="48F42D5A" w14:textId="75B64756" w:rsidR="003F524D" w:rsidRDefault="004A3DA6">
      <w:pPr>
        <w:pStyle w:val="Heading1"/>
        <w:numPr>
          <w:ilvl w:val="0"/>
          <w:numId w:val="38"/>
        </w:numPr>
        <w:tabs>
          <w:tab w:val="left" w:pos="480"/>
        </w:tabs>
        <w:spacing w:before="68"/>
      </w:pPr>
      <w:r>
        <w:lastRenderedPageBreak/>
        <w:t>Liability</w:t>
      </w:r>
      <w:r>
        <w:rPr>
          <w:spacing w:val="-2"/>
        </w:rPr>
        <w:t xml:space="preserve"> </w:t>
      </w:r>
    </w:p>
    <w:p w14:paraId="5A7CBC32" w14:textId="77777777" w:rsidR="003F524D" w:rsidRDefault="004A3DA6">
      <w:pPr>
        <w:pStyle w:val="ListParagraph"/>
        <w:numPr>
          <w:ilvl w:val="1"/>
          <w:numId w:val="38"/>
        </w:numPr>
        <w:tabs>
          <w:tab w:val="left" w:pos="478"/>
        </w:tabs>
        <w:spacing w:before="276"/>
        <w:ind w:left="478" w:hanging="270"/>
        <w:rPr>
          <w:sz w:val="24"/>
        </w:rPr>
      </w:pPr>
      <w:r>
        <w:rPr>
          <w:spacing w:val="-2"/>
          <w:sz w:val="24"/>
        </w:rPr>
        <w:t>Liability</w:t>
      </w:r>
    </w:p>
    <w:p w14:paraId="7E4CB695" w14:textId="77777777" w:rsidR="003F524D" w:rsidRDefault="003F524D">
      <w:pPr>
        <w:pStyle w:val="BodyText"/>
      </w:pPr>
    </w:p>
    <w:p w14:paraId="1070B164" w14:textId="754CD1F1" w:rsidR="003F524D" w:rsidRDefault="004A3DA6" w:rsidP="0093773F">
      <w:pPr>
        <w:pStyle w:val="BodyText"/>
        <w:ind w:right="134"/>
        <w:jc w:val="both"/>
      </w:pPr>
      <w:r>
        <w:t xml:space="preserve">This Agreement is intended for the benefit of the </w:t>
      </w:r>
      <w:r w:rsidR="005D55CC">
        <w:t>ENTITY</w:t>
      </w:r>
      <w:r>
        <w:t xml:space="preserve"> and the SUBRECIPIENT and does not confer any rights upon any other third parties.</w:t>
      </w:r>
      <w:r>
        <w:rPr>
          <w:spacing w:val="40"/>
        </w:rPr>
        <w:t xml:space="preserve"> </w:t>
      </w:r>
      <w:r>
        <w:t xml:space="preserve">All rights by and between the </w:t>
      </w:r>
      <w:r w:rsidR="005D55CC">
        <w:t>ENTITY</w:t>
      </w:r>
      <w:r>
        <w:t xml:space="preserve"> and the SUBRECIPIENT</w:t>
      </w:r>
      <w:r>
        <w:rPr>
          <w:spacing w:val="-6"/>
        </w:rPr>
        <w:t xml:space="preserve"> </w:t>
      </w:r>
      <w:r>
        <w:t>are</w:t>
      </w:r>
      <w:r>
        <w:rPr>
          <w:spacing w:val="-7"/>
        </w:rPr>
        <w:t xml:space="preserve"> </w:t>
      </w:r>
      <w:r>
        <w:t>limited</w:t>
      </w:r>
      <w:r>
        <w:rPr>
          <w:spacing w:val="-6"/>
        </w:rPr>
        <w:t xml:space="preserve"> </w:t>
      </w:r>
      <w:r>
        <w:t>to</w:t>
      </w:r>
      <w:r>
        <w:rPr>
          <w:spacing w:val="-6"/>
        </w:rPr>
        <w:t xml:space="preserve"> </w:t>
      </w:r>
      <w:r>
        <w:t>the</w:t>
      </w:r>
      <w:r>
        <w:rPr>
          <w:spacing w:val="-7"/>
        </w:rPr>
        <w:t xml:space="preserve"> </w:t>
      </w:r>
      <w:r>
        <w:t>actions</w:t>
      </w:r>
      <w:r>
        <w:rPr>
          <w:spacing w:val="-6"/>
        </w:rPr>
        <w:t xml:space="preserve"> </w:t>
      </w:r>
      <w:r>
        <w:t>outlined</w:t>
      </w:r>
      <w:r>
        <w:rPr>
          <w:spacing w:val="-6"/>
        </w:rPr>
        <w:t xml:space="preserve"> </w:t>
      </w:r>
      <w:r>
        <w:t>in</w:t>
      </w:r>
      <w:r>
        <w:rPr>
          <w:spacing w:val="-6"/>
        </w:rPr>
        <w:t xml:space="preserve"> </w:t>
      </w:r>
      <w:r>
        <w:t>the</w:t>
      </w:r>
      <w:r>
        <w:rPr>
          <w:spacing w:val="-7"/>
        </w:rPr>
        <w:t xml:space="preserve"> </w:t>
      </w:r>
      <w:r>
        <w:t>applicable</w:t>
      </w:r>
      <w:r>
        <w:rPr>
          <w:spacing w:val="-7"/>
        </w:rPr>
        <w:t xml:space="preserve"> </w:t>
      </w:r>
      <w:r>
        <w:t>local,</w:t>
      </w:r>
      <w:r>
        <w:rPr>
          <w:spacing w:val="-3"/>
        </w:rPr>
        <w:t xml:space="preserve"> </w:t>
      </w:r>
      <w:r>
        <w:t>state</w:t>
      </w:r>
      <w:r>
        <w:rPr>
          <w:spacing w:val="-7"/>
        </w:rPr>
        <w:t xml:space="preserve"> </w:t>
      </w:r>
      <w:r>
        <w:t>and</w:t>
      </w:r>
      <w:r>
        <w:rPr>
          <w:spacing w:val="-6"/>
        </w:rPr>
        <w:t xml:space="preserve"> </w:t>
      </w:r>
      <w:r>
        <w:t>federal</w:t>
      </w:r>
      <w:r>
        <w:rPr>
          <w:spacing w:val="-5"/>
        </w:rPr>
        <w:t xml:space="preserve"> </w:t>
      </w:r>
      <w:r>
        <w:t>laws, regulations and policies.</w:t>
      </w:r>
    </w:p>
    <w:p w14:paraId="01E6B424" w14:textId="77777777" w:rsidR="0093773F" w:rsidRPr="0093773F" w:rsidRDefault="0093773F" w:rsidP="0093773F">
      <w:pPr>
        <w:pStyle w:val="Heading1"/>
        <w:tabs>
          <w:tab w:val="left" w:pos="480"/>
        </w:tabs>
      </w:pPr>
    </w:p>
    <w:p w14:paraId="4E51FB4E" w14:textId="335C95AC" w:rsidR="003F524D" w:rsidRDefault="004A3DA6">
      <w:pPr>
        <w:pStyle w:val="Heading1"/>
        <w:numPr>
          <w:ilvl w:val="0"/>
          <w:numId w:val="38"/>
        </w:numPr>
        <w:tabs>
          <w:tab w:val="left" w:pos="480"/>
        </w:tabs>
      </w:pPr>
      <w:r>
        <w:rPr>
          <w:spacing w:val="-2"/>
        </w:rPr>
        <w:t>Insurance</w:t>
      </w:r>
    </w:p>
    <w:p w14:paraId="3A22BF18" w14:textId="77777777" w:rsidR="003F524D" w:rsidRDefault="003F524D">
      <w:pPr>
        <w:pStyle w:val="BodyText"/>
        <w:rPr>
          <w:b/>
        </w:rPr>
      </w:pPr>
    </w:p>
    <w:p w14:paraId="6209DACD" w14:textId="6533C0B3" w:rsidR="003F524D" w:rsidRDefault="004A3DA6">
      <w:pPr>
        <w:pStyle w:val="BodyText"/>
        <w:ind w:left="480" w:right="136"/>
        <w:jc w:val="both"/>
      </w:pPr>
      <w:proofErr w:type="gramStart"/>
      <w:r>
        <w:t>SUBRECIPIENT</w:t>
      </w:r>
      <w:proofErr w:type="gramEnd"/>
      <w:r>
        <w:t xml:space="preserve"> shall obtain and maintain, and ensure that each Subcontractor shall obtain and maintain,</w:t>
      </w:r>
      <w:r>
        <w:rPr>
          <w:spacing w:val="-1"/>
        </w:rPr>
        <w:t xml:space="preserve"> </w:t>
      </w:r>
      <w:r>
        <w:t>insurance</w:t>
      </w:r>
      <w:r>
        <w:rPr>
          <w:spacing w:val="-2"/>
        </w:rPr>
        <w:t xml:space="preserve"> </w:t>
      </w:r>
      <w:r>
        <w:t>as</w:t>
      </w:r>
      <w:r>
        <w:rPr>
          <w:spacing w:val="-1"/>
        </w:rPr>
        <w:t xml:space="preserve"> </w:t>
      </w:r>
      <w:proofErr w:type="gramStart"/>
      <w:r>
        <w:t>specified</w:t>
      </w:r>
      <w:r>
        <w:rPr>
          <w:spacing w:val="-1"/>
        </w:rPr>
        <w:t xml:space="preserve"> </w:t>
      </w:r>
      <w:r>
        <w:t>in</w:t>
      </w:r>
      <w:r>
        <w:rPr>
          <w:spacing w:val="-1"/>
        </w:rPr>
        <w:t xml:space="preserve"> </w:t>
      </w:r>
      <w:r>
        <w:t>this</w:t>
      </w:r>
      <w:r>
        <w:rPr>
          <w:spacing w:val="-1"/>
        </w:rPr>
        <w:t xml:space="preserve"> </w:t>
      </w:r>
      <w:r>
        <w:t>section</w:t>
      </w:r>
      <w:r>
        <w:rPr>
          <w:spacing w:val="-1"/>
        </w:rPr>
        <w:t xml:space="preserve"> </w:t>
      </w:r>
      <w:r>
        <w:t>at</w:t>
      </w:r>
      <w:r>
        <w:rPr>
          <w:spacing w:val="-1"/>
        </w:rPr>
        <w:t xml:space="preserve"> </w:t>
      </w:r>
      <w:r>
        <w:t>all</w:t>
      </w:r>
      <w:r>
        <w:rPr>
          <w:spacing w:val="-1"/>
        </w:rPr>
        <w:t xml:space="preserve"> </w:t>
      </w:r>
      <w:r>
        <w:t>times</w:t>
      </w:r>
      <w:proofErr w:type="gramEnd"/>
      <w:r>
        <w:rPr>
          <w:spacing w:val="-1"/>
        </w:rPr>
        <w:t xml:space="preserve"> </w:t>
      </w:r>
      <w:r>
        <w:t>during</w:t>
      </w:r>
      <w:r>
        <w:rPr>
          <w:spacing w:val="-3"/>
        </w:rPr>
        <w:t xml:space="preserve"> </w:t>
      </w:r>
      <w:r>
        <w:t>the</w:t>
      </w:r>
      <w:r>
        <w:rPr>
          <w:spacing w:val="-2"/>
        </w:rPr>
        <w:t xml:space="preserve"> </w:t>
      </w:r>
      <w:r>
        <w:t>term</w:t>
      </w:r>
      <w:r>
        <w:rPr>
          <w:spacing w:val="-1"/>
        </w:rPr>
        <w:t xml:space="preserve"> </w:t>
      </w:r>
      <w:r>
        <w:t>of</w:t>
      </w:r>
      <w:r>
        <w:rPr>
          <w:spacing w:val="-2"/>
        </w:rPr>
        <w:t xml:space="preserve"> </w:t>
      </w:r>
      <w:r>
        <w:t>this</w:t>
      </w:r>
      <w:r>
        <w:rPr>
          <w:spacing w:val="-1"/>
        </w:rPr>
        <w:t xml:space="preserve"> </w:t>
      </w:r>
      <w:r>
        <w:t>Agreement.</w:t>
      </w:r>
      <w:r>
        <w:rPr>
          <w:spacing w:val="-1"/>
        </w:rPr>
        <w:t xml:space="preserve"> </w:t>
      </w:r>
      <w:r>
        <w:t xml:space="preserve">All insurance policies required by this Agreement that are not provided through self-insurance shall be issued by insurance companies as approved by the </w:t>
      </w:r>
      <w:r w:rsidR="005D55CC">
        <w:t>ENTITY</w:t>
      </w:r>
      <w:r>
        <w:t>.</w:t>
      </w:r>
    </w:p>
    <w:p w14:paraId="2F1BD792" w14:textId="77777777" w:rsidR="003F524D" w:rsidRDefault="003F524D">
      <w:pPr>
        <w:pStyle w:val="BodyText"/>
      </w:pPr>
    </w:p>
    <w:p w14:paraId="5A29C17F" w14:textId="77777777" w:rsidR="003F524D" w:rsidRDefault="004A3DA6">
      <w:pPr>
        <w:pStyle w:val="ListParagraph"/>
        <w:numPr>
          <w:ilvl w:val="0"/>
          <w:numId w:val="34"/>
        </w:numPr>
        <w:tabs>
          <w:tab w:val="left" w:pos="1199"/>
        </w:tabs>
        <w:ind w:left="1199" w:hanging="359"/>
        <w:rPr>
          <w:sz w:val="24"/>
        </w:rPr>
      </w:pPr>
      <w:r>
        <w:rPr>
          <w:sz w:val="24"/>
        </w:rPr>
        <w:t>Workers’</w:t>
      </w:r>
      <w:r>
        <w:rPr>
          <w:spacing w:val="-3"/>
          <w:sz w:val="24"/>
        </w:rPr>
        <w:t xml:space="preserve"> </w:t>
      </w:r>
      <w:r>
        <w:rPr>
          <w:spacing w:val="-2"/>
          <w:sz w:val="24"/>
        </w:rPr>
        <w:t>Compensation</w:t>
      </w:r>
    </w:p>
    <w:p w14:paraId="0EF10D97" w14:textId="77777777" w:rsidR="003F524D" w:rsidRDefault="003F524D">
      <w:pPr>
        <w:pStyle w:val="BodyText"/>
      </w:pPr>
    </w:p>
    <w:p w14:paraId="50A31546" w14:textId="77777777" w:rsidR="003F524D" w:rsidRDefault="004A3DA6">
      <w:pPr>
        <w:pStyle w:val="BodyText"/>
        <w:ind w:left="1200" w:right="134"/>
        <w:jc w:val="both"/>
      </w:pPr>
      <w:r>
        <w:t>Workers’ compensation insurance as required by state statute, and employers’ liability insurance covering all SUBRECIPIENT or Subcontractor employees acting within the course and scope of their employment.</w:t>
      </w:r>
    </w:p>
    <w:p w14:paraId="1B73F9D8" w14:textId="77777777" w:rsidR="003F524D" w:rsidRDefault="003F524D">
      <w:pPr>
        <w:pStyle w:val="BodyText"/>
      </w:pPr>
    </w:p>
    <w:p w14:paraId="4B449E06" w14:textId="77777777" w:rsidR="003F524D" w:rsidRDefault="004A3DA6">
      <w:pPr>
        <w:pStyle w:val="ListParagraph"/>
        <w:numPr>
          <w:ilvl w:val="0"/>
          <w:numId w:val="34"/>
        </w:numPr>
        <w:tabs>
          <w:tab w:val="left" w:pos="1199"/>
        </w:tabs>
        <w:spacing w:before="1"/>
        <w:ind w:left="1199" w:hanging="359"/>
        <w:rPr>
          <w:sz w:val="24"/>
        </w:rPr>
      </w:pPr>
      <w:r>
        <w:rPr>
          <w:sz w:val="24"/>
        </w:rPr>
        <w:t>General</w:t>
      </w:r>
      <w:r>
        <w:rPr>
          <w:spacing w:val="-5"/>
          <w:sz w:val="24"/>
        </w:rPr>
        <w:t xml:space="preserve"> </w:t>
      </w:r>
      <w:r>
        <w:rPr>
          <w:spacing w:val="-2"/>
          <w:sz w:val="24"/>
        </w:rPr>
        <w:t>Liability</w:t>
      </w:r>
    </w:p>
    <w:p w14:paraId="226F1BC1" w14:textId="77777777" w:rsidR="003F524D" w:rsidRDefault="004A3DA6">
      <w:pPr>
        <w:pStyle w:val="BodyText"/>
        <w:spacing w:before="276"/>
        <w:ind w:left="1200" w:right="134"/>
        <w:jc w:val="both"/>
      </w:pPr>
      <w:r>
        <w:t>Commercial general liability insurance covering premises operations, fire damage, independent contractors, products and completed operations, blanket contractual liability, personal injury, and advertising liability with minimum limits as follows:</w:t>
      </w:r>
    </w:p>
    <w:p w14:paraId="1B889135" w14:textId="77777777" w:rsidR="003F524D" w:rsidRDefault="004A3DA6">
      <w:pPr>
        <w:pStyle w:val="ListParagraph"/>
        <w:numPr>
          <w:ilvl w:val="1"/>
          <w:numId w:val="34"/>
        </w:numPr>
        <w:tabs>
          <w:tab w:val="left" w:pos="2099"/>
        </w:tabs>
        <w:spacing w:before="276"/>
        <w:ind w:left="2099" w:hanging="539"/>
        <w:rPr>
          <w:sz w:val="24"/>
        </w:rPr>
      </w:pPr>
      <w:r>
        <w:rPr>
          <w:sz w:val="24"/>
        </w:rPr>
        <w:t>$1,000,000</w:t>
      </w:r>
      <w:r>
        <w:rPr>
          <w:spacing w:val="-2"/>
          <w:sz w:val="24"/>
        </w:rPr>
        <w:t xml:space="preserve"> </w:t>
      </w:r>
      <w:r>
        <w:rPr>
          <w:sz w:val="24"/>
        </w:rPr>
        <w:t>each</w:t>
      </w:r>
      <w:r>
        <w:rPr>
          <w:spacing w:val="-1"/>
          <w:sz w:val="24"/>
        </w:rPr>
        <w:t xml:space="preserve"> </w:t>
      </w:r>
      <w:proofErr w:type="gramStart"/>
      <w:r>
        <w:rPr>
          <w:spacing w:val="-2"/>
          <w:sz w:val="24"/>
        </w:rPr>
        <w:t>occurrence;</w:t>
      </w:r>
      <w:proofErr w:type="gramEnd"/>
    </w:p>
    <w:p w14:paraId="61376CC7" w14:textId="77777777" w:rsidR="003F524D" w:rsidRDefault="003F524D">
      <w:pPr>
        <w:rPr>
          <w:sz w:val="24"/>
        </w:rPr>
        <w:sectPr w:rsidR="003F524D" w:rsidSect="00331DD2">
          <w:pgSz w:w="12240" w:h="15840"/>
          <w:pgMar w:top="1280" w:right="1300" w:bottom="1440" w:left="960" w:header="0" w:footer="1250" w:gutter="0"/>
          <w:cols w:space="720"/>
        </w:sectPr>
      </w:pPr>
    </w:p>
    <w:p w14:paraId="2654F5EC" w14:textId="77777777" w:rsidR="003F524D" w:rsidRDefault="004A3DA6">
      <w:pPr>
        <w:pStyle w:val="ListParagraph"/>
        <w:numPr>
          <w:ilvl w:val="1"/>
          <w:numId w:val="34"/>
        </w:numPr>
        <w:tabs>
          <w:tab w:val="left" w:pos="2099"/>
        </w:tabs>
        <w:spacing w:before="68"/>
        <w:ind w:left="2099" w:hanging="539"/>
        <w:rPr>
          <w:sz w:val="24"/>
        </w:rPr>
      </w:pPr>
      <w:r>
        <w:rPr>
          <w:sz w:val="24"/>
        </w:rPr>
        <w:lastRenderedPageBreak/>
        <w:t>$1,000,000</w:t>
      </w:r>
      <w:r>
        <w:rPr>
          <w:spacing w:val="-1"/>
          <w:sz w:val="24"/>
        </w:rPr>
        <w:t xml:space="preserve"> </w:t>
      </w:r>
      <w:r>
        <w:rPr>
          <w:sz w:val="24"/>
        </w:rPr>
        <w:t>general</w:t>
      </w:r>
      <w:r>
        <w:rPr>
          <w:spacing w:val="-1"/>
          <w:sz w:val="24"/>
        </w:rPr>
        <w:t xml:space="preserve"> </w:t>
      </w:r>
      <w:proofErr w:type="gramStart"/>
      <w:r>
        <w:rPr>
          <w:spacing w:val="-2"/>
          <w:sz w:val="24"/>
        </w:rPr>
        <w:t>aggregate;</w:t>
      </w:r>
      <w:proofErr w:type="gramEnd"/>
    </w:p>
    <w:p w14:paraId="246B1A3B" w14:textId="77777777" w:rsidR="003F524D" w:rsidRDefault="004A3DA6">
      <w:pPr>
        <w:pStyle w:val="ListParagraph"/>
        <w:numPr>
          <w:ilvl w:val="1"/>
          <w:numId w:val="34"/>
        </w:numPr>
        <w:tabs>
          <w:tab w:val="left" w:pos="2099"/>
        </w:tabs>
        <w:spacing w:before="276"/>
        <w:ind w:left="2099" w:hanging="539"/>
        <w:rPr>
          <w:sz w:val="24"/>
        </w:rPr>
      </w:pPr>
      <w:r>
        <w:rPr>
          <w:sz w:val="24"/>
        </w:rPr>
        <w:t>$1,000,000</w:t>
      </w:r>
      <w:r>
        <w:rPr>
          <w:spacing w:val="-4"/>
          <w:sz w:val="24"/>
        </w:rPr>
        <w:t xml:space="preserve"> </w:t>
      </w:r>
      <w:r>
        <w:rPr>
          <w:sz w:val="24"/>
        </w:rPr>
        <w:t>products</w:t>
      </w:r>
      <w:r>
        <w:rPr>
          <w:spacing w:val="-2"/>
          <w:sz w:val="24"/>
        </w:rPr>
        <w:t xml:space="preserve"> </w:t>
      </w:r>
      <w:r>
        <w:rPr>
          <w:sz w:val="24"/>
        </w:rPr>
        <w:t>and</w:t>
      </w:r>
      <w:r>
        <w:rPr>
          <w:spacing w:val="-1"/>
          <w:sz w:val="24"/>
        </w:rPr>
        <w:t xml:space="preserve"> </w:t>
      </w:r>
      <w:r>
        <w:rPr>
          <w:sz w:val="24"/>
        </w:rPr>
        <w:t>completed</w:t>
      </w:r>
      <w:r>
        <w:rPr>
          <w:spacing w:val="-2"/>
          <w:sz w:val="24"/>
        </w:rPr>
        <w:t xml:space="preserve"> </w:t>
      </w:r>
      <w:r>
        <w:rPr>
          <w:sz w:val="24"/>
        </w:rPr>
        <w:t>operations</w:t>
      </w:r>
      <w:r>
        <w:rPr>
          <w:spacing w:val="-2"/>
          <w:sz w:val="24"/>
        </w:rPr>
        <w:t xml:space="preserve"> </w:t>
      </w:r>
      <w:r>
        <w:rPr>
          <w:sz w:val="24"/>
        </w:rPr>
        <w:t>aggregate;</w:t>
      </w:r>
      <w:r>
        <w:rPr>
          <w:spacing w:val="-1"/>
          <w:sz w:val="24"/>
        </w:rPr>
        <w:t xml:space="preserve"> </w:t>
      </w:r>
      <w:r>
        <w:rPr>
          <w:spacing w:val="-5"/>
          <w:sz w:val="24"/>
        </w:rPr>
        <w:t>and</w:t>
      </w:r>
    </w:p>
    <w:p w14:paraId="3BDA0574" w14:textId="77777777" w:rsidR="003F524D" w:rsidRDefault="003F524D">
      <w:pPr>
        <w:pStyle w:val="BodyText"/>
      </w:pPr>
    </w:p>
    <w:p w14:paraId="360FF993" w14:textId="77777777" w:rsidR="003F524D" w:rsidRDefault="004A3DA6">
      <w:pPr>
        <w:pStyle w:val="ListParagraph"/>
        <w:numPr>
          <w:ilvl w:val="1"/>
          <w:numId w:val="34"/>
        </w:numPr>
        <w:tabs>
          <w:tab w:val="left" w:pos="2099"/>
        </w:tabs>
        <w:ind w:left="2099" w:hanging="539"/>
        <w:rPr>
          <w:sz w:val="24"/>
        </w:rPr>
      </w:pPr>
      <w:r>
        <w:rPr>
          <w:sz w:val="24"/>
        </w:rPr>
        <w:t>$50,000</w:t>
      </w:r>
      <w:r>
        <w:rPr>
          <w:spacing w:val="-3"/>
          <w:sz w:val="24"/>
        </w:rPr>
        <w:t xml:space="preserve"> </w:t>
      </w:r>
      <w:proofErr w:type="gramStart"/>
      <w:r>
        <w:rPr>
          <w:sz w:val="24"/>
        </w:rPr>
        <w:t>any one</w:t>
      </w:r>
      <w:proofErr w:type="gramEnd"/>
      <w:r>
        <w:rPr>
          <w:spacing w:val="-1"/>
          <w:sz w:val="24"/>
        </w:rPr>
        <w:t xml:space="preserve"> </w:t>
      </w:r>
      <w:r>
        <w:rPr>
          <w:spacing w:val="-4"/>
          <w:sz w:val="24"/>
        </w:rPr>
        <w:t>fire.</w:t>
      </w:r>
    </w:p>
    <w:p w14:paraId="1DE64C5A" w14:textId="77777777" w:rsidR="003F524D" w:rsidRDefault="003F524D">
      <w:pPr>
        <w:pStyle w:val="BodyText"/>
      </w:pPr>
    </w:p>
    <w:p w14:paraId="270BEB45" w14:textId="77777777" w:rsidR="003F524D" w:rsidRDefault="004A3DA6">
      <w:pPr>
        <w:pStyle w:val="ListParagraph"/>
        <w:numPr>
          <w:ilvl w:val="0"/>
          <w:numId w:val="34"/>
        </w:numPr>
        <w:tabs>
          <w:tab w:val="left" w:pos="1199"/>
        </w:tabs>
        <w:ind w:left="1199" w:hanging="359"/>
        <w:rPr>
          <w:sz w:val="24"/>
        </w:rPr>
      </w:pPr>
      <w:r>
        <w:rPr>
          <w:sz w:val="24"/>
        </w:rPr>
        <w:t>Automobile</w:t>
      </w:r>
      <w:r>
        <w:rPr>
          <w:spacing w:val="-2"/>
          <w:sz w:val="24"/>
        </w:rPr>
        <w:t xml:space="preserve"> Liability</w:t>
      </w:r>
    </w:p>
    <w:p w14:paraId="0F4D6FFD" w14:textId="77777777" w:rsidR="003F524D" w:rsidRDefault="003F524D">
      <w:pPr>
        <w:pStyle w:val="BodyText"/>
      </w:pPr>
    </w:p>
    <w:p w14:paraId="28CE000C" w14:textId="77777777" w:rsidR="003F524D" w:rsidRDefault="004A3DA6">
      <w:pPr>
        <w:pStyle w:val="BodyText"/>
        <w:ind w:left="1200" w:right="140"/>
        <w:jc w:val="both"/>
      </w:pPr>
      <w:r>
        <w:t>Automobile</w:t>
      </w:r>
      <w:r>
        <w:rPr>
          <w:spacing w:val="-3"/>
        </w:rPr>
        <w:t xml:space="preserve"> </w:t>
      </w:r>
      <w:r>
        <w:t>liability</w:t>
      </w:r>
      <w:r>
        <w:rPr>
          <w:spacing w:val="-2"/>
        </w:rPr>
        <w:t xml:space="preserve"> </w:t>
      </w:r>
      <w:r>
        <w:t>insurance</w:t>
      </w:r>
      <w:r>
        <w:rPr>
          <w:spacing w:val="-2"/>
        </w:rPr>
        <w:t xml:space="preserve"> </w:t>
      </w:r>
      <w:r>
        <w:t>covering</w:t>
      </w:r>
      <w:r>
        <w:rPr>
          <w:spacing w:val="-1"/>
        </w:rPr>
        <w:t xml:space="preserve"> </w:t>
      </w:r>
      <w:r>
        <w:t>any</w:t>
      </w:r>
      <w:r>
        <w:rPr>
          <w:spacing w:val="-2"/>
        </w:rPr>
        <w:t xml:space="preserve"> </w:t>
      </w:r>
      <w:r>
        <w:t>auto</w:t>
      </w:r>
      <w:r>
        <w:rPr>
          <w:spacing w:val="-2"/>
        </w:rPr>
        <w:t xml:space="preserve"> </w:t>
      </w:r>
      <w:r>
        <w:t>(including</w:t>
      </w:r>
      <w:r>
        <w:rPr>
          <w:spacing w:val="-2"/>
        </w:rPr>
        <w:t xml:space="preserve"> </w:t>
      </w:r>
      <w:r>
        <w:t>owned,</w:t>
      </w:r>
      <w:r>
        <w:rPr>
          <w:spacing w:val="-2"/>
        </w:rPr>
        <w:t xml:space="preserve"> </w:t>
      </w:r>
      <w:r>
        <w:t>hired</w:t>
      </w:r>
      <w:r>
        <w:rPr>
          <w:spacing w:val="-2"/>
        </w:rPr>
        <w:t xml:space="preserve"> </w:t>
      </w:r>
      <w:r>
        <w:t>and</w:t>
      </w:r>
      <w:r>
        <w:rPr>
          <w:spacing w:val="-2"/>
        </w:rPr>
        <w:t xml:space="preserve"> </w:t>
      </w:r>
      <w:r>
        <w:t>non-owned autos) with a minimum limit of $1,000,000 each accident combined single limit.</w:t>
      </w:r>
    </w:p>
    <w:p w14:paraId="01E49C9D" w14:textId="77777777" w:rsidR="003F524D" w:rsidRDefault="003F524D">
      <w:pPr>
        <w:pStyle w:val="BodyText"/>
      </w:pPr>
    </w:p>
    <w:p w14:paraId="3A58D4C1" w14:textId="77777777" w:rsidR="003F524D" w:rsidRDefault="004A3DA6">
      <w:pPr>
        <w:pStyle w:val="ListParagraph"/>
        <w:numPr>
          <w:ilvl w:val="0"/>
          <w:numId w:val="34"/>
        </w:numPr>
        <w:tabs>
          <w:tab w:val="left" w:pos="1199"/>
        </w:tabs>
        <w:ind w:left="1199" w:hanging="359"/>
        <w:rPr>
          <w:sz w:val="24"/>
        </w:rPr>
      </w:pPr>
      <w:r>
        <w:rPr>
          <w:sz w:val="24"/>
        </w:rPr>
        <w:t>Cyber/Network</w:t>
      </w:r>
      <w:r>
        <w:rPr>
          <w:spacing w:val="-3"/>
          <w:sz w:val="24"/>
        </w:rPr>
        <w:t xml:space="preserve"> </w:t>
      </w:r>
      <w:r>
        <w:rPr>
          <w:sz w:val="24"/>
        </w:rPr>
        <w:t>Security</w:t>
      </w:r>
      <w:r>
        <w:rPr>
          <w:spacing w:val="-3"/>
          <w:sz w:val="24"/>
        </w:rPr>
        <w:t xml:space="preserve"> </w:t>
      </w:r>
      <w:r>
        <w:rPr>
          <w:sz w:val="24"/>
        </w:rPr>
        <w:t>and</w:t>
      </w:r>
      <w:r>
        <w:rPr>
          <w:spacing w:val="-3"/>
          <w:sz w:val="24"/>
        </w:rPr>
        <w:t xml:space="preserve"> </w:t>
      </w:r>
      <w:r>
        <w:rPr>
          <w:sz w:val="24"/>
        </w:rPr>
        <w:t>Privacy</w:t>
      </w:r>
      <w:r>
        <w:rPr>
          <w:spacing w:val="-2"/>
          <w:sz w:val="24"/>
        </w:rPr>
        <w:t xml:space="preserve"> Liability</w:t>
      </w:r>
    </w:p>
    <w:p w14:paraId="7CE6BFE9" w14:textId="77777777" w:rsidR="003F524D" w:rsidRDefault="003F524D">
      <w:pPr>
        <w:pStyle w:val="BodyText"/>
      </w:pPr>
    </w:p>
    <w:p w14:paraId="3B5D4FA5" w14:textId="77777777" w:rsidR="003F524D" w:rsidRDefault="004A3DA6">
      <w:pPr>
        <w:pStyle w:val="BodyText"/>
        <w:ind w:left="1200" w:right="137"/>
        <w:jc w:val="both"/>
      </w:pPr>
      <w:r>
        <w:t>Liability</w:t>
      </w:r>
      <w:r>
        <w:rPr>
          <w:spacing w:val="-12"/>
        </w:rPr>
        <w:t xml:space="preserve"> </w:t>
      </w:r>
      <w:r>
        <w:t>insurance</w:t>
      </w:r>
      <w:r>
        <w:rPr>
          <w:spacing w:val="-13"/>
        </w:rPr>
        <w:t xml:space="preserve"> </w:t>
      </w:r>
      <w:r>
        <w:t>covering</w:t>
      </w:r>
      <w:r>
        <w:rPr>
          <w:spacing w:val="-12"/>
        </w:rPr>
        <w:t xml:space="preserve"> </w:t>
      </w:r>
      <w:r>
        <w:t>civil,</w:t>
      </w:r>
      <w:r>
        <w:rPr>
          <w:spacing w:val="-12"/>
        </w:rPr>
        <w:t xml:space="preserve"> </w:t>
      </w:r>
      <w:r>
        <w:t>regulatory,</w:t>
      </w:r>
      <w:r>
        <w:rPr>
          <w:spacing w:val="-12"/>
        </w:rPr>
        <w:t xml:space="preserve"> </w:t>
      </w:r>
      <w:r>
        <w:t>and</w:t>
      </w:r>
      <w:r>
        <w:rPr>
          <w:spacing w:val="-12"/>
        </w:rPr>
        <w:t xml:space="preserve"> </w:t>
      </w:r>
      <w:r>
        <w:t>statutory</w:t>
      </w:r>
      <w:r>
        <w:rPr>
          <w:spacing w:val="-12"/>
        </w:rPr>
        <w:t xml:space="preserve"> </w:t>
      </w:r>
      <w:r>
        <w:t>damages,</w:t>
      </w:r>
      <w:r>
        <w:rPr>
          <w:spacing w:val="-12"/>
        </w:rPr>
        <w:t xml:space="preserve"> </w:t>
      </w:r>
      <w:r>
        <w:t>contractual</w:t>
      </w:r>
      <w:r>
        <w:rPr>
          <w:spacing w:val="-12"/>
        </w:rPr>
        <w:t xml:space="preserve"> </w:t>
      </w:r>
      <w:r>
        <w:t xml:space="preserve">damages, data breach management exposure, and any loss of income or extra expense </w:t>
      </w:r>
      <w:proofErr w:type="gramStart"/>
      <w:r>
        <w:t>as a result of</w:t>
      </w:r>
      <w:proofErr w:type="gramEnd"/>
      <w:r>
        <w:t xml:space="preserve"> actual or alleged breach, violation, or infringement of right to privacy, consumer data protection</w:t>
      </w:r>
      <w:r>
        <w:rPr>
          <w:spacing w:val="-11"/>
        </w:rPr>
        <w:t xml:space="preserve"> </w:t>
      </w:r>
      <w:r>
        <w:t>law,</w:t>
      </w:r>
      <w:r>
        <w:rPr>
          <w:spacing w:val="-11"/>
        </w:rPr>
        <w:t xml:space="preserve"> </w:t>
      </w:r>
      <w:r>
        <w:t>confidentiality</w:t>
      </w:r>
      <w:r>
        <w:rPr>
          <w:spacing w:val="-11"/>
        </w:rPr>
        <w:t xml:space="preserve"> </w:t>
      </w:r>
      <w:r>
        <w:t>or</w:t>
      </w:r>
      <w:r>
        <w:rPr>
          <w:spacing w:val="-11"/>
        </w:rPr>
        <w:t xml:space="preserve"> </w:t>
      </w:r>
      <w:r>
        <w:t>other</w:t>
      </w:r>
      <w:r>
        <w:rPr>
          <w:spacing w:val="-11"/>
        </w:rPr>
        <w:t xml:space="preserve"> </w:t>
      </w:r>
      <w:r>
        <w:t>legal</w:t>
      </w:r>
      <w:r>
        <w:rPr>
          <w:spacing w:val="-11"/>
        </w:rPr>
        <w:t xml:space="preserve"> </w:t>
      </w:r>
      <w:r>
        <w:t>protection</w:t>
      </w:r>
      <w:r>
        <w:rPr>
          <w:spacing w:val="-11"/>
        </w:rPr>
        <w:t xml:space="preserve"> </w:t>
      </w:r>
      <w:r>
        <w:t>for</w:t>
      </w:r>
      <w:r>
        <w:rPr>
          <w:spacing w:val="-11"/>
        </w:rPr>
        <w:t xml:space="preserve"> </w:t>
      </w:r>
      <w:r>
        <w:t>personal</w:t>
      </w:r>
      <w:r>
        <w:rPr>
          <w:spacing w:val="-11"/>
        </w:rPr>
        <w:t xml:space="preserve"> </w:t>
      </w:r>
      <w:r>
        <w:t>information,</w:t>
      </w:r>
      <w:r>
        <w:rPr>
          <w:spacing w:val="-11"/>
        </w:rPr>
        <w:t xml:space="preserve"> </w:t>
      </w:r>
      <w:r>
        <w:t>as</w:t>
      </w:r>
      <w:r>
        <w:rPr>
          <w:spacing w:val="-11"/>
        </w:rPr>
        <w:t xml:space="preserve"> </w:t>
      </w:r>
      <w:r>
        <w:t>well</w:t>
      </w:r>
      <w:r>
        <w:rPr>
          <w:spacing w:val="-11"/>
        </w:rPr>
        <w:t xml:space="preserve"> </w:t>
      </w:r>
      <w:r>
        <w:t>as State Confidential Information with minimum limits as follows:</w:t>
      </w:r>
    </w:p>
    <w:p w14:paraId="05C54C7B" w14:textId="77777777" w:rsidR="003F524D" w:rsidRDefault="003F524D">
      <w:pPr>
        <w:pStyle w:val="BodyText"/>
      </w:pPr>
    </w:p>
    <w:p w14:paraId="7D13AE7F" w14:textId="77777777" w:rsidR="003F524D" w:rsidRDefault="004A3DA6">
      <w:pPr>
        <w:pStyle w:val="ListParagraph"/>
        <w:numPr>
          <w:ilvl w:val="1"/>
          <w:numId w:val="34"/>
        </w:numPr>
        <w:tabs>
          <w:tab w:val="left" w:pos="2099"/>
        </w:tabs>
        <w:ind w:left="2099" w:hanging="539"/>
        <w:rPr>
          <w:sz w:val="24"/>
        </w:rPr>
      </w:pPr>
      <w:r>
        <w:rPr>
          <w:sz w:val="24"/>
        </w:rPr>
        <w:t>$1,000,000</w:t>
      </w:r>
      <w:r>
        <w:rPr>
          <w:spacing w:val="-4"/>
          <w:sz w:val="24"/>
        </w:rPr>
        <w:t xml:space="preserve"> </w:t>
      </w:r>
      <w:r>
        <w:rPr>
          <w:sz w:val="24"/>
        </w:rPr>
        <w:t>each</w:t>
      </w:r>
      <w:r>
        <w:rPr>
          <w:spacing w:val="-1"/>
          <w:sz w:val="24"/>
        </w:rPr>
        <w:t xml:space="preserve"> </w:t>
      </w:r>
      <w:r>
        <w:rPr>
          <w:sz w:val="24"/>
        </w:rPr>
        <w:t>occurrence;</w:t>
      </w:r>
      <w:r>
        <w:rPr>
          <w:spacing w:val="-1"/>
          <w:sz w:val="24"/>
        </w:rPr>
        <w:t xml:space="preserve"> </w:t>
      </w:r>
      <w:r>
        <w:rPr>
          <w:spacing w:val="-5"/>
          <w:sz w:val="24"/>
        </w:rPr>
        <w:t>and</w:t>
      </w:r>
    </w:p>
    <w:p w14:paraId="771A3798" w14:textId="77777777" w:rsidR="003F524D" w:rsidRDefault="004A3DA6">
      <w:pPr>
        <w:pStyle w:val="ListParagraph"/>
        <w:numPr>
          <w:ilvl w:val="1"/>
          <w:numId w:val="34"/>
        </w:numPr>
        <w:tabs>
          <w:tab w:val="left" w:pos="2099"/>
        </w:tabs>
        <w:ind w:left="2099" w:hanging="539"/>
        <w:rPr>
          <w:sz w:val="24"/>
        </w:rPr>
      </w:pPr>
      <w:r>
        <w:rPr>
          <w:sz w:val="24"/>
        </w:rPr>
        <w:t>$2,000,000</w:t>
      </w:r>
      <w:r>
        <w:rPr>
          <w:spacing w:val="-1"/>
          <w:sz w:val="24"/>
        </w:rPr>
        <w:t xml:space="preserve"> </w:t>
      </w:r>
      <w:r>
        <w:rPr>
          <w:sz w:val="24"/>
        </w:rPr>
        <w:t>general</w:t>
      </w:r>
      <w:r>
        <w:rPr>
          <w:spacing w:val="-1"/>
          <w:sz w:val="24"/>
        </w:rPr>
        <w:t xml:space="preserve"> </w:t>
      </w:r>
      <w:r>
        <w:rPr>
          <w:spacing w:val="-2"/>
          <w:sz w:val="24"/>
        </w:rPr>
        <w:t>aggregate.</w:t>
      </w:r>
    </w:p>
    <w:p w14:paraId="43D3ACFE" w14:textId="77777777" w:rsidR="003F524D" w:rsidRDefault="003F524D">
      <w:pPr>
        <w:pStyle w:val="BodyText"/>
      </w:pPr>
    </w:p>
    <w:p w14:paraId="2AA05FF8" w14:textId="77777777" w:rsidR="003F524D" w:rsidRDefault="003F524D">
      <w:pPr>
        <w:pStyle w:val="BodyText"/>
      </w:pPr>
    </w:p>
    <w:p w14:paraId="658E82CF" w14:textId="77777777" w:rsidR="003F524D" w:rsidRDefault="003F524D">
      <w:pPr>
        <w:pStyle w:val="BodyText"/>
      </w:pPr>
    </w:p>
    <w:p w14:paraId="273D379C" w14:textId="77777777" w:rsidR="003F524D" w:rsidRDefault="004A3DA6">
      <w:pPr>
        <w:pStyle w:val="ListParagraph"/>
        <w:numPr>
          <w:ilvl w:val="0"/>
          <w:numId w:val="34"/>
        </w:numPr>
        <w:tabs>
          <w:tab w:val="left" w:pos="1198"/>
        </w:tabs>
        <w:ind w:left="1198" w:hanging="358"/>
        <w:rPr>
          <w:sz w:val="24"/>
        </w:rPr>
      </w:pPr>
      <w:r>
        <w:rPr>
          <w:sz w:val="24"/>
        </w:rPr>
        <w:t>Professional</w:t>
      </w:r>
      <w:r>
        <w:rPr>
          <w:spacing w:val="-3"/>
          <w:sz w:val="24"/>
        </w:rPr>
        <w:t xml:space="preserve"> </w:t>
      </w:r>
      <w:r>
        <w:rPr>
          <w:sz w:val="24"/>
        </w:rPr>
        <w:t>Liability</w:t>
      </w:r>
      <w:r>
        <w:rPr>
          <w:spacing w:val="-3"/>
          <w:sz w:val="24"/>
        </w:rPr>
        <w:t xml:space="preserve"> </w:t>
      </w:r>
      <w:r>
        <w:rPr>
          <w:spacing w:val="-2"/>
          <w:sz w:val="24"/>
        </w:rPr>
        <w:t>Insurance</w:t>
      </w:r>
    </w:p>
    <w:p w14:paraId="728B3189" w14:textId="77777777" w:rsidR="003F524D" w:rsidRDefault="003F524D">
      <w:pPr>
        <w:pStyle w:val="BodyText"/>
      </w:pPr>
    </w:p>
    <w:p w14:paraId="60F85B1D" w14:textId="77777777" w:rsidR="003F524D" w:rsidRDefault="004A3DA6">
      <w:pPr>
        <w:pStyle w:val="BodyText"/>
        <w:ind w:left="1200" w:right="140"/>
        <w:jc w:val="both"/>
      </w:pPr>
      <w:r>
        <w:t>Professional</w:t>
      </w:r>
      <w:r>
        <w:rPr>
          <w:spacing w:val="-5"/>
        </w:rPr>
        <w:t xml:space="preserve"> </w:t>
      </w:r>
      <w:r>
        <w:t>liability</w:t>
      </w:r>
      <w:r>
        <w:rPr>
          <w:spacing w:val="-6"/>
        </w:rPr>
        <w:t xml:space="preserve"> </w:t>
      </w:r>
      <w:r>
        <w:t>insurance</w:t>
      </w:r>
      <w:r>
        <w:rPr>
          <w:spacing w:val="-4"/>
        </w:rPr>
        <w:t xml:space="preserve"> </w:t>
      </w:r>
      <w:r>
        <w:t>covering</w:t>
      </w:r>
      <w:r>
        <w:rPr>
          <w:spacing w:val="-3"/>
        </w:rPr>
        <w:t xml:space="preserve"> </w:t>
      </w:r>
      <w:r>
        <w:t>any</w:t>
      </w:r>
      <w:r>
        <w:rPr>
          <w:spacing w:val="-6"/>
        </w:rPr>
        <w:t xml:space="preserve"> </w:t>
      </w:r>
      <w:r>
        <w:t>damages</w:t>
      </w:r>
      <w:r>
        <w:rPr>
          <w:spacing w:val="-6"/>
        </w:rPr>
        <w:t xml:space="preserve"> </w:t>
      </w:r>
      <w:r>
        <w:t>caused</w:t>
      </w:r>
      <w:r>
        <w:rPr>
          <w:spacing w:val="-6"/>
        </w:rPr>
        <w:t xml:space="preserve"> </w:t>
      </w:r>
      <w:r>
        <w:t>by</w:t>
      </w:r>
      <w:r>
        <w:rPr>
          <w:spacing w:val="-3"/>
        </w:rPr>
        <w:t xml:space="preserve"> </w:t>
      </w:r>
      <w:r>
        <w:t>an</w:t>
      </w:r>
      <w:r>
        <w:rPr>
          <w:spacing w:val="-4"/>
        </w:rPr>
        <w:t xml:space="preserve"> </w:t>
      </w:r>
      <w:r>
        <w:t>error,</w:t>
      </w:r>
      <w:r>
        <w:rPr>
          <w:spacing w:val="-6"/>
        </w:rPr>
        <w:t xml:space="preserve"> </w:t>
      </w:r>
      <w:r>
        <w:t>omission</w:t>
      </w:r>
      <w:r>
        <w:rPr>
          <w:spacing w:val="-6"/>
        </w:rPr>
        <w:t xml:space="preserve"> </w:t>
      </w:r>
      <w:r>
        <w:t>or</w:t>
      </w:r>
      <w:r>
        <w:rPr>
          <w:spacing w:val="-7"/>
        </w:rPr>
        <w:t xml:space="preserve"> </w:t>
      </w:r>
      <w:r>
        <w:t>any negligent act with minimum limits as follows:</w:t>
      </w:r>
    </w:p>
    <w:p w14:paraId="32CC5B9A" w14:textId="77777777" w:rsidR="003F524D" w:rsidRDefault="003F524D">
      <w:pPr>
        <w:pStyle w:val="BodyText"/>
      </w:pPr>
    </w:p>
    <w:p w14:paraId="64E2E448" w14:textId="77777777" w:rsidR="003F524D" w:rsidRDefault="004A3DA6">
      <w:pPr>
        <w:pStyle w:val="ListParagraph"/>
        <w:numPr>
          <w:ilvl w:val="1"/>
          <w:numId w:val="34"/>
        </w:numPr>
        <w:tabs>
          <w:tab w:val="left" w:pos="2099"/>
        </w:tabs>
        <w:ind w:left="2099" w:hanging="539"/>
        <w:rPr>
          <w:sz w:val="24"/>
        </w:rPr>
      </w:pPr>
      <w:r>
        <w:rPr>
          <w:sz w:val="24"/>
        </w:rPr>
        <w:t>$1,000,000</w:t>
      </w:r>
      <w:r>
        <w:rPr>
          <w:spacing w:val="-4"/>
          <w:sz w:val="24"/>
        </w:rPr>
        <w:t xml:space="preserve"> </w:t>
      </w:r>
      <w:r>
        <w:rPr>
          <w:sz w:val="24"/>
        </w:rPr>
        <w:t>each</w:t>
      </w:r>
      <w:r>
        <w:rPr>
          <w:spacing w:val="-1"/>
          <w:sz w:val="24"/>
        </w:rPr>
        <w:t xml:space="preserve"> </w:t>
      </w:r>
      <w:r>
        <w:rPr>
          <w:sz w:val="24"/>
        </w:rPr>
        <w:t>occurrence;</w:t>
      </w:r>
      <w:r>
        <w:rPr>
          <w:spacing w:val="-1"/>
          <w:sz w:val="24"/>
        </w:rPr>
        <w:t xml:space="preserve"> </w:t>
      </w:r>
      <w:r>
        <w:rPr>
          <w:spacing w:val="-5"/>
          <w:sz w:val="24"/>
        </w:rPr>
        <w:t>and</w:t>
      </w:r>
    </w:p>
    <w:p w14:paraId="6F5C86FA" w14:textId="77777777" w:rsidR="003F524D" w:rsidRDefault="004A3DA6">
      <w:pPr>
        <w:pStyle w:val="ListParagraph"/>
        <w:numPr>
          <w:ilvl w:val="1"/>
          <w:numId w:val="34"/>
        </w:numPr>
        <w:tabs>
          <w:tab w:val="left" w:pos="2099"/>
        </w:tabs>
        <w:ind w:left="2099" w:hanging="539"/>
        <w:rPr>
          <w:sz w:val="24"/>
        </w:rPr>
      </w:pPr>
      <w:r>
        <w:rPr>
          <w:sz w:val="24"/>
        </w:rPr>
        <w:t>$1,000,000</w:t>
      </w:r>
      <w:r>
        <w:rPr>
          <w:spacing w:val="-1"/>
          <w:sz w:val="24"/>
        </w:rPr>
        <w:t xml:space="preserve"> </w:t>
      </w:r>
      <w:r>
        <w:rPr>
          <w:sz w:val="24"/>
        </w:rPr>
        <w:t>general</w:t>
      </w:r>
      <w:r>
        <w:rPr>
          <w:spacing w:val="-1"/>
          <w:sz w:val="24"/>
        </w:rPr>
        <w:t xml:space="preserve"> </w:t>
      </w:r>
      <w:r>
        <w:rPr>
          <w:spacing w:val="-2"/>
          <w:sz w:val="24"/>
        </w:rPr>
        <w:t>aggregate.</w:t>
      </w:r>
    </w:p>
    <w:p w14:paraId="4BB32971" w14:textId="77777777" w:rsidR="003F524D" w:rsidRDefault="003F524D">
      <w:pPr>
        <w:pStyle w:val="BodyText"/>
      </w:pPr>
    </w:p>
    <w:p w14:paraId="3349C15F" w14:textId="77777777" w:rsidR="003F524D" w:rsidRDefault="004A3DA6">
      <w:pPr>
        <w:pStyle w:val="ListParagraph"/>
        <w:numPr>
          <w:ilvl w:val="0"/>
          <w:numId w:val="34"/>
        </w:numPr>
        <w:tabs>
          <w:tab w:val="left" w:pos="1198"/>
        </w:tabs>
        <w:ind w:left="1198" w:hanging="358"/>
        <w:rPr>
          <w:sz w:val="24"/>
        </w:rPr>
      </w:pPr>
      <w:r>
        <w:rPr>
          <w:sz w:val="24"/>
        </w:rPr>
        <w:t>Crime</w:t>
      </w:r>
      <w:r>
        <w:rPr>
          <w:spacing w:val="-2"/>
          <w:sz w:val="24"/>
        </w:rPr>
        <w:t xml:space="preserve"> Insurance</w:t>
      </w:r>
    </w:p>
    <w:p w14:paraId="2F8C33E0" w14:textId="77777777" w:rsidR="003F524D" w:rsidRDefault="003F524D">
      <w:pPr>
        <w:pStyle w:val="BodyText"/>
      </w:pPr>
    </w:p>
    <w:p w14:paraId="30AEF477" w14:textId="77777777" w:rsidR="003F524D" w:rsidRDefault="004A3DA6">
      <w:pPr>
        <w:pStyle w:val="BodyText"/>
        <w:ind w:left="1200"/>
        <w:jc w:val="both"/>
      </w:pPr>
      <w:r>
        <w:t>Crime</w:t>
      </w:r>
      <w:r>
        <w:rPr>
          <w:spacing w:val="-15"/>
        </w:rPr>
        <w:t xml:space="preserve"> </w:t>
      </w:r>
      <w:r>
        <w:t>insurance</w:t>
      </w:r>
      <w:r>
        <w:rPr>
          <w:spacing w:val="-13"/>
        </w:rPr>
        <w:t xml:space="preserve"> </w:t>
      </w:r>
      <w:r>
        <w:t>including</w:t>
      </w:r>
      <w:r>
        <w:rPr>
          <w:spacing w:val="-12"/>
        </w:rPr>
        <w:t xml:space="preserve"> </w:t>
      </w:r>
      <w:r>
        <w:t>employee</w:t>
      </w:r>
      <w:r>
        <w:rPr>
          <w:spacing w:val="-12"/>
        </w:rPr>
        <w:t xml:space="preserve"> </w:t>
      </w:r>
      <w:r>
        <w:t>dishonesty</w:t>
      </w:r>
      <w:r>
        <w:rPr>
          <w:spacing w:val="-12"/>
        </w:rPr>
        <w:t xml:space="preserve"> </w:t>
      </w:r>
      <w:r>
        <w:t>coverage</w:t>
      </w:r>
      <w:r>
        <w:rPr>
          <w:spacing w:val="-13"/>
        </w:rPr>
        <w:t xml:space="preserve"> </w:t>
      </w:r>
      <w:r>
        <w:t>with</w:t>
      </w:r>
      <w:r>
        <w:rPr>
          <w:spacing w:val="-11"/>
        </w:rPr>
        <w:t xml:space="preserve"> </w:t>
      </w:r>
      <w:r>
        <w:t>minimum</w:t>
      </w:r>
      <w:r>
        <w:rPr>
          <w:spacing w:val="-12"/>
        </w:rPr>
        <w:t xml:space="preserve"> </w:t>
      </w:r>
      <w:r>
        <w:t>limits</w:t>
      </w:r>
      <w:r>
        <w:rPr>
          <w:spacing w:val="-12"/>
        </w:rPr>
        <w:t xml:space="preserve"> </w:t>
      </w:r>
      <w:r>
        <w:t>as</w:t>
      </w:r>
      <w:r>
        <w:rPr>
          <w:spacing w:val="-11"/>
        </w:rPr>
        <w:t xml:space="preserve"> </w:t>
      </w:r>
      <w:r>
        <w:rPr>
          <w:spacing w:val="-2"/>
        </w:rPr>
        <w:t>follows:</w:t>
      </w:r>
    </w:p>
    <w:p w14:paraId="42E535C6" w14:textId="77777777" w:rsidR="003F524D" w:rsidRDefault="003F524D">
      <w:pPr>
        <w:pStyle w:val="BodyText"/>
      </w:pPr>
    </w:p>
    <w:p w14:paraId="6E4CBDC6" w14:textId="77777777" w:rsidR="003F524D" w:rsidRDefault="004A3DA6">
      <w:pPr>
        <w:pStyle w:val="ListParagraph"/>
        <w:numPr>
          <w:ilvl w:val="1"/>
          <w:numId w:val="34"/>
        </w:numPr>
        <w:tabs>
          <w:tab w:val="left" w:pos="2099"/>
        </w:tabs>
        <w:ind w:left="2099" w:hanging="539"/>
        <w:rPr>
          <w:sz w:val="24"/>
        </w:rPr>
      </w:pPr>
      <w:r>
        <w:rPr>
          <w:sz w:val="24"/>
        </w:rPr>
        <w:t>$1,000,000</w:t>
      </w:r>
      <w:r>
        <w:rPr>
          <w:spacing w:val="-4"/>
          <w:sz w:val="24"/>
        </w:rPr>
        <w:t xml:space="preserve"> </w:t>
      </w:r>
      <w:r>
        <w:rPr>
          <w:sz w:val="24"/>
        </w:rPr>
        <w:t>each</w:t>
      </w:r>
      <w:r>
        <w:rPr>
          <w:spacing w:val="-1"/>
          <w:sz w:val="24"/>
        </w:rPr>
        <w:t xml:space="preserve"> </w:t>
      </w:r>
      <w:r>
        <w:rPr>
          <w:sz w:val="24"/>
        </w:rPr>
        <w:t>occurrence;</w:t>
      </w:r>
      <w:r>
        <w:rPr>
          <w:spacing w:val="-1"/>
          <w:sz w:val="24"/>
        </w:rPr>
        <w:t xml:space="preserve"> </w:t>
      </w:r>
      <w:r>
        <w:rPr>
          <w:spacing w:val="-5"/>
          <w:sz w:val="24"/>
        </w:rPr>
        <w:t>and</w:t>
      </w:r>
    </w:p>
    <w:p w14:paraId="111954C3" w14:textId="77777777" w:rsidR="003F524D" w:rsidRDefault="004A3DA6">
      <w:pPr>
        <w:pStyle w:val="ListParagraph"/>
        <w:numPr>
          <w:ilvl w:val="1"/>
          <w:numId w:val="34"/>
        </w:numPr>
        <w:tabs>
          <w:tab w:val="left" w:pos="2099"/>
        </w:tabs>
        <w:ind w:left="2099" w:hanging="539"/>
        <w:rPr>
          <w:sz w:val="24"/>
        </w:rPr>
      </w:pPr>
      <w:r>
        <w:rPr>
          <w:sz w:val="24"/>
        </w:rPr>
        <w:t>$1,000,000</w:t>
      </w:r>
      <w:r>
        <w:rPr>
          <w:spacing w:val="-1"/>
          <w:sz w:val="24"/>
        </w:rPr>
        <w:t xml:space="preserve"> </w:t>
      </w:r>
      <w:r>
        <w:rPr>
          <w:sz w:val="24"/>
        </w:rPr>
        <w:t>general</w:t>
      </w:r>
      <w:r>
        <w:rPr>
          <w:spacing w:val="-1"/>
          <w:sz w:val="24"/>
        </w:rPr>
        <w:t xml:space="preserve"> </w:t>
      </w:r>
      <w:r>
        <w:rPr>
          <w:spacing w:val="-2"/>
          <w:sz w:val="24"/>
        </w:rPr>
        <w:t>aggregate.</w:t>
      </w:r>
    </w:p>
    <w:p w14:paraId="13D56BD3" w14:textId="77777777" w:rsidR="003F524D" w:rsidRDefault="003F524D">
      <w:pPr>
        <w:pStyle w:val="BodyText"/>
      </w:pPr>
    </w:p>
    <w:p w14:paraId="7D962CDB" w14:textId="77777777" w:rsidR="003F524D" w:rsidRDefault="004A3DA6">
      <w:pPr>
        <w:pStyle w:val="ListParagraph"/>
        <w:numPr>
          <w:ilvl w:val="0"/>
          <w:numId w:val="34"/>
        </w:numPr>
        <w:tabs>
          <w:tab w:val="left" w:pos="1199"/>
        </w:tabs>
        <w:spacing w:before="1"/>
        <w:ind w:left="1199" w:hanging="359"/>
        <w:rPr>
          <w:sz w:val="24"/>
        </w:rPr>
      </w:pPr>
      <w:r>
        <w:rPr>
          <w:sz w:val="24"/>
        </w:rPr>
        <w:t>Additional</w:t>
      </w:r>
      <w:r>
        <w:rPr>
          <w:spacing w:val="-2"/>
          <w:sz w:val="24"/>
        </w:rPr>
        <w:t xml:space="preserve"> Insured</w:t>
      </w:r>
    </w:p>
    <w:p w14:paraId="0543B809" w14:textId="02D0A565" w:rsidR="003F524D" w:rsidRDefault="004A3DA6">
      <w:pPr>
        <w:pStyle w:val="BodyText"/>
        <w:spacing w:before="276"/>
        <w:ind w:left="1574" w:right="135"/>
        <w:jc w:val="both"/>
      </w:pPr>
      <w:r>
        <w:t xml:space="preserve">The </w:t>
      </w:r>
      <w:r w:rsidR="005D55CC">
        <w:t>ENTITY</w:t>
      </w:r>
      <w:r>
        <w:t xml:space="preserve"> shall be named as additional insured on all commercial general liability policies (leases and construction Agreements require additional insured coverage for completed</w:t>
      </w:r>
      <w:r>
        <w:rPr>
          <w:spacing w:val="12"/>
        </w:rPr>
        <w:t xml:space="preserve"> </w:t>
      </w:r>
      <w:r>
        <w:t>operations)</w:t>
      </w:r>
      <w:r>
        <w:rPr>
          <w:spacing w:val="13"/>
        </w:rPr>
        <w:t xml:space="preserve"> </w:t>
      </w:r>
      <w:r>
        <w:t>required</w:t>
      </w:r>
      <w:r>
        <w:rPr>
          <w:spacing w:val="13"/>
        </w:rPr>
        <w:t xml:space="preserve"> </w:t>
      </w:r>
      <w:r>
        <w:t>Subcontractors.</w:t>
      </w:r>
      <w:r>
        <w:rPr>
          <w:spacing w:val="16"/>
        </w:rPr>
        <w:t xml:space="preserve"> </w:t>
      </w:r>
      <w:r>
        <w:t>This</w:t>
      </w:r>
      <w:r>
        <w:rPr>
          <w:spacing w:val="14"/>
        </w:rPr>
        <w:t xml:space="preserve"> </w:t>
      </w:r>
      <w:r>
        <w:rPr>
          <w:spacing w:val="-2"/>
        </w:rPr>
        <w:t>means</w:t>
      </w:r>
    </w:p>
    <w:p w14:paraId="11F7E918" w14:textId="77777777" w:rsidR="003F524D" w:rsidRDefault="003F524D">
      <w:pPr>
        <w:jc w:val="both"/>
        <w:sectPr w:rsidR="003F524D" w:rsidSect="00331DD2">
          <w:pgSz w:w="12240" w:h="15840"/>
          <w:pgMar w:top="1280" w:right="1300" w:bottom="1440" w:left="960" w:header="0" w:footer="1250" w:gutter="0"/>
          <w:cols w:space="720"/>
        </w:sectPr>
      </w:pPr>
    </w:p>
    <w:p w14:paraId="6EB5FD8E" w14:textId="1D94ED9D" w:rsidR="003F524D" w:rsidRDefault="004A3DA6">
      <w:pPr>
        <w:pStyle w:val="BodyText"/>
        <w:spacing w:before="68"/>
        <w:ind w:left="1574" w:right="139"/>
        <w:jc w:val="both"/>
      </w:pPr>
      <w:r>
        <w:lastRenderedPageBreak/>
        <w:t xml:space="preserve">the certificate of insurance shall explicitly state: “The </w:t>
      </w:r>
      <w:r w:rsidR="002C41EF" w:rsidRPr="002C41EF">
        <w:rPr>
          <w:highlight w:val="yellow"/>
        </w:rPr>
        <w:t>[insert name of awarding entity]</w:t>
      </w:r>
      <w:r>
        <w:t xml:space="preserve"> is an additional insured.”</w:t>
      </w:r>
    </w:p>
    <w:p w14:paraId="56CD277F" w14:textId="77777777" w:rsidR="003F524D" w:rsidRDefault="003F524D">
      <w:pPr>
        <w:pStyle w:val="BodyText"/>
      </w:pPr>
    </w:p>
    <w:p w14:paraId="1771172B" w14:textId="77777777" w:rsidR="003F524D" w:rsidRDefault="004A3DA6">
      <w:pPr>
        <w:pStyle w:val="ListParagraph"/>
        <w:numPr>
          <w:ilvl w:val="0"/>
          <w:numId w:val="34"/>
        </w:numPr>
        <w:tabs>
          <w:tab w:val="left" w:pos="1198"/>
        </w:tabs>
        <w:ind w:left="1198" w:hanging="359"/>
        <w:rPr>
          <w:sz w:val="24"/>
        </w:rPr>
      </w:pPr>
      <w:r>
        <w:rPr>
          <w:sz w:val="24"/>
        </w:rPr>
        <w:t>Primacy</w:t>
      </w:r>
      <w:r>
        <w:rPr>
          <w:spacing w:val="-2"/>
          <w:sz w:val="24"/>
        </w:rPr>
        <w:t xml:space="preserve"> </w:t>
      </w:r>
      <w:r>
        <w:rPr>
          <w:sz w:val="24"/>
        </w:rPr>
        <w:t>of</w:t>
      </w:r>
      <w:r>
        <w:rPr>
          <w:spacing w:val="-2"/>
          <w:sz w:val="24"/>
        </w:rPr>
        <w:t xml:space="preserve"> Coverage</w:t>
      </w:r>
    </w:p>
    <w:p w14:paraId="689292E7" w14:textId="77777777" w:rsidR="003F524D" w:rsidRDefault="003F524D">
      <w:pPr>
        <w:pStyle w:val="BodyText"/>
      </w:pPr>
    </w:p>
    <w:p w14:paraId="5A1A904B" w14:textId="17595FB2" w:rsidR="003F524D" w:rsidRDefault="004A3DA6">
      <w:pPr>
        <w:pStyle w:val="BodyText"/>
        <w:ind w:left="1560" w:right="140"/>
        <w:jc w:val="both"/>
      </w:pPr>
      <w:r>
        <w:t xml:space="preserve">Coverage required of </w:t>
      </w:r>
      <w:proofErr w:type="gramStart"/>
      <w:r>
        <w:t>SUBRECIPIENT</w:t>
      </w:r>
      <w:proofErr w:type="gramEnd"/>
      <w:r>
        <w:t xml:space="preserve"> and each Subcontractor shall be primary and noncontributory over any insurance or self-insurance program </w:t>
      </w:r>
      <w:proofErr w:type="gramStart"/>
      <w:r>
        <w:t>carried</w:t>
      </w:r>
      <w:proofErr w:type="gramEnd"/>
      <w:r>
        <w:t xml:space="preserve"> by SUBRECIPIENT or the </w:t>
      </w:r>
      <w:r w:rsidR="003D471F">
        <w:t>ENTITY</w:t>
      </w:r>
      <w:r>
        <w:t>.</w:t>
      </w:r>
    </w:p>
    <w:p w14:paraId="481E680F" w14:textId="77777777" w:rsidR="003F524D" w:rsidRDefault="003F524D">
      <w:pPr>
        <w:pStyle w:val="BodyText"/>
      </w:pPr>
    </w:p>
    <w:p w14:paraId="518AE6FB" w14:textId="77777777" w:rsidR="003F524D" w:rsidRDefault="004A3DA6">
      <w:pPr>
        <w:pStyle w:val="ListParagraph"/>
        <w:numPr>
          <w:ilvl w:val="0"/>
          <w:numId w:val="34"/>
        </w:numPr>
        <w:tabs>
          <w:tab w:val="left" w:pos="1199"/>
        </w:tabs>
        <w:ind w:left="1199" w:hanging="359"/>
        <w:rPr>
          <w:sz w:val="24"/>
        </w:rPr>
      </w:pPr>
      <w:r>
        <w:rPr>
          <w:spacing w:val="-2"/>
          <w:sz w:val="24"/>
        </w:rPr>
        <w:t>Cancellation</w:t>
      </w:r>
    </w:p>
    <w:p w14:paraId="58CC1BBA" w14:textId="77777777" w:rsidR="003F524D" w:rsidRDefault="003F524D">
      <w:pPr>
        <w:pStyle w:val="BodyText"/>
      </w:pPr>
    </w:p>
    <w:p w14:paraId="295081AB" w14:textId="77777777" w:rsidR="003F524D" w:rsidRDefault="004A3DA6">
      <w:pPr>
        <w:pStyle w:val="BodyText"/>
        <w:ind w:left="1560" w:right="138"/>
        <w:jc w:val="both"/>
      </w:pPr>
      <w:r>
        <w:t>All commercial insurance policies shall include provisions preventing cancellation or non-renewal, except for cancellation based on non-payment of premiums, without at least 30 days prior notice to SUBRECIPIENT.</w:t>
      </w:r>
    </w:p>
    <w:p w14:paraId="108B4175" w14:textId="77777777" w:rsidR="003F524D" w:rsidRDefault="004A3DA6">
      <w:pPr>
        <w:pStyle w:val="ListParagraph"/>
        <w:numPr>
          <w:ilvl w:val="0"/>
          <w:numId w:val="34"/>
        </w:numPr>
        <w:tabs>
          <w:tab w:val="left" w:pos="1199"/>
        </w:tabs>
        <w:ind w:left="1199" w:hanging="359"/>
        <w:rPr>
          <w:sz w:val="24"/>
        </w:rPr>
      </w:pPr>
      <w:r>
        <w:rPr>
          <w:sz w:val="24"/>
        </w:rPr>
        <w:t>Subrogation</w:t>
      </w:r>
      <w:r>
        <w:rPr>
          <w:spacing w:val="-2"/>
          <w:sz w:val="24"/>
        </w:rPr>
        <w:t xml:space="preserve"> Waiver</w:t>
      </w:r>
    </w:p>
    <w:p w14:paraId="495AF228" w14:textId="77777777" w:rsidR="003F524D" w:rsidRDefault="003F524D">
      <w:pPr>
        <w:pStyle w:val="BodyText"/>
      </w:pPr>
    </w:p>
    <w:p w14:paraId="4108BB67" w14:textId="1A148B41" w:rsidR="003F524D" w:rsidRDefault="004A3DA6">
      <w:pPr>
        <w:pStyle w:val="BodyText"/>
        <w:ind w:left="1559" w:right="137"/>
        <w:jc w:val="both"/>
      </w:pPr>
      <w:r>
        <w:t xml:space="preserve">All commercial insurance policies secured or maintained by SUBRECIPIENT or its Subcontractors in relation to this Agreement shall include clauses stating that each carrier shall waive all rights of recovery under subrogation or otherwise against SUBRECIPIENT or the </w:t>
      </w:r>
      <w:r w:rsidR="003D471F">
        <w:t>ENTITY</w:t>
      </w:r>
      <w:r>
        <w:t>, its agencies, institutions, organizations, officers, agents, employees, and volunteers.</w:t>
      </w:r>
    </w:p>
    <w:p w14:paraId="070A3437" w14:textId="77777777" w:rsidR="003F524D" w:rsidRDefault="003F524D">
      <w:pPr>
        <w:pStyle w:val="BodyText"/>
      </w:pPr>
    </w:p>
    <w:p w14:paraId="2D81D4A2" w14:textId="77777777" w:rsidR="003F524D" w:rsidRDefault="004A3DA6">
      <w:pPr>
        <w:pStyle w:val="ListParagraph"/>
        <w:numPr>
          <w:ilvl w:val="0"/>
          <w:numId w:val="34"/>
        </w:numPr>
        <w:tabs>
          <w:tab w:val="left" w:pos="1199"/>
        </w:tabs>
        <w:ind w:left="1199" w:hanging="359"/>
        <w:rPr>
          <w:sz w:val="24"/>
        </w:rPr>
      </w:pPr>
      <w:r>
        <w:rPr>
          <w:spacing w:val="-2"/>
          <w:sz w:val="24"/>
        </w:rPr>
        <w:t>Certificates</w:t>
      </w:r>
    </w:p>
    <w:p w14:paraId="68C71C99" w14:textId="77777777" w:rsidR="003F524D" w:rsidRDefault="003F524D">
      <w:pPr>
        <w:pStyle w:val="BodyText"/>
      </w:pPr>
    </w:p>
    <w:p w14:paraId="39A0F9F1" w14:textId="06499004" w:rsidR="003F524D" w:rsidRDefault="004A3DA6">
      <w:pPr>
        <w:pStyle w:val="BodyText"/>
        <w:ind w:left="1559" w:right="134"/>
        <w:jc w:val="both"/>
      </w:pPr>
      <w:r>
        <w:t xml:space="preserve">For each commercial insurance plan provided by SUBRECIPIENT under this Agreement, SUBRECIPIENT shall provide to the </w:t>
      </w:r>
      <w:r w:rsidR="003D471F">
        <w:t>ENTITY</w:t>
      </w:r>
      <w:r>
        <w:t xml:space="preserve"> certificates evidencing SUBRECIPIENT’s insurance coverage required in this Agreement within seven (7) Business Days following the Effective Date. SUBRECIPIENT shall provide to the </w:t>
      </w:r>
      <w:r w:rsidR="002C41EF">
        <w:t xml:space="preserve">ENTITY </w:t>
      </w:r>
      <w:r>
        <w:t xml:space="preserve">certificates evidencing Subcontractor insurance coverage required under this Agreement within seven Business Days following the Effective Date, except that, if SUBRECIPIENT’s Subcontractor is not in effect as of the Effective Date, SUBRECIPIENT shall provide to the </w:t>
      </w:r>
      <w:r w:rsidR="003D471F">
        <w:t>ENTITY</w:t>
      </w:r>
      <w:r>
        <w:t xml:space="preserve"> certificates showing Subcontractor insurance coverage required under this Agreement within seven Business Days following</w:t>
      </w:r>
      <w:r>
        <w:rPr>
          <w:spacing w:val="-15"/>
        </w:rPr>
        <w:t xml:space="preserve"> </w:t>
      </w:r>
      <w:r>
        <w:t>SUBRECIPIENT’s</w:t>
      </w:r>
      <w:r>
        <w:rPr>
          <w:spacing w:val="-15"/>
        </w:rPr>
        <w:t xml:space="preserve"> </w:t>
      </w:r>
      <w:r>
        <w:t>execution</w:t>
      </w:r>
      <w:r>
        <w:rPr>
          <w:spacing w:val="-15"/>
        </w:rPr>
        <w:t xml:space="preserve"> </w:t>
      </w:r>
      <w:r>
        <w:t>of</w:t>
      </w:r>
      <w:r>
        <w:rPr>
          <w:spacing w:val="-15"/>
        </w:rPr>
        <w:t xml:space="preserve"> </w:t>
      </w:r>
      <w:r>
        <w:t>the</w:t>
      </w:r>
      <w:r>
        <w:rPr>
          <w:spacing w:val="-15"/>
        </w:rPr>
        <w:t xml:space="preserve"> </w:t>
      </w:r>
      <w:r>
        <w:t>Subcontractor.</w:t>
      </w:r>
      <w:r>
        <w:rPr>
          <w:spacing w:val="-14"/>
        </w:rPr>
        <w:t xml:space="preserve"> </w:t>
      </w:r>
      <w:r>
        <w:t>No</w:t>
      </w:r>
      <w:r>
        <w:rPr>
          <w:spacing w:val="-15"/>
        </w:rPr>
        <w:t xml:space="preserve"> </w:t>
      </w:r>
      <w:r>
        <w:t>later</w:t>
      </w:r>
      <w:r>
        <w:rPr>
          <w:spacing w:val="-15"/>
        </w:rPr>
        <w:t xml:space="preserve"> </w:t>
      </w:r>
      <w:r>
        <w:t>than</w:t>
      </w:r>
      <w:r>
        <w:rPr>
          <w:spacing w:val="-13"/>
        </w:rPr>
        <w:t xml:space="preserve"> </w:t>
      </w:r>
      <w:r>
        <w:t>fifteen</w:t>
      </w:r>
      <w:r>
        <w:rPr>
          <w:spacing w:val="-13"/>
        </w:rPr>
        <w:t xml:space="preserve"> </w:t>
      </w:r>
      <w:r>
        <w:t>(15) days</w:t>
      </w:r>
      <w:r>
        <w:rPr>
          <w:spacing w:val="-13"/>
        </w:rPr>
        <w:t xml:space="preserve"> </w:t>
      </w:r>
      <w:r>
        <w:t>before</w:t>
      </w:r>
      <w:r>
        <w:rPr>
          <w:spacing w:val="-14"/>
        </w:rPr>
        <w:t xml:space="preserve"> </w:t>
      </w:r>
      <w:r>
        <w:t>the</w:t>
      </w:r>
      <w:r>
        <w:rPr>
          <w:spacing w:val="-14"/>
        </w:rPr>
        <w:t xml:space="preserve"> </w:t>
      </w:r>
      <w:r>
        <w:t>expiration</w:t>
      </w:r>
      <w:r>
        <w:rPr>
          <w:spacing w:val="-13"/>
        </w:rPr>
        <w:t xml:space="preserve"> </w:t>
      </w:r>
      <w:r>
        <w:t>date</w:t>
      </w:r>
      <w:r>
        <w:rPr>
          <w:spacing w:val="-14"/>
        </w:rPr>
        <w:t xml:space="preserve"> </w:t>
      </w:r>
      <w:r>
        <w:t>of</w:t>
      </w:r>
      <w:r>
        <w:rPr>
          <w:spacing w:val="-14"/>
        </w:rPr>
        <w:t xml:space="preserve"> </w:t>
      </w:r>
      <w:r>
        <w:t>SUBRECIPIENT’s</w:t>
      </w:r>
      <w:r>
        <w:rPr>
          <w:spacing w:val="-13"/>
        </w:rPr>
        <w:t xml:space="preserve"> </w:t>
      </w:r>
      <w:r>
        <w:t>or</w:t>
      </w:r>
      <w:r>
        <w:rPr>
          <w:spacing w:val="-14"/>
        </w:rPr>
        <w:t xml:space="preserve"> </w:t>
      </w:r>
      <w:r>
        <w:t>any</w:t>
      </w:r>
      <w:r>
        <w:rPr>
          <w:spacing w:val="-13"/>
        </w:rPr>
        <w:t xml:space="preserve"> </w:t>
      </w:r>
      <w:r>
        <w:t>Subcontractor’s</w:t>
      </w:r>
      <w:r>
        <w:rPr>
          <w:spacing w:val="-13"/>
        </w:rPr>
        <w:t xml:space="preserve"> </w:t>
      </w:r>
      <w:r>
        <w:t xml:space="preserve">coverage, SUBRECIPIENT shall deliver to the </w:t>
      </w:r>
      <w:r w:rsidR="003D471F">
        <w:t>ENTITY</w:t>
      </w:r>
      <w:r>
        <w:t xml:space="preserve"> certificates of insurance evidencing renewals of coverage. At any other time during the term of this Agreement, upon request by the </w:t>
      </w:r>
      <w:r w:rsidR="003D471F">
        <w:t>ENTITY</w:t>
      </w:r>
      <w:r>
        <w:t>, SUBRECIPIENT shall, within seven (7) Business Days following</w:t>
      </w:r>
      <w:r>
        <w:rPr>
          <w:spacing w:val="-8"/>
        </w:rPr>
        <w:t xml:space="preserve"> </w:t>
      </w:r>
      <w:r>
        <w:t>the</w:t>
      </w:r>
      <w:r>
        <w:rPr>
          <w:spacing w:val="-9"/>
        </w:rPr>
        <w:t xml:space="preserve"> </w:t>
      </w:r>
      <w:r>
        <w:t>request</w:t>
      </w:r>
      <w:r>
        <w:rPr>
          <w:spacing w:val="-8"/>
        </w:rPr>
        <w:t xml:space="preserve"> </w:t>
      </w:r>
      <w:r>
        <w:t>by</w:t>
      </w:r>
      <w:r>
        <w:rPr>
          <w:spacing w:val="-8"/>
        </w:rPr>
        <w:t xml:space="preserve"> </w:t>
      </w:r>
      <w:r>
        <w:t>the</w:t>
      </w:r>
      <w:r>
        <w:rPr>
          <w:spacing w:val="-9"/>
        </w:rPr>
        <w:t xml:space="preserve"> </w:t>
      </w:r>
      <w:r w:rsidR="003D471F">
        <w:t>ENTITY</w:t>
      </w:r>
      <w:r>
        <w:t>,</w:t>
      </w:r>
      <w:r>
        <w:rPr>
          <w:spacing w:val="-8"/>
        </w:rPr>
        <w:t xml:space="preserve"> </w:t>
      </w:r>
      <w:r>
        <w:t>supply</w:t>
      </w:r>
      <w:r>
        <w:rPr>
          <w:spacing w:val="-8"/>
        </w:rPr>
        <w:t xml:space="preserve"> </w:t>
      </w:r>
      <w:r>
        <w:t>to</w:t>
      </w:r>
      <w:r>
        <w:rPr>
          <w:spacing w:val="-8"/>
        </w:rPr>
        <w:t xml:space="preserve"> </w:t>
      </w:r>
      <w:r>
        <w:t>the</w:t>
      </w:r>
      <w:r>
        <w:rPr>
          <w:spacing w:val="-9"/>
        </w:rPr>
        <w:t xml:space="preserve"> </w:t>
      </w:r>
      <w:r w:rsidR="003D471F">
        <w:t>ENTITY</w:t>
      </w:r>
      <w:r>
        <w:rPr>
          <w:spacing w:val="-9"/>
        </w:rPr>
        <w:t xml:space="preserve"> </w:t>
      </w:r>
      <w:r>
        <w:t>evidence</w:t>
      </w:r>
      <w:r>
        <w:rPr>
          <w:spacing w:val="-9"/>
        </w:rPr>
        <w:t xml:space="preserve"> </w:t>
      </w:r>
      <w:r>
        <w:t>satisfactory</w:t>
      </w:r>
      <w:r>
        <w:rPr>
          <w:spacing w:val="-8"/>
        </w:rPr>
        <w:t xml:space="preserve"> </w:t>
      </w:r>
      <w:r>
        <w:t>to</w:t>
      </w:r>
      <w:r>
        <w:rPr>
          <w:spacing w:val="-8"/>
        </w:rPr>
        <w:t xml:space="preserve"> </w:t>
      </w:r>
      <w:r>
        <w:t xml:space="preserve">the </w:t>
      </w:r>
      <w:r w:rsidR="003D471F">
        <w:t>ENTITY</w:t>
      </w:r>
      <w:r>
        <w:t xml:space="preserve"> of compliance with the provisions of this section.</w:t>
      </w:r>
    </w:p>
    <w:p w14:paraId="6FA15CA7" w14:textId="77777777" w:rsidR="003F524D" w:rsidRDefault="003F524D">
      <w:pPr>
        <w:pStyle w:val="BodyText"/>
      </w:pPr>
    </w:p>
    <w:p w14:paraId="1C6C6529" w14:textId="77777777" w:rsidR="003F524D" w:rsidRDefault="004A3DA6">
      <w:pPr>
        <w:pStyle w:val="Heading1"/>
        <w:numPr>
          <w:ilvl w:val="0"/>
          <w:numId w:val="38"/>
        </w:numPr>
        <w:tabs>
          <w:tab w:val="left" w:pos="479"/>
        </w:tabs>
        <w:spacing w:before="1"/>
        <w:ind w:left="479"/>
      </w:pPr>
      <w:r>
        <w:rPr>
          <w:spacing w:val="-2"/>
        </w:rPr>
        <w:t>Breach</w:t>
      </w:r>
    </w:p>
    <w:p w14:paraId="05719E5B" w14:textId="77777777" w:rsidR="003F524D" w:rsidRDefault="004A3DA6">
      <w:pPr>
        <w:pStyle w:val="BodyText"/>
        <w:spacing w:before="276"/>
        <w:ind w:left="479" w:right="137"/>
        <w:jc w:val="both"/>
      </w:pPr>
      <w:r>
        <w:t>In the event of a Breach of Agreement, the aggrieved Party shall give written notice of Breach of Agreement to the other Party. If the notified Party does not cure the breach, at its sole expense, within</w:t>
      </w:r>
      <w:r>
        <w:rPr>
          <w:spacing w:val="3"/>
        </w:rPr>
        <w:t xml:space="preserve"> </w:t>
      </w:r>
      <w:r>
        <w:t>30</w:t>
      </w:r>
      <w:r>
        <w:rPr>
          <w:spacing w:val="3"/>
        </w:rPr>
        <w:t xml:space="preserve"> </w:t>
      </w:r>
      <w:r>
        <w:t>days</w:t>
      </w:r>
      <w:r>
        <w:rPr>
          <w:spacing w:val="5"/>
        </w:rPr>
        <w:t xml:space="preserve"> </w:t>
      </w:r>
      <w:r>
        <w:t>after</w:t>
      </w:r>
      <w:r>
        <w:rPr>
          <w:spacing w:val="5"/>
        </w:rPr>
        <w:t xml:space="preserve"> </w:t>
      </w:r>
      <w:r>
        <w:t>the</w:t>
      </w:r>
      <w:r>
        <w:rPr>
          <w:spacing w:val="6"/>
        </w:rPr>
        <w:t xml:space="preserve"> </w:t>
      </w:r>
      <w:r>
        <w:t>delivery</w:t>
      </w:r>
      <w:r>
        <w:rPr>
          <w:spacing w:val="3"/>
        </w:rPr>
        <w:t xml:space="preserve"> </w:t>
      </w:r>
      <w:r>
        <w:t>of</w:t>
      </w:r>
      <w:r>
        <w:rPr>
          <w:spacing w:val="5"/>
        </w:rPr>
        <w:t xml:space="preserve"> </w:t>
      </w:r>
      <w:r>
        <w:t>written</w:t>
      </w:r>
      <w:r>
        <w:rPr>
          <w:spacing w:val="4"/>
        </w:rPr>
        <w:t xml:space="preserve"> </w:t>
      </w:r>
      <w:r>
        <w:t>notice,</w:t>
      </w:r>
      <w:r>
        <w:rPr>
          <w:spacing w:val="3"/>
        </w:rPr>
        <w:t xml:space="preserve"> </w:t>
      </w:r>
      <w:r>
        <w:t>the</w:t>
      </w:r>
      <w:r>
        <w:rPr>
          <w:spacing w:val="3"/>
        </w:rPr>
        <w:t xml:space="preserve"> </w:t>
      </w:r>
      <w:r>
        <w:t>Party</w:t>
      </w:r>
      <w:r>
        <w:rPr>
          <w:spacing w:val="3"/>
        </w:rPr>
        <w:t xml:space="preserve"> </w:t>
      </w:r>
      <w:r>
        <w:t>may</w:t>
      </w:r>
      <w:r>
        <w:rPr>
          <w:spacing w:val="3"/>
        </w:rPr>
        <w:t xml:space="preserve"> </w:t>
      </w:r>
      <w:r>
        <w:t>exercise</w:t>
      </w:r>
      <w:r>
        <w:rPr>
          <w:spacing w:val="6"/>
        </w:rPr>
        <w:t xml:space="preserve"> </w:t>
      </w:r>
      <w:r>
        <w:t>any</w:t>
      </w:r>
      <w:r>
        <w:rPr>
          <w:spacing w:val="3"/>
        </w:rPr>
        <w:t xml:space="preserve"> </w:t>
      </w:r>
      <w:r>
        <w:t>of</w:t>
      </w:r>
      <w:r>
        <w:rPr>
          <w:spacing w:val="4"/>
        </w:rPr>
        <w:t xml:space="preserve"> </w:t>
      </w:r>
      <w:r>
        <w:t>the</w:t>
      </w:r>
      <w:r>
        <w:rPr>
          <w:spacing w:val="2"/>
        </w:rPr>
        <w:t xml:space="preserve"> </w:t>
      </w:r>
      <w:r>
        <w:t>remedies</w:t>
      </w:r>
      <w:r>
        <w:rPr>
          <w:spacing w:val="7"/>
        </w:rPr>
        <w:t xml:space="preserve"> </w:t>
      </w:r>
      <w:r>
        <w:rPr>
          <w:spacing w:val="-5"/>
        </w:rPr>
        <w:t>as</w:t>
      </w:r>
    </w:p>
    <w:p w14:paraId="72D4AEF8" w14:textId="77777777" w:rsidR="003F524D" w:rsidRDefault="003F524D">
      <w:pPr>
        <w:jc w:val="both"/>
        <w:sectPr w:rsidR="003F524D" w:rsidSect="00331DD2">
          <w:pgSz w:w="12240" w:h="15840"/>
          <w:pgMar w:top="1280" w:right="1300" w:bottom="1440" w:left="960" w:header="0" w:footer="1250" w:gutter="0"/>
          <w:cols w:space="720"/>
        </w:sectPr>
      </w:pPr>
    </w:p>
    <w:p w14:paraId="64495CD9" w14:textId="08CC20FB" w:rsidR="003F524D" w:rsidRDefault="004A3DA6">
      <w:pPr>
        <w:pStyle w:val="BodyText"/>
        <w:spacing w:before="68"/>
        <w:ind w:left="480" w:right="137"/>
        <w:jc w:val="both"/>
      </w:pPr>
      <w:r>
        <w:lastRenderedPageBreak/>
        <w:t>described in</w:t>
      </w:r>
      <w:r>
        <w:rPr>
          <w:spacing w:val="-1"/>
        </w:rPr>
        <w:t xml:space="preserve"> </w:t>
      </w:r>
      <w:r>
        <w:t>§11 for that Party. Notwithstanding</w:t>
      </w:r>
      <w:r>
        <w:rPr>
          <w:spacing w:val="-1"/>
        </w:rPr>
        <w:t xml:space="preserve"> </w:t>
      </w:r>
      <w:r>
        <w:t>any provision</w:t>
      </w:r>
      <w:r>
        <w:rPr>
          <w:spacing w:val="-1"/>
        </w:rPr>
        <w:t xml:space="preserve"> </w:t>
      </w:r>
      <w:r>
        <w:t>of</w:t>
      </w:r>
      <w:r>
        <w:rPr>
          <w:spacing w:val="-1"/>
        </w:rPr>
        <w:t xml:space="preserve"> </w:t>
      </w:r>
      <w:r>
        <w:t>this Agreement</w:t>
      </w:r>
      <w:r>
        <w:rPr>
          <w:spacing w:val="-1"/>
        </w:rPr>
        <w:t xml:space="preserve"> </w:t>
      </w:r>
      <w:r>
        <w:t>to the</w:t>
      </w:r>
      <w:r>
        <w:rPr>
          <w:spacing w:val="-1"/>
        </w:rPr>
        <w:t xml:space="preserve"> </w:t>
      </w:r>
      <w:r>
        <w:t xml:space="preserve">contrary, the </w:t>
      </w:r>
      <w:r w:rsidR="00691AE9">
        <w:t>ENTITY</w:t>
      </w:r>
      <w:r>
        <w:t xml:space="preserve">, in its discretion, need not provide notice or a cure period and may immediately terminate this Agreement in whole or in part or institute any other remedy in this Agreement </w:t>
      </w:r>
      <w:proofErr w:type="gramStart"/>
      <w:r>
        <w:t>in order to</w:t>
      </w:r>
      <w:proofErr w:type="gramEnd"/>
      <w:r>
        <w:t xml:space="preserve"> protect the public interest of the </w:t>
      </w:r>
      <w:r w:rsidR="003D471F">
        <w:t>ENTITY</w:t>
      </w:r>
      <w:r>
        <w:t>.</w:t>
      </w:r>
    </w:p>
    <w:p w14:paraId="6D7BDB4D" w14:textId="77777777" w:rsidR="003F524D" w:rsidRDefault="003F524D">
      <w:pPr>
        <w:pStyle w:val="BodyText"/>
      </w:pPr>
    </w:p>
    <w:p w14:paraId="43991D72" w14:textId="77777777" w:rsidR="003F524D" w:rsidRDefault="004A3DA6">
      <w:pPr>
        <w:pStyle w:val="Heading1"/>
        <w:numPr>
          <w:ilvl w:val="0"/>
          <w:numId w:val="38"/>
        </w:numPr>
        <w:tabs>
          <w:tab w:val="left" w:pos="480"/>
        </w:tabs>
      </w:pPr>
      <w:r>
        <w:rPr>
          <w:spacing w:val="-2"/>
        </w:rPr>
        <w:t>Remedies</w:t>
      </w:r>
    </w:p>
    <w:p w14:paraId="640B7DA5" w14:textId="4844C2E6" w:rsidR="003F524D" w:rsidRDefault="003D471F">
      <w:pPr>
        <w:pStyle w:val="ListParagraph"/>
        <w:numPr>
          <w:ilvl w:val="1"/>
          <w:numId w:val="38"/>
        </w:numPr>
        <w:tabs>
          <w:tab w:val="left" w:pos="839"/>
        </w:tabs>
        <w:spacing w:before="240"/>
        <w:ind w:left="839" w:hanging="359"/>
        <w:rPr>
          <w:sz w:val="24"/>
        </w:rPr>
      </w:pPr>
      <w:r>
        <w:t>ENTITY</w:t>
      </w:r>
      <w:r w:rsidR="004A3DA6">
        <w:rPr>
          <w:sz w:val="24"/>
        </w:rPr>
        <w:t>’s</w:t>
      </w:r>
      <w:r w:rsidR="004A3DA6">
        <w:rPr>
          <w:spacing w:val="-5"/>
          <w:sz w:val="24"/>
        </w:rPr>
        <w:t xml:space="preserve"> </w:t>
      </w:r>
      <w:r w:rsidR="004A3DA6">
        <w:rPr>
          <w:spacing w:val="-2"/>
          <w:sz w:val="24"/>
        </w:rPr>
        <w:t>Remedies</w:t>
      </w:r>
    </w:p>
    <w:p w14:paraId="27E01DFA" w14:textId="534CDE96" w:rsidR="003F524D" w:rsidRDefault="004A3DA6">
      <w:pPr>
        <w:pStyle w:val="BodyText"/>
        <w:spacing w:before="240"/>
        <w:ind w:left="479" w:right="138"/>
        <w:jc w:val="both"/>
      </w:pPr>
      <w:r>
        <w:t xml:space="preserve">If SUBRECIPIENT is in breach under any provision of this Agreement and fails to cure such breach, the </w:t>
      </w:r>
      <w:r w:rsidR="003D471F">
        <w:t>ENTITY</w:t>
      </w:r>
      <w:r>
        <w:t xml:space="preserve">, following the notice and cure period set forth in §10, shall have </w:t>
      </w:r>
      <w:proofErr w:type="gramStart"/>
      <w:r>
        <w:t>all of</w:t>
      </w:r>
      <w:proofErr w:type="gramEnd"/>
      <w:r>
        <w:t xml:space="preserve"> the remedies listed in this section in addition to all other remedies set forth in this Agreement or at law. The </w:t>
      </w:r>
      <w:r w:rsidR="003D471F">
        <w:t>ENTITY</w:t>
      </w:r>
      <w:r>
        <w:t xml:space="preserve"> may exercise any or </w:t>
      </w:r>
      <w:proofErr w:type="gramStart"/>
      <w:r>
        <w:t>all of</w:t>
      </w:r>
      <w:proofErr w:type="gramEnd"/>
      <w:r>
        <w:t xml:space="preserve"> the remedies available to it, in its discretion, concurrently or consecutively.</w:t>
      </w:r>
    </w:p>
    <w:p w14:paraId="5BEABD09" w14:textId="77777777" w:rsidR="003F524D" w:rsidRDefault="004A3DA6">
      <w:pPr>
        <w:pStyle w:val="ListParagraph"/>
        <w:numPr>
          <w:ilvl w:val="0"/>
          <w:numId w:val="33"/>
        </w:numPr>
        <w:tabs>
          <w:tab w:val="left" w:pos="1110"/>
        </w:tabs>
        <w:spacing w:before="240"/>
        <w:ind w:left="1110" w:hanging="306"/>
        <w:jc w:val="left"/>
        <w:rPr>
          <w:sz w:val="24"/>
        </w:rPr>
      </w:pPr>
      <w:r>
        <w:rPr>
          <w:sz w:val="24"/>
        </w:rPr>
        <w:t>Termination</w:t>
      </w:r>
      <w:r>
        <w:rPr>
          <w:spacing w:val="-3"/>
          <w:sz w:val="24"/>
        </w:rPr>
        <w:t xml:space="preserve"> </w:t>
      </w:r>
      <w:r>
        <w:rPr>
          <w:sz w:val="24"/>
        </w:rPr>
        <w:t>for</w:t>
      </w:r>
      <w:r>
        <w:rPr>
          <w:spacing w:val="-3"/>
          <w:sz w:val="24"/>
        </w:rPr>
        <w:t xml:space="preserve"> </w:t>
      </w:r>
      <w:r>
        <w:rPr>
          <w:spacing w:val="-2"/>
          <w:sz w:val="24"/>
        </w:rPr>
        <w:t>Breach</w:t>
      </w:r>
    </w:p>
    <w:p w14:paraId="5762EB78" w14:textId="6A27241C" w:rsidR="003F524D" w:rsidRDefault="004A3DA6">
      <w:pPr>
        <w:pStyle w:val="BodyText"/>
        <w:spacing w:before="240"/>
        <w:ind w:left="1111" w:right="135"/>
        <w:jc w:val="both"/>
      </w:pPr>
      <w:r>
        <w:t xml:space="preserve">In the event of SUBRECIPIENT’s uncured breach, the </w:t>
      </w:r>
      <w:r w:rsidR="003D471F">
        <w:t>ENTITY</w:t>
      </w:r>
      <w:r>
        <w:t xml:space="preserve"> may terminate this entire Agreement</w:t>
      </w:r>
      <w:r>
        <w:rPr>
          <w:spacing w:val="-13"/>
        </w:rPr>
        <w:t xml:space="preserve"> </w:t>
      </w:r>
      <w:r>
        <w:t>or</w:t>
      </w:r>
      <w:r>
        <w:rPr>
          <w:spacing w:val="-14"/>
        </w:rPr>
        <w:t xml:space="preserve"> </w:t>
      </w:r>
      <w:r>
        <w:t>any</w:t>
      </w:r>
      <w:r>
        <w:rPr>
          <w:spacing w:val="-15"/>
        </w:rPr>
        <w:t xml:space="preserve"> </w:t>
      </w:r>
      <w:r>
        <w:t>part</w:t>
      </w:r>
      <w:r>
        <w:rPr>
          <w:spacing w:val="-15"/>
        </w:rPr>
        <w:t xml:space="preserve"> </w:t>
      </w:r>
      <w:r>
        <w:t>of</w:t>
      </w:r>
      <w:r>
        <w:rPr>
          <w:spacing w:val="-14"/>
        </w:rPr>
        <w:t xml:space="preserve"> </w:t>
      </w:r>
      <w:r>
        <w:t>this</w:t>
      </w:r>
      <w:r>
        <w:rPr>
          <w:spacing w:val="-15"/>
        </w:rPr>
        <w:t xml:space="preserve"> </w:t>
      </w:r>
      <w:r>
        <w:t>Agreement.</w:t>
      </w:r>
      <w:r>
        <w:rPr>
          <w:spacing w:val="33"/>
        </w:rPr>
        <w:t xml:space="preserve"> </w:t>
      </w:r>
      <w:r>
        <w:t>Additionally,</w:t>
      </w:r>
      <w:r>
        <w:rPr>
          <w:spacing w:val="-15"/>
        </w:rPr>
        <w:t xml:space="preserve"> </w:t>
      </w:r>
      <w:r>
        <w:t>if</w:t>
      </w:r>
      <w:r>
        <w:rPr>
          <w:spacing w:val="-15"/>
        </w:rPr>
        <w:t xml:space="preserve"> </w:t>
      </w:r>
      <w:proofErr w:type="gramStart"/>
      <w:r>
        <w:t>SUBRECIPIENT</w:t>
      </w:r>
      <w:proofErr w:type="gramEnd"/>
      <w:r>
        <w:rPr>
          <w:spacing w:val="-15"/>
        </w:rPr>
        <w:t xml:space="preserve"> </w:t>
      </w:r>
      <w:r>
        <w:t>fails</w:t>
      </w:r>
      <w:r>
        <w:rPr>
          <w:spacing w:val="-15"/>
        </w:rPr>
        <w:t xml:space="preserve"> </w:t>
      </w:r>
      <w:r>
        <w:t>to</w:t>
      </w:r>
      <w:r>
        <w:rPr>
          <w:spacing w:val="-13"/>
        </w:rPr>
        <w:t xml:space="preserve"> </w:t>
      </w:r>
      <w:r>
        <w:t xml:space="preserve">comply with any terms of the Federal Award, then the </w:t>
      </w:r>
      <w:r w:rsidR="003D471F">
        <w:t>ENTITY</w:t>
      </w:r>
      <w:r>
        <w:t xml:space="preserve"> may, in its discretion or at the direction</w:t>
      </w:r>
      <w:r>
        <w:rPr>
          <w:spacing w:val="-11"/>
        </w:rPr>
        <w:t xml:space="preserve"> </w:t>
      </w:r>
      <w:r>
        <w:t>of</w:t>
      </w:r>
      <w:r>
        <w:rPr>
          <w:spacing w:val="-9"/>
        </w:rPr>
        <w:t xml:space="preserve"> </w:t>
      </w:r>
      <w:r>
        <w:t>a</w:t>
      </w:r>
      <w:r>
        <w:rPr>
          <w:spacing w:val="-9"/>
        </w:rPr>
        <w:t xml:space="preserve"> </w:t>
      </w:r>
      <w:r>
        <w:t>Federal</w:t>
      </w:r>
      <w:r>
        <w:rPr>
          <w:spacing w:val="-8"/>
        </w:rPr>
        <w:t xml:space="preserve"> </w:t>
      </w:r>
      <w:r>
        <w:t>Awarding</w:t>
      </w:r>
      <w:r>
        <w:rPr>
          <w:spacing w:val="-11"/>
        </w:rPr>
        <w:t xml:space="preserve"> </w:t>
      </w:r>
      <w:r>
        <w:t>Agency,</w:t>
      </w:r>
      <w:r>
        <w:rPr>
          <w:spacing w:val="-11"/>
        </w:rPr>
        <w:t xml:space="preserve"> </w:t>
      </w:r>
      <w:r>
        <w:t>terminate</w:t>
      </w:r>
      <w:r>
        <w:rPr>
          <w:spacing w:val="-9"/>
        </w:rPr>
        <w:t xml:space="preserve"> </w:t>
      </w:r>
      <w:r>
        <w:t>this</w:t>
      </w:r>
      <w:r>
        <w:rPr>
          <w:spacing w:val="-10"/>
        </w:rPr>
        <w:t xml:space="preserve"> </w:t>
      </w:r>
      <w:r>
        <w:t>entire</w:t>
      </w:r>
      <w:r>
        <w:rPr>
          <w:spacing w:val="-9"/>
        </w:rPr>
        <w:t xml:space="preserve"> </w:t>
      </w:r>
      <w:r>
        <w:t>Agreement</w:t>
      </w:r>
      <w:r>
        <w:rPr>
          <w:spacing w:val="-10"/>
        </w:rPr>
        <w:t xml:space="preserve"> </w:t>
      </w:r>
      <w:r>
        <w:t>or</w:t>
      </w:r>
      <w:r>
        <w:rPr>
          <w:spacing w:val="-7"/>
        </w:rPr>
        <w:t xml:space="preserve"> </w:t>
      </w:r>
      <w:r>
        <w:t>any</w:t>
      </w:r>
      <w:r>
        <w:rPr>
          <w:spacing w:val="-11"/>
        </w:rPr>
        <w:t xml:space="preserve"> </w:t>
      </w:r>
      <w:r>
        <w:t>part</w:t>
      </w:r>
      <w:r>
        <w:rPr>
          <w:spacing w:val="-10"/>
        </w:rPr>
        <w:t xml:space="preserve"> </w:t>
      </w:r>
      <w:r>
        <w:t>of</w:t>
      </w:r>
      <w:r>
        <w:rPr>
          <w:spacing w:val="-11"/>
        </w:rPr>
        <w:t xml:space="preserve"> </w:t>
      </w:r>
      <w:r>
        <w:t xml:space="preserve">this Agreement. </w:t>
      </w:r>
      <w:proofErr w:type="gramStart"/>
      <w:r>
        <w:t>SUBRECIPIENT</w:t>
      </w:r>
      <w:proofErr w:type="gramEnd"/>
      <w:r>
        <w:t xml:space="preserve"> shall continue performance of this Agreement to the extent not terminated, if any.</w:t>
      </w:r>
    </w:p>
    <w:p w14:paraId="08F03556" w14:textId="77777777" w:rsidR="003F524D" w:rsidRDefault="004A3DA6">
      <w:pPr>
        <w:pStyle w:val="ListParagraph"/>
        <w:numPr>
          <w:ilvl w:val="1"/>
          <w:numId w:val="33"/>
        </w:numPr>
        <w:tabs>
          <w:tab w:val="left" w:pos="1559"/>
        </w:tabs>
        <w:spacing w:before="240"/>
        <w:ind w:left="1559"/>
        <w:rPr>
          <w:sz w:val="24"/>
        </w:rPr>
      </w:pPr>
      <w:r>
        <w:rPr>
          <w:sz w:val="24"/>
        </w:rPr>
        <w:t>Obligations</w:t>
      </w:r>
      <w:r>
        <w:rPr>
          <w:spacing w:val="-3"/>
          <w:sz w:val="24"/>
        </w:rPr>
        <w:t xml:space="preserve"> </w:t>
      </w:r>
      <w:r>
        <w:rPr>
          <w:sz w:val="24"/>
        </w:rPr>
        <w:t>and</w:t>
      </w:r>
      <w:r>
        <w:rPr>
          <w:spacing w:val="-2"/>
          <w:sz w:val="24"/>
        </w:rPr>
        <w:t xml:space="preserve"> Rights</w:t>
      </w:r>
    </w:p>
    <w:p w14:paraId="023AD673" w14:textId="3615EBC3" w:rsidR="003F524D" w:rsidRDefault="004A3DA6">
      <w:pPr>
        <w:pStyle w:val="BodyText"/>
        <w:spacing w:before="240"/>
        <w:ind w:left="1199" w:right="135"/>
        <w:jc w:val="both"/>
      </w:pPr>
      <w:r>
        <w:t>To</w:t>
      </w:r>
      <w:r>
        <w:rPr>
          <w:spacing w:val="-1"/>
        </w:rPr>
        <w:t xml:space="preserve"> </w:t>
      </w:r>
      <w:r>
        <w:t>the</w:t>
      </w:r>
      <w:r>
        <w:rPr>
          <w:spacing w:val="-2"/>
        </w:rPr>
        <w:t xml:space="preserve"> </w:t>
      </w:r>
      <w:r>
        <w:t>extent</w:t>
      </w:r>
      <w:r>
        <w:rPr>
          <w:spacing w:val="-1"/>
        </w:rPr>
        <w:t xml:space="preserve"> </w:t>
      </w:r>
      <w:r>
        <w:t>specified</w:t>
      </w:r>
      <w:r>
        <w:rPr>
          <w:spacing w:val="-1"/>
        </w:rPr>
        <w:t xml:space="preserve"> </w:t>
      </w:r>
      <w:r>
        <w:t>in</w:t>
      </w:r>
      <w:r>
        <w:rPr>
          <w:spacing w:val="-1"/>
        </w:rPr>
        <w:t xml:space="preserve"> </w:t>
      </w:r>
      <w:r>
        <w:t>any</w:t>
      </w:r>
      <w:r>
        <w:rPr>
          <w:spacing w:val="-1"/>
        </w:rPr>
        <w:t xml:space="preserve"> </w:t>
      </w:r>
      <w:r>
        <w:t>termination</w:t>
      </w:r>
      <w:r>
        <w:rPr>
          <w:spacing w:val="-1"/>
        </w:rPr>
        <w:t xml:space="preserve"> </w:t>
      </w:r>
      <w:r>
        <w:t>notice,</w:t>
      </w:r>
      <w:r>
        <w:rPr>
          <w:spacing w:val="-1"/>
        </w:rPr>
        <w:t xml:space="preserve"> </w:t>
      </w:r>
      <w:r>
        <w:t>SUBRECIPIENT</w:t>
      </w:r>
      <w:r>
        <w:rPr>
          <w:spacing w:val="-2"/>
        </w:rPr>
        <w:t xml:space="preserve"> </w:t>
      </w:r>
      <w:r>
        <w:t>shall</w:t>
      </w:r>
      <w:r>
        <w:rPr>
          <w:spacing w:val="-1"/>
        </w:rPr>
        <w:t xml:space="preserve"> </w:t>
      </w:r>
      <w:r>
        <w:t>not</w:t>
      </w:r>
      <w:r>
        <w:rPr>
          <w:spacing w:val="-1"/>
        </w:rPr>
        <w:t xml:space="preserve"> </w:t>
      </w:r>
      <w:r>
        <w:t>incur</w:t>
      </w:r>
      <w:r>
        <w:rPr>
          <w:spacing w:val="-2"/>
        </w:rPr>
        <w:t xml:space="preserve"> </w:t>
      </w:r>
      <w:r>
        <w:t xml:space="preserve">further obligations or render further performance past the effective date of such </w:t>
      </w:r>
      <w:proofErr w:type="gramStart"/>
      <w:r>
        <w:t>notice, and</w:t>
      </w:r>
      <w:proofErr w:type="gramEnd"/>
      <w:r>
        <w:t xml:space="preserve"> shall terminate outstanding orders and Subcontractors with third parties. However, SUBRECIPIENT shall complete and deliver to the </w:t>
      </w:r>
      <w:r w:rsidR="003D471F">
        <w:t>ENTITY</w:t>
      </w:r>
      <w:r>
        <w:t xml:space="preserve"> all Work not cancelled by the termination</w:t>
      </w:r>
      <w:r>
        <w:rPr>
          <w:spacing w:val="-15"/>
        </w:rPr>
        <w:t xml:space="preserve"> </w:t>
      </w:r>
      <w:proofErr w:type="gramStart"/>
      <w:r>
        <w:t>notice,</w:t>
      </w:r>
      <w:r>
        <w:rPr>
          <w:spacing w:val="-15"/>
        </w:rPr>
        <w:t xml:space="preserve"> </w:t>
      </w:r>
      <w:r>
        <w:t>and</w:t>
      </w:r>
      <w:proofErr w:type="gramEnd"/>
      <w:r>
        <w:rPr>
          <w:spacing w:val="-15"/>
        </w:rPr>
        <w:t xml:space="preserve"> </w:t>
      </w:r>
      <w:r>
        <w:t>may</w:t>
      </w:r>
      <w:r>
        <w:rPr>
          <w:spacing w:val="-15"/>
        </w:rPr>
        <w:t xml:space="preserve"> </w:t>
      </w:r>
      <w:r>
        <w:t>incur</w:t>
      </w:r>
      <w:r>
        <w:rPr>
          <w:spacing w:val="-15"/>
        </w:rPr>
        <w:t xml:space="preserve"> </w:t>
      </w:r>
      <w:r>
        <w:t>obligations</w:t>
      </w:r>
      <w:r>
        <w:rPr>
          <w:spacing w:val="-15"/>
        </w:rPr>
        <w:t xml:space="preserve"> </w:t>
      </w:r>
      <w:r>
        <w:t>as</w:t>
      </w:r>
      <w:r>
        <w:rPr>
          <w:spacing w:val="-15"/>
        </w:rPr>
        <w:t xml:space="preserve"> </w:t>
      </w:r>
      <w:r>
        <w:t>necessary</w:t>
      </w:r>
      <w:r>
        <w:rPr>
          <w:spacing w:val="-15"/>
        </w:rPr>
        <w:t xml:space="preserve"> </w:t>
      </w:r>
      <w:r>
        <w:t>to</w:t>
      </w:r>
      <w:r>
        <w:rPr>
          <w:spacing w:val="-15"/>
        </w:rPr>
        <w:t xml:space="preserve"> </w:t>
      </w:r>
      <w:r>
        <w:t>do</w:t>
      </w:r>
      <w:r>
        <w:rPr>
          <w:spacing w:val="-15"/>
        </w:rPr>
        <w:t xml:space="preserve"> </w:t>
      </w:r>
      <w:r>
        <w:t>so</w:t>
      </w:r>
      <w:r>
        <w:rPr>
          <w:spacing w:val="-15"/>
        </w:rPr>
        <w:t xml:space="preserve"> </w:t>
      </w:r>
      <w:r>
        <w:t>within</w:t>
      </w:r>
      <w:r>
        <w:rPr>
          <w:spacing w:val="-15"/>
        </w:rPr>
        <w:t xml:space="preserve"> </w:t>
      </w:r>
      <w:r>
        <w:t>this</w:t>
      </w:r>
      <w:r>
        <w:rPr>
          <w:spacing w:val="-15"/>
        </w:rPr>
        <w:t xml:space="preserve"> </w:t>
      </w:r>
      <w:r>
        <w:t xml:space="preserve">Agreement’s terms. At the request of the </w:t>
      </w:r>
      <w:r w:rsidR="003D471F">
        <w:t>ENTITY</w:t>
      </w:r>
      <w:r>
        <w:t xml:space="preserve">, SUBRECIPIENT shall assign to the </w:t>
      </w:r>
      <w:r w:rsidR="003D471F">
        <w:t>ENTITY</w:t>
      </w:r>
      <w:r>
        <w:t xml:space="preserve"> </w:t>
      </w:r>
      <w:proofErr w:type="gramStart"/>
      <w:r>
        <w:t>all of</w:t>
      </w:r>
      <w:proofErr w:type="gramEnd"/>
      <w:r>
        <w:t xml:space="preserve"> SUBRECIPIENT’s rights, title, and interest in and to such terminated orders or Subcontractors. Upon termination, SUBRECIPIENT shall take timely, reasonable and necessary action to protect and preserve property in the possession of SUBRECIPIENT but in which the </w:t>
      </w:r>
      <w:r w:rsidR="003D471F">
        <w:t>ENTITY</w:t>
      </w:r>
      <w:r>
        <w:t xml:space="preserve"> has an interest. At the </w:t>
      </w:r>
      <w:r w:rsidR="003D471F">
        <w:t>ENTITY</w:t>
      </w:r>
      <w:r>
        <w:t>’s request, SUBRECIPIENT shall return</w:t>
      </w:r>
      <w:r>
        <w:rPr>
          <w:spacing w:val="-6"/>
        </w:rPr>
        <w:t xml:space="preserve"> </w:t>
      </w:r>
      <w:r>
        <w:t>materials</w:t>
      </w:r>
      <w:r>
        <w:rPr>
          <w:spacing w:val="-6"/>
        </w:rPr>
        <w:t xml:space="preserve"> </w:t>
      </w:r>
      <w:r>
        <w:t>owned</w:t>
      </w:r>
      <w:r>
        <w:rPr>
          <w:spacing w:val="-6"/>
        </w:rPr>
        <w:t xml:space="preserve"> </w:t>
      </w:r>
      <w:r>
        <w:t>by</w:t>
      </w:r>
      <w:r>
        <w:rPr>
          <w:spacing w:val="-6"/>
        </w:rPr>
        <w:t xml:space="preserve"> </w:t>
      </w:r>
      <w:r>
        <w:t>the</w:t>
      </w:r>
      <w:r>
        <w:rPr>
          <w:spacing w:val="-6"/>
        </w:rPr>
        <w:t xml:space="preserve"> </w:t>
      </w:r>
      <w:r w:rsidR="00691AE9">
        <w:t>ENTITY</w:t>
      </w:r>
      <w:r>
        <w:rPr>
          <w:spacing w:val="-6"/>
        </w:rPr>
        <w:t xml:space="preserve"> </w:t>
      </w:r>
      <w:r>
        <w:t>in</w:t>
      </w:r>
      <w:r>
        <w:rPr>
          <w:spacing w:val="-6"/>
        </w:rPr>
        <w:t xml:space="preserve"> </w:t>
      </w:r>
      <w:r>
        <w:t>SUBRECIPIENT’s</w:t>
      </w:r>
      <w:r>
        <w:rPr>
          <w:spacing w:val="-6"/>
        </w:rPr>
        <w:t xml:space="preserve"> </w:t>
      </w:r>
      <w:r>
        <w:t>possession</w:t>
      </w:r>
      <w:r>
        <w:rPr>
          <w:spacing w:val="-6"/>
        </w:rPr>
        <w:t xml:space="preserve"> </w:t>
      </w:r>
      <w:r>
        <w:t>at</w:t>
      </w:r>
      <w:r>
        <w:rPr>
          <w:spacing w:val="-3"/>
        </w:rPr>
        <w:t xml:space="preserve"> </w:t>
      </w:r>
      <w:r>
        <w:t>the</w:t>
      </w:r>
      <w:r>
        <w:rPr>
          <w:spacing w:val="-6"/>
        </w:rPr>
        <w:t xml:space="preserve"> </w:t>
      </w:r>
      <w:r>
        <w:t>time</w:t>
      </w:r>
      <w:r>
        <w:rPr>
          <w:spacing w:val="-6"/>
        </w:rPr>
        <w:t xml:space="preserve"> </w:t>
      </w:r>
      <w:r>
        <w:t>of</w:t>
      </w:r>
      <w:r>
        <w:rPr>
          <w:spacing w:val="-6"/>
        </w:rPr>
        <w:t xml:space="preserve"> </w:t>
      </w:r>
      <w:r>
        <w:t xml:space="preserve">any termination. SUBRECIPIENT shall deliver all completed Work Product and all Work Product that was in the process of completion to the </w:t>
      </w:r>
      <w:r w:rsidR="003D471F">
        <w:t xml:space="preserve">ENTITY </w:t>
      </w:r>
      <w:r>
        <w:t xml:space="preserve">at the </w:t>
      </w:r>
      <w:r w:rsidR="003D471F">
        <w:t>ENTITY</w:t>
      </w:r>
      <w:r>
        <w:t>’s request.</w:t>
      </w:r>
    </w:p>
    <w:p w14:paraId="2641A1B7" w14:textId="77777777" w:rsidR="003F524D" w:rsidRDefault="004A3DA6">
      <w:pPr>
        <w:pStyle w:val="ListParagraph"/>
        <w:numPr>
          <w:ilvl w:val="1"/>
          <w:numId w:val="33"/>
        </w:numPr>
        <w:tabs>
          <w:tab w:val="left" w:pos="1560"/>
        </w:tabs>
        <w:spacing w:before="240"/>
        <w:rPr>
          <w:sz w:val="24"/>
        </w:rPr>
      </w:pPr>
      <w:r>
        <w:rPr>
          <w:spacing w:val="-2"/>
          <w:sz w:val="24"/>
        </w:rPr>
        <w:t>Payments</w:t>
      </w:r>
    </w:p>
    <w:p w14:paraId="3EE5BC34" w14:textId="18E70F70" w:rsidR="003F524D" w:rsidRDefault="004A3DA6">
      <w:pPr>
        <w:pStyle w:val="BodyText"/>
        <w:spacing w:before="240"/>
        <w:ind w:left="1200" w:right="139"/>
        <w:jc w:val="both"/>
      </w:pPr>
      <w:r>
        <w:t>Notwithstanding</w:t>
      </w:r>
      <w:r>
        <w:rPr>
          <w:spacing w:val="-7"/>
        </w:rPr>
        <w:t xml:space="preserve"> </w:t>
      </w:r>
      <w:r>
        <w:t>anything</w:t>
      </w:r>
      <w:r>
        <w:rPr>
          <w:spacing w:val="-7"/>
        </w:rPr>
        <w:t xml:space="preserve"> </w:t>
      </w:r>
      <w:r>
        <w:t>to</w:t>
      </w:r>
      <w:r>
        <w:rPr>
          <w:spacing w:val="-7"/>
        </w:rPr>
        <w:t xml:space="preserve"> </w:t>
      </w:r>
      <w:r>
        <w:t>the</w:t>
      </w:r>
      <w:r>
        <w:rPr>
          <w:spacing w:val="-8"/>
        </w:rPr>
        <w:t xml:space="preserve"> </w:t>
      </w:r>
      <w:r>
        <w:t>contrary,</w:t>
      </w:r>
      <w:r>
        <w:rPr>
          <w:spacing w:val="-7"/>
        </w:rPr>
        <w:t xml:space="preserve"> </w:t>
      </w:r>
      <w:r>
        <w:t>the</w:t>
      </w:r>
      <w:r>
        <w:rPr>
          <w:spacing w:val="-8"/>
        </w:rPr>
        <w:t xml:space="preserve"> </w:t>
      </w:r>
      <w:r w:rsidR="00671CA9">
        <w:t>ENTITY</w:t>
      </w:r>
      <w:r>
        <w:rPr>
          <w:spacing w:val="-7"/>
        </w:rPr>
        <w:t xml:space="preserve"> </w:t>
      </w:r>
      <w:r>
        <w:t>shall</w:t>
      </w:r>
      <w:r>
        <w:rPr>
          <w:spacing w:val="-6"/>
        </w:rPr>
        <w:t xml:space="preserve"> </w:t>
      </w:r>
      <w:r>
        <w:t>only</w:t>
      </w:r>
      <w:r>
        <w:rPr>
          <w:spacing w:val="-7"/>
        </w:rPr>
        <w:t xml:space="preserve"> </w:t>
      </w:r>
      <w:r>
        <w:t>pay</w:t>
      </w:r>
      <w:r>
        <w:rPr>
          <w:spacing w:val="-9"/>
        </w:rPr>
        <w:t xml:space="preserve"> </w:t>
      </w:r>
      <w:r>
        <w:t>SUBRECIPIENT</w:t>
      </w:r>
      <w:r>
        <w:rPr>
          <w:spacing w:val="-7"/>
        </w:rPr>
        <w:t xml:space="preserve"> </w:t>
      </w:r>
      <w:r>
        <w:t>for accepted</w:t>
      </w:r>
      <w:r>
        <w:rPr>
          <w:spacing w:val="-1"/>
        </w:rPr>
        <w:t xml:space="preserve"> </w:t>
      </w:r>
      <w:r>
        <w:t>Work</w:t>
      </w:r>
      <w:r>
        <w:rPr>
          <w:spacing w:val="-1"/>
        </w:rPr>
        <w:t xml:space="preserve"> </w:t>
      </w:r>
      <w:r>
        <w:t>received as</w:t>
      </w:r>
      <w:r>
        <w:rPr>
          <w:spacing w:val="-1"/>
        </w:rPr>
        <w:t xml:space="preserve"> </w:t>
      </w:r>
      <w:r>
        <w:t>of</w:t>
      </w:r>
      <w:r>
        <w:rPr>
          <w:spacing w:val="-1"/>
        </w:rPr>
        <w:t xml:space="preserve"> </w:t>
      </w:r>
      <w:r>
        <w:t>the</w:t>
      </w:r>
      <w:r>
        <w:rPr>
          <w:spacing w:val="-1"/>
        </w:rPr>
        <w:t xml:space="preserve"> </w:t>
      </w:r>
      <w:r>
        <w:t>date</w:t>
      </w:r>
      <w:r>
        <w:rPr>
          <w:spacing w:val="-1"/>
        </w:rPr>
        <w:t xml:space="preserve"> </w:t>
      </w:r>
      <w:r>
        <w:t>of</w:t>
      </w:r>
      <w:r>
        <w:rPr>
          <w:spacing w:val="-1"/>
        </w:rPr>
        <w:t xml:space="preserve"> </w:t>
      </w:r>
      <w:r>
        <w:t>termination.</w:t>
      </w:r>
      <w:r>
        <w:rPr>
          <w:spacing w:val="-1"/>
        </w:rPr>
        <w:t xml:space="preserve"> </w:t>
      </w:r>
      <w:r>
        <w:t>If,</w:t>
      </w:r>
      <w:r>
        <w:rPr>
          <w:spacing w:val="-1"/>
        </w:rPr>
        <w:t xml:space="preserve"> </w:t>
      </w:r>
      <w:r>
        <w:t>after</w:t>
      </w:r>
      <w:r>
        <w:rPr>
          <w:spacing w:val="-1"/>
        </w:rPr>
        <w:t xml:space="preserve"> </w:t>
      </w:r>
      <w:r>
        <w:t>termination by</w:t>
      </w:r>
      <w:r>
        <w:rPr>
          <w:spacing w:val="-1"/>
        </w:rPr>
        <w:t xml:space="preserve"> </w:t>
      </w:r>
      <w:r>
        <w:t>the</w:t>
      </w:r>
      <w:r>
        <w:rPr>
          <w:spacing w:val="-1"/>
        </w:rPr>
        <w:t xml:space="preserve"> </w:t>
      </w:r>
      <w:r w:rsidR="00671CA9">
        <w:t>ENTITY</w:t>
      </w:r>
      <w:r>
        <w:t xml:space="preserve">, the </w:t>
      </w:r>
      <w:r w:rsidR="00671CA9">
        <w:t>ENTITY</w:t>
      </w:r>
      <w:r>
        <w:t xml:space="preserve"> agrees that SUBRECIPIENT was not in breach or that SUBRECIPIENT’s action or inaction was excusable.</w:t>
      </w:r>
    </w:p>
    <w:p w14:paraId="0E71F5C1" w14:textId="77777777" w:rsidR="003F524D" w:rsidRDefault="003F524D">
      <w:pPr>
        <w:jc w:val="both"/>
        <w:sectPr w:rsidR="003F524D" w:rsidSect="00331DD2">
          <w:pgSz w:w="12240" w:h="15840"/>
          <w:pgMar w:top="1280" w:right="1300" w:bottom="1440" w:left="960" w:header="0" w:footer="1250" w:gutter="0"/>
          <w:cols w:space="720"/>
        </w:sectPr>
      </w:pPr>
    </w:p>
    <w:p w14:paraId="44ED9EF1" w14:textId="77777777" w:rsidR="003F524D" w:rsidRDefault="004A3DA6">
      <w:pPr>
        <w:pStyle w:val="ListParagraph"/>
        <w:numPr>
          <w:ilvl w:val="1"/>
          <w:numId w:val="33"/>
        </w:numPr>
        <w:tabs>
          <w:tab w:val="left" w:pos="1560"/>
        </w:tabs>
        <w:spacing w:before="70"/>
        <w:rPr>
          <w:sz w:val="24"/>
        </w:rPr>
      </w:pPr>
      <w:r>
        <w:rPr>
          <w:sz w:val="24"/>
        </w:rPr>
        <w:lastRenderedPageBreak/>
        <w:t>Damages</w:t>
      </w:r>
      <w:r>
        <w:rPr>
          <w:spacing w:val="-3"/>
          <w:sz w:val="24"/>
        </w:rPr>
        <w:t xml:space="preserve"> </w:t>
      </w:r>
      <w:r>
        <w:rPr>
          <w:sz w:val="24"/>
        </w:rPr>
        <w:t xml:space="preserve">and </w:t>
      </w:r>
      <w:r>
        <w:rPr>
          <w:spacing w:val="-2"/>
          <w:sz w:val="24"/>
        </w:rPr>
        <w:t>Withholding</w:t>
      </w:r>
    </w:p>
    <w:p w14:paraId="6AF7555F" w14:textId="71586CA2" w:rsidR="003F524D" w:rsidRDefault="004A3DA6">
      <w:pPr>
        <w:pStyle w:val="BodyText"/>
        <w:spacing w:before="238"/>
        <w:ind w:left="1199" w:right="135"/>
        <w:jc w:val="both"/>
      </w:pPr>
      <w:r>
        <w:t>Notwithstanding</w:t>
      </w:r>
      <w:r>
        <w:rPr>
          <w:spacing w:val="-2"/>
        </w:rPr>
        <w:t xml:space="preserve"> </w:t>
      </w:r>
      <w:r>
        <w:t>any</w:t>
      </w:r>
      <w:r>
        <w:rPr>
          <w:spacing w:val="-2"/>
        </w:rPr>
        <w:t xml:space="preserve"> </w:t>
      </w:r>
      <w:r>
        <w:t>other</w:t>
      </w:r>
      <w:r>
        <w:rPr>
          <w:spacing w:val="-3"/>
        </w:rPr>
        <w:t xml:space="preserve"> </w:t>
      </w:r>
      <w:r>
        <w:t>remedial</w:t>
      </w:r>
      <w:r>
        <w:rPr>
          <w:spacing w:val="-2"/>
        </w:rPr>
        <w:t xml:space="preserve"> </w:t>
      </w:r>
      <w:r>
        <w:t>action</w:t>
      </w:r>
      <w:r>
        <w:rPr>
          <w:spacing w:val="-2"/>
        </w:rPr>
        <w:t xml:space="preserve"> </w:t>
      </w:r>
      <w:r>
        <w:t>by</w:t>
      </w:r>
      <w:r>
        <w:rPr>
          <w:spacing w:val="-2"/>
        </w:rPr>
        <w:t xml:space="preserve"> </w:t>
      </w:r>
      <w:r>
        <w:t>the</w:t>
      </w:r>
      <w:r>
        <w:rPr>
          <w:spacing w:val="-1"/>
        </w:rPr>
        <w:t xml:space="preserve"> </w:t>
      </w:r>
      <w:r w:rsidR="00671CA9">
        <w:t>ENTITY</w:t>
      </w:r>
      <w:r>
        <w:t>,</w:t>
      </w:r>
      <w:r>
        <w:rPr>
          <w:spacing w:val="-2"/>
        </w:rPr>
        <w:t xml:space="preserve"> </w:t>
      </w:r>
      <w:r>
        <w:t>SUBRECIPIENT</w:t>
      </w:r>
      <w:r>
        <w:rPr>
          <w:spacing w:val="-2"/>
        </w:rPr>
        <w:t xml:space="preserve"> </w:t>
      </w:r>
      <w:r>
        <w:t>shall</w:t>
      </w:r>
      <w:r>
        <w:rPr>
          <w:spacing w:val="-2"/>
        </w:rPr>
        <w:t xml:space="preserve"> </w:t>
      </w:r>
      <w:r>
        <w:t xml:space="preserve">remain liable to the </w:t>
      </w:r>
      <w:r w:rsidR="00671CA9">
        <w:t>ENTITY</w:t>
      </w:r>
      <w:r>
        <w:t xml:space="preserve"> for any damages sustained by the </w:t>
      </w:r>
      <w:r w:rsidR="00671CA9">
        <w:t>ENTITY</w:t>
      </w:r>
      <w:r>
        <w:t xml:space="preserve"> in connection with any breach by SUBRECIPIENT, and the </w:t>
      </w:r>
      <w:r w:rsidR="00671CA9">
        <w:t>ENTITY</w:t>
      </w:r>
      <w:r>
        <w:t xml:space="preserve"> may withhold payment to SUBRECIPIENT for</w:t>
      </w:r>
      <w:r>
        <w:rPr>
          <w:spacing w:val="-8"/>
        </w:rPr>
        <w:t xml:space="preserve"> </w:t>
      </w:r>
      <w:r>
        <w:t>the</w:t>
      </w:r>
      <w:r>
        <w:rPr>
          <w:spacing w:val="-6"/>
        </w:rPr>
        <w:t xml:space="preserve"> </w:t>
      </w:r>
      <w:r>
        <w:t>purpose</w:t>
      </w:r>
      <w:r>
        <w:rPr>
          <w:spacing w:val="-6"/>
        </w:rPr>
        <w:t xml:space="preserve"> </w:t>
      </w:r>
      <w:r>
        <w:t>of</w:t>
      </w:r>
      <w:r>
        <w:rPr>
          <w:spacing w:val="-8"/>
        </w:rPr>
        <w:t xml:space="preserve"> </w:t>
      </w:r>
      <w:r>
        <w:t>mitigating</w:t>
      </w:r>
      <w:r>
        <w:rPr>
          <w:spacing w:val="-7"/>
        </w:rPr>
        <w:t xml:space="preserve"> </w:t>
      </w:r>
      <w:r>
        <w:t>the</w:t>
      </w:r>
      <w:r>
        <w:rPr>
          <w:spacing w:val="-8"/>
        </w:rPr>
        <w:t xml:space="preserve"> </w:t>
      </w:r>
      <w:r w:rsidR="00671CA9">
        <w:t>ENTITY</w:t>
      </w:r>
      <w:r>
        <w:t>’s</w:t>
      </w:r>
      <w:r>
        <w:rPr>
          <w:spacing w:val="-7"/>
        </w:rPr>
        <w:t xml:space="preserve"> </w:t>
      </w:r>
      <w:r>
        <w:t>damages</w:t>
      </w:r>
      <w:r>
        <w:rPr>
          <w:spacing w:val="-7"/>
        </w:rPr>
        <w:t xml:space="preserve"> </w:t>
      </w:r>
      <w:r>
        <w:t>until</w:t>
      </w:r>
      <w:r>
        <w:rPr>
          <w:spacing w:val="-7"/>
        </w:rPr>
        <w:t xml:space="preserve"> </w:t>
      </w:r>
      <w:r>
        <w:t>such</w:t>
      </w:r>
      <w:r>
        <w:rPr>
          <w:spacing w:val="-7"/>
        </w:rPr>
        <w:t xml:space="preserve"> </w:t>
      </w:r>
      <w:r>
        <w:t>time</w:t>
      </w:r>
      <w:r>
        <w:rPr>
          <w:spacing w:val="-8"/>
        </w:rPr>
        <w:t xml:space="preserve"> </w:t>
      </w:r>
      <w:r>
        <w:t>as</w:t>
      </w:r>
      <w:r>
        <w:rPr>
          <w:spacing w:val="-5"/>
        </w:rPr>
        <w:t xml:space="preserve"> </w:t>
      </w:r>
      <w:r>
        <w:t>the</w:t>
      </w:r>
      <w:r>
        <w:rPr>
          <w:spacing w:val="-6"/>
        </w:rPr>
        <w:t xml:space="preserve"> </w:t>
      </w:r>
      <w:r>
        <w:t>exact</w:t>
      </w:r>
      <w:r>
        <w:rPr>
          <w:spacing w:val="-7"/>
        </w:rPr>
        <w:t xml:space="preserve"> </w:t>
      </w:r>
      <w:proofErr w:type="gramStart"/>
      <w:r>
        <w:t>amount</w:t>
      </w:r>
      <w:proofErr w:type="gramEnd"/>
      <w:r>
        <w:rPr>
          <w:spacing w:val="-7"/>
        </w:rPr>
        <w:t xml:space="preserve"> </w:t>
      </w:r>
      <w:r>
        <w:t xml:space="preserve">of damages due to the </w:t>
      </w:r>
      <w:r w:rsidR="00671CA9">
        <w:t>ENTITY</w:t>
      </w:r>
      <w:r>
        <w:t xml:space="preserve"> from SUBRECIPIENT is determined. The </w:t>
      </w:r>
      <w:r w:rsidR="00671CA9">
        <w:t>ENTITY</w:t>
      </w:r>
      <w:r>
        <w:t xml:space="preserve"> may withhold</w:t>
      </w:r>
      <w:r>
        <w:rPr>
          <w:spacing w:val="-8"/>
        </w:rPr>
        <w:t xml:space="preserve"> </w:t>
      </w:r>
      <w:r>
        <w:t>any</w:t>
      </w:r>
      <w:r>
        <w:rPr>
          <w:spacing w:val="-8"/>
        </w:rPr>
        <w:t xml:space="preserve"> </w:t>
      </w:r>
      <w:r>
        <w:t>amount</w:t>
      </w:r>
      <w:r>
        <w:rPr>
          <w:spacing w:val="-8"/>
        </w:rPr>
        <w:t xml:space="preserve"> </w:t>
      </w:r>
      <w:r>
        <w:t>that</w:t>
      </w:r>
      <w:r>
        <w:rPr>
          <w:spacing w:val="-10"/>
        </w:rPr>
        <w:t xml:space="preserve"> </w:t>
      </w:r>
      <w:r>
        <w:t>may</w:t>
      </w:r>
      <w:r>
        <w:rPr>
          <w:spacing w:val="-8"/>
        </w:rPr>
        <w:t xml:space="preserve"> </w:t>
      </w:r>
      <w:r>
        <w:t>be</w:t>
      </w:r>
      <w:r>
        <w:rPr>
          <w:spacing w:val="-9"/>
        </w:rPr>
        <w:t xml:space="preserve"> </w:t>
      </w:r>
      <w:r>
        <w:t>due</w:t>
      </w:r>
      <w:r>
        <w:rPr>
          <w:spacing w:val="-10"/>
        </w:rPr>
        <w:t xml:space="preserve"> </w:t>
      </w:r>
      <w:r>
        <w:t>SUBRECIPIENT</w:t>
      </w:r>
      <w:r>
        <w:rPr>
          <w:spacing w:val="-9"/>
        </w:rPr>
        <w:t xml:space="preserve"> </w:t>
      </w:r>
      <w:r>
        <w:t>as</w:t>
      </w:r>
      <w:r>
        <w:rPr>
          <w:spacing w:val="-8"/>
        </w:rPr>
        <w:t xml:space="preserve"> </w:t>
      </w:r>
      <w:r>
        <w:t>the</w:t>
      </w:r>
      <w:r>
        <w:rPr>
          <w:spacing w:val="-9"/>
        </w:rPr>
        <w:t xml:space="preserve"> </w:t>
      </w:r>
      <w:r w:rsidR="00671CA9">
        <w:t>ENTITY</w:t>
      </w:r>
      <w:r>
        <w:rPr>
          <w:spacing w:val="-8"/>
        </w:rPr>
        <w:t xml:space="preserve"> </w:t>
      </w:r>
      <w:r>
        <w:t>deems</w:t>
      </w:r>
      <w:r>
        <w:rPr>
          <w:spacing w:val="-8"/>
        </w:rPr>
        <w:t xml:space="preserve"> </w:t>
      </w:r>
      <w:r>
        <w:t>necessary</w:t>
      </w:r>
      <w:r>
        <w:rPr>
          <w:spacing w:val="-8"/>
        </w:rPr>
        <w:t xml:space="preserve"> </w:t>
      </w:r>
      <w:r>
        <w:t>to protect</w:t>
      </w:r>
      <w:r>
        <w:rPr>
          <w:spacing w:val="-12"/>
        </w:rPr>
        <w:t xml:space="preserve"> </w:t>
      </w:r>
      <w:r>
        <w:t>the</w:t>
      </w:r>
      <w:r>
        <w:rPr>
          <w:spacing w:val="-13"/>
        </w:rPr>
        <w:t xml:space="preserve"> </w:t>
      </w:r>
      <w:r w:rsidR="00671CA9">
        <w:t>ENTITY</w:t>
      </w:r>
      <w:r>
        <w:rPr>
          <w:spacing w:val="-12"/>
        </w:rPr>
        <w:t xml:space="preserve"> </w:t>
      </w:r>
      <w:r>
        <w:t>against</w:t>
      </w:r>
      <w:r>
        <w:rPr>
          <w:spacing w:val="-12"/>
        </w:rPr>
        <w:t xml:space="preserve"> </w:t>
      </w:r>
      <w:r>
        <w:t>loss</w:t>
      </w:r>
      <w:r>
        <w:rPr>
          <w:spacing w:val="-12"/>
        </w:rPr>
        <w:t xml:space="preserve"> </w:t>
      </w:r>
      <w:r>
        <w:t>including,</w:t>
      </w:r>
      <w:r>
        <w:rPr>
          <w:spacing w:val="-12"/>
        </w:rPr>
        <w:t xml:space="preserve"> </w:t>
      </w:r>
      <w:r>
        <w:t>without</w:t>
      </w:r>
      <w:r>
        <w:rPr>
          <w:spacing w:val="-14"/>
        </w:rPr>
        <w:t xml:space="preserve"> </w:t>
      </w:r>
      <w:r>
        <w:t>limitation,</w:t>
      </w:r>
      <w:r>
        <w:rPr>
          <w:spacing w:val="-12"/>
        </w:rPr>
        <w:t xml:space="preserve"> </w:t>
      </w:r>
      <w:r>
        <w:t>loss</w:t>
      </w:r>
      <w:r>
        <w:rPr>
          <w:spacing w:val="-14"/>
        </w:rPr>
        <w:t xml:space="preserve"> </w:t>
      </w:r>
      <w:proofErr w:type="gramStart"/>
      <w:r>
        <w:t>as</w:t>
      </w:r>
      <w:r>
        <w:rPr>
          <w:spacing w:val="-12"/>
        </w:rPr>
        <w:t xml:space="preserve"> </w:t>
      </w:r>
      <w:r>
        <w:t>a</w:t>
      </w:r>
      <w:r>
        <w:rPr>
          <w:spacing w:val="-13"/>
        </w:rPr>
        <w:t xml:space="preserve"> </w:t>
      </w:r>
      <w:r>
        <w:t>result</w:t>
      </w:r>
      <w:r>
        <w:rPr>
          <w:spacing w:val="-12"/>
        </w:rPr>
        <w:t xml:space="preserve"> </w:t>
      </w:r>
      <w:r>
        <w:t>of</w:t>
      </w:r>
      <w:proofErr w:type="gramEnd"/>
      <w:r>
        <w:rPr>
          <w:spacing w:val="-13"/>
        </w:rPr>
        <w:t xml:space="preserve"> </w:t>
      </w:r>
      <w:r>
        <w:t>outstanding liens</w:t>
      </w:r>
      <w:r>
        <w:rPr>
          <w:spacing w:val="-1"/>
        </w:rPr>
        <w:t xml:space="preserve"> </w:t>
      </w:r>
      <w:r>
        <w:t>and</w:t>
      </w:r>
      <w:r>
        <w:rPr>
          <w:spacing w:val="-1"/>
        </w:rPr>
        <w:t xml:space="preserve"> </w:t>
      </w:r>
      <w:r>
        <w:t>excess</w:t>
      </w:r>
      <w:r>
        <w:rPr>
          <w:spacing w:val="-1"/>
        </w:rPr>
        <w:t xml:space="preserve"> </w:t>
      </w:r>
      <w:r>
        <w:t>costs</w:t>
      </w:r>
      <w:r>
        <w:rPr>
          <w:spacing w:val="-1"/>
        </w:rPr>
        <w:t xml:space="preserve"> </w:t>
      </w:r>
      <w:r>
        <w:t>incurred</w:t>
      </w:r>
      <w:r>
        <w:rPr>
          <w:spacing w:val="-1"/>
        </w:rPr>
        <w:t xml:space="preserve"> </w:t>
      </w:r>
      <w:r>
        <w:t>by</w:t>
      </w:r>
      <w:r>
        <w:rPr>
          <w:spacing w:val="-1"/>
        </w:rPr>
        <w:t xml:space="preserve"> </w:t>
      </w:r>
      <w:r>
        <w:t>the</w:t>
      </w:r>
      <w:r>
        <w:rPr>
          <w:spacing w:val="-2"/>
        </w:rPr>
        <w:t xml:space="preserve"> </w:t>
      </w:r>
      <w:r w:rsidR="00671CA9">
        <w:t>ENTITY</w:t>
      </w:r>
      <w:r>
        <w:rPr>
          <w:spacing w:val="-1"/>
        </w:rPr>
        <w:t xml:space="preserve"> </w:t>
      </w:r>
      <w:r>
        <w:t>in</w:t>
      </w:r>
      <w:r>
        <w:rPr>
          <w:spacing w:val="-1"/>
        </w:rPr>
        <w:t xml:space="preserve"> </w:t>
      </w:r>
      <w:r>
        <w:t>procuring</w:t>
      </w:r>
      <w:r>
        <w:rPr>
          <w:spacing w:val="-1"/>
        </w:rPr>
        <w:t xml:space="preserve"> </w:t>
      </w:r>
      <w:r>
        <w:t>from</w:t>
      </w:r>
      <w:r>
        <w:rPr>
          <w:spacing w:val="-1"/>
        </w:rPr>
        <w:t xml:space="preserve"> </w:t>
      </w:r>
      <w:r>
        <w:t>third</w:t>
      </w:r>
      <w:r>
        <w:rPr>
          <w:spacing w:val="-1"/>
        </w:rPr>
        <w:t xml:space="preserve"> </w:t>
      </w:r>
      <w:r>
        <w:t>parties</w:t>
      </w:r>
      <w:r>
        <w:rPr>
          <w:spacing w:val="-1"/>
        </w:rPr>
        <w:t xml:space="preserve"> </w:t>
      </w:r>
      <w:r>
        <w:t>replacement Work as cover.</w:t>
      </w:r>
    </w:p>
    <w:p w14:paraId="2D9304D7" w14:textId="77777777" w:rsidR="003F524D" w:rsidRDefault="004A3DA6">
      <w:pPr>
        <w:pStyle w:val="ListParagraph"/>
        <w:numPr>
          <w:ilvl w:val="0"/>
          <w:numId w:val="33"/>
        </w:numPr>
        <w:tabs>
          <w:tab w:val="left" w:pos="1109"/>
        </w:tabs>
        <w:spacing w:before="240"/>
        <w:ind w:left="1109" w:hanging="373"/>
        <w:jc w:val="left"/>
        <w:rPr>
          <w:sz w:val="24"/>
        </w:rPr>
      </w:pPr>
      <w:r>
        <w:rPr>
          <w:sz w:val="24"/>
        </w:rPr>
        <w:t>Remedies</w:t>
      </w:r>
      <w:r>
        <w:rPr>
          <w:spacing w:val="-5"/>
          <w:sz w:val="24"/>
        </w:rPr>
        <w:t xml:space="preserve"> </w:t>
      </w:r>
      <w:r>
        <w:rPr>
          <w:sz w:val="24"/>
        </w:rPr>
        <w:t>Not</w:t>
      </w:r>
      <w:r>
        <w:rPr>
          <w:spacing w:val="-1"/>
          <w:sz w:val="24"/>
        </w:rPr>
        <w:t xml:space="preserve"> </w:t>
      </w:r>
      <w:r>
        <w:rPr>
          <w:sz w:val="24"/>
        </w:rPr>
        <w:t>Involving</w:t>
      </w:r>
      <w:r>
        <w:rPr>
          <w:spacing w:val="-2"/>
          <w:sz w:val="24"/>
        </w:rPr>
        <w:t xml:space="preserve"> Termination</w:t>
      </w:r>
    </w:p>
    <w:p w14:paraId="7C2D7229" w14:textId="0C3698C6" w:rsidR="003F524D" w:rsidRDefault="004A3DA6">
      <w:pPr>
        <w:pStyle w:val="BodyText"/>
        <w:spacing w:before="240"/>
        <w:ind w:left="1200" w:right="140"/>
        <w:jc w:val="both"/>
      </w:pPr>
      <w:r>
        <w:t xml:space="preserve">The </w:t>
      </w:r>
      <w:r w:rsidR="00671CA9">
        <w:t>ENTITY</w:t>
      </w:r>
      <w:r>
        <w:t xml:space="preserve">, in its discretion, may exercise one or more of the following additional </w:t>
      </w:r>
      <w:r>
        <w:rPr>
          <w:spacing w:val="-2"/>
        </w:rPr>
        <w:t>remedies:</w:t>
      </w:r>
    </w:p>
    <w:p w14:paraId="768188BA" w14:textId="77777777" w:rsidR="003F524D" w:rsidRDefault="004A3DA6">
      <w:pPr>
        <w:pStyle w:val="ListParagraph"/>
        <w:numPr>
          <w:ilvl w:val="1"/>
          <w:numId w:val="33"/>
        </w:numPr>
        <w:tabs>
          <w:tab w:val="left" w:pos="1560"/>
        </w:tabs>
        <w:spacing w:before="240"/>
        <w:rPr>
          <w:sz w:val="24"/>
        </w:rPr>
      </w:pPr>
      <w:r>
        <w:rPr>
          <w:sz w:val="24"/>
        </w:rPr>
        <w:t>Suspend</w:t>
      </w:r>
      <w:r>
        <w:rPr>
          <w:spacing w:val="-2"/>
          <w:sz w:val="24"/>
        </w:rPr>
        <w:t xml:space="preserve"> Performance</w:t>
      </w:r>
    </w:p>
    <w:p w14:paraId="62672EE5" w14:textId="4002A347" w:rsidR="003F524D" w:rsidRDefault="004A3DA6">
      <w:pPr>
        <w:pStyle w:val="BodyText"/>
        <w:spacing w:before="240"/>
        <w:ind w:left="1199" w:right="135"/>
        <w:jc w:val="both"/>
      </w:pPr>
      <w:r>
        <w:t xml:space="preserve">Suspend SUBRECIPIENT’s performance with respect to all or any portion of the Work pending corrective action as specified by the </w:t>
      </w:r>
      <w:r w:rsidR="00671CA9">
        <w:t>ENTITY</w:t>
      </w:r>
      <w:r>
        <w:t xml:space="preserve"> without entitling SUBRECIPIENT to an adjustment in price or cost or an adjustment in the performance schedule. SUBRECIPIENT</w:t>
      </w:r>
      <w:r>
        <w:rPr>
          <w:spacing w:val="-14"/>
        </w:rPr>
        <w:t xml:space="preserve"> </w:t>
      </w:r>
      <w:r>
        <w:t>shall</w:t>
      </w:r>
      <w:r>
        <w:rPr>
          <w:spacing w:val="-14"/>
        </w:rPr>
        <w:t xml:space="preserve"> </w:t>
      </w:r>
      <w:r>
        <w:t>promptly</w:t>
      </w:r>
      <w:r>
        <w:rPr>
          <w:spacing w:val="-14"/>
        </w:rPr>
        <w:t xml:space="preserve"> </w:t>
      </w:r>
      <w:r>
        <w:t>cease</w:t>
      </w:r>
      <w:r>
        <w:rPr>
          <w:spacing w:val="-15"/>
        </w:rPr>
        <w:t xml:space="preserve"> </w:t>
      </w:r>
      <w:r>
        <w:t>performing</w:t>
      </w:r>
      <w:r>
        <w:rPr>
          <w:spacing w:val="-13"/>
        </w:rPr>
        <w:t xml:space="preserve"> </w:t>
      </w:r>
      <w:r>
        <w:t>Work</w:t>
      </w:r>
      <w:r>
        <w:rPr>
          <w:spacing w:val="-14"/>
        </w:rPr>
        <w:t xml:space="preserve"> </w:t>
      </w:r>
      <w:r>
        <w:t>and</w:t>
      </w:r>
      <w:r>
        <w:rPr>
          <w:spacing w:val="-14"/>
        </w:rPr>
        <w:t xml:space="preserve"> </w:t>
      </w:r>
      <w:r>
        <w:t>incurring</w:t>
      </w:r>
      <w:r>
        <w:rPr>
          <w:spacing w:val="-14"/>
        </w:rPr>
        <w:t xml:space="preserve"> </w:t>
      </w:r>
      <w:r>
        <w:t>costs</w:t>
      </w:r>
      <w:r>
        <w:rPr>
          <w:spacing w:val="-14"/>
        </w:rPr>
        <w:t xml:space="preserve"> </w:t>
      </w:r>
      <w:r>
        <w:t>in</w:t>
      </w:r>
      <w:r>
        <w:rPr>
          <w:spacing w:val="-14"/>
        </w:rPr>
        <w:t xml:space="preserve"> </w:t>
      </w:r>
      <w:r>
        <w:t xml:space="preserve">accordance with the </w:t>
      </w:r>
      <w:r w:rsidR="00671CA9">
        <w:t>ENTITY</w:t>
      </w:r>
      <w:r>
        <w:t xml:space="preserve">’s directive, and the </w:t>
      </w:r>
      <w:r w:rsidR="00671CA9">
        <w:t>ENTITY</w:t>
      </w:r>
      <w:r>
        <w:t xml:space="preserve"> shall not be liable for costs incurred by SUBRECIPIENT after the suspension of performance.</w:t>
      </w:r>
    </w:p>
    <w:p w14:paraId="2B7EF39D" w14:textId="77777777" w:rsidR="003F524D" w:rsidRDefault="004A3DA6">
      <w:pPr>
        <w:pStyle w:val="ListParagraph"/>
        <w:numPr>
          <w:ilvl w:val="1"/>
          <w:numId w:val="33"/>
        </w:numPr>
        <w:tabs>
          <w:tab w:val="left" w:pos="1559"/>
        </w:tabs>
        <w:spacing w:before="240"/>
        <w:ind w:left="1559"/>
        <w:rPr>
          <w:sz w:val="24"/>
        </w:rPr>
      </w:pPr>
      <w:r>
        <w:rPr>
          <w:sz w:val="24"/>
        </w:rPr>
        <w:t>Withhold</w:t>
      </w:r>
      <w:r>
        <w:rPr>
          <w:spacing w:val="-1"/>
          <w:sz w:val="24"/>
        </w:rPr>
        <w:t xml:space="preserve"> </w:t>
      </w:r>
      <w:r>
        <w:rPr>
          <w:spacing w:val="-2"/>
          <w:sz w:val="24"/>
        </w:rPr>
        <w:t>Payment</w:t>
      </w:r>
    </w:p>
    <w:p w14:paraId="4054A181" w14:textId="77777777" w:rsidR="003F524D" w:rsidRDefault="004A3DA6">
      <w:pPr>
        <w:pStyle w:val="BodyText"/>
        <w:spacing w:before="240"/>
        <w:ind w:left="1200"/>
        <w:jc w:val="both"/>
      </w:pPr>
      <w:r>
        <w:t>Withhold</w:t>
      </w:r>
      <w:r>
        <w:rPr>
          <w:spacing w:val="-5"/>
        </w:rPr>
        <w:t xml:space="preserve"> </w:t>
      </w:r>
      <w:r>
        <w:t>payment</w:t>
      </w:r>
      <w:r>
        <w:rPr>
          <w:spacing w:val="-3"/>
        </w:rPr>
        <w:t xml:space="preserve"> </w:t>
      </w:r>
      <w:r>
        <w:t>to</w:t>
      </w:r>
      <w:r>
        <w:rPr>
          <w:spacing w:val="-3"/>
        </w:rPr>
        <w:t xml:space="preserve"> </w:t>
      </w:r>
      <w:r>
        <w:t>SUBRECIPIENT</w:t>
      </w:r>
      <w:r>
        <w:rPr>
          <w:spacing w:val="-4"/>
        </w:rPr>
        <w:t xml:space="preserve"> </w:t>
      </w:r>
      <w:r>
        <w:t>until</w:t>
      </w:r>
      <w:r>
        <w:rPr>
          <w:spacing w:val="-3"/>
        </w:rPr>
        <w:t xml:space="preserve"> </w:t>
      </w:r>
      <w:r>
        <w:t>SUBRECIPIENT</w:t>
      </w:r>
      <w:r>
        <w:rPr>
          <w:spacing w:val="-2"/>
        </w:rPr>
        <w:t xml:space="preserve"> </w:t>
      </w:r>
      <w:r>
        <w:t>corrects</w:t>
      </w:r>
      <w:r>
        <w:rPr>
          <w:spacing w:val="-2"/>
        </w:rPr>
        <w:t xml:space="preserve"> </w:t>
      </w:r>
      <w:r>
        <w:t>its</w:t>
      </w:r>
      <w:r>
        <w:rPr>
          <w:spacing w:val="-3"/>
        </w:rPr>
        <w:t xml:space="preserve"> </w:t>
      </w:r>
      <w:r>
        <w:rPr>
          <w:spacing w:val="-2"/>
        </w:rPr>
        <w:t>Work.</w:t>
      </w:r>
    </w:p>
    <w:p w14:paraId="09C4B90B" w14:textId="77777777" w:rsidR="003F524D" w:rsidRDefault="004A3DA6">
      <w:pPr>
        <w:pStyle w:val="ListParagraph"/>
        <w:numPr>
          <w:ilvl w:val="1"/>
          <w:numId w:val="33"/>
        </w:numPr>
        <w:tabs>
          <w:tab w:val="left" w:pos="1560"/>
        </w:tabs>
        <w:spacing w:before="240"/>
        <w:rPr>
          <w:sz w:val="24"/>
        </w:rPr>
      </w:pPr>
      <w:r>
        <w:rPr>
          <w:sz w:val="24"/>
        </w:rPr>
        <w:t>Deny</w:t>
      </w:r>
      <w:r>
        <w:rPr>
          <w:spacing w:val="-2"/>
          <w:sz w:val="24"/>
        </w:rPr>
        <w:t xml:space="preserve"> Payment</w:t>
      </w:r>
    </w:p>
    <w:p w14:paraId="5AFB930B" w14:textId="77777777" w:rsidR="003F524D" w:rsidRDefault="004A3DA6">
      <w:pPr>
        <w:pStyle w:val="BodyText"/>
        <w:spacing w:before="240"/>
        <w:ind w:left="1200" w:right="134"/>
        <w:jc w:val="both"/>
      </w:pPr>
      <w:r>
        <w:t>Deny payment for Work not performed, or that due to SUBRECIPIENT’s actions or inactions,</w:t>
      </w:r>
      <w:r>
        <w:rPr>
          <w:spacing w:val="-6"/>
        </w:rPr>
        <w:t xml:space="preserve"> </w:t>
      </w:r>
      <w:r>
        <w:t>cannot</w:t>
      </w:r>
      <w:r>
        <w:rPr>
          <w:spacing w:val="-5"/>
        </w:rPr>
        <w:t xml:space="preserve"> </w:t>
      </w:r>
      <w:r>
        <w:t>be</w:t>
      </w:r>
      <w:r>
        <w:rPr>
          <w:spacing w:val="-7"/>
        </w:rPr>
        <w:t xml:space="preserve"> </w:t>
      </w:r>
      <w:r>
        <w:t>performed</w:t>
      </w:r>
      <w:r>
        <w:rPr>
          <w:spacing w:val="-6"/>
        </w:rPr>
        <w:t xml:space="preserve"> </w:t>
      </w:r>
      <w:r>
        <w:t>or</w:t>
      </w:r>
      <w:r>
        <w:rPr>
          <w:spacing w:val="-7"/>
        </w:rPr>
        <w:t xml:space="preserve"> </w:t>
      </w:r>
      <w:r>
        <w:t>if</w:t>
      </w:r>
      <w:r>
        <w:rPr>
          <w:spacing w:val="-7"/>
        </w:rPr>
        <w:t xml:space="preserve"> </w:t>
      </w:r>
      <w:r>
        <w:t>they</w:t>
      </w:r>
      <w:r>
        <w:rPr>
          <w:spacing w:val="-6"/>
        </w:rPr>
        <w:t xml:space="preserve"> </w:t>
      </w:r>
      <w:r>
        <w:t>were</w:t>
      </w:r>
      <w:r>
        <w:rPr>
          <w:spacing w:val="-7"/>
        </w:rPr>
        <w:t xml:space="preserve"> </w:t>
      </w:r>
      <w:r>
        <w:t>performed</w:t>
      </w:r>
      <w:r>
        <w:rPr>
          <w:spacing w:val="-6"/>
        </w:rPr>
        <w:t xml:space="preserve"> </w:t>
      </w:r>
      <w:r>
        <w:t>are</w:t>
      </w:r>
      <w:r>
        <w:rPr>
          <w:spacing w:val="-7"/>
        </w:rPr>
        <w:t xml:space="preserve"> </w:t>
      </w:r>
      <w:r>
        <w:t>reasonably</w:t>
      </w:r>
      <w:r>
        <w:rPr>
          <w:spacing w:val="-6"/>
        </w:rPr>
        <w:t xml:space="preserve"> </w:t>
      </w:r>
      <w:r>
        <w:t>of</w:t>
      </w:r>
      <w:r>
        <w:rPr>
          <w:spacing w:val="-7"/>
        </w:rPr>
        <w:t xml:space="preserve"> </w:t>
      </w:r>
      <w:r>
        <w:t>no</w:t>
      </w:r>
      <w:r>
        <w:rPr>
          <w:spacing w:val="-6"/>
        </w:rPr>
        <w:t xml:space="preserve"> </w:t>
      </w:r>
      <w:r>
        <w:t>value</w:t>
      </w:r>
      <w:r>
        <w:rPr>
          <w:spacing w:val="-7"/>
        </w:rPr>
        <w:t xml:space="preserve"> </w:t>
      </w:r>
      <w:r>
        <w:t>to</w:t>
      </w:r>
      <w:r>
        <w:rPr>
          <w:spacing w:val="-6"/>
        </w:rPr>
        <w:t xml:space="preserve"> </w:t>
      </w:r>
      <w:r>
        <w:t>the state;</w:t>
      </w:r>
      <w:r>
        <w:rPr>
          <w:spacing w:val="-10"/>
        </w:rPr>
        <w:t xml:space="preserve"> </w:t>
      </w:r>
      <w:r>
        <w:t>provided,</w:t>
      </w:r>
      <w:r>
        <w:rPr>
          <w:spacing w:val="-11"/>
        </w:rPr>
        <w:t xml:space="preserve"> </w:t>
      </w:r>
      <w:r>
        <w:t>that</w:t>
      </w:r>
      <w:r>
        <w:rPr>
          <w:spacing w:val="-10"/>
        </w:rPr>
        <w:t xml:space="preserve"> </w:t>
      </w:r>
      <w:r>
        <w:t>any</w:t>
      </w:r>
      <w:r>
        <w:rPr>
          <w:spacing w:val="-11"/>
        </w:rPr>
        <w:t xml:space="preserve"> </w:t>
      </w:r>
      <w:r>
        <w:t>denial</w:t>
      </w:r>
      <w:r>
        <w:rPr>
          <w:spacing w:val="-10"/>
        </w:rPr>
        <w:t xml:space="preserve"> </w:t>
      </w:r>
      <w:r>
        <w:t>of</w:t>
      </w:r>
      <w:r>
        <w:rPr>
          <w:spacing w:val="-11"/>
        </w:rPr>
        <w:t xml:space="preserve"> </w:t>
      </w:r>
      <w:r>
        <w:t>payment</w:t>
      </w:r>
      <w:r>
        <w:rPr>
          <w:spacing w:val="-10"/>
        </w:rPr>
        <w:t xml:space="preserve"> </w:t>
      </w:r>
      <w:r>
        <w:t>shall</w:t>
      </w:r>
      <w:r>
        <w:rPr>
          <w:spacing w:val="-10"/>
        </w:rPr>
        <w:t xml:space="preserve"> </w:t>
      </w:r>
      <w:r>
        <w:t>be</w:t>
      </w:r>
      <w:r>
        <w:rPr>
          <w:spacing w:val="-12"/>
        </w:rPr>
        <w:t xml:space="preserve"> </w:t>
      </w:r>
      <w:r>
        <w:t>equal</w:t>
      </w:r>
      <w:r>
        <w:rPr>
          <w:spacing w:val="-10"/>
        </w:rPr>
        <w:t xml:space="preserve"> </w:t>
      </w:r>
      <w:r>
        <w:t>to</w:t>
      </w:r>
      <w:r>
        <w:rPr>
          <w:spacing w:val="-11"/>
        </w:rPr>
        <w:t xml:space="preserve"> </w:t>
      </w:r>
      <w:r>
        <w:t>the</w:t>
      </w:r>
      <w:r>
        <w:rPr>
          <w:spacing w:val="-12"/>
        </w:rPr>
        <w:t xml:space="preserve"> </w:t>
      </w:r>
      <w:r>
        <w:t>value</w:t>
      </w:r>
      <w:r>
        <w:rPr>
          <w:spacing w:val="-12"/>
        </w:rPr>
        <w:t xml:space="preserve"> </w:t>
      </w:r>
      <w:r>
        <w:t>of</w:t>
      </w:r>
      <w:r>
        <w:rPr>
          <w:spacing w:val="-11"/>
        </w:rPr>
        <w:t xml:space="preserve"> </w:t>
      </w:r>
      <w:r>
        <w:t>the</w:t>
      </w:r>
      <w:r>
        <w:rPr>
          <w:spacing w:val="-12"/>
        </w:rPr>
        <w:t xml:space="preserve"> </w:t>
      </w:r>
      <w:r>
        <w:t>obligations</w:t>
      </w:r>
      <w:r>
        <w:rPr>
          <w:spacing w:val="-10"/>
        </w:rPr>
        <w:t xml:space="preserve"> </w:t>
      </w:r>
      <w:r>
        <w:t xml:space="preserve">not </w:t>
      </w:r>
      <w:r>
        <w:rPr>
          <w:spacing w:val="-2"/>
        </w:rPr>
        <w:t>performed.</w:t>
      </w:r>
    </w:p>
    <w:p w14:paraId="0044E1BF" w14:textId="77777777" w:rsidR="003F524D" w:rsidRDefault="004A3DA6">
      <w:pPr>
        <w:pStyle w:val="ListParagraph"/>
        <w:numPr>
          <w:ilvl w:val="1"/>
          <w:numId w:val="33"/>
        </w:numPr>
        <w:tabs>
          <w:tab w:val="left" w:pos="1560"/>
        </w:tabs>
        <w:spacing w:before="240"/>
        <w:rPr>
          <w:sz w:val="24"/>
        </w:rPr>
      </w:pPr>
      <w:r>
        <w:rPr>
          <w:spacing w:val="-2"/>
          <w:sz w:val="24"/>
        </w:rPr>
        <w:t>Removal</w:t>
      </w:r>
    </w:p>
    <w:p w14:paraId="6D94FA35" w14:textId="20AD439B" w:rsidR="003F524D" w:rsidRDefault="004A3DA6">
      <w:pPr>
        <w:pStyle w:val="BodyText"/>
        <w:spacing w:before="240"/>
        <w:ind w:left="1199" w:right="137"/>
        <w:jc w:val="both"/>
      </w:pPr>
      <w:r>
        <w:t xml:space="preserve">Demand immediate removal of any of SUBRECIPIENT’s employees, agents, or Subcontractors from the Work whom the </w:t>
      </w:r>
      <w:r w:rsidR="00671CA9">
        <w:t>ENTITY</w:t>
      </w:r>
      <w:r>
        <w:t xml:space="preserve"> deems incompetent, careless, insubordinate, unsuitable, or otherwise unacceptable or whose continued relation to this Agreement is deemed by the </w:t>
      </w:r>
      <w:r w:rsidR="00671CA9">
        <w:t>ENTITY</w:t>
      </w:r>
      <w:r>
        <w:t xml:space="preserve"> to be contrary to the public interest or the </w:t>
      </w:r>
      <w:r w:rsidR="00671CA9">
        <w:t>ENTITY</w:t>
      </w:r>
      <w:r>
        <w:t>’s best interest.</w:t>
      </w:r>
    </w:p>
    <w:p w14:paraId="074FA856" w14:textId="77777777" w:rsidR="003F524D" w:rsidRDefault="004A3DA6">
      <w:pPr>
        <w:pStyle w:val="ListParagraph"/>
        <w:numPr>
          <w:ilvl w:val="1"/>
          <w:numId w:val="33"/>
        </w:numPr>
        <w:tabs>
          <w:tab w:val="left" w:pos="1559"/>
        </w:tabs>
        <w:spacing w:before="240"/>
        <w:ind w:left="1559"/>
        <w:rPr>
          <w:sz w:val="24"/>
        </w:rPr>
      </w:pPr>
      <w:r>
        <w:rPr>
          <w:sz w:val="24"/>
        </w:rPr>
        <w:t>Intellectual</w:t>
      </w:r>
      <w:r>
        <w:rPr>
          <w:spacing w:val="-8"/>
          <w:sz w:val="24"/>
        </w:rPr>
        <w:t xml:space="preserve"> </w:t>
      </w:r>
      <w:r>
        <w:rPr>
          <w:spacing w:val="-2"/>
          <w:sz w:val="24"/>
        </w:rPr>
        <w:t>Property</w:t>
      </w:r>
    </w:p>
    <w:p w14:paraId="15F9AE75" w14:textId="77777777" w:rsidR="003F524D" w:rsidRDefault="003F524D">
      <w:pPr>
        <w:rPr>
          <w:sz w:val="24"/>
        </w:rPr>
        <w:sectPr w:rsidR="003F524D" w:rsidSect="00331DD2">
          <w:pgSz w:w="12240" w:h="15840"/>
          <w:pgMar w:top="1280" w:right="1300" w:bottom="1440" w:left="960" w:header="0" w:footer="1250" w:gutter="0"/>
          <w:cols w:space="720"/>
        </w:sectPr>
      </w:pPr>
    </w:p>
    <w:p w14:paraId="26A66F5C" w14:textId="5BB92EEA" w:rsidR="003F524D" w:rsidRDefault="004A3DA6">
      <w:pPr>
        <w:pStyle w:val="BodyText"/>
        <w:spacing w:before="68"/>
        <w:ind w:left="1199" w:right="137"/>
        <w:jc w:val="both"/>
      </w:pPr>
      <w:r>
        <w:lastRenderedPageBreak/>
        <w:t xml:space="preserve">If any Work infringes, or if the </w:t>
      </w:r>
      <w:r w:rsidR="00671CA9">
        <w:t>ENTITY</w:t>
      </w:r>
      <w:r>
        <w:t xml:space="preserve"> in its sole discretion determines that any Work is likely</w:t>
      </w:r>
      <w:r>
        <w:rPr>
          <w:spacing w:val="-4"/>
        </w:rPr>
        <w:t xml:space="preserve"> </w:t>
      </w:r>
      <w:r>
        <w:t>to</w:t>
      </w:r>
      <w:r>
        <w:rPr>
          <w:spacing w:val="-4"/>
        </w:rPr>
        <w:t xml:space="preserve"> </w:t>
      </w:r>
      <w:r>
        <w:t>infringe,</w:t>
      </w:r>
      <w:r>
        <w:rPr>
          <w:spacing w:val="-4"/>
        </w:rPr>
        <w:t xml:space="preserve"> </w:t>
      </w:r>
      <w:r>
        <w:t>a</w:t>
      </w:r>
      <w:r>
        <w:rPr>
          <w:spacing w:val="-5"/>
        </w:rPr>
        <w:t xml:space="preserve"> </w:t>
      </w:r>
      <w:r>
        <w:t>patent,</w:t>
      </w:r>
      <w:r>
        <w:rPr>
          <w:spacing w:val="-4"/>
        </w:rPr>
        <w:t xml:space="preserve"> </w:t>
      </w:r>
      <w:r>
        <w:t>copyright,</w:t>
      </w:r>
      <w:r>
        <w:rPr>
          <w:spacing w:val="-4"/>
        </w:rPr>
        <w:t xml:space="preserve"> </w:t>
      </w:r>
      <w:r>
        <w:t>trademark,</w:t>
      </w:r>
      <w:r>
        <w:rPr>
          <w:spacing w:val="-4"/>
        </w:rPr>
        <w:t xml:space="preserve"> </w:t>
      </w:r>
      <w:r>
        <w:t>trade</w:t>
      </w:r>
      <w:r>
        <w:rPr>
          <w:spacing w:val="-5"/>
        </w:rPr>
        <w:t xml:space="preserve"> </w:t>
      </w:r>
      <w:r>
        <w:t>secret</w:t>
      </w:r>
      <w:r>
        <w:rPr>
          <w:spacing w:val="-4"/>
        </w:rPr>
        <w:t xml:space="preserve"> </w:t>
      </w:r>
      <w:r>
        <w:t>or</w:t>
      </w:r>
      <w:r>
        <w:rPr>
          <w:spacing w:val="-5"/>
        </w:rPr>
        <w:t xml:space="preserve"> </w:t>
      </w:r>
      <w:r>
        <w:t>other</w:t>
      </w:r>
      <w:r>
        <w:rPr>
          <w:spacing w:val="-5"/>
        </w:rPr>
        <w:t xml:space="preserve"> </w:t>
      </w:r>
      <w:r>
        <w:t>intellectual</w:t>
      </w:r>
      <w:r>
        <w:rPr>
          <w:spacing w:val="-4"/>
        </w:rPr>
        <w:t xml:space="preserve"> </w:t>
      </w:r>
      <w:r>
        <w:t xml:space="preserve">property right, SUBRECIPIENT shall, as approved by the </w:t>
      </w:r>
      <w:r w:rsidR="00671CA9">
        <w:t>ENTITY</w:t>
      </w:r>
      <w:r>
        <w:t xml:space="preserve"> (</w:t>
      </w:r>
      <w:proofErr w:type="spellStart"/>
      <w:r>
        <w:t>i</w:t>
      </w:r>
      <w:proofErr w:type="spellEnd"/>
      <w:r>
        <w:t>) secure that right to use such Work</w:t>
      </w:r>
      <w:r>
        <w:rPr>
          <w:spacing w:val="-15"/>
        </w:rPr>
        <w:t xml:space="preserve"> </w:t>
      </w:r>
      <w:r>
        <w:t>for</w:t>
      </w:r>
      <w:r>
        <w:rPr>
          <w:spacing w:val="-15"/>
        </w:rPr>
        <w:t xml:space="preserve"> </w:t>
      </w:r>
      <w:r>
        <w:t>the</w:t>
      </w:r>
      <w:r>
        <w:rPr>
          <w:spacing w:val="-15"/>
        </w:rPr>
        <w:t xml:space="preserve"> </w:t>
      </w:r>
      <w:r w:rsidR="00671CA9">
        <w:t>ENTITY</w:t>
      </w:r>
      <w:r>
        <w:rPr>
          <w:spacing w:val="-15"/>
        </w:rPr>
        <w:t xml:space="preserve"> </w:t>
      </w:r>
      <w:r>
        <w:t>and</w:t>
      </w:r>
      <w:r>
        <w:rPr>
          <w:spacing w:val="-15"/>
        </w:rPr>
        <w:t xml:space="preserve"> </w:t>
      </w:r>
      <w:r>
        <w:t>SUBRECIPIENT;</w:t>
      </w:r>
      <w:r>
        <w:rPr>
          <w:spacing w:val="-15"/>
        </w:rPr>
        <w:t xml:space="preserve"> </w:t>
      </w:r>
      <w:r>
        <w:t>(ii)</w:t>
      </w:r>
      <w:r>
        <w:rPr>
          <w:spacing w:val="-15"/>
        </w:rPr>
        <w:t xml:space="preserve"> </w:t>
      </w:r>
      <w:r>
        <w:t>replace</w:t>
      </w:r>
      <w:r>
        <w:rPr>
          <w:spacing w:val="-15"/>
        </w:rPr>
        <w:t xml:space="preserve"> </w:t>
      </w:r>
      <w:r>
        <w:t>the</w:t>
      </w:r>
      <w:r>
        <w:rPr>
          <w:spacing w:val="-15"/>
        </w:rPr>
        <w:t xml:space="preserve"> </w:t>
      </w:r>
      <w:r>
        <w:t>Work</w:t>
      </w:r>
      <w:r>
        <w:rPr>
          <w:spacing w:val="-15"/>
        </w:rPr>
        <w:t xml:space="preserve"> </w:t>
      </w:r>
      <w:r>
        <w:t>with</w:t>
      </w:r>
      <w:r>
        <w:rPr>
          <w:spacing w:val="-15"/>
        </w:rPr>
        <w:t xml:space="preserve"> </w:t>
      </w:r>
      <w:proofErr w:type="spellStart"/>
      <w:r>
        <w:t>noninfringing</w:t>
      </w:r>
      <w:proofErr w:type="spellEnd"/>
      <w:r>
        <w:rPr>
          <w:spacing w:val="-15"/>
        </w:rPr>
        <w:t xml:space="preserve"> </w:t>
      </w:r>
      <w:r>
        <w:t>Work or</w:t>
      </w:r>
      <w:r>
        <w:rPr>
          <w:spacing w:val="-8"/>
        </w:rPr>
        <w:t xml:space="preserve"> </w:t>
      </w:r>
      <w:r>
        <w:t>modify</w:t>
      </w:r>
      <w:r>
        <w:rPr>
          <w:spacing w:val="-7"/>
        </w:rPr>
        <w:t xml:space="preserve"> </w:t>
      </w:r>
      <w:r>
        <w:t>the</w:t>
      </w:r>
      <w:r>
        <w:rPr>
          <w:spacing w:val="-6"/>
        </w:rPr>
        <w:t xml:space="preserve"> </w:t>
      </w:r>
      <w:r>
        <w:t>Work</w:t>
      </w:r>
      <w:r>
        <w:rPr>
          <w:spacing w:val="-7"/>
        </w:rPr>
        <w:t xml:space="preserve"> </w:t>
      </w:r>
      <w:r>
        <w:t>so</w:t>
      </w:r>
      <w:r>
        <w:rPr>
          <w:spacing w:val="-7"/>
        </w:rPr>
        <w:t xml:space="preserve"> </w:t>
      </w:r>
      <w:r>
        <w:t>that</w:t>
      </w:r>
      <w:r>
        <w:rPr>
          <w:spacing w:val="-7"/>
        </w:rPr>
        <w:t xml:space="preserve"> </w:t>
      </w:r>
      <w:r>
        <w:t>it</w:t>
      </w:r>
      <w:r>
        <w:rPr>
          <w:spacing w:val="-7"/>
        </w:rPr>
        <w:t xml:space="preserve"> </w:t>
      </w:r>
      <w:r>
        <w:t>becomes</w:t>
      </w:r>
      <w:r>
        <w:rPr>
          <w:spacing w:val="-7"/>
        </w:rPr>
        <w:t xml:space="preserve"> </w:t>
      </w:r>
      <w:proofErr w:type="spellStart"/>
      <w:r>
        <w:t>noninfringing</w:t>
      </w:r>
      <w:proofErr w:type="spellEnd"/>
      <w:r>
        <w:t>;</w:t>
      </w:r>
      <w:r>
        <w:rPr>
          <w:spacing w:val="-7"/>
        </w:rPr>
        <w:t xml:space="preserve"> </w:t>
      </w:r>
      <w:r>
        <w:t>or,</w:t>
      </w:r>
      <w:r>
        <w:rPr>
          <w:spacing w:val="-7"/>
        </w:rPr>
        <w:t xml:space="preserve"> </w:t>
      </w:r>
      <w:r>
        <w:t>(iii)</w:t>
      </w:r>
      <w:r>
        <w:rPr>
          <w:spacing w:val="-8"/>
        </w:rPr>
        <w:t xml:space="preserve"> </w:t>
      </w:r>
      <w:r>
        <w:t>remove</w:t>
      </w:r>
      <w:r>
        <w:rPr>
          <w:spacing w:val="-8"/>
        </w:rPr>
        <w:t xml:space="preserve"> </w:t>
      </w:r>
      <w:r>
        <w:t>any</w:t>
      </w:r>
      <w:r>
        <w:rPr>
          <w:spacing w:val="-5"/>
        </w:rPr>
        <w:t xml:space="preserve"> </w:t>
      </w:r>
      <w:r>
        <w:t>infringing</w:t>
      </w:r>
      <w:r>
        <w:rPr>
          <w:spacing w:val="-7"/>
        </w:rPr>
        <w:t xml:space="preserve"> </w:t>
      </w:r>
      <w:r>
        <w:t xml:space="preserve">Work and refund the amount paid for such Work to the </w:t>
      </w:r>
      <w:r w:rsidR="00671CA9">
        <w:t>ENTITY</w:t>
      </w:r>
      <w:r>
        <w:t>.</w:t>
      </w:r>
    </w:p>
    <w:p w14:paraId="5A0AE061" w14:textId="77777777" w:rsidR="003F524D" w:rsidRDefault="004A3DA6">
      <w:pPr>
        <w:pStyle w:val="ListParagraph"/>
        <w:numPr>
          <w:ilvl w:val="1"/>
          <w:numId w:val="38"/>
        </w:numPr>
        <w:tabs>
          <w:tab w:val="left" w:pos="839"/>
        </w:tabs>
        <w:spacing w:before="240"/>
        <w:ind w:left="839"/>
        <w:rPr>
          <w:sz w:val="24"/>
        </w:rPr>
      </w:pPr>
      <w:r>
        <w:rPr>
          <w:sz w:val="24"/>
        </w:rPr>
        <w:t>SUBRECIPIENT’s</w:t>
      </w:r>
      <w:r>
        <w:rPr>
          <w:spacing w:val="-11"/>
          <w:sz w:val="24"/>
        </w:rPr>
        <w:t xml:space="preserve"> </w:t>
      </w:r>
      <w:r>
        <w:rPr>
          <w:spacing w:val="-2"/>
          <w:sz w:val="24"/>
        </w:rPr>
        <w:t>Remedies</w:t>
      </w:r>
    </w:p>
    <w:p w14:paraId="6E4EDFC6" w14:textId="100299C6" w:rsidR="003F524D" w:rsidRDefault="004A3DA6">
      <w:pPr>
        <w:pStyle w:val="BodyText"/>
        <w:spacing w:before="120"/>
        <w:ind w:left="480" w:right="137"/>
        <w:jc w:val="both"/>
      </w:pPr>
      <w:r>
        <w:t xml:space="preserve">If the </w:t>
      </w:r>
      <w:r w:rsidR="00671CA9">
        <w:t>ENTITY</w:t>
      </w:r>
      <w:r>
        <w:t xml:space="preserve"> is in breach of any provision of this Agreement and does not cure such breach, SUBRECIPIENT, following the notice and cure period in §10 and the dispute resolution process in §12, shall have all remedies available at law and equity.</w:t>
      </w:r>
    </w:p>
    <w:p w14:paraId="62EB9667" w14:textId="77777777" w:rsidR="003F524D" w:rsidRDefault="003F524D">
      <w:pPr>
        <w:pStyle w:val="BodyText"/>
      </w:pPr>
    </w:p>
    <w:p w14:paraId="02F5E7C8" w14:textId="77777777" w:rsidR="003F524D" w:rsidRDefault="004A3DA6">
      <w:pPr>
        <w:pStyle w:val="Heading1"/>
        <w:numPr>
          <w:ilvl w:val="0"/>
          <w:numId w:val="38"/>
        </w:numPr>
        <w:tabs>
          <w:tab w:val="left" w:pos="480"/>
        </w:tabs>
      </w:pPr>
      <w:r>
        <w:t>Termination</w:t>
      </w:r>
      <w:r>
        <w:rPr>
          <w:spacing w:val="-4"/>
        </w:rPr>
        <w:t xml:space="preserve"> </w:t>
      </w:r>
      <w:r>
        <w:t>of</w:t>
      </w:r>
      <w:r>
        <w:rPr>
          <w:spacing w:val="-3"/>
        </w:rPr>
        <w:t xml:space="preserve"> </w:t>
      </w:r>
      <w:r>
        <w:t>Agreement</w:t>
      </w:r>
      <w:r>
        <w:rPr>
          <w:spacing w:val="-2"/>
        </w:rPr>
        <w:t xml:space="preserve"> </w:t>
      </w:r>
      <w:r>
        <w:t>and</w:t>
      </w:r>
      <w:r>
        <w:rPr>
          <w:spacing w:val="-2"/>
        </w:rPr>
        <w:t xml:space="preserve"> </w:t>
      </w:r>
      <w:r>
        <w:t>Dispute</w:t>
      </w:r>
      <w:r>
        <w:rPr>
          <w:spacing w:val="-2"/>
        </w:rPr>
        <w:t xml:space="preserve"> Resolution</w:t>
      </w:r>
    </w:p>
    <w:p w14:paraId="2EC98886" w14:textId="77777777" w:rsidR="003F524D" w:rsidRDefault="003F524D">
      <w:pPr>
        <w:pStyle w:val="BodyText"/>
        <w:rPr>
          <w:b/>
        </w:rPr>
      </w:pPr>
    </w:p>
    <w:p w14:paraId="04873E40" w14:textId="5D45F167" w:rsidR="003F524D" w:rsidRDefault="004A3DA6">
      <w:pPr>
        <w:pStyle w:val="BodyText"/>
        <w:ind w:left="480" w:right="136"/>
        <w:jc w:val="both"/>
      </w:pPr>
      <w:r>
        <w:t xml:space="preserve">While both parties agree to negotiate all contractual disputes in good faith, the </w:t>
      </w:r>
      <w:r w:rsidR="00671CA9">
        <w:t>ENTITY</w:t>
      </w:r>
      <w:r>
        <w:t xml:space="preserve"> reserves the right to terminate this Agreement at any time upon written notice of termination or if the SUBRECIPIENT has failed to comply with the terms of this Agreement, the grant itself or any applicable law and regulation.</w:t>
      </w:r>
      <w:r>
        <w:rPr>
          <w:spacing w:val="40"/>
        </w:rPr>
        <w:t xml:space="preserve"> </w:t>
      </w:r>
      <w:r>
        <w:t xml:space="preserve">All questioned costs are the sole responsibility of the </w:t>
      </w:r>
      <w:r>
        <w:rPr>
          <w:spacing w:val="-2"/>
        </w:rPr>
        <w:t>SUBRECIPIENT.</w:t>
      </w:r>
    </w:p>
    <w:p w14:paraId="536BBEE4" w14:textId="77777777" w:rsidR="003F524D" w:rsidRDefault="003F524D">
      <w:pPr>
        <w:pStyle w:val="BodyText"/>
      </w:pPr>
    </w:p>
    <w:p w14:paraId="67872005" w14:textId="435D3F12" w:rsidR="003F524D" w:rsidRDefault="004A3DA6">
      <w:pPr>
        <w:pStyle w:val="BodyText"/>
        <w:ind w:left="479" w:right="134"/>
        <w:jc w:val="both"/>
      </w:pPr>
      <w:r>
        <w:t>If the parties are unable to independently and satisfactorily resolve any disagreement, then both parties</w:t>
      </w:r>
      <w:r>
        <w:rPr>
          <w:spacing w:val="-3"/>
        </w:rPr>
        <w:t xml:space="preserve"> </w:t>
      </w:r>
      <w:r>
        <w:t>agree</w:t>
      </w:r>
      <w:r>
        <w:rPr>
          <w:spacing w:val="-4"/>
        </w:rPr>
        <w:t xml:space="preserve"> </w:t>
      </w:r>
      <w:r>
        <w:t>that</w:t>
      </w:r>
      <w:r>
        <w:rPr>
          <w:spacing w:val="-3"/>
        </w:rPr>
        <w:t xml:space="preserve"> </w:t>
      </w:r>
      <w:r>
        <w:t>any</w:t>
      </w:r>
      <w:r>
        <w:rPr>
          <w:spacing w:val="-3"/>
        </w:rPr>
        <w:t xml:space="preserve"> </w:t>
      </w:r>
      <w:r>
        <w:t>contractual</w:t>
      </w:r>
      <w:r>
        <w:rPr>
          <w:spacing w:val="-3"/>
        </w:rPr>
        <w:t xml:space="preserve"> </w:t>
      </w:r>
      <w:r>
        <w:t>disagreement</w:t>
      </w:r>
      <w:r>
        <w:rPr>
          <w:spacing w:val="-3"/>
        </w:rPr>
        <w:t xml:space="preserve"> </w:t>
      </w:r>
      <w:r>
        <w:t>will</w:t>
      </w:r>
      <w:r>
        <w:rPr>
          <w:spacing w:val="-3"/>
        </w:rPr>
        <w:t xml:space="preserve"> </w:t>
      </w:r>
      <w:r>
        <w:t>be</w:t>
      </w:r>
      <w:r>
        <w:rPr>
          <w:spacing w:val="-4"/>
        </w:rPr>
        <w:t xml:space="preserve"> </w:t>
      </w:r>
      <w:r>
        <w:t>resolved</w:t>
      </w:r>
      <w:r>
        <w:rPr>
          <w:spacing w:val="-3"/>
        </w:rPr>
        <w:t xml:space="preserve"> </w:t>
      </w:r>
      <w:r>
        <w:t>under</w:t>
      </w:r>
      <w:r>
        <w:rPr>
          <w:spacing w:val="-4"/>
        </w:rPr>
        <w:t xml:space="preserve"> </w:t>
      </w:r>
      <w:r>
        <w:t>the</w:t>
      </w:r>
      <w:r>
        <w:rPr>
          <w:spacing w:val="-4"/>
        </w:rPr>
        <w:t xml:space="preserve"> </w:t>
      </w:r>
      <w:r>
        <w:t>jurisdiction</w:t>
      </w:r>
      <w:r>
        <w:rPr>
          <w:spacing w:val="-3"/>
        </w:rPr>
        <w:t xml:space="preserve"> </w:t>
      </w:r>
      <w:r>
        <w:t>of</w:t>
      </w:r>
      <w:r>
        <w:rPr>
          <w:spacing w:val="-4"/>
        </w:rPr>
        <w:t xml:space="preserve"> </w:t>
      </w:r>
      <w:r>
        <w:t>the</w:t>
      </w:r>
      <w:r>
        <w:rPr>
          <w:spacing w:val="-5"/>
        </w:rPr>
        <w:t xml:space="preserve"> </w:t>
      </w:r>
      <w:r>
        <w:t>State of New Mexico.</w:t>
      </w:r>
      <w:r>
        <w:rPr>
          <w:spacing w:val="40"/>
        </w:rPr>
        <w:t xml:space="preserve"> </w:t>
      </w:r>
    </w:p>
    <w:p w14:paraId="45E44EEF" w14:textId="77777777" w:rsidR="003F524D" w:rsidRDefault="003F524D">
      <w:pPr>
        <w:pStyle w:val="BodyText"/>
      </w:pPr>
    </w:p>
    <w:p w14:paraId="62B50EF9" w14:textId="77777777" w:rsidR="003F524D" w:rsidRDefault="004A3DA6">
      <w:pPr>
        <w:pStyle w:val="Heading1"/>
        <w:numPr>
          <w:ilvl w:val="0"/>
          <w:numId w:val="38"/>
        </w:numPr>
        <w:tabs>
          <w:tab w:val="left" w:pos="479"/>
        </w:tabs>
        <w:ind w:left="479"/>
      </w:pPr>
      <w:r>
        <w:t>Conflicts</w:t>
      </w:r>
      <w:r>
        <w:rPr>
          <w:spacing w:val="-3"/>
        </w:rPr>
        <w:t xml:space="preserve"> </w:t>
      </w:r>
      <w:r>
        <w:t>of</w:t>
      </w:r>
      <w:r>
        <w:rPr>
          <w:spacing w:val="-2"/>
        </w:rPr>
        <w:t xml:space="preserve"> Interest</w:t>
      </w:r>
    </w:p>
    <w:p w14:paraId="570C52BA" w14:textId="77777777" w:rsidR="003F524D" w:rsidRDefault="004A3DA6">
      <w:pPr>
        <w:pStyle w:val="ListParagraph"/>
        <w:numPr>
          <w:ilvl w:val="1"/>
          <w:numId w:val="38"/>
        </w:numPr>
        <w:tabs>
          <w:tab w:val="left" w:pos="838"/>
        </w:tabs>
        <w:spacing w:before="240"/>
        <w:ind w:left="838" w:hanging="359"/>
        <w:rPr>
          <w:sz w:val="24"/>
        </w:rPr>
      </w:pPr>
      <w:r>
        <w:rPr>
          <w:sz w:val="24"/>
        </w:rPr>
        <w:t>Actual</w:t>
      </w:r>
      <w:r>
        <w:rPr>
          <w:spacing w:val="-2"/>
          <w:sz w:val="24"/>
        </w:rPr>
        <w:t xml:space="preserve"> </w:t>
      </w:r>
      <w:r>
        <w:rPr>
          <w:sz w:val="24"/>
        </w:rPr>
        <w:t>Conflicts</w:t>
      </w:r>
      <w:r>
        <w:rPr>
          <w:spacing w:val="-2"/>
          <w:sz w:val="24"/>
        </w:rPr>
        <w:t xml:space="preserve"> </w:t>
      </w:r>
      <w:r>
        <w:rPr>
          <w:sz w:val="24"/>
        </w:rPr>
        <w:t xml:space="preserve">of </w:t>
      </w:r>
      <w:r>
        <w:rPr>
          <w:spacing w:val="-2"/>
          <w:sz w:val="24"/>
        </w:rPr>
        <w:t>Interest</w:t>
      </w:r>
    </w:p>
    <w:p w14:paraId="0ECE9578" w14:textId="090EC3CC" w:rsidR="003F524D" w:rsidRDefault="004A3DA6">
      <w:pPr>
        <w:pStyle w:val="BodyText"/>
        <w:spacing w:before="240"/>
        <w:ind w:left="1199" w:right="134"/>
        <w:jc w:val="both"/>
      </w:pPr>
      <w:r>
        <w:t xml:space="preserve">SUBRECIPIENT shall not engage in any business or activities, or maintain any relationships, that conflict in any way with the full performance of the obligations of SUBRECIPIENT under this Agreement. Such a conflict of interest would arise when a SUBRECIPIENT or Subcontractor’s employee, officer or agent were to offer or provide any tangible personal benefit to an employee of the </w:t>
      </w:r>
      <w:r w:rsidR="00671CA9">
        <w:t>ENTITY</w:t>
      </w:r>
      <w:r>
        <w:t>, or any member of his or her immediate family or his or her partner, related to the award of, entry into or management or oversight of this Agreement.</w:t>
      </w:r>
    </w:p>
    <w:p w14:paraId="2648E5A7" w14:textId="77777777" w:rsidR="003F524D" w:rsidRDefault="004A3DA6">
      <w:pPr>
        <w:pStyle w:val="ListParagraph"/>
        <w:numPr>
          <w:ilvl w:val="1"/>
          <w:numId w:val="38"/>
        </w:numPr>
        <w:tabs>
          <w:tab w:val="left" w:pos="839"/>
        </w:tabs>
        <w:spacing w:before="240"/>
        <w:ind w:left="839"/>
        <w:rPr>
          <w:sz w:val="24"/>
        </w:rPr>
      </w:pPr>
      <w:r>
        <w:rPr>
          <w:sz w:val="24"/>
        </w:rPr>
        <w:t>Apparent</w:t>
      </w:r>
      <w:r>
        <w:rPr>
          <w:spacing w:val="-2"/>
          <w:sz w:val="24"/>
        </w:rPr>
        <w:t xml:space="preserve"> </w:t>
      </w:r>
      <w:r>
        <w:rPr>
          <w:sz w:val="24"/>
        </w:rPr>
        <w:t>Conflicts</w:t>
      </w:r>
      <w:r>
        <w:rPr>
          <w:spacing w:val="-2"/>
          <w:sz w:val="24"/>
        </w:rPr>
        <w:t xml:space="preserve"> </w:t>
      </w:r>
      <w:r>
        <w:rPr>
          <w:sz w:val="24"/>
        </w:rPr>
        <w:t>of</w:t>
      </w:r>
      <w:r>
        <w:rPr>
          <w:spacing w:val="-1"/>
          <w:sz w:val="24"/>
        </w:rPr>
        <w:t xml:space="preserve"> </w:t>
      </w:r>
      <w:r>
        <w:rPr>
          <w:spacing w:val="-2"/>
          <w:sz w:val="24"/>
        </w:rPr>
        <w:t>Interest</w:t>
      </w:r>
    </w:p>
    <w:p w14:paraId="559EEEF7" w14:textId="19FC9A45" w:rsidR="003F524D" w:rsidRDefault="004A3DA6">
      <w:pPr>
        <w:pStyle w:val="BodyText"/>
        <w:spacing w:before="240"/>
        <w:ind w:left="1199" w:right="136"/>
        <w:jc w:val="both"/>
      </w:pPr>
      <w:r>
        <w:t>SUBRECIPIENT</w:t>
      </w:r>
      <w:r>
        <w:rPr>
          <w:spacing w:val="-7"/>
        </w:rPr>
        <w:t xml:space="preserve"> </w:t>
      </w:r>
      <w:r>
        <w:t>acknowledges</w:t>
      </w:r>
      <w:r>
        <w:rPr>
          <w:spacing w:val="-7"/>
        </w:rPr>
        <w:t xml:space="preserve"> </w:t>
      </w:r>
      <w:r>
        <w:t>that,</w:t>
      </w:r>
      <w:r>
        <w:rPr>
          <w:spacing w:val="-7"/>
        </w:rPr>
        <w:t xml:space="preserve"> </w:t>
      </w:r>
      <w:r>
        <w:t>with</w:t>
      </w:r>
      <w:r>
        <w:rPr>
          <w:spacing w:val="-7"/>
        </w:rPr>
        <w:t xml:space="preserve"> </w:t>
      </w:r>
      <w:r>
        <w:t>respect</w:t>
      </w:r>
      <w:r>
        <w:rPr>
          <w:spacing w:val="-6"/>
        </w:rPr>
        <w:t xml:space="preserve"> </w:t>
      </w:r>
      <w:r>
        <w:t>to</w:t>
      </w:r>
      <w:r>
        <w:rPr>
          <w:spacing w:val="-7"/>
        </w:rPr>
        <w:t xml:space="preserve"> </w:t>
      </w:r>
      <w:r>
        <w:t>this</w:t>
      </w:r>
      <w:r>
        <w:rPr>
          <w:spacing w:val="-7"/>
        </w:rPr>
        <w:t xml:space="preserve"> </w:t>
      </w:r>
      <w:r>
        <w:t>Agreement,</w:t>
      </w:r>
      <w:r>
        <w:rPr>
          <w:spacing w:val="-7"/>
        </w:rPr>
        <w:t xml:space="preserve"> </w:t>
      </w:r>
      <w:r>
        <w:t>even</w:t>
      </w:r>
      <w:r>
        <w:rPr>
          <w:spacing w:val="-4"/>
        </w:rPr>
        <w:t xml:space="preserve"> </w:t>
      </w:r>
      <w:r>
        <w:t>the</w:t>
      </w:r>
      <w:r>
        <w:rPr>
          <w:spacing w:val="-8"/>
        </w:rPr>
        <w:t xml:space="preserve"> </w:t>
      </w:r>
      <w:r>
        <w:t xml:space="preserve">appearance of a conflict of interest shall be harmful to the </w:t>
      </w:r>
      <w:r w:rsidR="00671CA9">
        <w:t>ENTITY</w:t>
      </w:r>
      <w:r>
        <w:t xml:space="preserve">’s interests. Absent the </w:t>
      </w:r>
      <w:r w:rsidR="00671CA9">
        <w:t>ENTITY</w:t>
      </w:r>
      <w:r>
        <w:t xml:space="preserve">’s prior written approval, SUBRECIPIENT shall refrain from any practices, activities or relationships that reasonably appear to </w:t>
      </w:r>
      <w:proofErr w:type="gramStart"/>
      <w:r>
        <w:t>be in conflict with</w:t>
      </w:r>
      <w:proofErr w:type="gramEnd"/>
      <w:r>
        <w:t xml:space="preserve"> the full performance of SUBRECIPIENT’s obligations under this Agreement.</w:t>
      </w:r>
    </w:p>
    <w:p w14:paraId="4D425584" w14:textId="77777777" w:rsidR="003F524D" w:rsidRDefault="003F524D">
      <w:pPr>
        <w:jc w:val="both"/>
        <w:sectPr w:rsidR="003F524D" w:rsidSect="00331DD2">
          <w:pgSz w:w="12240" w:h="15840"/>
          <w:pgMar w:top="1280" w:right="1300" w:bottom="1440" w:left="960" w:header="0" w:footer="1250" w:gutter="0"/>
          <w:cols w:space="720"/>
        </w:sectPr>
      </w:pPr>
    </w:p>
    <w:p w14:paraId="04D7965A" w14:textId="3E3EB5DE" w:rsidR="003F524D" w:rsidRDefault="004A3DA6">
      <w:pPr>
        <w:pStyle w:val="ListParagraph"/>
        <w:numPr>
          <w:ilvl w:val="1"/>
          <w:numId w:val="38"/>
        </w:numPr>
        <w:tabs>
          <w:tab w:val="left" w:pos="839"/>
        </w:tabs>
        <w:spacing w:before="70"/>
        <w:ind w:left="839" w:hanging="359"/>
        <w:rPr>
          <w:sz w:val="24"/>
        </w:rPr>
      </w:pPr>
      <w:r>
        <w:rPr>
          <w:sz w:val="24"/>
        </w:rPr>
        <w:lastRenderedPageBreak/>
        <w:t>Disclosure</w:t>
      </w:r>
      <w:r>
        <w:rPr>
          <w:spacing w:val="-2"/>
          <w:sz w:val="24"/>
        </w:rPr>
        <w:t xml:space="preserve"> </w:t>
      </w:r>
      <w:r>
        <w:rPr>
          <w:sz w:val="24"/>
        </w:rPr>
        <w:t>to</w:t>
      </w:r>
      <w:r>
        <w:rPr>
          <w:spacing w:val="-1"/>
          <w:sz w:val="24"/>
        </w:rPr>
        <w:t xml:space="preserve"> </w:t>
      </w:r>
      <w:r>
        <w:rPr>
          <w:sz w:val="24"/>
        </w:rPr>
        <w:t>the</w:t>
      </w:r>
      <w:r>
        <w:rPr>
          <w:spacing w:val="-2"/>
          <w:sz w:val="24"/>
        </w:rPr>
        <w:t xml:space="preserve"> </w:t>
      </w:r>
      <w:r w:rsidR="00671CA9">
        <w:t>ENTITY</w:t>
      </w:r>
    </w:p>
    <w:p w14:paraId="5DAFB5AA" w14:textId="4ECE600D" w:rsidR="003F524D" w:rsidRDefault="004A3DA6">
      <w:pPr>
        <w:pStyle w:val="BodyText"/>
        <w:spacing w:before="238"/>
        <w:ind w:left="1291" w:right="134"/>
        <w:jc w:val="both"/>
      </w:pPr>
      <w:r>
        <w:t xml:space="preserve">If a conflict or the appearance of a conflict arises, or if SUBRECIPIENT is uncertain whether a conflict or the appearance of a conflict has arisen, SUBRECIPIENT shall submit to the </w:t>
      </w:r>
      <w:r w:rsidR="00671CA9">
        <w:t>ENTITY</w:t>
      </w:r>
      <w:r>
        <w:t xml:space="preserve"> a disclosure statement setting forth the relevant details for the </w:t>
      </w:r>
      <w:r w:rsidR="00671CA9">
        <w:t>ENTITY</w:t>
      </w:r>
      <w:r>
        <w:t xml:space="preserve">’s consideration. Failure to promptly submit a disclosure statement or to follow the </w:t>
      </w:r>
      <w:r w:rsidR="00671CA9">
        <w:t>ENTITY</w:t>
      </w:r>
      <w:r>
        <w:t xml:space="preserve">’s direction </w:t>
      </w:r>
      <w:proofErr w:type="gramStart"/>
      <w:r>
        <w:t>in regard to</w:t>
      </w:r>
      <w:proofErr w:type="gramEnd"/>
      <w:r>
        <w:t xml:space="preserve"> the actual or apparent conflict constitutes a breach of this Agreement.</w:t>
      </w:r>
    </w:p>
    <w:p w14:paraId="38D912B9" w14:textId="77777777" w:rsidR="003F524D" w:rsidRDefault="004A3DA6">
      <w:pPr>
        <w:pStyle w:val="Heading1"/>
        <w:numPr>
          <w:ilvl w:val="0"/>
          <w:numId w:val="38"/>
        </w:numPr>
        <w:tabs>
          <w:tab w:val="left" w:pos="479"/>
        </w:tabs>
        <w:spacing w:before="240"/>
        <w:ind w:left="479"/>
      </w:pPr>
      <w:r>
        <w:t>Notices</w:t>
      </w:r>
      <w:r>
        <w:rPr>
          <w:spacing w:val="-2"/>
        </w:rPr>
        <w:t xml:space="preserve"> </w:t>
      </w:r>
      <w:r>
        <w:t>and</w:t>
      </w:r>
      <w:r>
        <w:rPr>
          <w:spacing w:val="-2"/>
        </w:rPr>
        <w:t xml:space="preserve"> Representatives</w:t>
      </w:r>
    </w:p>
    <w:p w14:paraId="7AB0267C" w14:textId="77777777" w:rsidR="003F524D" w:rsidRDefault="003F524D">
      <w:pPr>
        <w:pStyle w:val="BodyText"/>
        <w:spacing w:before="7"/>
        <w:rPr>
          <w:b/>
        </w:rPr>
      </w:pPr>
    </w:p>
    <w:p w14:paraId="52C156BC" w14:textId="77777777" w:rsidR="003F524D" w:rsidRDefault="004A3DA6">
      <w:pPr>
        <w:pStyle w:val="BodyText"/>
        <w:spacing w:line="276" w:lineRule="auto"/>
        <w:ind w:left="479" w:right="137"/>
        <w:jc w:val="both"/>
      </w:pPr>
      <w:proofErr w:type="gramStart"/>
      <w:r>
        <w:t>Each individual</w:t>
      </w:r>
      <w:proofErr w:type="gramEnd"/>
      <w:r>
        <w:t xml:space="preserve"> identified as a Principal Representative on the Cover Page for this Agreement shall be the principal representative of the designating Party. All notices required or permitted to be given under this Agreement shall be in writing, and shall be delivered:</w:t>
      </w:r>
    </w:p>
    <w:p w14:paraId="5E295585" w14:textId="77777777" w:rsidR="003F524D" w:rsidRDefault="004A3DA6">
      <w:pPr>
        <w:pStyle w:val="ListParagraph"/>
        <w:numPr>
          <w:ilvl w:val="1"/>
          <w:numId w:val="38"/>
        </w:numPr>
        <w:tabs>
          <w:tab w:val="left" w:pos="838"/>
        </w:tabs>
        <w:spacing w:before="238"/>
        <w:ind w:left="838" w:hanging="359"/>
        <w:rPr>
          <w:sz w:val="24"/>
        </w:rPr>
      </w:pPr>
      <w:r>
        <w:rPr>
          <w:sz w:val="24"/>
        </w:rPr>
        <w:t>by</w:t>
      </w:r>
      <w:r>
        <w:rPr>
          <w:spacing w:val="-1"/>
          <w:sz w:val="24"/>
        </w:rPr>
        <w:t xml:space="preserve"> </w:t>
      </w:r>
      <w:r>
        <w:rPr>
          <w:sz w:val="24"/>
        </w:rPr>
        <w:t>hand</w:t>
      </w:r>
      <w:r>
        <w:rPr>
          <w:spacing w:val="-1"/>
          <w:sz w:val="24"/>
        </w:rPr>
        <w:t xml:space="preserve"> </w:t>
      </w:r>
      <w:r>
        <w:rPr>
          <w:sz w:val="24"/>
        </w:rPr>
        <w:t>with</w:t>
      </w:r>
      <w:r>
        <w:rPr>
          <w:spacing w:val="-1"/>
          <w:sz w:val="24"/>
        </w:rPr>
        <w:t xml:space="preserve"> </w:t>
      </w:r>
      <w:r>
        <w:rPr>
          <w:sz w:val="24"/>
        </w:rPr>
        <w:t>receipt</w:t>
      </w:r>
      <w:r>
        <w:rPr>
          <w:spacing w:val="-1"/>
          <w:sz w:val="24"/>
        </w:rPr>
        <w:t xml:space="preserve"> </w:t>
      </w:r>
      <w:proofErr w:type="gramStart"/>
      <w:r>
        <w:rPr>
          <w:spacing w:val="-2"/>
          <w:sz w:val="24"/>
        </w:rPr>
        <w:t>required;</w:t>
      </w:r>
      <w:proofErr w:type="gramEnd"/>
    </w:p>
    <w:p w14:paraId="72C2A661" w14:textId="77777777" w:rsidR="003F524D" w:rsidRDefault="003F524D">
      <w:pPr>
        <w:pStyle w:val="BodyText"/>
        <w:spacing w:before="7"/>
      </w:pPr>
    </w:p>
    <w:p w14:paraId="3075D9FD" w14:textId="77777777" w:rsidR="003F524D" w:rsidRDefault="004A3DA6">
      <w:pPr>
        <w:pStyle w:val="ListParagraph"/>
        <w:numPr>
          <w:ilvl w:val="1"/>
          <w:numId w:val="38"/>
        </w:numPr>
        <w:tabs>
          <w:tab w:val="left" w:pos="839"/>
        </w:tabs>
        <w:spacing w:before="1" w:line="276" w:lineRule="auto"/>
        <w:ind w:left="839" w:right="138"/>
        <w:rPr>
          <w:sz w:val="24"/>
        </w:rPr>
      </w:pPr>
      <w:r>
        <w:rPr>
          <w:sz w:val="24"/>
        </w:rPr>
        <w:t>by certified or registered mail to such Party’s principal representative at the address set forth below; or</w:t>
      </w:r>
    </w:p>
    <w:p w14:paraId="34389767" w14:textId="77777777" w:rsidR="003F524D" w:rsidRDefault="004A3DA6">
      <w:pPr>
        <w:pStyle w:val="ListParagraph"/>
        <w:numPr>
          <w:ilvl w:val="1"/>
          <w:numId w:val="38"/>
        </w:numPr>
        <w:tabs>
          <w:tab w:val="left" w:pos="839"/>
        </w:tabs>
        <w:spacing w:before="238" w:line="276" w:lineRule="auto"/>
        <w:ind w:left="839" w:right="140"/>
        <w:rPr>
          <w:sz w:val="24"/>
        </w:rPr>
      </w:pPr>
      <w:r>
        <w:rPr>
          <w:sz w:val="24"/>
        </w:rPr>
        <w:t>as an email with read receipt requested to the principal representative at the email address, if any, set forth on the Cover Page for this Agreement.</w:t>
      </w:r>
    </w:p>
    <w:p w14:paraId="7A1511BF" w14:textId="77777777" w:rsidR="003F524D" w:rsidRDefault="004A3DA6">
      <w:pPr>
        <w:pStyle w:val="BodyText"/>
        <w:spacing w:before="242" w:line="276" w:lineRule="auto"/>
        <w:ind w:left="479" w:right="134"/>
        <w:jc w:val="both"/>
      </w:pPr>
      <w:r>
        <w:t>If a Party delivers a notice to another through email and the email is undeliverable, then, unless the Party has been provided with an alternate email contact, the Party delivering the notice shall deliver the notice by hand with receipt required or by certified or registered mail to such Party’s principal</w:t>
      </w:r>
      <w:r>
        <w:rPr>
          <w:spacing w:val="-9"/>
        </w:rPr>
        <w:t xml:space="preserve"> </w:t>
      </w:r>
      <w:r>
        <w:t>representative</w:t>
      </w:r>
      <w:r>
        <w:rPr>
          <w:spacing w:val="-8"/>
        </w:rPr>
        <w:t xml:space="preserve"> </w:t>
      </w:r>
      <w:r>
        <w:t>at</w:t>
      </w:r>
      <w:r>
        <w:rPr>
          <w:spacing w:val="-9"/>
        </w:rPr>
        <w:t xml:space="preserve"> </w:t>
      </w:r>
      <w:r>
        <w:t>the</w:t>
      </w:r>
      <w:r>
        <w:rPr>
          <w:spacing w:val="-11"/>
        </w:rPr>
        <w:t xml:space="preserve"> </w:t>
      </w:r>
      <w:r>
        <w:t>address</w:t>
      </w:r>
      <w:r>
        <w:rPr>
          <w:spacing w:val="-9"/>
        </w:rPr>
        <w:t xml:space="preserve"> </w:t>
      </w:r>
      <w:r>
        <w:t>set</w:t>
      </w:r>
      <w:r>
        <w:rPr>
          <w:spacing w:val="-9"/>
        </w:rPr>
        <w:t xml:space="preserve"> </w:t>
      </w:r>
      <w:r>
        <w:t>forth</w:t>
      </w:r>
      <w:r>
        <w:rPr>
          <w:spacing w:val="-10"/>
        </w:rPr>
        <w:t xml:space="preserve"> </w:t>
      </w:r>
      <w:r>
        <w:t>on</w:t>
      </w:r>
      <w:r>
        <w:rPr>
          <w:spacing w:val="-10"/>
        </w:rPr>
        <w:t xml:space="preserve"> </w:t>
      </w:r>
      <w:r>
        <w:t>the</w:t>
      </w:r>
      <w:r>
        <w:rPr>
          <w:spacing w:val="-11"/>
        </w:rPr>
        <w:t xml:space="preserve"> </w:t>
      </w:r>
      <w:r>
        <w:t>Cover</w:t>
      </w:r>
      <w:r>
        <w:rPr>
          <w:spacing w:val="-8"/>
        </w:rPr>
        <w:t xml:space="preserve"> </w:t>
      </w:r>
      <w:r>
        <w:t>Page</w:t>
      </w:r>
      <w:r>
        <w:rPr>
          <w:spacing w:val="-8"/>
        </w:rPr>
        <w:t xml:space="preserve"> </w:t>
      </w:r>
      <w:r>
        <w:t>for</w:t>
      </w:r>
      <w:r>
        <w:rPr>
          <w:spacing w:val="-8"/>
        </w:rPr>
        <w:t xml:space="preserve"> </w:t>
      </w:r>
      <w:r>
        <w:t>this</w:t>
      </w:r>
      <w:r>
        <w:rPr>
          <w:spacing w:val="-9"/>
        </w:rPr>
        <w:t xml:space="preserve"> </w:t>
      </w:r>
      <w:r>
        <w:t>Agreement.</w:t>
      </w:r>
      <w:r>
        <w:rPr>
          <w:spacing w:val="-7"/>
        </w:rPr>
        <w:t xml:space="preserve"> </w:t>
      </w:r>
      <w:r>
        <w:t>Either</w:t>
      </w:r>
      <w:r>
        <w:rPr>
          <w:spacing w:val="-10"/>
        </w:rPr>
        <w:t xml:space="preserve"> </w:t>
      </w:r>
      <w:r>
        <w:t>Party may change its principal representative or principal representative contact information or may designate</w:t>
      </w:r>
      <w:r>
        <w:rPr>
          <w:spacing w:val="-3"/>
        </w:rPr>
        <w:t xml:space="preserve"> </w:t>
      </w:r>
      <w:r>
        <w:t>specific</w:t>
      </w:r>
      <w:r>
        <w:rPr>
          <w:spacing w:val="-3"/>
        </w:rPr>
        <w:t xml:space="preserve"> </w:t>
      </w:r>
      <w:r>
        <w:t>other</w:t>
      </w:r>
      <w:r>
        <w:rPr>
          <w:spacing w:val="-3"/>
        </w:rPr>
        <w:t xml:space="preserve"> </w:t>
      </w:r>
      <w:r>
        <w:t>individuals</w:t>
      </w:r>
      <w:r>
        <w:rPr>
          <w:spacing w:val="-2"/>
        </w:rPr>
        <w:t xml:space="preserve"> </w:t>
      </w:r>
      <w:r>
        <w:t>to</w:t>
      </w:r>
      <w:r>
        <w:rPr>
          <w:spacing w:val="-2"/>
        </w:rPr>
        <w:t xml:space="preserve"> </w:t>
      </w:r>
      <w:r>
        <w:t>receive</w:t>
      </w:r>
      <w:r>
        <w:rPr>
          <w:spacing w:val="-3"/>
        </w:rPr>
        <w:t xml:space="preserve"> </w:t>
      </w:r>
      <w:r>
        <w:t>certain</w:t>
      </w:r>
      <w:r>
        <w:rPr>
          <w:spacing w:val="-2"/>
        </w:rPr>
        <w:t xml:space="preserve"> </w:t>
      </w:r>
      <w:r>
        <w:t>types</w:t>
      </w:r>
      <w:r>
        <w:rPr>
          <w:spacing w:val="-2"/>
        </w:rPr>
        <w:t xml:space="preserve"> </w:t>
      </w:r>
      <w:r>
        <w:t>of</w:t>
      </w:r>
      <w:r>
        <w:rPr>
          <w:spacing w:val="-3"/>
        </w:rPr>
        <w:t xml:space="preserve"> </w:t>
      </w:r>
      <w:r>
        <w:t>notices</w:t>
      </w:r>
      <w:r>
        <w:rPr>
          <w:spacing w:val="-2"/>
        </w:rPr>
        <w:t xml:space="preserve"> </w:t>
      </w:r>
      <w:r>
        <w:t>in</w:t>
      </w:r>
      <w:r>
        <w:rPr>
          <w:spacing w:val="-2"/>
        </w:rPr>
        <w:t xml:space="preserve"> </w:t>
      </w:r>
      <w:r>
        <w:t>addition</w:t>
      </w:r>
      <w:r>
        <w:rPr>
          <w:spacing w:val="-2"/>
        </w:rPr>
        <w:t xml:space="preserve"> </w:t>
      </w:r>
      <w:r>
        <w:t>to</w:t>
      </w:r>
      <w:r>
        <w:rPr>
          <w:spacing w:val="-2"/>
        </w:rPr>
        <w:t xml:space="preserve"> </w:t>
      </w:r>
      <w:r>
        <w:t>or</w:t>
      </w:r>
      <w:r>
        <w:rPr>
          <w:spacing w:val="-3"/>
        </w:rPr>
        <w:t xml:space="preserve"> </w:t>
      </w:r>
      <w:r>
        <w:t>in</w:t>
      </w:r>
      <w:r>
        <w:rPr>
          <w:spacing w:val="-2"/>
        </w:rPr>
        <w:t xml:space="preserve"> </w:t>
      </w:r>
      <w:r>
        <w:t>lieu</w:t>
      </w:r>
      <w:r>
        <w:rPr>
          <w:spacing w:val="-2"/>
        </w:rPr>
        <w:t xml:space="preserve"> </w:t>
      </w:r>
      <w:r>
        <w:t>of</w:t>
      </w:r>
      <w:r>
        <w:rPr>
          <w:spacing w:val="-3"/>
        </w:rPr>
        <w:t xml:space="preserve"> </w:t>
      </w:r>
      <w:r>
        <w:t>a principal representative, by notice submitted in accordance with this section without a formal amendment to this Agreement. Unless otherwise provided in this Agreement, notices shall be effective upon delivery of the written notice.</w:t>
      </w:r>
    </w:p>
    <w:p w14:paraId="1556C998" w14:textId="77777777" w:rsidR="003F524D" w:rsidRDefault="004A3DA6">
      <w:pPr>
        <w:pStyle w:val="Heading1"/>
        <w:numPr>
          <w:ilvl w:val="0"/>
          <w:numId w:val="38"/>
        </w:numPr>
        <w:tabs>
          <w:tab w:val="left" w:pos="479"/>
        </w:tabs>
        <w:spacing w:before="239"/>
        <w:ind w:left="479"/>
      </w:pPr>
      <w:r>
        <w:t>Rights</w:t>
      </w:r>
      <w:r>
        <w:rPr>
          <w:spacing w:val="-2"/>
        </w:rPr>
        <w:t xml:space="preserve"> </w:t>
      </w:r>
      <w:r>
        <w:t>in</w:t>
      </w:r>
      <w:r>
        <w:rPr>
          <w:spacing w:val="-1"/>
        </w:rPr>
        <w:t xml:space="preserve"> </w:t>
      </w:r>
      <w:r>
        <w:t>Work</w:t>
      </w:r>
      <w:r>
        <w:rPr>
          <w:spacing w:val="-2"/>
        </w:rPr>
        <w:t xml:space="preserve"> </w:t>
      </w:r>
      <w:r>
        <w:t>Product</w:t>
      </w:r>
      <w:r>
        <w:rPr>
          <w:spacing w:val="-2"/>
        </w:rPr>
        <w:t xml:space="preserve"> </w:t>
      </w:r>
      <w:r>
        <w:t>and</w:t>
      </w:r>
      <w:r>
        <w:rPr>
          <w:spacing w:val="-1"/>
        </w:rPr>
        <w:t xml:space="preserve"> </w:t>
      </w:r>
      <w:r>
        <w:t>Other</w:t>
      </w:r>
      <w:r>
        <w:rPr>
          <w:spacing w:val="-2"/>
        </w:rPr>
        <w:t xml:space="preserve"> Information</w:t>
      </w:r>
    </w:p>
    <w:p w14:paraId="3D8093C7" w14:textId="77777777" w:rsidR="003F524D" w:rsidRDefault="003F524D">
      <w:pPr>
        <w:pStyle w:val="BodyText"/>
        <w:spacing w:before="5"/>
        <w:rPr>
          <w:b/>
        </w:rPr>
      </w:pPr>
    </w:p>
    <w:p w14:paraId="08B1FEAE" w14:textId="77777777" w:rsidR="003F524D" w:rsidRDefault="004A3DA6">
      <w:pPr>
        <w:pStyle w:val="ListParagraph"/>
        <w:numPr>
          <w:ilvl w:val="1"/>
          <w:numId w:val="38"/>
        </w:numPr>
        <w:tabs>
          <w:tab w:val="left" w:pos="838"/>
        </w:tabs>
        <w:ind w:left="838" w:hanging="359"/>
        <w:rPr>
          <w:sz w:val="24"/>
        </w:rPr>
      </w:pPr>
      <w:r>
        <w:rPr>
          <w:sz w:val="24"/>
        </w:rPr>
        <w:t>Work</w:t>
      </w:r>
      <w:r>
        <w:rPr>
          <w:spacing w:val="-4"/>
          <w:sz w:val="24"/>
        </w:rPr>
        <w:t xml:space="preserve"> </w:t>
      </w:r>
      <w:r>
        <w:rPr>
          <w:spacing w:val="-2"/>
          <w:sz w:val="24"/>
        </w:rPr>
        <w:t>Product</w:t>
      </w:r>
    </w:p>
    <w:p w14:paraId="2F841455" w14:textId="77777777" w:rsidR="003F524D" w:rsidRDefault="004A3DA6">
      <w:pPr>
        <w:pStyle w:val="ListParagraph"/>
        <w:numPr>
          <w:ilvl w:val="0"/>
          <w:numId w:val="32"/>
        </w:numPr>
        <w:tabs>
          <w:tab w:val="left" w:pos="1559"/>
        </w:tabs>
        <w:spacing w:before="240"/>
        <w:ind w:left="1559" w:hanging="487"/>
        <w:jc w:val="left"/>
        <w:rPr>
          <w:sz w:val="24"/>
        </w:rPr>
      </w:pPr>
      <w:r>
        <w:rPr>
          <w:spacing w:val="-2"/>
          <w:sz w:val="24"/>
        </w:rPr>
        <w:t>Copyrights</w:t>
      </w:r>
    </w:p>
    <w:p w14:paraId="790CC06A" w14:textId="10382AAE" w:rsidR="003F524D" w:rsidRDefault="004A3DA6">
      <w:pPr>
        <w:pStyle w:val="BodyText"/>
        <w:spacing w:before="240"/>
        <w:ind w:left="1199" w:right="135"/>
        <w:jc w:val="both"/>
      </w:pPr>
      <w:r>
        <w:t>To the extent that the Work Product (or any portion of the Work Product) would not be considered</w:t>
      </w:r>
      <w:r>
        <w:rPr>
          <w:spacing w:val="-2"/>
        </w:rPr>
        <w:t xml:space="preserve"> </w:t>
      </w:r>
      <w:r>
        <w:t>works</w:t>
      </w:r>
      <w:r>
        <w:rPr>
          <w:spacing w:val="-2"/>
        </w:rPr>
        <w:t xml:space="preserve"> </w:t>
      </w:r>
      <w:r>
        <w:t>made</w:t>
      </w:r>
      <w:r>
        <w:rPr>
          <w:spacing w:val="-3"/>
        </w:rPr>
        <w:t xml:space="preserve"> </w:t>
      </w:r>
      <w:r>
        <w:t>for</w:t>
      </w:r>
      <w:r>
        <w:rPr>
          <w:spacing w:val="-3"/>
        </w:rPr>
        <w:t xml:space="preserve"> </w:t>
      </w:r>
      <w:r>
        <w:t>hire</w:t>
      </w:r>
      <w:r>
        <w:rPr>
          <w:spacing w:val="-3"/>
        </w:rPr>
        <w:t xml:space="preserve"> </w:t>
      </w:r>
      <w:r>
        <w:t>under</w:t>
      </w:r>
      <w:r>
        <w:rPr>
          <w:spacing w:val="-3"/>
        </w:rPr>
        <w:t xml:space="preserve"> </w:t>
      </w:r>
      <w:r>
        <w:t>applicable</w:t>
      </w:r>
      <w:r>
        <w:rPr>
          <w:spacing w:val="-3"/>
        </w:rPr>
        <w:t xml:space="preserve"> </w:t>
      </w:r>
      <w:r>
        <w:t>law,</w:t>
      </w:r>
      <w:r>
        <w:rPr>
          <w:spacing w:val="-2"/>
        </w:rPr>
        <w:t xml:space="preserve"> </w:t>
      </w:r>
      <w:r>
        <w:t>SUBRECIPIENT</w:t>
      </w:r>
      <w:r>
        <w:rPr>
          <w:spacing w:val="-3"/>
        </w:rPr>
        <w:t xml:space="preserve"> </w:t>
      </w:r>
      <w:r>
        <w:t>hereby</w:t>
      </w:r>
      <w:r>
        <w:rPr>
          <w:spacing w:val="-2"/>
        </w:rPr>
        <w:t xml:space="preserve"> </w:t>
      </w:r>
      <w:r>
        <w:t>assigns</w:t>
      </w:r>
      <w:r>
        <w:rPr>
          <w:spacing w:val="-2"/>
        </w:rPr>
        <w:t xml:space="preserve"> </w:t>
      </w:r>
      <w:r>
        <w:t>to the</w:t>
      </w:r>
      <w:r>
        <w:rPr>
          <w:spacing w:val="-8"/>
        </w:rPr>
        <w:t xml:space="preserve"> </w:t>
      </w:r>
      <w:r w:rsidR="00691AE9">
        <w:t>ENTITY</w:t>
      </w:r>
      <w:r>
        <w:t>,</w:t>
      </w:r>
      <w:r>
        <w:rPr>
          <w:spacing w:val="-7"/>
        </w:rPr>
        <w:t xml:space="preserve"> </w:t>
      </w:r>
      <w:r>
        <w:t>the</w:t>
      </w:r>
      <w:r>
        <w:rPr>
          <w:spacing w:val="-6"/>
        </w:rPr>
        <w:t xml:space="preserve"> </w:t>
      </w:r>
      <w:r>
        <w:t>entire</w:t>
      </w:r>
      <w:r>
        <w:rPr>
          <w:spacing w:val="-8"/>
        </w:rPr>
        <w:t xml:space="preserve"> </w:t>
      </w:r>
      <w:r>
        <w:t>right,</w:t>
      </w:r>
      <w:r>
        <w:rPr>
          <w:spacing w:val="-7"/>
        </w:rPr>
        <w:t xml:space="preserve"> </w:t>
      </w:r>
      <w:r>
        <w:t>title,</w:t>
      </w:r>
      <w:r>
        <w:rPr>
          <w:spacing w:val="-7"/>
        </w:rPr>
        <w:t xml:space="preserve"> </w:t>
      </w:r>
      <w:r>
        <w:t>and</w:t>
      </w:r>
      <w:r>
        <w:rPr>
          <w:spacing w:val="-7"/>
        </w:rPr>
        <w:t xml:space="preserve"> </w:t>
      </w:r>
      <w:r>
        <w:t>interest</w:t>
      </w:r>
      <w:r>
        <w:rPr>
          <w:spacing w:val="-7"/>
        </w:rPr>
        <w:t xml:space="preserve"> </w:t>
      </w:r>
      <w:r>
        <w:t>in</w:t>
      </w:r>
      <w:r>
        <w:rPr>
          <w:spacing w:val="-5"/>
        </w:rPr>
        <w:t xml:space="preserve"> </w:t>
      </w:r>
      <w:r>
        <w:t>and</w:t>
      </w:r>
      <w:r>
        <w:rPr>
          <w:spacing w:val="-7"/>
        </w:rPr>
        <w:t xml:space="preserve"> </w:t>
      </w:r>
      <w:r>
        <w:t>to</w:t>
      </w:r>
      <w:r>
        <w:rPr>
          <w:spacing w:val="-7"/>
        </w:rPr>
        <w:t xml:space="preserve"> </w:t>
      </w:r>
      <w:r>
        <w:t>copyrights</w:t>
      </w:r>
      <w:r>
        <w:rPr>
          <w:spacing w:val="-7"/>
        </w:rPr>
        <w:t xml:space="preserve"> </w:t>
      </w:r>
      <w:r>
        <w:t>in</w:t>
      </w:r>
      <w:r>
        <w:rPr>
          <w:spacing w:val="-5"/>
        </w:rPr>
        <w:t xml:space="preserve"> </w:t>
      </w:r>
      <w:r>
        <w:t>all</w:t>
      </w:r>
      <w:r>
        <w:rPr>
          <w:spacing w:val="-4"/>
        </w:rPr>
        <w:t xml:space="preserve"> </w:t>
      </w:r>
      <w:r>
        <w:t>Work</w:t>
      </w:r>
      <w:r>
        <w:rPr>
          <w:spacing w:val="-7"/>
        </w:rPr>
        <w:t xml:space="preserve"> </w:t>
      </w:r>
      <w:r>
        <w:t>Product</w:t>
      </w:r>
      <w:r>
        <w:rPr>
          <w:spacing w:val="-7"/>
        </w:rPr>
        <w:t xml:space="preserve"> </w:t>
      </w:r>
      <w:r>
        <w:t>and all works based upon, derived from, or incorporating the Work Product; all copyright applications,</w:t>
      </w:r>
      <w:r>
        <w:rPr>
          <w:spacing w:val="29"/>
        </w:rPr>
        <w:t xml:space="preserve"> </w:t>
      </w:r>
      <w:r>
        <w:t>registrations,</w:t>
      </w:r>
      <w:r>
        <w:rPr>
          <w:spacing w:val="29"/>
        </w:rPr>
        <w:t xml:space="preserve"> </w:t>
      </w:r>
      <w:r>
        <w:t>extensions,</w:t>
      </w:r>
      <w:r>
        <w:rPr>
          <w:spacing w:val="29"/>
        </w:rPr>
        <w:t xml:space="preserve"> </w:t>
      </w:r>
      <w:r>
        <w:t>or</w:t>
      </w:r>
      <w:r>
        <w:rPr>
          <w:spacing w:val="28"/>
        </w:rPr>
        <w:t xml:space="preserve"> </w:t>
      </w:r>
      <w:r>
        <w:t>renewals</w:t>
      </w:r>
      <w:r>
        <w:rPr>
          <w:spacing w:val="29"/>
        </w:rPr>
        <w:t xml:space="preserve"> </w:t>
      </w:r>
      <w:r>
        <w:t>relating</w:t>
      </w:r>
      <w:r>
        <w:rPr>
          <w:spacing w:val="30"/>
        </w:rPr>
        <w:t xml:space="preserve"> </w:t>
      </w:r>
      <w:r>
        <w:t>to</w:t>
      </w:r>
      <w:r>
        <w:rPr>
          <w:spacing w:val="29"/>
        </w:rPr>
        <w:t xml:space="preserve"> </w:t>
      </w:r>
      <w:r>
        <w:t>all</w:t>
      </w:r>
      <w:r>
        <w:rPr>
          <w:spacing w:val="29"/>
        </w:rPr>
        <w:t xml:space="preserve"> </w:t>
      </w:r>
      <w:r>
        <w:t>Work</w:t>
      </w:r>
      <w:r>
        <w:rPr>
          <w:spacing w:val="34"/>
        </w:rPr>
        <w:t xml:space="preserve"> </w:t>
      </w:r>
      <w:r>
        <w:t>Product</w:t>
      </w:r>
      <w:r>
        <w:rPr>
          <w:spacing w:val="29"/>
        </w:rPr>
        <w:t xml:space="preserve"> </w:t>
      </w:r>
      <w:r>
        <w:t>and</w:t>
      </w:r>
      <w:r>
        <w:rPr>
          <w:spacing w:val="30"/>
        </w:rPr>
        <w:t xml:space="preserve"> </w:t>
      </w:r>
      <w:r>
        <w:rPr>
          <w:spacing w:val="-5"/>
        </w:rPr>
        <w:t>all</w:t>
      </w:r>
    </w:p>
    <w:p w14:paraId="793EA3E8" w14:textId="77777777" w:rsidR="003F524D" w:rsidRDefault="003F524D">
      <w:pPr>
        <w:jc w:val="both"/>
        <w:sectPr w:rsidR="003F524D" w:rsidSect="00331DD2">
          <w:pgSz w:w="12240" w:h="15840"/>
          <w:pgMar w:top="1280" w:right="1300" w:bottom="1440" w:left="960" w:header="0" w:footer="1250" w:gutter="0"/>
          <w:cols w:space="720"/>
        </w:sectPr>
      </w:pPr>
    </w:p>
    <w:p w14:paraId="7322EFCB" w14:textId="0802551D" w:rsidR="003F524D" w:rsidRDefault="004A3DA6">
      <w:pPr>
        <w:pStyle w:val="BodyText"/>
        <w:spacing w:before="68"/>
        <w:ind w:left="1200" w:right="135"/>
        <w:jc w:val="both"/>
      </w:pPr>
      <w:r>
        <w:lastRenderedPageBreak/>
        <w:t xml:space="preserve">works based upon, derived from, or incorporating the Work </w:t>
      </w:r>
      <w:proofErr w:type="gramStart"/>
      <w:r>
        <w:t>Product;</w:t>
      </w:r>
      <w:proofErr w:type="gramEnd"/>
      <w:r>
        <w:t xml:space="preserve"> and all moral rights or</w:t>
      </w:r>
      <w:r>
        <w:rPr>
          <w:spacing w:val="-6"/>
        </w:rPr>
        <w:t xml:space="preserve"> </w:t>
      </w:r>
      <w:r>
        <w:t>similar</w:t>
      </w:r>
      <w:r>
        <w:rPr>
          <w:spacing w:val="-6"/>
        </w:rPr>
        <w:t xml:space="preserve"> </w:t>
      </w:r>
      <w:r>
        <w:t>rights</w:t>
      </w:r>
      <w:r>
        <w:rPr>
          <w:spacing w:val="-5"/>
        </w:rPr>
        <w:t xml:space="preserve"> </w:t>
      </w:r>
      <w:r>
        <w:t>with</w:t>
      </w:r>
      <w:r>
        <w:rPr>
          <w:spacing w:val="-5"/>
        </w:rPr>
        <w:t xml:space="preserve"> </w:t>
      </w:r>
      <w:r>
        <w:t>respect</w:t>
      </w:r>
      <w:r>
        <w:rPr>
          <w:spacing w:val="-4"/>
        </w:rPr>
        <w:t xml:space="preserve"> </w:t>
      </w:r>
      <w:r>
        <w:t>to</w:t>
      </w:r>
      <w:r>
        <w:rPr>
          <w:spacing w:val="-5"/>
        </w:rPr>
        <w:t xml:space="preserve"> </w:t>
      </w:r>
      <w:r>
        <w:t>the</w:t>
      </w:r>
      <w:r>
        <w:rPr>
          <w:spacing w:val="-3"/>
        </w:rPr>
        <w:t xml:space="preserve"> </w:t>
      </w:r>
      <w:r>
        <w:t>Work</w:t>
      </w:r>
      <w:r>
        <w:rPr>
          <w:spacing w:val="-5"/>
        </w:rPr>
        <w:t xml:space="preserve"> </w:t>
      </w:r>
      <w:r>
        <w:t>Product</w:t>
      </w:r>
      <w:r>
        <w:rPr>
          <w:spacing w:val="-2"/>
        </w:rPr>
        <w:t xml:space="preserve"> </w:t>
      </w:r>
      <w:r>
        <w:t>throughout</w:t>
      </w:r>
      <w:r>
        <w:rPr>
          <w:spacing w:val="-4"/>
        </w:rPr>
        <w:t xml:space="preserve"> </w:t>
      </w:r>
      <w:r>
        <w:t>the</w:t>
      </w:r>
      <w:r>
        <w:rPr>
          <w:spacing w:val="-6"/>
        </w:rPr>
        <w:t xml:space="preserve"> </w:t>
      </w:r>
      <w:r>
        <w:t>world.</w:t>
      </w:r>
      <w:r>
        <w:rPr>
          <w:spacing w:val="-5"/>
        </w:rPr>
        <w:t xml:space="preserve"> </w:t>
      </w:r>
      <w:r>
        <w:t>To</w:t>
      </w:r>
      <w:r>
        <w:rPr>
          <w:spacing w:val="-5"/>
        </w:rPr>
        <w:t xml:space="preserve"> </w:t>
      </w:r>
      <w:r>
        <w:t>the</w:t>
      </w:r>
      <w:r>
        <w:rPr>
          <w:spacing w:val="-6"/>
        </w:rPr>
        <w:t xml:space="preserve"> </w:t>
      </w:r>
      <w:r>
        <w:t>extent</w:t>
      </w:r>
      <w:r>
        <w:rPr>
          <w:spacing w:val="-4"/>
        </w:rPr>
        <w:t xml:space="preserve"> </w:t>
      </w:r>
      <w:r>
        <w:t>that SUBRECIPIENT cannot make any of the assignments required by this section, SUBRECIPIENT</w:t>
      </w:r>
      <w:r>
        <w:rPr>
          <w:spacing w:val="-15"/>
        </w:rPr>
        <w:t xml:space="preserve"> </w:t>
      </w:r>
      <w:r>
        <w:t>hereby</w:t>
      </w:r>
      <w:r>
        <w:rPr>
          <w:spacing w:val="-15"/>
        </w:rPr>
        <w:t xml:space="preserve"> </w:t>
      </w:r>
      <w:r>
        <w:t>grants</w:t>
      </w:r>
      <w:r>
        <w:rPr>
          <w:spacing w:val="-15"/>
        </w:rPr>
        <w:t xml:space="preserve"> </w:t>
      </w:r>
      <w:r>
        <w:t>to</w:t>
      </w:r>
      <w:r>
        <w:rPr>
          <w:spacing w:val="-15"/>
        </w:rPr>
        <w:t xml:space="preserve"> </w:t>
      </w:r>
      <w:r>
        <w:t>the</w:t>
      </w:r>
      <w:r w:rsidR="00671CA9" w:rsidRPr="00671CA9">
        <w:t xml:space="preserve"> </w:t>
      </w:r>
      <w:r w:rsidR="00671CA9">
        <w:t xml:space="preserve">ENTITY </w:t>
      </w:r>
      <w:r>
        <w:t>a</w:t>
      </w:r>
      <w:r>
        <w:rPr>
          <w:spacing w:val="-15"/>
        </w:rPr>
        <w:t xml:space="preserve"> </w:t>
      </w:r>
      <w:r>
        <w:t>perpetual,</w:t>
      </w:r>
      <w:r>
        <w:rPr>
          <w:spacing w:val="-15"/>
        </w:rPr>
        <w:t xml:space="preserve"> </w:t>
      </w:r>
      <w:r>
        <w:t>irrevocable,</w:t>
      </w:r>
      <w:r>
        <w:rPr>
          <w:spacing w:val="-15"/>
        </w:rPr>
        <w:t xml:space="preserve"> </w:t>
      </w:r>
      <w:r>
        <w:t>royalty-free</w:t>
      </w:r>
      <w:r>
        <w:rPr>
          <w:spacing w:val="-15"/>
        </w:rPr>
        <w:t xml:space="preserve"> </w:t>
      </w:r>
      <w:r>
        <w:t xml:space="preserve">license to use, modify, copy, publish, display, perform, transfer, distribute, sell, and create derivative works of the Work Product and all works based upon, derived from, or incorporating the Work Product by all means and methods and in any format now known or invented in the future. The </w:t>
      </w:r>
      <w:r w:rsidR="00671CA9">
        <w:t>ENTITY</w:t>
      </w:r>
      <w:r>
        <w:t xml:space="preserve"> may assign and license its rights under this license.</w:t>
      </w:r>
    </w:p>
    <w:p w14:paraId="1E5629F9" w14:textId="77777777" w:rsidR="003F524D" w:rsidRDefault="004A3DA6">
      <w:pPr>
        <w:pStyle w:val="ListParagraph"/>
        <w:numPr>
          <w:ilvl w:val="0"/>
          <w:numId w:val="32"/>
        </w:numPr>
        <w:tabs>
          <w:tab w:val="left" w:pos="1559"/>
        </w:tabs>
        <w:spacing w:before="240"/>
        <w:ind w:left="1559" w:hanging="554"/>
        <w:jc w:val="left"/>
        <w:rPr>
          <w:sz w:val="24"/>
        </w:rPr>
      </w:pPr>
      <w:r>
        <w:rPr>
          <w:spacing w:val="-2"/>
          <w:sz w:val="24"/>
        </w:rPr>
        <w:t>Patents</w:t>
      </w:r>
    </w:p>
    <w:p w14:paraId="6A94E63C" w14:textId="01285302" w:rsidR="003F524D" w:rsidRDefault="004A3DA6">
      <w:pPr>
        <w:pStyle w:val="BodyText"/>
        <w:spacing w:before="240"/>
        <w:ind w:left="1200" w:right="135"/>
        <w:jc w:val="both"/>
      </w:pPr>
      <w:r>
        <w:t xml:space="preserve">In addition, SUBRECIPIENT grants to the </w:t>
      </w:r>
      <w:r w:rsidR="00671CA9">
        <w:t>ENTITY</w:t>
      </w:r>
      <w:r>
        <w:t xml:space="preserve"> (and to recipients of Work Product distributed</w:t>
      </w:r>
      <w:r>
        <w:rPr>
          <w:spacing w:val="-8"/>
        </w:rPr>
        <w:t xml:space="preserve"> </w:t>
      </w:r>
      <w:r>
        <w:t>by</w:t>
      </w:r>
      <w:r>
        <w:rPr>
          <w:spacing w:val="-8"/>
        </w:rPr>
        <w:t xml:space="preserve"> </w:t>
      </w:r>
      <w:r>
        <w:t>or</w:t>
      </w:r>
      <w:r>
        <w:rPr>
          <w:spacing w:val="-9"/>
        </w:rPr>
        <w:t xml:space="preserve"> </w:t>
      </w:r>
      <w:r>
        <w:t>on</w:t>
      </w:r>
      <w:r>
        <w:rPr>
          <w:spacing w:val="-8"/>
        </w:rPr>
        <w:t xml:space="preserve"> </w:t>
      </w:r>
      <w:r>
        <w:t>behalf</w:t>
      </w:r>
      <w:r>
        <w:rPr>
          <w:spacing w:val="-9"/>
        </w:rPr>
        <w:t xml:space="preserve"> </w:t>
      </w:r>
      <w:r>
        <w:t>of</w:t>
      </w:r>
      <w:r>
        <w:rPr>
          <w:spacing w:val="-9"/>
        </w:rPr>
        <w:t xml:space="preserve"> </w:t>
      </w:r>
      <w:r>
        <w:t>the</w:t>
      </w:r>
      <w:r>
        <w:rPr>
          <w:spacing w:val="-9"/>
        </w:rPr>
        <w:t xml:space="preserve"> </w:t>
      </w:r>
      <w:r w:rsidR="00671CA9">
        <w:t>ENTITY</w:t>
      </w:r>
      <w:r>
        <w:t>)</w:t>
      </w:r>
      <w:r>
        <w:rPr>
          <w:spacing w:val="-9"/>
        </w:rPr>
        <w:t xml:space="preserve"> </w:t>
      </w:r>
      <w:r>
        <w:t>a</w:t>
      </w:r>
      <w:r>
        <w:rPr>
          <w:spacing w:val="-9"/>
        </w:rPr>
        <w:t xml:space="preserve"> </w:t>
      </w:r>
      <w:r>
        <w:t>perpetual,</w:t>
      </w:r>
      <w:r>
        <w:rPr>
          <w:spacing w:val="-8"/>
        </w:rPr>
        <w:t xml:space="preserve"> </w:t>
      </w:r>
      <w:r>
        <w:t>worldwide,</w:t>
      </w:r>
      <w:r>
        <w:rPr>
          <w:spacing w:val="-8"/>
        </w:rPr>
        <w:t xml:space="preserve"> </w:t>
      </w:r>
      <w:r>
        <w:t>no-charge,</w:t>
      </w:r>
      <w:r>
        <w:rPr>
          <w:spacing w:val="-8"/>
        </w:rPr>
        <w:t xml:space="preserve"> </w:t>
      </w:r>
      <w:r>
        <w:t xml:space="preserve">royalty-free, irrevocable patent license to make, have made, use, distribute, sell, offer for sale, import, transfer, and otherwise utilize, operate, modify and propagate the contents of the Work Product. Such license applies only to those patent claims licensable by SUBRECIPIENT that are necessarily infringed by the Work Product alone, or by the combination of the Work Product with anything else used by the </w:t>
      </w:r>
      <w:r w:rsidR="00671CA9">
        <w:t>ENTITY</w:t>
      </w:r>
      <w:r>
        <w:t>.</w:t>
      </w:r>
    </w:p>
    <w:p w14:paraId="6D516F26" w14:textId="77777777" w:rsidR="003F524D" w:rsidRDefault="004A3DA6">
      <w:pPr>
        <w:pStyle w:val="ListParagraph"/>
        <w:numPr>
          <w:ilvl w:val="0"/>
          <w:numId w:val="32"/>
        </w:numPr>
        <w:tabs>
          <w:tab w:val="left" w:pos="1559"/>
        </w:tabs>
        <w:spacing w:before="240"/>
        <w:ind w:left="1559" w:hanging="619"/>
        <w:jc w:val="left"/>
        <w:rPr>
          <w:sz w:val="24"/>
        </w:rPr>
      </w:pPr>
      <w:r>
        <w:rPr>
          <w:sz w:val="24"/>
        </w:rPr>
        <w:t>Assignments</w:t>
      </w:r>
      <w:r>
        <w:rPr>
          <w:spacing w:val="-2"/>
          <w:sz w:val="24"/>
        </w:rPr>
        <w:t xml:space="preserve"> </w:t>
      </w:r>
      <w:r>
        <w:rPr>
          <w:sz w:val="24"/>
        </w:rPr>
        <w:t>and</w:t>
      </w:r>
      <w:r>
        <w:rPr>
          <w:spacing w:val="-1"/>
          <w:sz w:val="24"/>
        </w:rPr>
        <w:t xml:space="preserve"> </w:t>
      </w:r>
      <w:r>
        <w:rPr>
          <w:spacing w:val="-2"/>
          <w:sz w:val="24"/>
        </w:rPr>
        <w:t>Assistance</w:t>
      </w:r>
    </w:p>
    <w:p w14:paraId="6821FF76" w14:textId="08D7BBA4" w:rsidR="003F524D" w:rsidRDefault="004A3DA6">
      <w:pPr>
        <w:pStyle w:val="BodyText"/>
        <w:spacing w:before="240"/>
        <w:ind w:left="1200" w:right="137"/>
        <w:jc w:val="both"/>
      </w:pPr>
      <w:r>
        <w:t xml:space="preserve">Whether or not SUBRECIPIENT is under Agreement with the </w:t>
      </w:r>
      <w:r w:rsidR="00671CA9">
        <w:t>ENTITY</w:t>
      </w:r>
      <w:r>
        <w:t xml:space="preserve"> at the time, SUBRECIPIENT</w:t>
      </w:r>
      <w:r>
        <w:rPr>
          <w:spacing w:val="-2"/>
        </w:rPr>
        <w:t xml:space="preserve"> </w:t>
      </w:r>
      <w:r>
        <w:t>shall execute</w:t>
      </w:r>
      <w:r>
        <w:rPr>
          <w:spacing w:val="-1"/>
        </w:rPr>
        <w:t xml:space="preserve"> </w:t>
      </w:r>
      <w:r>
        <w:t>applications,</w:t>
      </w:r>
      <w:r>
        <w:rPr>
          <w:spacing w:val="-2"/>
        </w:rPr>
        <w:t xml:space="preserve"> </w:t>
      </w:r>
      <w:r>
        <w:t>assignments,</w:t>
      </w:r>
      <w:r>
        <w:rPr>
          <w:spacing w:val="-2"/>
        </w:rPr>
        <w:t xml:space="preserve"> </w:t>
      </w:r>
      <w:r>
        <w:t>and</w:t>
      </w:r>
      <w:r>
        <w:rPr>
          <w:spacing w:val="-2"/>
        </w:rPr>
        <w:t xml:space="preserve"> </w:t>
      </w:r>
      <w:r>
        <w:t>other documents,</w:t>
      </w:r>
      <w:r>
        <w:rPr>
          <w:spacing w:val="-2"/>
        </w:rPr>
        <w:t xml:space="preserve"> </w:t>
      </w:r>
      <w:r>
        <w:t>and</w:t>
      </w:r>
      <w:r>
        <w:rPr>
          <w:spacing w:val="-2"/>
        </w:rPr>
        <w:t xml:space="preserve"> </w:t>
      </w:r>
      <w:r>
        <w:t xml:space="preserve">shall render all other reasonable assistance requested by the </w:t>
      </w:r>
      <w:r w:rsidR="00671CA9">
        <w:t>ENTITY</w:t>
      </w:r>
      <w:r>
        <w:t xml:space="preserve">, to enable the </w:t>
      </w:r>
      <w:r w:rsidR="00671CA9">
        <w:t>ENTITY</w:t>
      </w:r>
      <w:r>
        <w:t xml:space="preserve"> to secure patents, copyrights, licenses and other intellectual property rights related to the Work Product. The Parties intend the Work Product to be works made for hire. SUBRECIPIENT assigns to the </w:t>
      </w:r>
      <w:r w:rsidR="00671CA9">
        <w:t>ENTITY</w:t>
      </w:r>
      <w:r>
        <w:t xml:space="preserve"> and its successors and assigns, the entire right, title, and interest in and to all causes of</w:t>
      </w:r>
      <w:r>
        <w:rPr>
          <w:spacing w:val="-1"/>
        </w:rPr>
        <w:t xml:space="preserve"> </w:t>
      </w:r>
      <w:r>
        <w:t>action, either</w:t>
      </w:r>
      <w:r>
        <w:rPr>
          <w:spacing w:val="-1"/>
        </w:rPr>
        <w:t xml:space="preserve"> </w:t>
      </w:r>
      <w:r>
        <w:t>in law</w:t>
      </w:r>
      <w:r>
        <w:rPr>
          <w:spacing w:val="-1"/>
        </w:rPr>
        <w:t xml:space="preserve"> </w:t>
      </w:r>
      <w:r>
        <w:t>or</w:t>
      </w:r>
      <w:r>
        <w:rPr>
          <w:spacing w:val="-1"/>
        </w:rPr>
        <w:t xml:space="preserve"> </w:t>
      </w:r>
      <w:r>
        <w:t>in equity, for</w:t>
      </w:r>
      <w:r>
        <w:rPr>
          <w:spacing w:val="-1"/>
        </w:rPr>
        <w:t xml:space="preserve"> </w:t>
      </w:r>
      <w:r>
        <w:t>past, present, or future infringement of intellectual property rights related to the Work Product and all works based on, derived from, or incorporating the Work Product.</w:t>
      </w:r>
    </w:p>
    <w:p w14:paraId="7B52390A" w14:textId="54304D40" w:rsidR="003F524D" w:rsidRDefault="004A3DA6">
      <w:pPr>
        <w:pStyle w:val="ListParagraph"/>
        <w:numPr>
          <w:ilvl w:val="1"/>
          <w:numId w:val="38"/>
        </w:numPr>
        <w:tabs>
          <w:tab w:val="left" w:pos="840"/>
        </w:tabs>
        <w:spacing w:before="240"/>
        <w:ind w:left="840"/>
        <w:rPr>
          <w:sz w:val="24"/>
        </w:rPr>
      </w:pPr>
      <w:r>
        <w:rPr>
          <w:sz w:val="24"/>
        </w:rPr>
        <w:t>Exclusive</w:t>
      </w:r>
      <w:r>
        <w:rPr>
          <w:spacing w:val="-3"/>
          <w:sz w:val="24"/>
        </w:rPr>
        <w:t xml:space="preserve"> </w:t>
      </w:r>
      <w:r>
        <w:rPr>
          <w:sz w:val="24"/>
        </w:rPr>
        <w:t>Property</w:t>
      </w:r>
      <w:r>
        <w:rPr>
          <w:spacing w:val="-1"/>
          <w:sz w:val="24"/>
        </w:rPr>
        <w:t xml:space="preserve"> </w:t>
      </w:r>
      <w:r>
        <w:rPr>
          <w:sz w:val="24"/>
        </w:rPr>
        <w:t>of</w:t>
      </w:r>
      <w:r>
        <w:rPr>
          <w:spacing w:val="-3"/>
          <w:sz w:val="24"/>
        </w:rPr>
        <w:t xml:space="preserve"> </w:t>
      </w:r>
      <w:r>
        <w:rPr>
          <w:sz w:val="24"/>
        </w:rPr>
        <w:t xml:space="preserve">the </w:t>
      </w:r>
      <w:r w:rsidR="00671CA9">
        <w:t>ENTITY</w:t>
      </w:r>
    </w:p>
    <w:p w14:paraId="1C633969" w14:textId="54FB6536" w:rsidR="003F524D" w:rsidRDefault="004A3DA6">
      <w:pPr>
        <w:pStyle w:val="BodyText"/>
        <w:spacing w:before="240"/>
        <w:ind w:left="839" w:right="135"/>
        <w:jc w:val="both"/>
      </w:pPr>
      <w:r>
        <w:t xml:space="preserve">Except to the extent specifically provided elsewhere in this Agreement, any pre-existing </w:t>
      </w:r>
      <w:r w:rsidR="00671CA9">
        <w:t>ENTITY</w:t>
      </w:r>
      <w:r>
        <w:rPr>
          <w:spacing w:val="-2"/>
        </w:rPr>
        <w:t xml:space="preserve"> </w:t>
      </w:r>
      <w:r>
        <w:t>Records,</w:t>
      </w:r>
      <w:r>
        <w:rPr>
          <w:spacing w:val="-2"/>
        </w:rPr>
        <w:t xml:space="preserve"> </w:t>
      </w:r>
      <w:r w:rsidR="00671CA9">
        <w:t>ENTITY</w:t>
      </w:r>
      <w:r>
        <w:rPr>
          <w:spacing w:val="-2"/>
        </w:rPr>
        <w:t xml:space="preserve"> </w:t>
      </w:r>
      <w:r>
        <w:t>software,</w:t>
      </w:r>
      <w:r>
        <w:rPr>
          <w:spacing w:val="-2"/>
        </w:rPr>
        <w:t xml:space="preserve"> </w:t>
      </w:r>
      <w:r>
        <w:t>research,</w:t>
      </w:r>
      <w:r>
        <w:rPr>
          <w:spacing w:val="-2"/>
        </w:rPr>
        <w:t xml:space="preserve"> </w:t>
      </w:r>
      <w:r>
        <w:t>reports,</w:t>
      </w:r>
      <w:r>
        <w:rPr>
          <w:spacing w:val="-2"/>
        </w:rPr>
        <w:t xml:space="preserve"> </w:t>
      </w:r>
      <w:r>
        <w:t>studies,</w:t>
      </w:r>
      <w:r>
        <w:rPr>
          <w:spacing w:val="-2"/>
        </w:rPr>
        <w:t xml:space="preserve"> </w:t>
      </w:r>
      <w:r>
        <w:t>photographs,</w:t>
      </w:r>
      <w:r>
        <w:rPr>
          <w:spacing w:val="-2"/>
        </w:rPr>
        <w:t xml:space="preserve"> </w:t>
      </w:r>
      <w:r>
        <w:t>negatives</w:t>
      </w:r>
      <w:r>
        <w:rPr>
          <w:spacing w:val="-2"/>
        </w:rPr>
        <w:t xml:space="preserve"> </w:t>
      </w:r>
      <w:r>
        <w:t>or</w:t>
      </w:r>
      <w:r>
        <w:rPr>
          <w:spacing w:val="-3"/>
        </w:rPr>
        <w:t xml:space="preserve"> </w:t>
      </w:r>
      <w:r>
        <w:t>other documents,</w:t>
      </w:r>
      <w:r>
        <w:rPr>
          <w:spacing w:val="-1"/>
        </w:rPr>
        <w:t xml:space="preserve"> </w:t>
      </w:r>
      <w:r>
        <w:t>drawings,</w:t>
      </w:r>
      <w:r>
        <w:rPr>
          <w:spacing w:val="-1"/>
        </w:rPr>
        <w:t xml:space="preserve"> </w:t>
      </w:r>
      <w:r>
        <w:t>models,</w:t>
      </w:r>
      <w:r>
        <w:rPr>
          <w:spacing w:val="-1"/>
        </w:rPr>
        <w:t xml:space="preserve"> </w:t>
      </w:r>
      <w:r>
        <w:t>materials,</w:t>
      </w:r>
      <w:r>
        <w:rPr>
          <w:spacing w:val="-1"/>
        </w:rPr>
        <w:t xml:space="preserve"> </w:t>
      </w:r>
      <w:r>
        <w:t>data and information</w:t>
      </w:r>
      <w:r>
        <w:rPr>
          <w:spacing w:val="-1"/>
        </w:rPr>
        <w:t xml:space="preserve"> </w:t>
      </w:r>
      <w:r>
        <w:t>shall</w:t>
      </w:r>
      <w:r>
        <w:rPr>
          <w:spacing w:val="-1"/>
        </w:rPr>
        <w:t xml:space="preserve"> </w:t>
      </w:r>
      <w:r>
        <w:t>be the exclusive</w:t>
      </w:r>
      <w:r>
        <w:rPr>
          <w:spacing w:val="-2"/>
        </w:rPr>
        <w:t xml:space="preserve"> </w:t>
      </w:r>
      <w:r>
        <w:t xml:space="preserve">property of the </w:t>
      </w:r>
      <w:r w:rsidR="00671CA9">
        <w:t>ENTITY</w:t>
      </w:r>
      <w:r>
        <w:t xml:space="preserve"> (collectively, “</w:t>
      </w:r>
      <w:r w:rsidR="00671CA9">
        <w:t>ENTITY</w:t>
      </w:r>
      <w:r>
        <w:t xml:space="preserve"> Materials”). SUBRECIPIENT shall not use, willingly allow, cause or permit Work Product or </w:t>
      </w:r>
      <w:r w:rsidR="00691AE9">
        <w:t>ENTITY</w:t>
      </w:r>
      <w:r>
        <w:t xml:space="preserve"> Materials to be used for any purpose other than the performance of SUBRECIPIENT’s obligations in this Agreement without the prior written consent of the </w:t>
      </w:r>
      <w:r w:rsidR="00671CA9">
        <w:t>ENTITY</w:t>
      </w:r>
      <w:r>
        <w:t>.</w:t>
      </w:r>
      <w:r>
        <w:rPr>
          <w:spacing w:val="40"/>
        </w:rPr>
        <w:t xml:space="preserve"> </w:t>
      </w:r>
      <w:r>
        <w:t xml:space="preserve">Upon termination of this Agreement for any reason, SUBRECIPIENT shall provide all Work Product and </w:t>
      </w:r>
      <w:r w:rsidR="00671CA9">
        <w:t>ENTITY</w:t>
      </w:r>
      <w:r>
        <w:t xml:space="preserve"> Materials to the </w:t>
      </w:r>
      <w:r w:rsidR="00671CA9">
        <w:t>ENTITY</w:t>
      </w:r>
      <w:r>
        <w:t xml:space="preserve"> in a form and manner as directed by the </w:t>
      </w:r>
      <w:r w:rsidR="00671CA9">
        <w:t>ENTITY</w:t>
      </w:r>
      <w:r>
        <w:t>.</w:t>
      </w:r>
    </w:p>
    <w:p w14:paraId="259E1F87" w14:textId="77777777" w:rsidR="003F524D" w:rsidRDefault="004A3DA6">
      <w:pPr>
        <w:pStyle w:val="ListParagraph"/>
        <w:numPr>
          <w:ilvl w:val="1"/>
          <w:numId w:val="38"/>
        </w:numPr>
        <w:tabs>
          <w:tab w:val="left" w:pos="839"/>
        </w:tabs>
        <w:spacing w:before="240"/>
        <w:ind w:left="839" w:hanging="359"/>
        <w:rPr>
          <w:sz w:val="24"/>
        </w:rPr>
      </w:pPr>
      <w:r>
        <w:rPr>
          <w:sz w:val="24"/>
        </w:rPr>
        <w:t>Exclusive</w:t>
      </w:r>
      <w:r>
        <w:rPr>
          <w:spacing w:val="-3"/>
          <w:sz w:val="24"/>
        </w:rPr>
        <w:t xml:space="preserve"> </w:t>
      </w:r>
      <w:r>
        <w:rPr>
          <w:sz w:val="24"/>
        </w:rPr>
        <w:t>Property</w:t>
      </w:r>
      <w:r>
        <w:rPr>
          <w:spacing w:val="-3"/>
          <w:sz w:val="24"/>
        </w:rPr>
        <w:t xml:space="preserve"> </w:t>
      </w:r>
      <w:r>
        <w:rPr>
          <w:sz w:val="24"/>
        </w:rPr>
        <w:t>of</w:t>
      </w:r>
      <w:r>
        <w:rPr>
          <w:spacing w:val="-2"/>
          <w:sz w:val="24"/>
        </w:rPr>
        <w:t xml:space="preserve"> SUBRECIPIENT</w:t>
      </w:r>
    </w:p>
    <w:p w14:paraId="3E2C423A" w14:textId="77777777" w:rsidR="003F524D" w:rsidRDefault="004A3DA6">
      <w:pPr>
        <w:pStyle w:val="BodyText"/>
        <w:spacing w:before="241"/>
        <w:ind w:left="840" w:right="137"/>
        <w:jc w:val="both"/>
      </w:pPr>
      <w:r>
        <w:t xml:space="preserve">SUBRECIPIENT retains the exclusive rights, title, and ownership to </w:t>
      </w:r>
      <w:proofErr w:type="gramStart"/>
      <w:r>
        <w:t>any and all</w:t>
      </w:r>
      <w:proofErr w:type="gramEnd"/>
      <w:r>
        <w:t xml:space="preserve"> pre-existing materials</w:t>
      </w:r>
      <w:r>
        <w:rPr>
          <w:spacing w:val="-4"/>
        </w:rPr>
        <w:t xml:space="preserve"> </w:t>
      </w:r>
      <w:r>
        <w:t>owned</w:t>
      </w:r>
      <w:r>
        <w:rPr>
          <w:spacing w:val="-2"/>
        </w:rPr>
        <w:t xml:space="preserve"> </w:t>
      </w:r>
      <w:r>
        <w:t>or</w:t>
      </w:r>
      <w:r>
        <w:rPr>
          <w:spacing w:val="-2"/>
        </w:rPr>
        <w:t xml:space="preserve"> </w:t>
      </w:r>
      <w:r>
        <w:t>licensed</w:t>
      </w:r>
      <w:r>
        <w:rPr>
          <w:spacing w:val="-3"/>
        </w:rPr>
        <w:t xml:space="preserve"> </w:t>
      </w:r>
      <w:r>
        <w:t>to</w:t>
      </w:r>
      <w:r>
        <w:rPr>
          <w:spacing w:val="-2"/>
        </w:rPr>
        <w:t xml:space="preserve"> </w:t>
      </w:r>
      <w:r>
        <w:t>SUBRECIPIENT</w:t>
      </w:r>
      <w:r>
        <w:rPr>
          <w:spacing w:val="-3"/>
        </w:rPr>
        <w:t xml:space="preserve"> </w:t>
      </w:r>
      <w:r>
        <w:t>including,</w:t>
      </w:r>
      <w:r>
        <w:rPr>
          <w:spacing w:val="-2"/>
        </w:rPr>
        <w:t xml:space="preserve"> </w:t>
      </w:r>
      <w:r>
        <w:t>but</w:t>
      </w:r>
      <w:r>
        <w:rPr>
          <w:spacing w:val="-1"/>
        </w:rPr>
        <w:t xml:space="preserve"> </w:t>
      </w:r>
      <w:r>
        <w:t>not</w:t>
      </w:r>
      <w:r>
        <w:rPr>
          <w:spacing w:val="-2"/>
        </w:rPr>
        <w:t xml:space="preserve"> </w:t>
      </w:r>
      <w:r>
        <w:t>limited</w:t>
      </w:r>
      <w:r>
        <w:rPr>
          <w:spacing w:val="-4"/>
        </w:rPr>
        <w:t xml:space="preserve"> </w:t>
      </w:r>
      <w:r>
        <w:t>to,</w:t>
      </w:r>
      <w:r>
        <w:rPr>
          <w:spacing w:val="-2"/>
        </w:rPr>
        <w:t xml:space="preserve"> </w:t>
      </w:r>
      <w:r>
        <w:t>all</w:t>
      </w:r>
      <w:r>
        <w:rPr>
          <w:spacing w:val="-1"/>
        </w:rPr>
        <w:t xml:space="preserve"> </w:t>
      </w:r>
      <w:r>
        <w:t>pre-</w:t>
      </w:r>
      <w:r>
        <w:rPr>
          <w:spacing w:val="-2"/>
        </w:rPr>
        <w:t>existing</w:t>
      </w:r>
    </w:p>
    <w:p w14:paraId="42F59026" w14:textId="77777777" w:rsidR="003F524D" w:rsidRDefault="003F524D">
      <w:pPr>
        <w:jc w:val="both"/>
        <w:sectPr w:rsidR="003F524D" w:rsidSect="00331DD2">
          <w:pgSz w:w="12240" w:h="15840"/>
          <w:pgMar w:top="1280" w:right="1300" w:bottom="1440" w:left="960" w:header="0" w:footer="1250" w:gutter="0"/>
          <w:cols w:space="720"/>
        </w:sectPr>
      </w:pPr>
    </w:p>
    <w:p w14:paraId="61A7DCEA" w14:textId="63253359" w:rsidR="003F524D" w:rsidRDefault="004A3DA6">
      <w:pPr>
        <w:pStyle w:val="BodyText"/>
        <w:spacing w:before="68"/>
        <w:ind w:left="840" w:right="135"/>
        <w:jc w:val="both"/>
      </w:pPr>
      <w:r>
        <w:lastRenderedPageBreak/>
        <w:t>software, licensed products, associated source code, machine code, text images, audio and/or video,</w:t>
      </w:r>
      <w:r>
        <w:rPr>
          <w:spacing w:val="-15"/>
        </w:rPr>
        <w:t xml:space="preserve"> </w:t>
      </w:r>
      <w:r>
        <w:t>and</w:t>
      </w:r>
      <w:r>
        <w:rPr>
          <w:spacing w:val="-15"/>
        </w:rPr>
        <w:t xml:space="preserve"> </w:t>
      </w:r>
      <w:r>
        <w:t>third-party</w:t>
      </w:r>
      <w:r>
        <w:rPr>
          <w:spacing w:val="-15"/>
        </w:rPr>
        <w:t xml:space="preserve"> </w:t>
      </w:r>
      <w:r>
        <w:t>materials,</w:t>
      </w:r>
      <w:r>
        <w:rPr>
          <w:spacing w:val="-15"/>
        </w:rPr>
        <w:t xml:space="preserve"> </w:t>
      </w:r>
      <w:r>
        <w:t>delivered</w:t>
      </w:r>
      <w:r>
        <w:rPr>
          <w:spacing w:val="-15"/>
        </w:rPr>
        <w:t xml:space="preserve"> </w:t>
      </w:r>
      <w:r>
        <w:t>by</w:t>
      </w:r>
      <w:r>
        <w:rPr>
          <w:spacing w:val="-15"/>
        </w:rPr>
        <w:t xml:space="preserve"> </w:t>
      </w:r>
      <w:r>
        <w:t>SUBRECIPIENT</w:t>
      </w:r>
      <w:r>
        <w:rPr>
          <w:spacing w:val="-15"/>
        </w:rPr>
        <w:t xml:space="preserve"> </w:t>
      </w:r>
      <w:r>
        <w:t>under</w:t>
      </w:r>
      <w:r>
        <w:rPr>
          <w:spacing w:val="-15"/>
        </w:rPr>
        <w:t xml:space="preserve"> </w:t>
      </w:r>
      <w:r>
        <w:t>this</w:t>
      </w:r>
      <w:r>
        <w:rPr>
          <w:spacing w:val="-15"/>
        </w:rPr>
        <w:t xml:space="preserve"> </w:t>
      </w:r>
      <w:r>
        <w:t>Agreement,</w:t>
      </w:r>
      <w:r>
        <w:rPr>
          <w:spacing w:val="-15"/>
        </w:rPr>
        <w:t xml:space="preserve"> </w:t>
      </w:r>
      <w:r>
        <w:t xml:space="preserve">whether incorporated in a Deliverable or necessary to use a Deliverable (collectively, “SUBRECIPIENT Property”). SUBRECIPIENT Property shall be licensed to the </w:t>
      </w:r>
      <w:r w:rsidR="00671CA9">
        <w:t>ENTITY</w:t>
      </w:r>
      <w:r>
        <w:t xml:space="preserve"> as set</w:t>
      </w:r>
      <w:r>
        <w:rPr>
          <w:spacing w:val="-14"/>
        </w:rPr>
        <w:t xml:space="preserve"> </w:t>
      </w:r>
      <w:r>
        <w:t>forth</w:t>
      </w:r>
      <w:r>
        <w:rPr>
          <w:spacing w:val="-14"/>
        </w:rPr>
        <w:t xml:space="preserve"> </w:t>
      </w:r>
      <w:r>
        <w:t>in</w:t>
      </w:r>
      <w:r>
        <w:rPr>
          <w:spacing w:val="-14"/>
        </w:rPr>
        <w:t xml:space="preserve"> </w:t>
      </w:r>
      <w:r>
        <w:t>this</w:t>
      </w:r>
      <w:r>
        <w:rPr>
          <w:spacing w:val="-14"/>
        </w:rPr>
        <w:t xml:space="preserve"> </w:t>
      </w:r>
      <w:r>
        <w:t>Agreement</w:t>
      </w:r>
      <w:r>
        <w:rPr>
          <w:spacing w:val="-14"/>
        </w:rPr>
        <w:t xml:space="preserve"> </w:t>
      </w:r>
      <w:r>
        <w:t>or</w:t>
      </w:r>
      <w:r>
        <w:rPr>
          <w:spacing w:val="-15"/>
        </w:rPr>
        <w:t xml:space="preserve"> </w:t>
      </w:r>
      <w:proofErr w:type="spellStart"/>
      <w:proofErr w:type="gramStart"/>
      <w:r>
        <w:t>a</w:t>
      </w:r>
      <w:proofErr w:type="spellEnd"/>
      <w:proofErr w:type="gramEnd"/>
      <w:r>
        <w:rPr>
          <w:spacing w:val="-15"/>
        </w:rPr>
        <w:t xml:space="preserve"> </w:t>
      </w:r>
      <w:r w:rsidR="00671CA9">
        <w:t>ENTITY</w:t>
      </w:r>
      <w:r>
        <w:rPr>
          <w:spacing w:val="-15"/>
        </w:rPr>
        <w:t xml:space="preserve"> </w:t>
      </w:r>
      <w:r>
        <w:t>approved</w:t>
      </w:r>
      <w:r>
        <w:rPr>
          <w:spacing w:val="-14"/>
        </w:rPr>
        <w:t xml:space="preserve"> </w:t>
      </w:r>
      <w:r>
        <w:t>license</w:t>
      </w:r>
      <w:r>
        <w:rPr>
          <w:spacing w:val="-15"/>
        </w:rPr>
        <w:t xml:space="preserve"> </w:t>
      </w:r>
      <w:r>
        <w:t>agreement:</w:t>
      </w:r>
      <w:r>
        <w:rPr>
          <w:spacing w:val="-14"/>
        </w:rPr>
        <w:t xml:space="preserve"> </w:t>
      </w:r>
      <w:r>
        <w:t>(</w:t>
      </w:r>
      <w:proofErr w:type="spellStart"/>
      <w:r>
        <w:t>i</w:t>
      </w:r>
      <w:proofErr w:type="spellEnd"/>
      <w:r>
        <w:t>)</w:t>
      </w:r>
      <w:r>
        <w:rPr>
          <w:spacing w:val="-15"/>
        </w:rPr>
        <w:t xml:space="preserve"> </w:t>
      </w:r>
      <w:r>
        <w:t>entered</w:t>
      </w:r>
      <w:r>
        <w:rPr>
          <w:spacing w:val="-14"/>
        </w:rPr>
        <w:t xml:space="preserve"> </w:t>
      </w:r>
      <w:r>
        <w:t>into</w:t>
      </w:r>
      <w:r>
        <w:rPr>
          <w:spacing w:val="-14"/>
        </w:rPr>
        <w:t xml:space="preserve"> </w:t>
      </w:r>
      <w:r>
        <w:t>as</w:t>
      </w:r>
      <w:r>
        <w:rPr>
          <w:spacing w:val="-14"/>
        </w:rPr>
        <w:t xml:space="preserve"> </w:t>
      </w:r>
      <w:r>
        <w:t>exhibits to this Agreement, (ii)</w:t>
      </w:r>
      <w:r>
        <w:rPr>
          <w:spacing w:val="-1"/>
        </w:rPr>
        <w:t xml:space="preserve"> </w:t>
      </w:r>
      <w:r>
        <w:t>obtained by the</w:t>
      </w:r>
      <w:r>
        <w:rPr>
          <w:spacing w:val="-1"/>
        </w:rPr>
        <w:t xml:space="preserve"> </w:t>
      </w:r>
      <w:r w:rsidR="00671CA9">
        <w:t xml:space="preserve">ENTITY </w:t>
      </w:r>
      <w:r>
        <w:t>from the</w:t>
      </w:r>
      <w:r>
        <w:rPr>
          <w:spacing w:val="-1"/>
        </w:rPr>
        <w:t xml:space="preserve"> </w:t>
      </w:r>
      <w:r>
        <w:t>applicable third-party vendor, or</w:t>
      </w:r>
      <w:r>
        <w:rPr>
          <w:spacing w:val="-1"/>
        </w:rPr>
        <w:t xml:space="preserve"> </w:t>
      </w:r>
      <w:r>
        <w:t>(iii) in the case of open source software, the license terms set forth in the applicable open source license agreement.</w:t>
      </w:r>
    </w:p>
    <w:p w14:paraId="7FD2F869" w14:textId="77777777" w:rsidR="003F524D" w:rsidRDefault="004A3DA6">
      <w:pPr>
        <w:pStyle w:val="Heading1"/>
        <w:numPr>
          <w:ilvl w:val="0"/>
          <w:numId w:val="38"/>
        </w:numPr>
        <w:tabs>
          <w:tab w:val="left" w:pos="480"/>
        </w:tabs>
        <w:spacing w:before="240"/>
      </w:pPr>
      <w:r>
        <w:t>General</w:t>
      </w:r>
      <w:r>
        <w:rPr>
          <w:spacing w:val="-3"/>
        </w:rPr>
        <w:t xml:space="preserve"> </w:t>
      </w:r>
      <w:r>
        <w:rPr>
          <w:spacing w:val="-2"/>
        </w:rPr>
        <w:t>Provisions</w:t>
      </w:r>
    </w:p>
    <w:p w14:paraId="5B90DA91" w14:textId="77777777" w:rsidR="003F524D" w:rsidRDefault="003F524D">
      <w:pPr>
        <w:pStyle w:val="BodyText"/>
        <w:spacing w:before="7"/>
        <w:rPr>
          <w:b/>
        </w:rPr>
      </w:pPr>
    </w:p>
    <w:p w14:paraId="5F1DC16B" w14:textId="77777777" w:rsidR="003F524D" w:rsidRDefault="004A3DA6">
      <w:pPr>
        <w:pStyle w:val="ListParagraph"/>
        <w:numPr>
          <w:ilvl w:val="1"/>
          <w:numId w:val="38"/>
        </w:numPr>
        <w:tabs>
          <w:tab w:val="left" w:pos="839"/>
        </w:tabs>
        <w:ind w:left="839" w:hanging="359"/>
        <w:rPr>
          <w:sz w:val="24"/>
        </w:rPr>
      </w:pPr>
      <w:r>
        <w:rPr>
          <w:spacing w:val="-2"/>
          <w:sz w:val="24"/>
        </w:rPr>
        <w:t>Assignment</w:t>
      </w:r>
    </w:p>
    <w:p w14:paraId="1392106C" w14:textId="54F7FD96" w:rsidR="003F524D" w:rsidRDefault="004A3DA6">
      <w:pPr>
        <w:pStyle w:val="BodyText"/>
        <w:spacing w:before="240"/>
        <w:ind w:left="840" w:right="135"/>
        <w:jc w:val="both"/>
      </w:pPr>
      <w:r>
        <w:t xml:space="preserve">SUBRECIPIENT’s rights and obligations under this Agreement are personal and may not be transferred or assigned without the prior, written consent of the </w:t>
      </w:r>
      <w:r w:rsidR="00671CA9">
        <w:t>ENTITY</w:t>
      </w:r>
      <w:r>
        <w:t xml:space="preserve">. Any attempt at assignment or transfer without such consent shall be void. Any assignment or transfer of SUBRECIPIENT’s rights and obligations approved by the </w:t>
      </w:r>
      <w:r w:rsidR="00671CA9">
        <w:t>ENTITY</w:t>
      </w:r>
      <w:r>
        <w:t xml:space="preserve"> shall be subject to the provisions of this Agreement.</w:t>
      </w:r>
    </w:p>
    <w:p w14:paraId="658CBDF3" w14:textId="77777777" w:rsidR="003F524D" w:rsidRDefault="004A3DA6">
      <w:pPr>
        <w:pStyle w:val="ListParagraph"/>
        <w:numPr>
          <w:ilvl w:val="1"/>
          <w:numId w:val="38"/>
        </w:numPr>
        <w:tabs>
          <w:tab w:val="left" w:pos="840"/>
        </w:tabs>
        <w:spacing w:before="240"/>
        <w:ind w:left="840"/>
        <w:rPr>
          <w:sz w:val="24"/>
        </w:rPr>
      </w:pPr>
      <w:r>
        <w:rPr>
          <w:spacing w:val="-2"/>
          <w:sz w:val="24"/>
        </w:rPr>
        <w:t>Subcontractors</w:t>
      </w:r>
    </w:p>
    <w:p w14:paraId="635FEE63" w14:textId="000E4ABA" w:rsidR="003F524D" w:rsidRDefault="004A3DA6">
      <w:pPr>
        <w:pStyle w:val="BodyText"/>
        <w:spacing w:before="240"/>
        <w:ind w:left="840" w:right="135"/>
        <w:jc w:val="both"/>
      </w:pPr>
      <w:r>
        <w:t xml:space="preserve">SUBRECIPIENT shall not </w:t>
      </w:r>
      <w:proofErr w:type="gramStart"/>
      <w:r>
        <w:t>enter into</w:t>
      </w:r>
      <w:proofErr w:type="gramEnd"/>
      <w:r>
        <w:t xml:space="preserve"> any subgrant or Subcontract in connection with its obligations under this Agreement without the prior, written approval of the </w:t>
      </w:r>
      <w:r w:rsidR="00671CA9">
        <w:t>ENTITY</w:t>
      </w:r>
      <w:r>
        <w:t>. SUBRECIPIENT</w:t>
      </w:r>
      <w:r>
        <w:rPr>
          <w:spacing w:val="-15"/>
        </w:rPr>
        <w:t xml:space="preserve"> </w:t>
      </w:r>
      <w:r>
        <w:t>shall</w:t>
      </w:r>
      <w:r>
        <w:rPr>
          <w:spacing w:val="-15"/>
        </w:rPr>
        <w:t xml:space="preserve"> </w:t>
      </w:r>
      <w:r>
        <w:t>submit</w:t>
      </w:r>
      <w:r>
        <w:rPr>
          <w:spacing w:val="-15"/>
        </w:rPr>
        <w:t xml:space="preserve"> </w:t>
      </w:r>
      <w:r>
        <w:t>to</w:t>
      </w:r>
      <w:r>
        <w:rPr>
          <w:spacing w:val="-15"/>
        </w:rPr>
        <w:t xml:space="preserve"> </w:t>
      </w:r>
      <w:r>
        <w:t>the</w:t>
      </w:r>
      <w:r>
        <w:rPr>
          <w:spacing w:val="-15"/>
        </w:rPr>
        <w:t xml:space="preserve"> </w:t>
      </w:r>
      <w:r w:rsidR="00671CA9">
        <w:t>ENTITY</w:t>
      </w:r>
      <w:r>
        <w:rPr>
          <w:spacing w:val="-15"/>
        </w:rPr>
        <w:t xml:space="preserve"> </w:t>
      </w:r>
      <w:r>
        <w:t>a</w:t>
      </w:r>
      <w:r>
        <w:rPr>
          <w:spacing w:val="-15"/>
        </w:rPr>
        <w:t xml:space="preserve"> </w:t>
      </w:r>
      <w:r>
        <w:t>copy</w:t>
      </w:r>
      <w:r>
        <w:rPr>
          <w:spacing w:val="-15"/>
        </w:rPr>
        <w:t xml:space="preserve"> </w:t>
      </w:r>
      <w:r>
        <w:t>of</w:t>
      </w:r>
      <w:r>
        <w:rPr>
          <w:spacing w:val="-15"/>
        </w:rPr>
        <w:t xml:space="preserve"> </w:t>
      </w:r>
      <w:r>
        <w:t>each</w:t>
      </w:r>
      <w:r>
        <w:rPr>
          <w:spacing w:val="-14"/>
        </w:rPr>
        <w:t xml:space="preserve"> </w:t>
      </w:r>
      <w:r>
        <w:t>such</w:t>
      </w:r>
      <w:r>
        <w:rPr>
          <w:spacing w:val="-15"/>
        </w:rPr>
        <w:t xml:space="preserve"> </w:t>
      </w:r>
      <w:r>
        <w:t>subgrant</w:t>
      </w:r>
      <w:r>
        <w:rPr>
          <w:spacing w:val="-14"/>
        </w:rPr>
        <w:t xml:space="preserve"> </w:t>
      </w:r>
      <w:r>
        <w:t>or</w:t>
      </w:r>
      <w:r>
        <w:rPr>
          <w:spacing w:val="-15"/>
        </w:rPr>
        <w:t xml:space="preserve"> </w:t>
      </w:r>
      <w:r>
        <w:t>Subcontract</w:t>
      </w:r>
      <w:r>
        <w:rPr>
          <w:spacing w:val="-15"/>
        </w:rPr>
        <w:t xml:space="preserve"> </w:t>
      </w:r>
      <w:r>
        <w:t xml:space="preserve">upon request by the </w:t>
      </w:r>
      <w:r w:rsidR="00671CA9">
        <w:t>ENTITY</w:t>
      </w:r>
      <w:r>
        <w:t xml:space="preserve">. All subgrants and Subcontracts </w:t>
      </w:r>
      <w:proofErr w:type="gramStart"/>
      <w:r>
        <w:t>entered into</w:t>
      </w:r>
      <w:proofErr w:type="gramEnd"/>
      <w:r>
        <w:t xml:space="preserve"> by SUBRECIPIENT in connection with this Agreement shall comply with all applicable federal and state laws and regulations, shall provide</w:t>
      </w:r>
      <w:r>
        <w:rPr>
          <w:spacing w:val="-1"/>
        </w:rPr>
        <w:t xml:space="preserve"> </w:t>
      </w:r>
      <w:r>
        <w:t>that they are</w:t>
      </w:r>
      <w:r>
        <w:rPr>
          <w:spacing w:val="-1"/>
        </w:rPr>
        <w:t xml:space="preserve"> </w:t>
      </w:r>
      <w:r>
        <w:t>governed by the</w:t>
      </w:r>
      <w:r>
        <w:rPr>
          <w:spacing w:val="-1"/>
        </w:rPr>
        <w:t xml:space="preserve"> </w:t>
      </w:r>
      <w:r>
        <w:t>laws of</w:t>
      </w:r>
      <w:r>
        <w:rPr>
          <w:spacing w:val="-1"/>
        </w:rPr>
        <w:t xml:space="preserve"> </w:t>
      </w:r>
      <w:r>
        <w:t>the</w:t>
      </w:r>
      <w:r>
        <w:rPr>
          <w:spacing w:val="-1"/>
        </w:rPr>
        <w:t xml:space="preserve"> </w:t>
      </w:r>
      <w:r>
        <w:t>State</w:t>
      </w:r>
      <w:r>
        <w:rPr>
          <w:spacing w:val="-1"/>
        </w:rPr>
        <w:t xml:space="preserve"> </w:t>
      </w:r>
      <w:r>
        <w:t>of</w:t>
      </w:r>
      <w:r>
        <w:rPr>
          <w:spacing w:val="-1"/>
        </w:rPr>
        <w:t xml:space="preserve"> </w:t>
      </w:r>
      <w:r>
        <w:t>New</w:t>
      </w:r>
      <w:r>
        <w:rPr>
          <w:spacing w:val="-1"/>
        </w:rPr>
        <w:t xml:space="preserve"> </w:t>
      </w:r>
      <w:r>
        <w:t>Mexico, and shall</w:t>
      </w:r>
      <w:r>
        <w:rPr>
          <w:spacing w:val="-4"/>
        </w:rPr>
        <w:t xml:space="preserve"> </w:t>
      </w:r>
      <w:r>
        <w:t>be</w:t>
      </w:r>
      <w:r>
        <w:rPr>
          <w:spacing w:val="-6"/>
        </w:rPr>
        <w:t xml:space="preserve"> </w:t>
      </w:r>
      <w:r>
        <w:t>subject</w:t>
      </w:r>
      <w:r>
        <w:rPr>
          <w:spacing w:val="-4"/>
        </w:rPr>
        <w:t xml:space="preserve"> </w:t>
      </w:r>
      <w:r>
        <w:t>to</w:t>
      </w:r>
      <w:r>
        <w:rPr>
          <w:spacing w:val="-5"/>
        </w:rPr>
        <w:t xml:space="preserve"> </w:t>
      </w:r>
      <w:r>
        <w:t>all</w:t>
      </w:r>
      <w:r>
        <w:rPr>
          <w:spacing w:val="-2"/>
        </w:rPr>
        <w:t xml:space="preserve"> </w:t>
      </w:r>
      <w:r>
        <w:t>provisions</w:t>
      </w:r>
      <w:r>
        <w:rPr>
          <w:spacing w:val="-5"/>
        </w:rPr>
        <w:t xml:space="preserve"> </w:t>
      </w:r>
      <w:r>
        <w:t>of</w:t>
      </w:r>
      <w:r>
        <w:rPr>
          <w:spacing w:val="-6"/>
        </w:rPr>
        <w:t xml:space="preserve"> </w:t>
      </w:r>
      <w:r>
        <w:t>this</w:t>
      </w:r>
      <w:r>
        <w:rPr>
          <w:spacing w:val="-5"/>
        </w:rPr>
        <w:t xml:space="preserve"> </w:t>
      </w:r>
      <w:r>
        <w:t>Agreement.</w:t>
      </w:r>
      <w:r>
        <w:rPr>
          <w:spacing w:val="-2"/>
        </w:rPr>
        <w:t xml:space="preserve"> </w:t>
      </w:r>
      <w:r>
        <w:t>If</w:t>
      </w:r>
      <w:r>
        <w:rPr>
          <w:spacing w:val="-6"/>
        </w:rPr>
        <w:t xml:space="preserve"> </w:t>
      </w:r>
      <w:r>
        <w:t>the</w:t>
      </w:r>
      <w:r>
        <w:rPr>
          <w:spacing w:val="-3"/>
        </w:rPr>
        <w:t xml:space="preserve"> </w:t>
      </w:r>
      <w:r>
        <w:t>entity</w:t>
      </w:r>
      <w:r>
        <w:rPr>
          <w:spacing w:val="-5"/>
        </w:rPr>
        <w:t xml:space="preserve"> </w:t>
      </w:r>
      <w:r>
        <w:t>with</w:t>
      </w:r>
      <w:r>
        <w:rPr>
          <w:spacing w:val="-2"/>
        </w:rPr>
        <w:t xml:space="preserve"> </w:t>
      </w:r>
      <w:r>
        <w:t>whom</w:t>
      </w:r>
      <w:r>
        <w:rPr>
          <w:spacing w:val="-4"/>
        </w:rPr>
        <w:t xml:space="preserve"> </w:t>
      </w:r>
      <w:r>
        <w:t xml:space="preserve">SUBRECIPIENT </w:t>
      </w:r>
      <w:proofErr w:type="gramStart"/>
      <w:r>
        <w:t>enters into</w:t>
      </w:r>
      <w:proofErr w:type="gramEnd"/>
      <w:r>
        <w:t xml:space="preserve"> a Subcontract or subgrant would also be considered a SUBRECIPIENT, then the Subcontract or subgrant entered into by SUBRECIPIENT shall also contain provisions permitting both SUBRECIPIENT and the </w:t>
      </w:r>
      <w:r w:rsidR="00671CA9">
        <w:t>ENTITY</w:t>
      </w:r>
      <w:r>
        <w:t xml:space="preserve"> to perform all monitoring of that Subcontract in accordance with the Uniform Guidance.</w:t>
      </w:r>
    </w:p>
    <w:p w14:paraId="7249475E" w14:textId="77777777" w:rsidR="003F524D" w:rsidRDefault="004A3DA6">
      <w:pPr>
        <w:pStyle w:val="ListParagraph"/>
        <w:numPr>
          <w:ilvl w:val="1"/>
          <w:numId w:val="38"/>
        </w:numPr>
        <w:tabs>
          <w:tab w:val="left" w:pos="839"/>
        </w:tabs>
        <w:spacing w:before="238"/>
        <w:ind w:left="839" w:hanging="359"/>
        <w:rPr>
          <w:sz w:val="24"/>
        </w:rPr>
      </w:pPr>
      <w:r>
        <w:rPr>
          <w:sz w:val="24"/>
        </w:rPr>
        <w:t xml:space="preserve">Binding </w:t>
      </w:r>
      <w:r>
        <w:rPr>
          <w:spacing w:val="-2"/>
          <w:sz w:val="24"/>
        </w:rPr>
        <w:t>Effect</w:t>
      </w:r>
    </w:p>
    <w:p w14:paraId="0043E793" w14:textId="77777777" w:rsidR="003F524D" w:rsidRDefault="004A3DA6">
      <w:pPr>
        <w:pStyle w:val="BodyText"/>
        <w:spacing w:before="240"/>
        <w:ind w:left="840" w:right="139"/>
        <w:jc w:val="both"/>
      </w:pPr>
      <w:r>
        <w:t>Except as otherwise provided, all provisions of this Agreement, including the benefits and burdens, shall extend to and be binding upon the Parties’ respective successors and assigns.</w:t>
      </w:r>
    </w:p>
    <w:p w14:paraId="4817A0C8" w14:textId="77777777" w:rsidR="003F524D" w:rsidRDefault="004A3DA6">
      <w:pPr>
        <w:pStyle w:val="ListParagraph"/>
        <w:numPr>
          <w:ilvl w:val="1"/>
          <w:numId w:val="38"/>
        </w:numPr>
        <w:tabs>
          <w:tab w:val="left" w:pos="840"/>
        </w:tabs>
        <w:spacing w:before="240"/>
        <w:ind w:left="840"/>
        <w:rPr>
          <w:sz w:val="24"/>
        </w:rPr>
      </w:pPr>
      <w:r>
        <w:rPr>
          <w:spacing w:val="-2"/>
          <w:sz w:val="24"/>
        </w:rPr>
        <w:t>Authority</w:t>
      </w:r>
    </w:p>
    <w:p w14:paraId="4D800335" w14:textId="77777777" w:rsidR="003F524D" w:rsidRDefault="004A3DA6">
      <w:pPr>
        <w:pStyle w:val="BodyText"/>
        <w:spacing w:before="240"/>
        <w:ind w:left="840" w:right="137"/>
        <w:jc w:val="both"/>
      </w:pPr>
      <w:r>
        <w:t>Each Party represents and warrants to the other that the execution and delivery of this Agreement and the performance of such Party’s obligations have been duly authorized.</w:t>
      </w:r>
    </w:p>
    <w:p w14:paraId="4307D55B" w14:textId="77777777" w:rsidR="003F524D" w:rsidRDefault="004A3DA6">
      <w:pPr>
        <w:pStyle w:val="ListParagraph"/>
        <w:numPr>
          <w:ilvl w:val="1"/>
          <w:numId w:val="38"/>
        </w:numPr>
        <w:tabs>
          <w:tab w:val="left" w:pos="839"/>
        </w:tabs>
        <w:spacing w:before="240"/>
        <w:ind w:left="839" w:hanging="359"/>
        <w:rPr>
          <w:sz w:val="24"/>
        </w:rPr>
      </w:pPr>
      <w:r>
        <w:rPr>
          <w:sz w:val="24"/>
        </w:rPr>
        <w:t>Captions</w:t>
      </w:r>
      <w:r>
        <w:rPr>
          <w:spacing w:val="-1"/>
          <w:sz w:val="24"/>
        </w:rPr>
        <w:t xml:space="preserve"> </w:t>
      </w:r>
      <w:r>
        <w:rPr>
          <w:sz w:val="24"/>
        </w:rPr>
        <w:t>and</w:t>
      </w:r>
      <w:r>
        <w:rPr>
          <w:spacing w:val="-1"/>
          <w:sz w:val="24"/>
        </w:rPr>
        <w:t xml:space="preserve"> </w:t>
      </w:r>
      <w:r>
        <w:rPr>
          <w:spacing w:val="-2"/>
          <w:sz w:val="24"/>
        </w:rPr>
        <w:t>References</w:t>
      </w:r>
    </w:p>
    <w:p w14:paraId="1E90DA61" w14:textId="77777777" w:rsidR="003F524D" w:rsidRDefault="004A3DA6">
      <w:pPr>
        <w:pStyle w:val="BodyText"/>
        <w:spacing w:before="240"/>
        <w:ind w:left="840" w:right="137"/>
        <w:jc w:val="both"/>
      </w:pPr>
      <w:r>
        <w:t>The</w:t>
      </w:r>
      <w:r>
        <w:rPr>
          <w:spacing w:val="-1"/>
        </w:rPr>
        <w:t xml:space="preserve"> </w:t>
      </w:r>
      <w:r>
        <w:t>captions and headings in this Agreement are for</w:t>
      </w:r>
      <w:r>
        <w:rPr>
          <w:spacing w:val="-1"/>
        </w:rPr>
        <w:t xml:space="preserve"> </w:t>
      </w:r>
      <w:r>
        <w:t>convenience of</w:t>
      </w:r>
      <w:r>
        <w:rPr>
          <w:spacing w:val="-1"/>
        </w:rPr>
        <w:t xml:space="preserve"> </w:t>
      </w:r>
      <w:r>
        <w:t>reference</w:t>
      </w:r>
      <w:r>
        <w:rPr>
          <w:spacing w:val="-1"/>
        </w:rPr>
        <w:t xml:space="preserve"> </w:t>
      </w:r>
      <w:r>
        <w:t>only, and shall not</w:t>
      </w:r>
      <w:r>
        <w:rPr>
          <w:spacing w:val="24"/>
        </w:rPr>
        <w:t xml:space="preserve"> </w:t>
      </w:r>
      <w:r>
        <w:t>be</w:t>
      </w:r>
      <w:r>
        <w:rPr>
          <w:spacing w:val="23"/>
        </w:rPr>
        <w:t xml:space="preserve"> </w:t>
      </w:r>
      <w:r>
        <w:t>used</w:t>
      </w:r>
      <w:r>
        <w:rPr>
          <w:spacing w:val="24"/>
        </w:rPr>
        <w:t xml:space="preserve"> </w:t>
      </w:r>
      <w:r>
        <w:t>to</w:t>
      </w:r>
      <w:r>
        <w:rPr>
          <w:spacing w:val="24"/>
        </w:rPr>
        <w:t xml:space="preserve"> </w:t>
      </w:r>
      <w:r>
        <w:t>interpret,</w:t>
      </w:r>
      <w:r>
        <w:rPr>
          <w:spacing w:val="25"/>
        </w:rPr>
        <w:t xml:space="preserve"> </w:t>
      </w:r>
      <w:r>
        <w:t>define,</w:t>
      </w:r>
      <w:r>
        <w:rPr>
          <w:spacing w:val="24"/>
        </w:rPr>
        <w:t xml:space="preserve"> </w:t>
      </w:r>
      <w:r>
        <w:t>or</w:t>
      </w:r>
      <w:r>
        <w:rPr>
          <w:spacing w:val="23"/>
        </w:rPr>
        <w:t xml:space="preserve"> </w:t>
      </w:r>
      <w:r>
        <w:t>limit</w:t>
      </w:r>
      <w:r>
        <w:rPr>
          <w:spacing w:val="24"/>
        </w:rPr>
        <w:t xml:space="preserve"> </w:t>
      </w:r>
      <w:r>
        <w:t>its</w:t>
      </w:r>
      <w:r>
        <w:rPr>
          <w:spacing w:val="24"/>
        </w:rPr>
        <w:t xml:space="preserve"> </w:t>
      </w:r>
      <w:r>
        <w:t>provisions.</w:t>
      </w:r>
      <w:r>
        <w:rPr>
          <w:spacing w:val="25"/>
        </w:rPr>
        <w:t xml:space="preserve"> </w:t>
      </w:r>
      <w:r>
        <w:t>All</w:t>
      </w:r>
      <w:r>
        <w:rPr>
          <w:spacing w:val="24"/>
        </w:rPr>
        <w:t xml:space="preserve"> </w:t>
      </w:r>
      <w:r>
        <w:t>references</w:t>
      </w:r>
      <w:r>
        <w:rPr>
          <w:spacing w:val="24"/>
        </w:rPr>
        <w:t xml:space="preserve"> </w:t>
      </w:r>
      <w:r>
        <w:t>in</w:t>
      </w:r>
      <w:r>
        <w:rPr>
          <w:spacing w:val="24"/>
        </w:rPr>
        <w:t xml:space="preserve"> </w:t>
      </w:r>
      <w:r>
        <w:t>this</w:t>
      </w:r>
      <w:r>
        <w:rPr>
          <w:spacing w:val="24"/>
        </w:rPr>
        <w:t xml:space="preserve"> </w:t>
      </w:r>
      <w:r>
        <w:t>Agreement</w:t>
      </w:r>
      <w:r>
        <w:rPr>
          <w:spacing w:val="25"/>
        </w:rPr>
        <w:t xml:space="preserve"> </w:t>
      </w:r>
      <w:r>
        <w:rPr>
          <w:spacing w:val="-5"/>
        </w:rPr>
        <w:t>to</w:t>
      </w:r>
    </w:p>
    <w:p w14:paraId="3616784E" w14:textId="77777777" w:rsidR="003F524D" w:rsidRDefault="003F524D">
      <w:pPr>
        <w:jc w:val="both"/>
        <w:sectPr w:rsidR="003F524D" w:rsidSect="00331DD2">
          <w:pgSz w:w="12240" w:h="15840"/>
          <w:pgMar w:top="1280" w:right="1300" w:bottom="1440" w:left="960" w:header="0" w:footer="1250" w:gutter="0"/>
          <w:cols w:space="720"/>
        </w:sectPr>
      </w:pPr>
    </w:p>
    <w:p w14:paraId="1712239A" w14:textId="77777777" w:rsidR="003F524D" w:rsidRDefault="004A3DA6">
      <w:pPr>
        <w:pStyle w:val="BodyText"/>
        <w:spacing w:before="68"/>
        <w:ind w:left="840" w:right="136"/>
        <w:jc w:val="both"/>
      </w:pPr>
      <w:r>
        <w:lastRenderedPageBreak/>
        <w:t>sections (whether spelled out or using the § symbol), subsections, exhibits or other attachments, are references to sections, subsections, exhibits or other attachments contained herein or incorporated as a part hereof, unless otherwise noted.</w:t>
      </w:r>
    </w:p>
    <w:p w14:paraId="2DEC8790" w14:textId="77777777" w:rsidR="003F524D" w:rsidRDefault="004A3DA6">
      <w:pPr>
        <w:pStyle w:val="ListParagraph"/>
        <w:numPr>
          <w:ilvl w:val="1"/>
          <w:numId w:val="38"/>
        </w:numPr>
        <w:tabs>
          <w:tab w:val="left" w:pos="839"/>
        </w:tabs>
        <w:spacing w:before="240"/>
        <w:ind w:left="839" w:hanging="359"/>
        <w:rPr>
          <w:sz w:val="24"/>
        </w:rPr>
      </w:pPr>
      <w:r>
        <w:rPr>
          <w:spacing w:val="-2"/>
          <w:sz w:val="24"/>
        </w:rPr>
        <w:t>Counterparts</w:t>
      </w:r>
    </w:p>
    <w:p w14:paraId="66197720" w14:textId="77777777" w:rsidR="003F524D" w:rsidRDefault="004A3DA6">
      <w:pPr>
        <w:pStyle w:val="BodyText"/>
        <w:spacing w:before="240"/>
        <w:ind w:left="840" w:right="137"/>
        <w:jc w:val="both"/>
      </w:pPr>
      <w:r>
        <w:t>This Agreement may be executed in multiple, identical, original counterparts, each of which shall</w:t>
      </w:r>
      <w:r>
        <w:rPr>
          <w:spacing w:val="-4"/>
        </w:rPr>
        <w:t xml:space="preserve"> </w:t>
      </w:r>
      <w:r>
        <w:t>be</w:t>
      </w:r>
      <w:r>
        <w:rPr>
          <w:spacing w:val="-6"/>
        </w:rPr>
        <w:t xml:space="preserve"> </w:t>
      </w:r>
      <w:r>
        <w:t>deemed</w:t>
      </w:r>
      <w:r>
        <w:rPr>
          <w:spacing w:val="-5"/>
        </w:rPr>
        <w:t xml:space="preserve"> </w:t>
      </w:r>
      <w:r>
        <w:t>to</w:t>
      </w:r>
      <w:r>
        <w:rPr>
          <w:spacing w:val="-2"/>
        </w:rPr>
        <w:t xml:space="preserve"> </w:t>
      </w:r>
      <w:r>
        <w:t>be</w:t>
      </w:r>
      <w:r>
        <w:rPr>
          <w:spacing w:val="-3"/>
        </w:rPr>
        <w:t xml:space="preserve"> </w:t>
      </w:r>
      <w:r>
        <w:t>an</w:t>
      </w:r>
      <w:r>
        <w:rPr>
          <w:spacing w:val="-2"/>
        </w:rPr>
        <w:t xml:space="preserve"> </w:t>
      </w:r>
      <w:r>
        <w:t>original,</w:t>
      </w:r>
      <w:r>
        <w:rPr>
          <w:spacing w:val="-5"/>
        </w:rPr>
        <w:t xml:space="preserve"> </w:t>
      </w:r>
      <w:r>
        <w:t>but</w:t>
      </w:r>
      <w:r>
        <w:rPr>
          <w:spacing w:val="-4"/>
        </w:rPr>
        <w:t xml:space="preserve"> </w:t>
      </w:r>
      <w:r>
        <w:t>all</w:t>
      </w:r>
      <w:r>
        <w:rPr>
          <w:spacing w:val="-4"/>
        </w:rPr>
        <w:t xml:space="preserve"> </w:t>
      </w:r>
      <w:r>
        <w:t>of</w:t>
      </w:r>
      <w:r>
        <w:rPr>
          <w:spacing w:val="-3"/>
        </w:rPr>
        <w:t xml:space="preserve"> </w:t>
      </w:r>
      <w:r>
        <w:t>which,</w:t>
      </w:r>
      <w:r>
        <w:rPr>
          <w:spacing w:val="-3"/>
        </w:rPr>
        <w:t xml:space="preserve"> </w:t>
      </w:r>
      <w:r>
        <w:t>taken</w:t>
      </w:r>
      <w:r>
        <w:rPr>
          <w:spacing w:val="-5"/>
        </w:rPr>
        <w:t xml:space="preserve"> </w:t>
      </w:r>
      <w:r>
        <w:t>together,</w:t>
      </w:r>
      <w:r>
        <w:rPr>
          <w:spacing w:val="-5"/>
        </w:rPr>
        <w:t xml:space="preserve"> </w:t>
      </w:r>
      <w:r>
        <w:t>shall</w:t>
      </w:r>
      <w:r>
        <w:rPr>
          <w:spacing w:val="-4"/>
        </w:rPr>
        <w:t xml:space="preserve"> </w:t>
      </w:r>
      <w:r>
        <w:t>constitute</w:t>
      </w:r>
      <w:r>
        <w:rPr>
          <w:spacing w:val="-6"/>
        </w:rPr>
        <w:t xml:space="preserve"> </w:t>
      </w:r>
      <w:r>
        <w:t>one</w:t>
      </w:r>
      <w:r>
        <w:rPr>
          <w:spacing w:val="-6"/>
        </w:rPr>
        <w:t xml:space="preserve"> </w:t>
      </w:r>
      <w:r>
        <w:t>and</w:t>
      </w:r>
      <w:r>
        <w:rPr>
          <w:spacing w:val="-5"/>
        </w:rPr>
        <w:t xml:space="preserve"> </w:t>
      </w:r>
      <w:r>
        <w:t>the same agreement.</w:t>
      </w:r>
    </w:p>
    <w:p w14:paraId="79FC0254" w14:textId="77777777" w:rsidR="003F524D" w:rsidRDefault="004A3DA6">
      <w:pPr>
        <w:pStyle w:val="ListParagraph"/>
        <w:numPr>
          <w:ilvl w:val="1"/>
          <w:numId w:val="38"/>
        </w:numPr>
        <w:tabs>
          <w:tab w:val="left" w:pos="839"/>
        </w:tabs>
        <w:spacing w:before="240"/>
        <w:ind w:left="839"/>
        <w:rPr>
          <w:sz w:val="24"/>
        </w:rPr>
      </w:pPr>
      <w:r>
        <w:rPr>
          <w:sz w:val="24"/>
        </w:rPr>
        <w:t>Entire</w:t>
      </w:r>
      <w:r>
        <w:rPr>
          <w:spacing w:val="-3"/>
          <w:sz w:val="24"/>
        </w:rPr>
        <w:t xml:space="preserve"> </w:t>
      </w:r>
      <w:r>
        <w:rPr>
          <w:spacing w:val="-2"/>
          <w:sz w:val="24"/>
        </w:rPr>
        <w:t>Understanding</w:t>
      </w:r>
    </w:p>
    <w:p w14:paraId="53F24C72" w14:textId="77777777" w:rsidR="003F524D" w:rsidRDefault="004A3DA6">
      <w:pPr>
        <w:pStyle w:val="BodyText"/>
        <w:spacing w:before="240"/>
        <w:ind w:left="840" w:right="138"/>
        <w:jc w:val="both"/>
      </w:pPr>
      <w:r>
        <w:t>This</w:t>
      </w:r>
      <w:r>
        <w:rPr>
          <w:spacing w:val="-2"/>
        </w:rPr>
        <w:t xml:space="preserve"> </w:t>
      </w:r>
      <w:r>
        <w:t>Agreement</w:t>
      </w:r>
      <w:r>
        <w:rPr>
          <w:spacing w:val="-2"/>
        </w:rPr>
        <w:t xml:space="preserve"> </w:t>
      </w:r>
      <w:r>
        <w:t>represents</w:t>
      </w:r>
      <w:r>
        <w:rPr>
          <w:spacing w:val="-2"/>
        </w:rPr>
        <w:t xml:space="preserve"> </w:t>
      </w:r>
      <w:r>
        <w:t>the</w:t>
      </w:r>
      <w:r>
        <w:rPr>
          <w:spacing w:val="-2"/>
        </w:rPr>
        <w:t xml:space="preserve"> </w:t>
      </w:r>
      <w:r>
        <w:t>complete</w:t>
      </w:r>
      <w:r>
        <w:rPr>
          <w:spacing w:val="-2"/>
        </w:rPr>
        <w:t xml:space="preserve"> </w:t>
      </w:r>
      <w:r>
        <w:t>integration</w:t>
      </w:r>
      <w:r>
        <w:rPr>
          <w:spacing w:val="-2"/>
        </w:rPr>
        <w:t xml:space="preserve"> </w:t>
      </w:r>
      <w:r>
        <w:t>of</w:t>
      </w:r>
      <w:r>
        <w:rPr>
          <w:spacing w:val="-2"/>
        </w:rPr>
        <w:t xml:space="preserve"> </w:t>
      </w:r>
      <w:r>
        <w:t>all</w:t>
      </w:r>
      <w:r>
        <w:rPr>
          <w:spacing w:val="-2"/>
        </w:rPr>
        <w:t xml:space="preserve"> </w:t>
      </w:r>
      <w:r>
        <w:t>understandings</w:t>
      </w:r>
      <w:r>
        <w:rPr>
          <w:spacing w:val="-2"/>
        </w:rPr>
        <w:t xml:space="preserve"> </w:t>
      </w:r>
      <w:r>
        <w:t>between</w:t>
      </w:r>
      <w:r>
        <w:rPr>
          <w:spacing w:val="-2"/>
        </w:rPr>
        <w:t xml:space="preserve"> </w:t>
      </w:r>
      <w:r>
        <w:t>the</w:t>
      </w:r>
      <w:r>
        <w:rPr>
          <w:spacing w:val="-2"/>
        </w:rPr>
        <w:t xml:space="preserve"> </w:t>
      </w:r>
      <w:r>
        <w:t>Parties related</w:t>
      </w:r>
      <w:r>
        <w:rPr>
          <w:spacing w:val="-3"/>
        </w:rPr>
        <w:t xml:space="preserve"> </w:t>
      </w:r>
      <w:r>
        <w:t>to</w:t>
      </w:r>
      <w:r>
        <w:rPr>
          <w:spacing w:val="-3"/>
        </w:rPr>
        <w:t xml:space="preserve"> </w:t>
      </w:r>
      <w:r>
        <w:t>the</w:t>
      </w:r>
      <w:r>
        <w:rPr>
          <w:spacing w:val="-2"/>
        </w:rPr>
        <w:t xml:space="preserve"> </w:t>
      </w:r>
      <w:r>
        <w:t>Work,</w:t>
      </w:r>
      <w:r>
        <w:rPr>
          <w:spacing w:val="-3"/>
        </w:rPr>
        <w:t xml:space="preserve"> </w:t>
      </w:r>
      <w:r>
        <w:t>and all</w:t>
      </w:r>
      <w:r>
        <w:rPr>
          <w:spacing w:val="-3"/>
        </w:rPr>
        <w:t xml:space="preserve"> </w:t>
      </w:r>
      <w:r>
        <w:t>prior</w:t>
      </w:r>
      <w:r>
        <w:rPr>
          <w:spacing w:val="-4"/>
        </w:rPr>
        <w:t xml:space="preserve"> </w:t>
      </w:r>
      <w:r>
        <w:t>representations</w:t>
      </w:r>
      <w:r>
        <w:rPr>
          <w:spacing w:val="-3"/>
        </w:rPr>
        <w:t xml:space="preserve"> </w:t>
      </w:r>
      <w:r>
        <w:t>and</w:t>
      </w:r>
      <w:r>
        <w:rPr>
          <w:spacing w:val="-3"/>
        </w:rPr>
        <w:t xml:space="preserve"> </w:t>
      </w:r>
      <w:r>
        <w:t>understandings</w:t>
      </w:r>
      <w:r>
        <w:rPr>
          <w:spacing w:val="-3"/>
        </w:rPr>
        <w:t xml:space="preserve"> </w:t>
      </w:r>
      <w:r>
        <w:t>related</w:t>
      </w:r>
      <w:r>
        <w:rPr>
          <w:spacing w:val="-3"/>
        </w:rPr>
        <w:t xml:space="preserve"> </w:t>
      </w:r>
      <w:r>
        <w:t>to</w:t>
      </w:r>
      <w:r>
        <w:rPr>
          <w:spacing w:val="-3"/>
        </w:rPr>
        <w:t xml:space="preserve"> </w:t>
      </w:r>
      <w:r>
        <w:t>the</w:t>
      </w:r>
      <w:r>
        <w:rPr>
          <w:spacing w:val="-4"/>
        </w:rPr>
        <w:t xml:space="preserve"> </w:t>
      </w:r>
      <w:r>
        <w:t>Work,</w:t>
      </w:r>
      <w:r>
        <w:rPr>
          <w:spacing w:val="-3"/>
        </w:rPr>
        <w:t xml:space="preserve"> </w:t>
      </w:r>
      <w:r>
        <w:t>oral or</w:t>
      </w:r>
      <w:r>
        <w:rPr>
          <w:spacing w:val="-1"/>
        </w:rPr>
        <w:t xml:space="preserve"> </w:t>
      </w:r>
      <w:r>
        <w:t>written, are</w:t>
      </w:r>
      <w:r>
        <w:rPr>
          <w:spacing w:val="-1"/>
        </w:rPr>
        <w:t xml:space="preserve"> </w:t>
      </w:r>
      <w:r>
        <w:t>merged into this Agreement. Prior or</w:t>
      </w:r>
      <w:r>
        <w:rPr>
          <w:spacing w:val="-1"/>
        </w:rPr>
        <w:t xml:space="preserve"> </w:t>
      </w:r>
      <w:r>
        <w:t xml:space="preserve">contemporaneous additions, deletions, or </w:t>
      </w:r>
      <w:r>
        <w:rPr>
          <w:spacing w:val="-2"/>
        </w:rPr>
        <w:t>other</w:t>
      </w:r>
      <w:r>
        <w:rPr>
          <w:spacing w:val="-8"/>
        </w:rPr>
        <w:t xml:space="preserve"> </w:t>
      </w:r>
      <w:r>
        <w:rPr>
          <w:spacing w:val="-2"/>
        </w:rPr>
        <w:t>changes</w:t>
      </w:r>
      <w:r>
        <w:rPr>
          <w:spacing w:val="-7"/>
        </w:rPr>
        <w:t xml:space="preserve"> </w:t>
      </w:r>
      <w:r>
        <w:rPr>
          <w:spacing w:val="-2"/>
        </w:rPr>
        <w:t>to</w:t>
      </w:r>
      <w:r>
        <w:rPr>
          <w:spacing w:val="-7"/>
        </w:rPr>
        <w:t xml:space="preserve"> </w:t>
      </w:r>
      <w:r>
        <w:rPr>
          <w:spacing w:val="-2"/>
        </w:rPr>
        <w:t>this</w:t>
      </w:r>
      <w:r>
        <w:rPr>
          <w:spacing w:val="-7"/>
        </w:rPr>
        <w:t xml:space="preserve"> </w:t>
      </w:r>
      <w:r>
        <w:rPr>
          <w:spacing w:val="-2"/>
        </w:rPr>
        <w:t>Agreement</w:t>
      </w:r>
      <w:r>
        <w:rPr>
          <w:spacing w:val="-5"/>
        </w:rPr>
        <w:t xml:space="preserve"> </w:t>
      </w:r>
      <w:r>
        <w:rPr>
          <w:spacing w:val="-2"/>
        </w:rPr>
        <w:t>shall</w:t>
      </w:r>
      <w:r>
        <w:rPr>
          <w:spacing w:val="-5"/>
        </w:rPr>
        <w:t xml:space="preserve"> </w:t>
      </w:r>
      <w:r>
        <w:rPr>
          <w:spacing w:val="-2"/>
        </w:rPr>
        <w:t>not</w:t>
      </w:r>
      <w:r>
        <w:rPr>
          <w:spacing w:val="-5"/>
        </w:rPr>
        <w:t xml:space="preserve"> </w:t>
      </w:r>
      <w:r>
        <w:rPr>
          <w:spacing w:val="-2"/>
        </w:rPr>
        <w:t>have</w:t>
      </w:r>
      <w:r>
        <w:rPr>
          <w:spacing w:val="-8"/>
        </w:rPr>
        <w:t xml:space="preserve"> </w:t>
      </w:r>
      <w:r>
        <w:rPr>
          <w:spacing w:val="-2"/>
        </w:rPr>
        <w:t>any</w:t>
      </w:r>
      <w:r>
        <w:rPr>
          <w:spacing w:val="-3"/>
        </w:rPr>
        <w:t xml:space="preserve"> </w:t>
      </w:r>
      <w:r>
        <w:rPr>
          <w:spacing w:val="-2"/>
        </w:rPr>
        <w:t>force</w:t>
      </w:r>
      <w:r>
        <w:rPr>
          <w:spacing w:val="-8"/>
        </w:rPr>
        <w:t xml:space="preserve"> </w:t>
      </w:r>
      <w:r>
        <w:rPr>
          <w:spacing w:val="-2"/>
        </w:rPr>
        <w:t>or</w:t>
      </w:r>
      <w:r>
        <w:rPr>
          <w:spacing w:val="-8"/>
        </w:rPr>
        <w:t xml:space="preserve"> </w:t>
      </w:r>
      <w:r>
        <w:rPr>
          <w:spacing w:val="-2"/>
        </w:rPr>
        <w:t>effect</w:t>
      </w:r>
      <w:r>
        <w:rPr>
          <w:spacing w:val="-5"/>
        </w:rPr>
        <w:t xml:space="preserve"> </w:t>
      </w:r>
      <w:r>
        <w:rPr>
          <w:spacing w:val="-2"/>
        </w:rPr>
        <w:t>whatsoever,</w:t>
      </w:r>
      <w:r>
        <w:rPr>
          <w:spacing w:val="-7"/>
        </w:rPr>
        <w:t xml:space="preserve"> </w:t>
      </w:r>
      <w:r>
        <w:rPr>
          <w:spacing w:val="-2"/>
        </w:rPr>
        <w:t>unless</w:t>
      </w:r>
      <w:r>
        <w:rPr>
          <w:spacing w:val="-7"/>
        </w:rPr>
        <w:t xml:space="preserve"> </w:t>
      </w:r>
      <w:r>
        <w:rPr>
          <w:spacing w:val="-2"/>
        </w:rPr>
        <w:t>embodied herein.</w:t>
      </w:r>
    </w:p>
    <w:p w14:paraId="116B9C0A" w14:textId="77777777" w:rsidR="003F524D" w:rsidRDefault="004A3DA6">
      <w:pPr>
        <w:pStyle w:val="ListParagraph"/>
        <w:numPr>
          <w:ilvl w:val="1"/>
          <w:numId w:val="38"/>
        </w:numPr>
        <w:tabs>
          <w:tab w:val="left" w:pos="840"/>
        </w:tabs>
        <w:spacing w:before="240"/>
        <w:ind w:left="840"/>
        <w:rPr>
          <w:sz w:val="24"/>
        </w:rPr>
      </w:pPr>
      <w:r>
        <w:rPr>
          <w:sz w:val="24"/>
        </w:rPr>
        <w:t>Digital</w:t>
      </w:r>
      <w:r>
        <w:rPr>
          <w:spacing w:val="-2"/>
          <w:sz w:val="24"/>
        </w:rPr>
        <w:t xml:space="preserve"> Signatures</w:t>
      </w:r>
    </w:p>
    <w:p w14:paraId="684DF150" w14:textId="0CA62815" w:rsidR="003F524D" w:rsidRDefault="004A3DA6">
      <w:pPr>
        <w:pStyle w:val="BodyText"/>
        <w:spacing w:before="240"/>
        <w:ind w:left="840" w:right="136"/>
        <w:jc w:val="both"/>
      </w:pPr>
      <w:r>
        <w:t xml:space="preserve">If any signatory signs this agreement using a digital signature in accordance with the </w:t>
      </w:r>
      <w:r w:rsidR="00671CA9">
        <w:t>ENTITY</w:t>
      </w:r>
      <w:r>
        <w:t xml:space="preserve"> Grant</w:t>
      </w:r>
      <w:r>
        <w:rPr>
          <w:spacing w:val="-14"/>
        </w:rPr>
        <w:t xml:space="preserve"> </w:t>
      </w:r>
      <w:r>
        <w:t>and</w:t>
      </w:r>
      <w:r>
        <w:rPr>
          <w:spacing w:val="-12"/>
        </w:rPr>
        <w:t xml:space="preserve"> </w:t>
      </w:r>
      <w:r>
        <w:t>Purchase</w:t>
      </w:r>
      <w:r>
        <w:rPr>
          <w:spacing w:val="-15"/>
        </w:rPr>
        <w:t xml:space="preserve"> </w:t>
      </w:r>
      <w:r>
        <w:t>Order</w:t>
      </w:r>
      <w:r>
        <w:rPr>
          <w:spacing w:val="-15"/>
        </w:rPr>
        <w:t xml:space="preserve"> </w:t>
      </w:r>
      <w:r>
        <w:t>Policies</w:t>
      </w:r>
      <w:r>
        <w:rPr>
          <w:spacing w:val="-14"/>
        </w:rPr>
        <w:t xml:space="preserve"> </w:t>
      </w:r>
      <w:r>
        <w:t>regarding</w:t>
      </w:r>
      <w:r>
        <w:rPr>
          <w:spacing w:val="-14"/>
        </w:rPr>
        <w:t xml:space="preserve"> </w:t>
      </w:r>
      <w:r>
        <w:t>the</w:t>
      </w:r>
      <w:r>
        <w:rPr>
          <w:spacing w:val="-13"/>
        </w:rPr>
        <w:t xml:space="preserve"> </w:t>
      </w:r>
      <w:r>
        <w:t>use</w:t>
      </w:r>
      <w:r>
        <w:rPr>
          <w:spacing w:val="-15"/>
        </w:rPr>
        <w:t xml:space="preserve"> </w:t>
      </w:r>
      <w:r>
        <w:t>of</w:t>
      </w:r>
      <w:r>
        <w:rPr>
          <w:spacing w:val="-15"/>
        </w:rPr>
        <w:t xml:space="preserve"> </w:t>
      </w:r>
      <w:r>
        <w:t>digital</w:t>
      </w:r>
      <w:r>
        <w:rPr>
          <w:spacing w:val="-14"/>
        </w:rPr>
        <w:t xml:space="preserve"> </w:t>
      </w:r>
      <w:r>
        <w:t>signatures</w:t>
      </w:r>
      <w:r>
        <w:rPr>
          <w:spacing w:val="-14"/>
        </w:rPr>
        <w:t xml:space="preserve"> </w:t>
      </w:r>
      <w:r>
        <w:t>issued</w:t>
      </w:r>
      <w:r>
        <w:rPr>
          <w:spacing w:val="-14"/>
        </w:rPr>
        <w:t xml:space="preserve"> </w:t>
      </w:r>
      <w:r>
        <w:t>under</w:t>
      </w:r>
      <w:r>
        <w:rPr>
          <w:spacing w:val="-13"/>
        </w:rPr>
        <w:t xml:space="preserve"> </w:t>
      </w:r>
      <w:r>
        <w:t>the</w:t>
      </w:r>
      <w:r>
        <w:rPr>
          <w:spacing w:val="-15"/>
        </w:rPr>
        <w:t xml:space="preserve"> </w:t>
      </w:r>
      <w:r>
        <w:t xml:space="preserve">State Fiscal Rules, then any agreement or consent to use digital signatures within the electronic system through which that signatory signed shall be incorporated into this Agreement by </w:t>
      </w:r>
      <w:r>
        <w:rPr>
          <w:spacing w:val="-2"/>
        </w:rPr>
        <w:t>reference.</w:t>
      </w:r>
    </w:p>
    <w:p w14:paraId="112F876C" w14:textId="77777777" w:rsidR="003F524D" w:rsidRDefault="004A3DA6">
      <w:pPr>
        <w:pStyle w:val="ListParagraph"/>
        <w:numPr>
          <w:ilvl w:val="1"/>
          <w:numId w:val="38"/>
        </w:numPr>
        <w:tabs>
          <w:tab w:val="left" w:pos="839"/>
        </w:tabs>
        <w:spacing w:before="240"/>
        <w:ind w:left="839"/>
        <w:rPr>
          <w:sz w:val="24"/>
        </w:rPr>
      </w:pPr>
      <w:r>
        <w:rPr>
          <w:spacing w:val="-2"/>
          <w:sz w:val="24"/>
        </w:rPr>
        <w:t>Modification</w:t>
      </w:r>
    </w:p>
    <w:p w14:paraId="676AE94A" w14:textId="5014F084" w:rsidR="003F524D" w:rsidRDefault="004A3DA6">
      <w:pPr>
        <w:pStyle w:val="BodyText"/>
        <w:spacing w:before="240"/>
        <w:ind w:left="840" w:right="134"/>
        <w:jc w:val="both"/>
      </w:pPr>
      <w:r>
        <w:t>Except</w:t>
      </w:r>
      <w:r>
        <w:rPr>
          <w:spacing w:val="-14"/>
        </w:rPr>
        <w:t xml:space="preserve"> </w:t>
      </w:r>
      <w:r>
        <w:t>as</w:t>
      </w:r>
      <w:r>
        <w:rPr>
          <w:spacing w:val="-13"/>
        </w:rPr>
        <w:t xml:space="preserve"> </w:t>
      </w:r>
      <w:r>
        <w:t>otherwise</w:t>
      </w:r>
      <w:r>
        <w:rPr>
          <w:spacing w:val="-15"/>
        </w:rPr>
        <w:t xml:space="preserve"> </w:t>
      </w:r>
      <w:r>
        <w:t>provided</w:t>
      </w:r>
      <w:r>
        <w:rPr>
          <w:spacing w:val="-14"/>
        </w:rPr>
        <w:t xml:space="preserve"> </w:t>
      </w:r>
      <w:r>
        <w:t>in</w:t>
      </w:r>
      <w:r>
        <w:rPr>
          <w:spacing w:val="-14"/>
        </w:rPr>
        <w:t xml:space="preserve"> </w:t>
      </w:r>
      <w:r>
        <w:t>this</w:t>
      </w:r>
      <w:r>
        <w:rPr>
          <w:spacing w:val="-14"/>
        </w:rPr>
        <w:t xml:space="preserve"> </w:t>
      </w:r>
      <w:r>
        <w:t>Agreement,</w:t>
      </w:r>
      <w:r>
        <w:rPr>
          <w:spacing w:val="-13"/>
        </w:rPr>
        <w:t xml:space="preserve"> </w:t>
      </w:r>
      <w:r>
        <w:t>any</w:t>
      </w:r>
      <w:r>
        <w:rPr>
          <w:spacing w:val="-14"/>
        </w:rPr>
        <w:t xml:space="preserve"> </w:t>
      </w:r>
      <w:r>
        <w:t>modification</w:t>
      </w:r>
      <w:r>
        <w:rPr>
          <w:spacing w:val="-14"/>
        </w:rPr>
        <w:t xml:space="preserve"> </w:t>
      </w:r>
      <w:r>
        <w:t>to</w:t>
      </w:r>
      <w:r>
        <w:rPr>
          <w:spacing w:val="-14"/>
        </w:rPr>
        <w:t xml:space="preserve"> </w:t>
      </w:r>
      <w:r>
        <w:t>this</w:t>
      </w:r>
      <w:r>
        <w:rPr>
          <w:spacing w:val="-14"/>
        </w:rPr>
        <w:t xml:space="preserve"> </w:t>
      </w:r>
      <w:r>
        <w:t>Agreement</w:t>
      </w:r>
      <w:r>
        <w:rPr>
          <w:spacing w:val="-14"/>
        </w:rPr>
        <w:t xml:space="preserve"> </w:t>
      </w:r>
      <w:r>
        <w:t>shall</w:t>
      </w:r>
      <w:r>
        <w:rPr>
          <w:spacing w:val="-14"/>
        </w:rPr>
        <w:t xml:space="preserve"> </w:t>
      </w:r>
      <w:r>
        <w:t xml:space="preserve">only be effective if agreed to in a formal amendment to this Agreement, properly executed and </w:t>
      </w:r>
      <w:r>
        <w:rPr>
          <w:spacing w:val="-2"/>
        </w:rPr>
        <w:t>approved</w:t>
      </w:r>
      <w:r>
        <w:rPr>
          <w:spacing w:val="-5"/>
        </w:rPr>
        <w:t xml:space="preserve"> </w:t>
      </w:r>
      <w:r>
        <w:rPr>
          <w:spacing w:val="-2"/>
        </w:rPr>
        <w:t>in</w:t>
      </w:r>
      <w:r>
        <w:rPr>
          <w:spacing w:val="-5"/>
        </w:rPr>
        <w:t xml:space="preserve"> </w:t>
      </w:r>
      <w:r>
        <w:rPr>
          <w:spacing w:val="-2"/>
        </w:rPr>
        <w:t>accordance</w:t>
      </w:r>
      <w:r>
        <w:rPr>
          <w:spacing w:val="-3"/>
        </w:rPr>
        <w:t xml:space="preserve"> </w:t>
      </w:r>
      <w:r>
        <w:rPr>
          <w:spacing w:val="-2"/>
        </w:rPr>
        <w:t>with</w:t>
      </w:r>
      <w:r>
        <w:rPr>
          <w:spacing w:val="-5"/>
        </w:rPr>
        <w:t xml:space="preserve"> </w:t>
      </w:r>
      <w:r>
        <w:rPr>
          <w:spacing w:val="-2"/>
        </w:rPr>
        <w:t>applicable</w:t>
      </w:r>
      <w:r>
        <w:rPr>
          <w:spacing w:val="-6"/>
        </w:rPr>
        <w:t xml:space="preserve"> </w:t>
      </w:r>
      <w:r>
        <w:rPr>
          <w:spacing w:val="-2"/>
        </w:rPr>
        <w:t>New</w:t>
      </w:r>
      <w:r>
        <w:rPr>
          <w:spacing w:val="-5"/>
        </w:rPr>
        <w:t xml:space="preserve"> </w:t>
      </w:r>
      <w:r>
        <w:rPr>
          <w:spacing w:val="-2"/>
        </w:rPr>
        <w:t>Mexico</w:t>
      </w:r>
      <w:r>
        <w:rPr>
          <w:spacing w:val="-5"/>
        </w:rPr>
        <w:t xml:space="preserve"> </w:t>
      </w:r>
      <w:r>
        <w:rPr>
          <w:spacing w:val="-2"/>
        </w:rPr>
        <w:t>law</w:t>
      </w:r>
      <w:r>
        <w:rPr>
          <w:spacing w:val="-5"/>
        </w:rPr>
        <w:t xml:space="preserve"> </w:t>
      </w:r>
      <w:r>
        <w:rPr>
          <w:spacing w:val="-2"/>
        </w:rPr>
        <w:t>and</w:t>
      </w:r>
      <w:r>
        <w:rPr>
          <w:spacing w:val="-5"/>
        </w:rPr>
        <w:t xml:space="preserve"> </w:t>
      </w:r>
      <w:r>
        <w:rPr>
          <w:spacing w:val="-2"/>
        </w:rPr>
        <w:t>State</w:t>
      </w:r>
      <w:r>
        <w:rPr>
          <w:spacing w:val="-6"/>
        </w:rPr>
        <w:t xml:space="preserve"> </w:t>
      </w:r>
      <w:r>
        <w:rPr>
          <w:spacing w:val="-2"/>
        </w:rPr>
        <w:t>Fiscal</w:t>
      </w:r>
      <w:r>
        <w:rPr>
          <w:spacing w:val="-4"/>
        </w:rPr>
        <w:t xml:space="preserve"> </w:t>
      </w:r>
      <w:r>
        <w:rPr>
          <w:spacing w:val="-2"/>
        </w:rPr>
        <w:t>Rules.</w:t>
      </w:r>
      <w:r>
        <w:rPr>
          <w:spacing w:val="-5"/>
        </w:rPr>
        <w:t xml:space="preserve"> </w:t>
      </w:r>
      <w:r>
        <w:rPr>
          <w:spacing w:val="-2"/>
        </w:rPr>
        <w:t xml:space="preserve">Modifications </w:t>
      </w:r>
      <w:r>
        <w:t xml:space="preserve">permitted under this Agreement, other than Agreement amendments, shall conform to the policies issued by the </w:t>
      </w:r>
      <w:r w:rsidR="00671CA9">
        <w:t>ENTITY</w:t>
      </w:r>
      <w:r>
        <w:t>.</w:t>
      </w:r>
    </w:p>
    <w:p w14:paraId="0B84986C" w14:textId="77777777" w:rsidR="003F524D" w:rsidRDefault="004A3DA6">
      <w:pPr>
        <w:pStyle w:val="ListParagraph"/>
        <w:numPr>
          <w:ilvl w:val="1"/>
          <w:numId w:val="38"/>
        </w:numPr>
        <w:tabs>
          <w:tab w:val="left" w:pos="839"/>
        </w:tabs>
        <w:spacing w:before="240"/>
        <w:ind w:left="839" w:hanging="359"/>
        <w:rPr>
          <w:sz w:val="24"/>
        </w:rPr>
      </w:pPr>
      <w:r>
        <w:rPr>
          <w:sz w:val="24"/>
        </w:rPr>
        <w:t>Statutes,</w:t>
      </w:r>
      <w:r>
        <w:rPr>
          <w:spacing w:val="-3"/>
          <w:sz w:val="24"/>
        </w:rPr>
        <w:t xml:space="preserve"> </w:t>
      </w:r>
      <w:r>
        <w:rPr>
          <w:sz w:val="24"/>
        </w:rPr>
        <w:t>Regulations,</w:t>
      </w:r>
      <w:r>
        <w:rPr>
          <w:spacing w:val="-2"/>
          <w:sz w:val="24"/>
        </w:rPr>
        <w:t xml:space="preserve"> </w:t>
      </w:r>
      <w:r>
        <w:rPr>
          <w:sz w:val="24"/>
        </w:rPr>
        <w:t>Fiscal</w:t>
      </w:r>
      <w:r>
        <w:rPr>
          <w:spacing w:val="-2"/>
          <w:sz w:val="24"/>
        </w:rPr>
        <w:t xml:space="preserve"> </w:t>
      </w:r>
      <w:r>
        <w:rPr>
          <w:sz w:val="24"/>
        </w:rPr>
        <w:t>Rules,</w:t>
      </w:r>
      <w:r>
        <w:rPr>
          <w:spacing w:val="-3"/>
          <w:sz w:val="24"/>
        </w:rPr>
        <w:t xml:space="preserve"> </w:t>
      </w:r>
      <w:r>
        <w:rPr>
          <w:sz w:val="24"/>
        </w:rPr>
        <w:t>and</w:t>
      </w:r>
      <w:r>
        <w:rPr>
          <w:spacing w:val="-2"/>
          <w:sz w:val="24"/>
        </w:rPr>
        <w:t xml:space="preserve"> </w:t>
      </w:r>
      <w:r>
        <w:rPr>
          <w:sz w:val="24"/>
        </w:rPr>
        <w:t>Other</w:t>
      </w:r>
      <w:r>
        <w:rPr>
          <w:spacing w:val="-1"/>
          <w:sz w:val="24"/>
        </w:rPr>
        <w:t xml:space="preserve"> </w:t>
      </w:r>
      <w:r>
        <w:rPr>
          <w:spacing w:val="-2"/>
          <w:sz w:val="24"/>
        </w:rPr>
        <w:t>Authority</w:t>
      </w:r>
    </w:p>
    <w:p w14:paraId="78D82738" w14:textId="77777777" w:rsidR="003F524D" w:rsidRDefault="004A3DA6">
      <w:pPr>
        <w:pStyle w:val="BodyText"/>
        <w:spacing w:before="240"/>
        <w:ind w:left="840" w:right="137"/>
        <w:jc w:val="both"/>
      </w:pPr>
      <w:r>
        <w:t>Any reference in this Agreement to a statute, regulation, fiscal policy or other authority shall be interpreted to refer to such authority then current, as may have been changed or amended since the Effective Date of this Agreement.</w:t>
      </w:r>
    </w:p>
    <w:p w14:paraId="17659432" w14:textId="77777777" w:rsidR="003F524D" w:rsidRDefault="004A3DA6">
      <w:pPr>
        <w:pStyle w:val="ListParagraph"/>
        <w:numPr>
          <w:ilvl w:val="1"/>
          <w:numId w:val="38"/>
        </w:numPr>
        <w:tabs>
          <w:tab w:val="left" w:pos="840"/>
        </w:tabs>
        <w:spacing w:before="240"/>
        <w:ind w:left="840"/>
        <w:rPr>
          <w:sz w:val="24"/>
        </w:rPr>
      </w:pPr>
      <w:r>
        <w:rPr>
          <w:sz w:val="24"/>
        </w:rPr>
        <w:t>External</w:t>
      </w:r>
      <w:r>
        <w:rPr>
          <w:spacing w:val="-4"/>
          <w:sz w:val="24"/>
        </w:rPr>
        <w:t xml:space="preserve"> </w:t>
      </w:r>
      <w:r>
        <w:rPr>
          <w:sz w:val="24"/>
        </w:rPr>
        <w:t>Terms</w:t>
      </w:r>
      <w:r>
        <w:rPr>
          <w:spacing w:val="-2"/>
          <w:sz w:val="24"/>
        </w:rPr>
        <w:t xml:space="preserve"> </w:t>
      </w:r>
      <w:r>
        <w:rPr>
          <w:sz w:val="24"/>
        </w:rPr>
        <w:t>and</w:t>
      </w:r>
      <w:r>
        <w:rPr>
          <w:spacing w:val="-2"/>
          <w:sz w:val="24"/>
        </w:rPr>
        <w:t xml:space="preserve"> Conditions</w:t>
      </w:r>
    </w:p>
    <w:p w14:paraId="2EF2F797" w14:textId="784ACE3B" w:rsidR="003F524D" w:rsidRDefault="004A3DA6">
      <w:pPr>
        <w:pStyle w:val="BodyText"/>
        <w:spacing w:before="240"/>
        <w:ind w:left="839" w:right="135"/>
        <w:jc w:val="both"/>
      </w:pPr>
      <w:r>
        <w:t xml:space="preserve">Notwithstanding anything to the contrary herein, the </w:t>
      </w:r>
      <w:r w:rsidR="00671CA9">
        <w:t>ENTITY</w:t>
      </w:r>
      <w:r>
        <w:t xml:space="preserve"> shall not be subject to any provision included in any terms, conditions, or agreements appearing on SUBRECIPIENT’s or a Subcontractor’s website or any provision incorporated into any click-through or online agreements related to the Work unless that provision is specifically referenced in this </w:t>
      </w:r>
      <w:r>
        <w:rPr>
          <w:spacing w:val="-2"/>
        </w:rPr>
        <w:t>Agreement.</w:t>
      </w:r>
    </w:p>
    <w:p w14:paraId="3A1122E3" w14:textId="77777777" w:rsidR="003F524D" w:rsidRDefault="003F524D">
      <w:pPr>
        <w:jc w:val="both"/>
        <w:sectPr w:rsidR="003F524D" w:rsidSect="00331DD2">
          <w:pgSz w:w="12240" w:h="15840"/>
          <w:pgMar w:top="1280" w:right="1300" w:bottom="1440" w:left="960" w:header="0" w:footer="1250" w:gutter="0"/>
          <w:cols w:space="720"/>
        </w:sectPr>
      </w:pPr>
    </w:p>
    <w:p w14:paraId="3E743FCC" w14:textId="77777777" w:rsidR="003F524D" w:rsidRDefault="004A3DA6">
      <w:pPr>
        <w:pStyle w:val="ListParagraph"/>
        <w:numPr>
          <w:ilvl w:val="1"/>
          <w:numId w:val="38"/>
        </w:numPr>
        <w:tabs>
          <w:tab w:val="left" w:pos="839"/>
        </w:tabs>
        <w:spacing w:before="70"/>
        <w:ind w:left="839" w:hanging="359"/>
        <w:rPr>
          <w:sz w:val="24"/>
        </w:rPr>
      </w:pPr>
      <w:r>
        <w:rPr>
          <w:spacing w:val="-2"/>
          <w:sz w:val="24"/>
        </w:rPr>
        <w:lastRenderedPageBreak/>
        <w:t>Severability</w:t>
      </w:r>
    </w:p>
    <w:p w14:paraId="0CC04D14" w14:textId="77777777" w:rsidR="003F524D" w:rsidRDefault="004A3DA6">
      <w:pPr>
        <w:pStyle w:val="BodyText"/>
        <w:spacing w:before="238"/>
        <w:ind w:left="840" w:right="136"/>
        <w:jc w:val="both"/>
      </w:pPr>
      <w:r>
        <w:t>The invalidity or unenforceability of any provision of this Agreement shall not affect the validity or</w:t>
      </w:r>
      <w:r>
        <w:rPr>
          <w:spacing w:val="-1"/>
        </w:rPr>
        <w:t xml:space="preserve"> </w:t>
      </w:r>
      <w:r>
        <w:t>enforceability of any other</w:t>
      </w:r>
      <w:r>
        <w:rPr>
          <w:spacing w:val="-1"/>
        </w:rPr>
        <w:t xml:space="preserve"> </w:t>
      </w:r>
      <w:r>
        <w:t>provision of</w:t>
      </w:r>
      <w:r>
        <w:rPr>
          <w:spacing w:val="-1"/>
        </w:rPr>
        <w:t xml:space="preserve"> </w:t>
      </w:r>
      <w:r>
        <w:t>this Agreement, which shall remain in full force and effect, provided that the</w:t>
      </w:r>
      <w:r>
        <w:rPr>
          <w:spacing w:val="-1"/>
        </w:rPr>
        <w:t xml:space="preserve"> </w:t>
      </w:r>
      <w:r>
        <w:t>Parties can continue</w:t>
      </w:r>
      <w:r>
        <w:rPr>
          <w:spacing w:val="-1"/>
        </w:rPr>
        <w:t xml:space="preserve"> </w:t>
      </w:r>
      <w:r>
        <w:t>to perform their</w:t>
      </w:r>
      <w:r>
        <w:rPr>
          <w:spacing w:val="-1"/>
        </w:rPr>
        <w:t xml:space="preserve"> </w:t>
      </w:r>
      <w:r>
        <w:t>obligations under</w:t>
      </w:r>
      <w:r>
        <w:rPr>
          <w:spacing w:val="-1"/>
        </w:rPr>
        <w:t xml:space="preserve"> </w:t>
      </w:r>
      <w:r>
        <w:t>this Agreement in accordance with the intent of this Agreement.</w:t>
      </w:r>
    </w:p>
    <w:p w14:paraId="4859B52F" w14:textId="77777777" w:rsidR="003F524D" w:rsidRDefault="004A3DA6">
      <w:pPr>
        <w:pStyle w:val="ListParagraph"/>
        <w:numPr>
          <w:ilvl w:val="1"/>
          <w:numId w:val="38"/>
        </w:numPr>
        <w:tabs>
          <w:tab w:val="left" w:pos="838"/>
        </w:tabs>
        <w:spacing w:before="240"/>
        <w:ind w:left="838" w:hanging="358"/>
        <w:rPr>
          <w:sz w:val="24"/>
        </w:rPr>
      </w:pPr>
      <w:r>
        <w:rPr>
          <w:sz w:val="24"/>
        </w:rPr>
        <w:t>Survival</w:t>
      </w:r>
      <w:r>
        <w:rPr>
          <w:spacing w:val="-2"/>
          <w:sz w:val="24"/>
        </w:rPr>
        <w:t xml:space="preserve"> </w:t>
      </w:r>
      <w:r>
        <w:rPr>
          <w:sz w:val="24"/>
        </w:rPr>
        <w:t>of</w:t>
      </w:r>
      <w:r>
        <w:rPr>
          <w:spacing w:val="-3"/>
          <w:sz w:val="24"/>
        </w:rPr>
        <w:t xml:space="preserve"> </w:t>
      </w:r>
      <w:r>
        <w:rPr>
          <w:sz w:val="24"/>
        </w:rPr>
        <w:t>Certain</w:t>
      </w:r>
      <w:r>
        <w:rPr>
          <w:spacing w:val="-2"/>
          <w:sz w:val="24"/>
        </w:rPr>
        <w:t xml:space="preserve"> </w:t>
      </w:r>
      <w:r>
        <w:rPr>
          <w:sz w:val="24"/>
        </w:rPr>
        <w:t>Agreement</w:t>
      </w:r>
      <w:r>
        <w:rPr>
          <w:spacing w:val="-2"/>
          <w:sz w:val="24"/>
        </w:rPr>
        <w:t xml:space="preserve"> Terms</w:t>
      </w:r>
    </w:p>
    <w:p w14:paraId="34889967" w14:textId="77777777" w:rsidR="003F524D" w:rsidRDefault="004A3DA6">
      <w:pPr>
        <w:pStyle w:val="BodyText"/>
        <w:spacing w:before="240"/>
        <w:ind w:left="840" w:right="139"/>
        <w:jc w:val="both"/>
      </w:pPr>
      <w:r>
        <w:t>Any provision of this Agreement that imposes an obligation on a Party after termination or expiration</w:t>
      </w:r>
      <w:r>
        <w:rPr>
          <w:spacing w:val="-8"/>
        </w:rPr>
        <w:t xml:space="preserve"> </w:t>
      </w:r>
      <w:r>
        <w:t>of</w:t>
      </w:r>
      <w:r>
        <w:rPr>
          <w:spacing w:val="-9"/>
        </w:rPr>
        <w:t xml:space="preserve"> </w:t>
      </w:r>
      <w:r>
        <w:t>this</w:t>
      </w:r>
      <w:r>
        <w:rPr>
          <w:spacing w:val="-8"/>
        </w:rPr>
        <w:t xml:space="preserve"> </w:t>
      </w:r>
      <w:r>
        <w:t>Agreement</w:t>
      </w:r>
      <w:r>
        <w:rPr>
          <w:spacing w:val="-8"/>
        </w:rPr>
        <w:t xml:space="preserve"> </w:t>
      </w:r>
      <w:r>
        <w:t>shall</w:t>
      </w:r>
      <w:r>
        <w:rPr>
          <w:spacing w:val="-8"/>
        </w:rPr>
        <w:t xml:space="preserve"> </w:t>
      </w:r>
      <w:r>
        <w:t>survive</w:t>
      </w:r>
      <w:r>
        <w:rPr>
          <w:spacing w:val="-9"/>
        </w:rPr>
        <w:t xml:space="preserve"> </w:t>
      </w:r>
      <w:r>
        <w:t>the</w:t>
      </w:r>
      <w:r>
        <w:rPr>
          <w:spacing w:val="-9"/>
        </w:rPr>
        <w:t xml:space="preserve"> </w:t>
      </w:r>
      <w:r>
        <w:t>termination</w:t>
      </w:r>
      <w:r>
        <w:rPr>
          <w:spacing w:val="-8"/>
        </w:rPr>
        <w:t xml:space="preserve"> </w:t>
      </w:r>
      <w:r>
        <w:t>or</w:t>
      </w:r>
      <w:r>
        <w:rPr>
          <w:spacing w:val="-9"/>
        </w:rPr>
        <w:t xml:space="preserve"> </w:t>
      </w:r>
      <w:r>
        <w:t>expiration</w:t>
      </w:r>
      <w:r>
        <w:rPr>
          <w:spacing w:val="-8"/>
        </w:rPr>
        <w:t xml:space="preserve"> </w:t>
      </w:r>
      <w:r>
        <w:t>of</w:t>
      </w:r>
      <w:r>
        <w:rPr>
          <w:spacing w:val="-7"/>
        </w:rPr>
        <w:t xml:space="preserve"> </w:t>
      </w:r>
      <w:r>
        <w:t>this</w:t>
      </w:r>
      <w:r>
        <w:rPr>
          <w:spacing w:val="-8"/>
        </w:rPr>
        <w:t xml:space="preserve"> </w:t>
      </w:r>
      <w:r>
        <w:t>Agreement</w:t>
      </w:r>
      <w:r>
        <w:rPr>
          <w:spacing w:val="-8"/>
        </w:rPr>
        <w:t xml:space="preserve"> </w:t>
      </w:r>
      <w:r>
        <w:t>and shall be enforceable by the other Party.</w:t>
      </w:r>
    </w:p>
    <w:p w14:paraId="7771C946" w14:textId="77777777" w:rsidR="003F524D" w:rsidRDefault="004A3DA6">
      <w:pPr>
        <w:pStyle w:val="ListParagraph"/>
        <w:numPr>
          <w:ilvl w:val="1"/>
          <w:numId w:val="38"/>
        </w:numPr>
        <w:tabs>
          <w:tab w:val="left" w:pos="840"/>
        </w:tabs>
        <w:spacing w:before="240"/>
        <w:ind w:left="840"/>
        <w:rPr>
          <w:sz w:val="24"/>
        </w:rPr>
      </w:pPr>
      <w:r>
        <w:rPr>
          <w:sz w:val="24"/>
        </w:rPr>
        <w:t>Third</w:t>
      </w:r>
      <w:r>
        <w:rPr>
          <w:spacing w:val="-2"/>
          <w:sz w:val="24"/>
        </w:rPr>
        <w:t xml:space="preserve"> </w:t>
      </w:r>
      <w:r>
        <w:rPr>
          <w:sz w:val="24"/>
        </w:rPr>
        <w:t>Party</w:t>
      </w:r>
      <w:r>
        <w:rPr>
          <w:spacing w:val="-2"/>
          <w:sz w:val="24"/>
        </w:rPr>
        <w:t xml:space="preserve"> Beneficiaries</w:t>
      </w:r>
    </w:p>
    <w:p w14:paraId="63437FDC" w14:textId="77777777" w:rsidR="003F524D" w:rsidRDefault="004A3DA6">
      <w:pPr>
        <w:pStyle w:val="BodyText"/>
        <w:spacing w:before="240"/>
        <w:ind w:left="840" w:right="135"/>
        <w:jc w:val="both"/>
      </w:pPr>
      <w:r>
        <w:t>Except for the Parties’ respective successors and assigns described in this Agreement, this Agreement does not and is not intended to confer any rights or remedies upon any person or entity other than the Parties. Enforcement of this Agreement and all rights and obligations hereunder</w:t>
      </w:r>
      <w:r>
        <w:rPr>
          <w:spacing w:val="-15"/>
        </w:rPr>
        <w:t xml:space="preserve"> </w:t>
      </w:r>
      <w:r>
        <w:t>are</w:t>
      </w:r>
      <w:r>
        <w:rPr>
          <w:spacing w:val="-15"/>
        </w:rPr>
        <w:t xml:space="preserve"> </w:t>
      </w:r>
      <w:r>
        <w:t>reserved</w:t>
      </w:r>
      <w:r>
        <w:rPr>
          <w:spacing w:val="-15"/>
        </w:rPr>
        <w:t xml:space="preserve"> </w:t>
      </w:r>
      <w:r>
        <w:t>solely</w:t>
      </w:r>
      <w:r>
        <w:rPr>
          <w:spacing w:val="-15"/>
        </w:rPr>
        <w:t xml:space="preserve"> </w:t>
      </w:r>
      <w:r>
        <w:t>to</w:t>
      </w:r>
      <w:r>
        <w:rPr>
          <w:spacing w:val="-15"/>
        </w:rPr>
        <w:t xml:space="preserve"> </w:t>
      </w:r>
      <w:r>
        <w:t>the</w:t>
      </w:r>
      <w:r>
        <w:rPr>
          <w:spacing w:val="-15"/>
        </w:rPr>
        <w:t xml:space="preserve"> </w:t>
      </w:r>
      <w:r>
        <w:t>Parties.</w:t>
      </w:r>
      <w:r>
        <w:rPr>
          <w:spacing w:val="-15"/>
        </w:rPr>
        <w:t xml:space="preserve"> </w:t>
      </w:r>
      <w:r>
        <w:t>Any</w:t>
      </w:r>
      <w:r>
        <w:rPr>
          <w:spacing w:val="-15"/>
        </w:rPr>
        <w:t xml:space="preserve"> </w:t>
      </w:r>
      <w:r>
        <w:t>services</w:t>
      </w:r>
      <w:r>
        <w:rPr>
          <w:spacing w:val="-15"/>
        </w:rPr>
        <w:t xml:space="preserve"> </w:t>
      </w:r>
      <w:r>
        <w:t>or</w:t>
      </w:r>
      <w:r>
        <w:rPr>
          <w:spacing w:val="-15"/>
        </w:rPr>
        <w:t xml:space="preserve"> </w:t>
      </w:r>
      <w:r>
        <w:t>benefits</w:t>
      </w:r>
      <w:r>
        <w:rPr>
          <w:spacing w:val="-15"/>
        </w:rPr>
        <w:t xml:space="preserve"> </w:t>
      </w:r>
      <w:r>
        <w:t>which</w:t>
      </w:r>
      <w:r>
        <w:rPr>
          <w:spacing w:val="-15"/>
        </w:rPr>
        <w:t xml:space="preserve"> </w:t>
      </w:r>
      <w:r>
        <w:t>third</w:t>
      </w:r>
      <w:r>
        <w:rPr>
          <w:spacing w:val="-15"/>
        </w:rPr>
        <w:t xml:space="preserve"> </w:t>
      </w:r>
      <w:r>
        <w:t>parties</w:t>
      </w:r>
      <w:r>
        <w:rPr>
          <w:spacing w:val="-15"/>
        </w:rPr>
        <w:t xml:space="preserve"> </w:t>
      </w:r>
      <w:r>
        <w:t xml:space="preserve">receive </w:t>
      </w:r>
      <w:proofErr w:type="gramStart"/>
      <w:r>
        <w:t>as</w:t>
      </w:r>
      <w:r>
        <w:rPr>
          <w:spacing w:val="-3"/>
        </w:rPr>
        <w:t xml:space="preserve"> </w:t>
      </w:r>
      <w:r>
        <w:t>a</w:t>
      </w:r>
      <w:r>
        <w:rPr>
          <w:spacing w:val="-4"/>
        </w:rPr>
        <w:t xml:space="preserve"> </w:t>
      </w:r>
      <w:r>
        <w:t>result</w:t>
      </w:r>
      <w:r>
        <w:rPr>
          <w:spacing w:val="-3"/>
        </w:rPr>
        <w:t xml:space="preserve"> </w:t>
      </w:r>
      <w:r>
        <w:t>of</w:t>
      </w:r>
      <w:proofErr w:type="gramEnd"/>
      <w:r>
        <w:rPr>
          <w:spacing w:val="-4"/>
        </w:rPr>
        <w:t xml:space="preserve"> </w:t>
      </w:r>
      <w:r>
        <w:t>this</w:t>
      </w:r>
      <w:r>
        <w:rPr>
          <w:spacing w:val="-3"/>
        </w:rPr>
        <w:t xml:space="preserve"> </w:t>
      </w:r>
      <w:r>
        <w:t>Agreement</w:t>
      </w:r>
      <w:r>
        <w:rPr>
          <w:spacing w:val="-3"/>
        </w:rPr>
        <w:t xml:space="preserve"> </w:t>
      </w:r>
      <w:r>
        <w:t>are</w:t>
      </w:r>
      <w:r>
        <w:rPr>
          <w:spacing w:val="-4"/>
        </w:rPr>
        <w:t xml:space="preserve"> </w:t>
      </w:r>
      <w:r>
        <w:t>incidental</w:t>
      </w:r>
      <w:r>
        <w:rPr>
          <w:spacing w:val="-3"/>
        </w:rPr>
        <w:t xml:space="preserve"> </w:t>
      </w:r>
      <w:r>
        <w:t>to</w:t>
      </w:r>
      <w:r>
        <w:rPr>
          <w:spacing w:val="-3"/>
        </w:rPr>
        <w:t xml:space="preserve"> </w:t>
      </w:r>
      <w:r>
        <w:t>this</w:t>
      </w:r>
      <w:r>
        <w:rPr>
          <w:spacing w:val="-3"/>
        </w:rPr>
        <w:t xml:space="preserve"> </w:t>
      </w:r>
      <w:r>
        <w:t>Agreement,</w:t>
      </w:r>
      <w:r>
        <w:rPr>
          <w:spacing w:val="-3"/>
        </w:rPr>
        <w:t xml:space="preserve"> </w:t>
      </w:r>
      <w:r>
        <w:t>and</w:t>
      </w:r>
      <w:r>
        <w:rPr>
          <w:spacing w:val="-3"/>
        </w:rPr>
        <w:t xml:space="preserve"> </w:t>
      </w:r>
      <w:r>
        <w:t>do</w:t>
      </w:r>
      <w:r>
        <w:rPr>
          <w:spacing w:val="-3"/>
        </w:rPr>
        <w:t xml:space="preserve"> </w:t>
      </w:r>
      <w:r>
        <w:t>not</w:t>
      </w:r>
      <w:r>
        <w:rPr>
          <w:spacing w:val="-3"/>
        </w:rPr>
        <w:t xml:space="preserve"> </w:t>
      </w:r>
      <w:r>
        <w:t>create</w:t>
      </w:r>
      <w:r>
        <w:rPr>
          <w:spacing w:val="-4"/>
        </w:rPr>
        <w:t xml:space="preserve"> </w:t>
      </w:r>
      <w:r>
        <w:t>any</w:t>
      </w:r>
      <w:r>
        <w:rPr>
          <w:spacing w:val="-3"/>
        </w:rPr>
        <w:t xml:space="preserve"> </w:t>
      </w:r>
      <w:r>
        <w:t>rights</w:t>
      </w:r>
      <w:r>
        <w:rPr>
          <w:spacing w:val="-3"/>
        </w:rPr>
        <w:t xml:space="preserve"> </w:t>
      </w:r>
      <w:r>
        <w:t>for such third parties.</w:t>
      </w:r>
    </w:p>
    <w:p w14:paraId="2F8CF776" w14:textId="77777777" w:rsidR="003F524D" w:rsidRDefault="004A3DA6">
      <w:pPr>
        <w:pStyle w:val="ListParagraph"/>
        <w:numPr>
          <w:ilvl w:val="1"/>
          <w:numId w:val="38"/>
        </w:numPr>
        <w:tabs>
          <w:tab w:val="left" w:pos="840"/>
        </w:tabs>
        <w:spacing w:before="240"/>
        <w:ind w:left="840"/>
        <w:rPr>
          <w:sz w:val="24"/>
        </w:rPr>
      </w:pPr>
      <w:r>
        <w:rPr>
          <w:spacing w:val="-2"/>
          <w:sz w:val="24"/>
        </w:rPr>
        <w:t>Waiver</w:t>
      </w:r>
    </w:p>
    <w:p w14:paraId="4DFE29DB" w14:textId="77777777" w:rsidR="003F524D" w:rsidRDefault="004A3DA6">
      <w:pPr>
        <w:pStyle w:val="BodyText"/>
        <w:spacing w:before="240"/>
        <w:ind w:left="840" w:right="134"/>
        <w:jc w:val="both"/>
      </w:pPr>
      <w:r>
        <w:t>A Party’s failure or delay in exercising any right, power, or privilege under this Agreement, whether explicit or by lack of enforcement, shall not operate as a waiver, nor shall any single or partial exercise of any right, power, or privilege preclude any other or further exercise of such right, power, or privilege.</w:t>
      </w:r>
    </w:p>
    <w:p w14:paraId="2A98950B" w14:textId="77777777" w:rsidR="003F524D" w:rsidRDefault="004A3DA6">
      <w:pPr>
        <w:pStyle w:val="ListParagraph"/>
        <w:numPr>
          <w:ilvl w:val="1"/>
          <w:numId w:val="38"/>
        </w:numPr>
        <w:tabs>
          <w:tab w:val="left" w:pos="840"/>
        </w:tabs>
        <w:spacing w:before="240"/>
        <w:ind w:left="840"/>
        <w:rPr>
          <w:sz w:val="24"/>
        </w:rPr>
      </w:pPr>
      <w:r>
        <w:rPr>
          <w:sz w:val="24"/>
        </w:rPr>
        <w:t>Standard</w:t>
      </w:r>
      <w:r>
        <w:rPr>
          <w:spacing w:val="-1"/>
          <w:sz w:val="24"/>
        </w:rPr>
        <w:t xml:space="preserve"> </w:t>
      </w:r>
      <w:r>
        <w:rPr>
          <w:sz w:val="24"/>
        </w:rPr>
        <w:t>and</w:t>
      </w:r>
      <w:r>
        <w:rPr>
          <w:spacing w:val="-1"/>
          <w:sz w:val="24"/>
        </w:rPr>
        <w:t xml:space="preserve"> </w:t>
      </w:r>
      <w:r>
        <w:rPr>
          <w:sz w:val="24"/>
        </w:rPr>
        <w:t>Manner</w:t>
      </w:r>
      <w:r>
        <w:rPr>
          <w:spacing w:val="-2"/>
          <w:sz w:val="24"/>
        </w:rPr>
        <w:t xml:space="preserve"> </w:t>
      </w:r>
      <w:r>
        <w:rPr>
          <w:sz w:val="24"/>
        </w:rPr>
        <w:t xml:space="preserve">of </w:t>
      </w:r>
      <w:r>
        <w:rPr>
          <w:spacing w:val="-2"/>
          <w:sz w:val="24"/>
        </w:rPr>
        <w:t>Performance</w:t>
      </w:r>
    </w:p>
    <w:p w14:paraId="3A9AA2B5" w14:textId="77777777" w:rsidR="003F524D" w:rsidRDefault="004A3DA6">
      <w:pPr>
        <w:pStyle w:val="BodyText"/>
        <w:spacing w:before="240"/>
        <w:ind w:left="840" w:right="136"/>
        <w:jc w:val="both"/>
      </w:pPr>
      <w:r>
        <w:t xml:space="preserve">SUBRECIPIENT shall perform its obligations under this Agreement in accordance with the highest standards of care, skill and diligence in SUBRECIPIENT’s industry, trade, or </w:t>
      </w:r>
      <w:r>
        <w:rPr>
          <w:spacing w:val="-2"/>
        </w:rPr>
        <w:t>profession.</w:t>
      </w:r>
    </w:p>
    <w:p w14:paraId="5960E02E" w14:textId="77777777" w:rsidR="003F524D" w:rsidRDefault="004A3DA6">
      <w:pPr>
        <w:pStyle w:val="ListParagraph"/>
        <w:numPr>
          <w:ilvl w:val="1"/>
          <w:numId w:val="38"/>
        </w:numPr>
        <w:tabs>
          <w:tab w:val="left" w:pos="840"/>
        </w:tabs>
        <w:spacing w:before="240"/>
        <w:ind w:left="840"/>
        <w:rPr>
          <w:sz w:val="24"/>
        </w:rPr>
      </w:pPr>
      <w:r>
        <w:rPr>
          <w:sz w:val="24"/>
        </w:rPr>
        <w:t>Licenses,</w:t>
      </w:r>
      <w:r>
        <w:rPr>
          <w:spacing w:val="-2"/>
          <w:sz w:val="24"/>
        </w:rPr>
        <w:t xml:space="preserve"> </w:t>
      </w:r>
      <w:r>
        <w:rPr>
          <w:sz w:val="24"/>
        </w:rPr>
        <w:t>Permits,</w:t>
      </w:r>
      <w:r>
        <w:rPr>
          <w:spacing w:val="-3"/>
          <w:sz w:val="24"/>
        </w:rPr>
        <w:t xml:space="preserve"> </w:t>
      </w:r>
      <w:r>
        <w:rPr>
          <w:sz w:val="24"/>
        </w:rPr>
        <w:t>and</w:t>
      </w:r>
      <w:r>
        <w:rPr>
          <w:spacing w:val="-2"/>
          <w:sz w:val="24"/>
        </w:rPr>
        <w:t xml:space="preserve"> </w:t>
      </w:r>
      <w:r>
        <w:rPr>
          <w:sz w:val="24"/>
        </w:rPr>
        <w:t>Other</w:t>
      </w:r>
      <w:r>
        <w:rPr>
          <w:spacing w:val="-2"/>
          <w:sz w:val="24"/>
        </w:rPr>
        <w:t xml:space="preserve"> Authorizations</w:t>
      </w:r>
    </w:p>
    <w:p w14:paraId="74852A29" w14:textId="77777777" w:rsidR="003F524D" w:rsidRDefault="004A3DA6">
      <w:pPr>
        <w:pStyle w:val="BodyText"/>
        <w:spacing w:before="240"/>
        <w:ind w:left="839" w:right="136"/>
        <w:jc w:val="both"/>
      </w:pPr>
      <w:r>
        <w:t>SUBRECIPIENT</w:t>
      </w:r>
      <w:r>
        <w:rPr>
          <w:spacing w:val="-6"/>
        </w:rPr>
        <w:t xml:space="preserve"> </w:t>
      </w:r>
      <w:r>
        <w:t>shall</w:t>
      </w:r>
      <w:r>
        <w:rPr>
          <w:spacing w:val="-5"/>
        </w:rPr>
        <w:t xml:space="preserve"> </w:t>
      </w:r>
      <w:r>
        <w:t>secure,</w:t>
      </w:r>
      <w:r>
        <w:rPr>
          <w:spacing w:val="-6"/>
        </w:rPr>
        <w:t xml:space="preserve"> </w:t>
      </w:r>
      <w:r>
        <w:t>prior</w:t>
      </w:r>
      <w:r>
        <w:rPr>
          <w:spacing w:val="-7"/>
        </w:rPr>
        <w:t xml:space="preserve"> </w:t>
      </w:r>
      <w:r>
        <w:t>to</w:t>
      </w:r>
      <w:r>
        <w:rPr>
          <w:spacing w:val="-6"/>
        </w:rPr>
        <w:t xml:space="preserve"> </w:t>
      </w:r>
      <w:r>
        <w:t>the</w:t>
      </w:r>
      <w:r>
        <w:rPr>
          <w:spacing w:val="-7"/>
        </w:rPr>
        <w:t xml:space="preserve"> </w:t>
      </w:r>
      <w:r>
        <w:t>Effective</w:t>
      </w:r>
      <w:r>
        <w:rPr>
          <w:spacing w:val="-7"/>
        </w:rPr>
        <w:t xml:space="preserve"> </w:t>
      </w:r>
      <w:r>
        <w:t>Date,</w:t>
      </w:r>
      <w:r>
        <w:rPr>
          <w:spacing w:val="-6"/>
        </w:rPr>
        <w:t xml:space="preserve"> </w:t>
      </w:r>
      <w:r>
        <w:t>and</w:t>
      </w:r>
      <w:r>
        <w:rPr>
          <w:spacing w:val="-6"/>
        </w:rPr>
        <w:t xml:space="preserve"> </w:t>
      </w:r>
      <w:r>
        <w:t>maintain</w:t>
      </w:r>
      <w:r>
        <w:rPr>
          <w:spacing w:val="-6"/>
        </w:rPr>
        <w:t xml:space="preserve"> </w:t>
      </w:r>
      <w:r>
        <w:t>at</w:t>
      </w:r>
      <w:r>
        <w:rPr>
          <w:spacing w:val="-3"/>
        </w:rPr>
        <w:t xml:space="preserve"> </w:t>
      </w:r>
      <w:r>
        <w:t>all</w:t>
      </w:r>
      <w:r>
        <w:rPr>
          <w:spacing w:val="-5"/>
        </w:rPr>
        <w:t xml:space="preserve"> </w:t>
      </w:r>
      <w:r>
        <w:t>times</w:t>
      </w:r>
      <w:r>
        <w:rPr>
          <w:spacing w:val="-6"/>
        </w:rPr>
        <w:t xml:space="preserve"> </w:t>
      </w:r>
      <w:r>
        <w:t>during</w:t>
      </w:r>
      <w:r>
        <w:rPr>
          <w:spacing w:val="-6"/>
        </w:rPr>
        <w:t xml:space="preserve"> </w:t>
      </w:r>
      <w:r>
        <w:t>the term of this Agreement, at its sole expense, all licenses, certifications, permits, and other authorizations required to perform its obligations under this Agreement, and shall ensure that all employees, agents and Subcontractors secure and maintain at all times during the term of their employment, agency or Subcontractor, all license, certifications, permits and other authorizations required to perform their obligations in relation to this Agreement.</w:t>
      </w:r>
    </w:p>
    <w:p w14:paraId="33AF64DA" w14:textId="77777777" w:rsidR="003F524D" w:rsidRDefault="003F524D">
      <w:pPr>
        <w:jc w:val="both"/>
        <w:sectPr w:rsidR="003F524D" w:rsidSect="00331DD2">
          <w:pgSz w:w="12240" w:h="15840"/>
          <w:pgMar w:top="1280" w:right="1300" w:bottom="1440" w:left="960" w:header="0" w:footer="1250" w:gutter="0"/>
          <w:cols w:space="720"/>
        </w:sectPr>
      </w:pPr>
    </w:p>
    <w:p w14:paraId="6ABCBFB5" w14:textId="77777777" w:rsidR="003F524D" w:rsidRDefault="004A3DA6">
      <w:pPr>
        <w:pStyle w:val="ListParagraph"/>
        <w:numPr>
          <w:ilvl w:val="1"/>
          <w:numId w:val="38"/>
        </w:numPr>
        <w:tabs>
          <w:tab w:val="left" w:pos="839"/>
        </w:tabs>
        <w:spacing w:before="68"/>
        <w:ind w:left="839" w:hanging="359"/>
        <w:rPr>
          <w:sz w:val="24"/>
        </w:rPr>
      </w:pPr>
      <w:r>
        <w:rPr>
          <w:sz w:val="24"/>
        </w:rPr>
        <w:lastRenderedPageBreak/>
        <w:t>Compliance</w:t>
      </w:r>
      <w:r>
        <w:rPr>
          <w:spacing w:val="-5"/>
          <w:sz w:val="24"/>
        </w:rPr>
        <w:t xml:space="preserve"> </w:t>
      </w:r>
      <w:r>
        <w:rPr>
          <w:sz w:val="24"/>
        </w:rPr>
        <w:t>with</w:t>
      </w:r>
      <w:r>
        <w:rPr>
          <w:spacing w:val="-2"/>
          <w:sz w:val="24"/>
        </w:rPr>
        <w:t xml:space="preserve"> </w:t>
      </w:r>
      <w:r>
        <w:rPr>
          <w:sz w:val="24"/>
        </w:rPr>
        <w:t>State</w:t>
      </w:r>
      <w:r>
        <w:rPr>
          <w:spacing w:val="-3"/>
          <w:sz w:val="24"/>
        </w:rPr>
        <w:t xml:space="preserve"> </w:t>
      </w:r>
      <w:r>
        <w:rPr>
          <w:sz w:val="24"/>
        </w:rPr>
        <w:t>and</w:t>
      </w:r>
      <w:r>
        <w:rPr>
          <w:spacing w:val="-2"/>
          <w:sz w:val="24"/>
        </w:rPr>
        <w:t xml:space="preserve"> </w:t>
      </w:r>
      <w:r>
        <w:rPr>
          <w:sz w:val="24"/>
        </w:rPr>
        <w:t>Federal</w:t>
      </w:r>
      <w:r>
        <w:rPr>
          <w:spacing w:val="-2"/>
          <w:sz w:val="24"/>
        </w:rPr>
        <w:t xml:space="preserve"> </w:t>
      </w:r>
      <w:r>
        <w:rPr>
          <w:sz w:val="24"/>
        </w:rPr>
        <w:t>Law,</w:t>
      </w:r>
      <w:r>
        <w:rPr>
          <w:spacing w:val="-2"/>
          <w:sz w:val="24"/>
        </w:rPr>
        <w:t xml:space="preserve"> </w:t>
      </w:r>
      <w:r>
        <w:rPr>
          <w:sz w:val="24"/>
        </w:rPr>
        <w:t>Regulations,</w:t>
      </w:r>
      <w:r>
        <w:rPr>
          <w:spacing w:val="-3"/>
          <w:sz w:val="24"/>
        </w:rPr>
        <w:t xml:space="preserve"> </w:t>
      </w:r>
      <w:r>
        <w:rPr>
          <w:sz w:val="24"/>
        </w:rPr>
        <w:t>and</w:t>
      </w:r>
      <w:r>
        <w:rPr>
          <w:spacing w:val="-2"/>
          <w:sz w:val="24"/>
        </w:rPr>
        <w:t xml:space="preserve"> </w:t>
      </w:r>
      <w:r>
        <w:rPr>
          <w:sz w:val="24"/>
        </w:rPr>
        <w:t>Executive</w:t>
      </w:r>
      <w:r>
        <w:rPr>
          <w:spacing w:val="-2"/>
          <w:sz w:val="24"/>
        </w:rPr>
        <w:t xml:space="preserve"> Orders</w:t>
      </w:r>
    </w:p>
    <w:p w14:paraId="66136BA7" w14:textId="77777777" w:rsidR="003F524D" w:rsidRDefault="004A3DA6">
      <w:pPr>
        <w:pStyle w:val="BodyText"/>
        <w:spacing w:before="240"/>
        <w:ind w:left="839" w:right="137"/>
        <w:jc w:val="both"/>
      </w:pPr>
      <w:r>
        <w:t xml:space="preserve">SUBRECIPIENT shall comply with all State and Federal law, regulations, executive orders, State and Federal Awarding Agency policies, procedures, directives, and reporting requirements </w:t>
      </w:r>
      <w:proofErr w:type="gramStart"/>
      <w:r>
        <w:t>at all times</w:t>
      </w:r>
      <w:proofErr w:type="gramEnd"/>
      <w:r>
        <w:t xml:space="preserve"> during the term of this Grant.</w:t>
      </w:r>
    </w:p>
    <w:p w14:paraId="1215CAE6" w14:textId="77777777" w:rsidR="003F524D" w:rsidRDefault="003F524D">
      <w:pPr>
        <w:pStyle w:val="BodyText"/>
      </w:pPr>
    </w:p>
    <w:p w14:paraId="69159C3D" w14:textId="77777777" w:rsidR="003F524D" w:rsidRDefault="004A3DA6">
      <w:pPr>
        <w:pStyle w:val="Heading1"/>
        <w:numPr>
          <w:ilvl w:val="0"/>
          <w:numId w:val="38"/>
        </w:numPr>
        <w:tabs>
          <w:tab w:val="left" w:pos="480"/>
        </w:tabs>
      </w:pPr>
      <w:r>
        <w:t>Severability,</w:t>
      </w:r>
      <w:r>
        <w:rPr>
          <w:spacing w:val="-3"/>
        </w:rPr>
        <w:t xml:space="preserve"> </w:t>
      </w:r>
      <w:r>
        <w:t>Entire</w:t>
      </w:r>
      <w:r>
        <w:rPr>
          <w:spacing w:val="-3"/>
        </w:rPr>
        <w:t xml:space="preserve"> </w:t>
      </w:r>
      <w:r>
        <w:t>Agreement</w:t>
      </w:r>
      <w:r>
        <w:rPr>
          <w:spacing w:val="-4"/>
        </w:rPr>
        <w:t xml:space="preserve"> </w:t>
      </w:r>
      <w:r>
        <w:t>and</w:t>
      </w:r>
      <w:r>
        <w:rPr>
          <w:spacing w:val="-2"/>
        </w:rPr>
        <w:t xml:space="preserve"> Captions</w:t>
      </w:r>
    </w:p>
    <w:p w14:paraId="7D17C352" w14:textId="77777777" w:rsidR="003F524D" w:rsidRDefault="003F524D">
      <w:pPr>
        <w:pStyle w:val="BodyText"/>
        <w:rPr>
          <w:b/>
        </w:rPr>
      </w:pPr>
    </w:p>
    <w:p w14:paraId="13AD27F6" w14:textId="4E21427A" w:rsidR="003F524D" w:rsidRDefault="004A3DA6">
      <w:pPr>
        <w:pStyle w:val="BodyText"/>
        <w:ind w:left="479" w:right="137"/>
        <w:jc w:val="both"/>
      </w:pPr>
      <w:r>
        <w:t>This</w:t>
      </w:r>
      <w:r>
        <w:rPr>
          <w:spacing w:val="-5"/>
        </w:rPr>
        <w:t xml:space="preserve"> </w:t>
      </w:r>
      <w:r>
        <w:t>Agreement</w:t>
      </w:r>
      <w:r>
        <w:rPr>
          <w:spacing w:val="-4"/>
        </w:rPr>
        <w:t xml:space="preserve"> </w:t>
      </w:r>
      <w:r>
        <w:t>shall</w:t>
      </w:r>
      <w:r>
        <w:rPr>
          <w:spacing w:val="-4"/>
        </w:rPr>
        <w:t xml:space="preserve"> </w:t>
      </w:r>
      <w:r>
        <w:t>be</w:t>
      </w:r>
      <w:r>
        <w:rPr>
          <w:spacing w:val="-3"/>
        </w:rPr>
        <w:t xml:space="preserve"> </w:t>
      </w:r>
      <w:r>
        <w:t>governed</w:t>
      </w:r>
      <w:r>
        <w:rPr>
          <w:spacing w:val="-5"/>
        </w:rPr>
        <w:t xml:space="preserve"> </w:t>
      </w:r>
      <w:r>
        <w:t>by</w:t>
      </w:r>
      <w:r>
        <w:rPr>
          <w:spacing w:val="-5"/>
        </w:rPr>
        <w:t xml:space="preserve"> </w:t>
      </w:r>
      <w:r>
        <w:t>and</w:t>
      </w:r>
      <w:r>
        <w:rPr>
          <w:spacing w:val="-5"/>
        </w:rPr>
        <w:t xml:space="preserve"> </w:t>
      </w:r>
      <w:r>
        <w:t>construed</w:t>
      </w:r>
      <w:r>
        <w:rPr>
          <w:spacing w:val="-5"/>
        </w:rPr>
        <w:t xml:space="preserve"> </w:t>
      </w:r>
      <w:r>
        <w:t>in</w:t>
      </w:r>
      <w:r>
        <w:rPr>
          <w:spacing w:val="-5"/>
        </w:rPr>
        <w:t xml:space="preserve"> </w:t>
      </w:r>
      <w:r>
        <w:t>accordance</w:t>
      </w:r>
      <w:r>
        <w:rPr>
          <w:spacing w:val="-6"/>
        </w:rPr>
        <w:t xml:space="preserve"> </w:t>
      </w:r>
      <w:r>
        <w:t>with</w:t>
      </w:r>
      <w:r>
        <w:rPr>
          <w:spacing w:val="-5"/>
        </w:rPr>
        <w:t xml:space="preserve"> </w:t>
      </w:r>
      <w:r>
        <w:t>the</w:t>
      </w:r>
      <w:r>
        <w:rPr>
          <w:spacing w:val="-3"/>
        </w:rPr>
        <w:t xml:space="preserve"> </w:t>
      </w:r>
      <w:r>
        <w:t>laws</w:t>
      </w:r>
      <w:r>
        <w:rPr>
          <w:spacing w:val="-5"/>
        </w:rPr>
        <w:t xml:space="preserve"> </w:t>
      </w:r>
      <w:r>
        <w:t>of</w:t>
      </w:r>
      <w:r>
        <w:rPr>
          <w:spacing w:val="-6"/>
        </w:rPr>
        <w:t xml:space="preserve"> </w:t>
      </w:r>
      <w:r>
        <w:t>the</w:t>
      </w:r>
      <w:r>
        <w:rPr>
          <w:spacing w:val="-6"/>
        </w:rPr>
        <w:t xml:space="preserve"> </w:t>
      </w:r>
      <w:r>
        <w:t>State</w:t>
      </w:r>
      <w:r>
        <w:rPr>
          <w:spacing w:val="-6"/>
        </w:rPr>
        <w:t xml:space="preserve"> </w:t>
      </w:r>
      <w:r>
        <w:t>New Mexico.</w:t>
      </w:r>
      <w:r>
        <w:rPr>
          <w:spacing w:val="40"/>
        </w:rPr>
        <w:t xml:space="preserve"> </w:t>
      </w:r>
      <w:r>
        <w:t>If</w:t>
      </w:r>
      <w:r>
        <w:rPr>
          <w:spacing w:val="-4"/>
        </w:rPr>
        <w:t xml:space="preserve"> </w:t>
      </w:r>
      <w:r>
        <w:t>any</w:t>
      </w:r>
      <w:r>
        <w:rPr>
          <w:spacing w:val="-3"/>
        </w:rPr>
        <w:t xml:space="preserve"> </w:t>
      </w:r>
      <w:r>
        <w:t>provision</w:t>
      </w:r>
      <w:r>
        <w:rPr>
          <w:spacing w:val="-1"/>
        </w:rPr>
        <w:t xml:space="preserve"> </w:t>
      </w:r>
      <w:r>
        <w:t>of</w:t>
      </w:r>
      <w:r>
        <w:rPr>
          <w:spacing w:val="-4"/>
        </w:rPr>
        <w:t xml:space="preserve"> </w:t>
      </w:r>
      <w:r>
        <w:t>this</w:t>
      </w:r>
      <w:r>
        <w:rPr>
          <w:spacing w:val="-3"/>
        </w:rPr>
        <w:t xml:space="preserve"> </w:t>
      </w:r>
      <w:r>
        <w:t>Agreement</w:t>
      </w:r>
      <w:r>
        <w:rPr>
          <w:spacing w:val="-3"/>
        </w:rPr>
        <w:t xml:space="preserve"> </w:t>
      </w:r>
      <w:r>
        <w:t>is</w:t>
      </w:r>
      <w:r>
        <w:rPr>
          <w:spacing w:val="-3"/>
        </w:rPr>
        <w:t xml:space="preserve"> </w:t>
      </w:r>
      <w:r>
        <w:t>held</w:t>
      </w:r>
      <w:r>
        <w:rPr>
          <w:spacing w:val="-3"/>
        </w:rPr>
        <w:t xml:space="preserve"> </w:t>
      </w:r>
      <w:r>
        <w:t>invalid,</w:t>
      </w:r>
      <w:r>
        <w:rPr>
          <w:spacing w:val="-3"/>
        </w:rPr>
        <w:t xml:space="preserve"> </w:t>
      </w:r>
      <w:r>
        <w:t>void,</w:t>
      </w:r>
      <w:r>
        <w:rPr>
          <w:spacing w:val="-3"/>
        </w:rPr>
        <w:t xml:space="preserve"> </w:t>
      </w:r>
      <w:r>
        <w:t>or</w:t>
      </w:r>
      <w:r>
        <w:rPr>
          <w:spacing w:val="-4"/>
        </w:rPr>
        <w:t xml:space="preserve"> </w:t>
      </w:r>
      <w:r>
        <w:t>unenforceable</w:t>
      </w:r>
      <w:r>
        <w:rPr>
          <w:spacing w:val="-4"/>
        </w:rPr>
        <w:t xml:space="preserve"> </w:t>
      </w:r>
      <w:r>
        <w:t>under</w:t>
      </w:r>
      <w:r>
        <w:rPr>
          <w:spacing w:val="-2"/>
        </w:rPr>
        <w:t xml:space="preserve"> </w:t>
      </w:r>
      <w:r>
        <w:t>any</w:t>
      </w:r>
      <w:r>
        <w:rPr>
          <w:spacing w:val="-3"/>
        </w:rPr>
        <w:t xml:space="preserve"> </w:t>
      </w:r>
      <w:r>
        <w:t>law or</w:t>
      </w:r>
      <w:r>
        <w:rPr>
          <w:spacing w:val="-4"/>
        </w:rPr>
        <w:t xml:space="preserve"> </w:t>
      </w:r>
      <w:r>
        <w:t>regulation</w:t>
      </w:r>
      <w:r>
        <w:rPr>
          <w:spacing w:val="-3"/>
        </w:rPr>
        <w:t xml:space="preserve"> </w:t>
      </w:r>
      <w:r>
        <w:t>or</w:t>
      </w:r>
      <w:r>
        <w:rPr>
          <w:spacing w:val="-4"/>
        </w:rPr>
        <w:t xml:space="preserve"> </w:t>
      </w:r>
      <w:r>
        <w:t>by</w:t>
      </w:r>
      <w:r>
        <w:rPr>
          <w:spacing w:val="-3"/>
        </w:rPr>
        <w:t xml:space="preserve"> </w:t>
      </w:r>
      <w:r>
        <w:t>a</w:t>
      </w:r>
      <w:r>
        <w:rPr>
          <w:spacing w:val="-4"/>
        </w:rPr>
        <w:t xml:space="preserve"> </w:t>
      </w:r>
      <w:r>
        <w:t>court</w:t>
      </w:r>
      <w:r>
        <w:rPr>
          <w:spacing w:val="-3"/>
        </w:rPr>
        <w:t xml:space="preserve"> </w:t>
      </w:r>
      <w:r>
        <w:t>of</w:t>
      </w:r>
      <w:r>
        <w:rPr>
          <w:spacing w:val="-4"/>
        </w:rPr>
        <w:t xml:space="preserve"> </w:t>
      </w:r>
      <w:r>
        <w:t>competent</w:t>
      </w:r>
      <w:r>
        <w:rPr>
          <w:spacing w:val="-3"/>
        </w:rPr>
        <w:t xml:space="preserve"> </w:t>
      </w:r>
      <w:r>
        <w:t>jurisdiction,</w:t>
      </w:r>
      <w:r>
        <w:rPr>
          <w:spacing w:val="-3"/>
        </w:rPr>
        <w:t xml:space="preserve"> </w:t>
      </w:r>
      <w:r>
        <w:t>such</w:t>
      </w:r>
      <w:r>
        <w:rPr>
          <w:spacing w:val="-3"/>
        </w:rPr>
        <w:t xml:space="preserve"> </w:t>
      </w:r>
      <w:r>
        <w:t>provision</w:t>
      </w:r>
      <w:r>
        <w:rPr>
          <w:spacing w:val="-3"/>
        </w:rPr>
        <w:t xml:space="preserve"> </w:t>
      </w:r>
      <w:r>
        <w:t>will</w:t>
      </w:r>
      <w:r>
        <w:rPr>
          <w:spacing w:val="-3"/>
        </w:rPr>
        <w:t xml:space="preserve"> </w:t>
      </w:r>
      <w:r>
        <w:t>be</w:t>
      </w:r>
      <w:r>
        <w:rPr>
          <w:spacing w:val="-7"/>
        </w:rPr>
        <w:t xml:space="preserve"> </w:t>
      </w:r>
      <w:r>
        <w:t>deemed</w:t>
      </w:r>
      <w:r>
        <w:rPr>
          <w:spacing w:val="-3"/>
        </w:rPr>
        <w:t xml:space="preserve"> </w:t>
      </w:r>
      <w:r>
        <w:t>amended</w:t>
      </w:r>
      <w:r>
        <w:rPr>
          <w:spacing w:val="-3"/>
        </w:rPr>
        <w:t xml:space="preserve"> </w:t>
      </w:r>
      <w:r>
        <w:t>in</w:t>
      </w:r>
      <w:r>
        <w:rPr>
          <w:spacing w:val="-3"/>
        </w:rPr>
        <w:t xml:space="preserve"> </w:t>
      </w:r>
      <w:r>
        <w:t>a manner</w:t>
      </w:r>
      <w:r>
        <w:rPr>
          <w:spacing w:val="-10"/>
        </w:rPr>
        <w:t xml:space="preserve"> </w:t>
      </w:r>
      <w:r>
        <w:t>which</w:t>
      </w:r>
      <w:r>
        <w:rPr>
          <w:spacing w:val="-7"/>
        </w:rPr>
        <w:t xml:space="preserve"> </w:t>
      </w:r>
      <w:r>
        <w:t>renders</w:t>
      </w:r>
      <w:r>
        <w:rPr>
          <w:spacing w:val="-9"/>
        </w:rPr>
        <w:t xml:space="preserve"> </w:t>
      </w:r>
      <w:r>
        <w:t>it</w:t>
      </w:r>
      <w:r>
        <w:rPr>
          <w:spacing w:val="-7"/>
        </w:rPr>
        <w:t xml:space="preserve"> </w:t>
      </w:r>
      <w:r>
        <w:t>valid,</w:t>
      </w:r>
      <w:r>
        <w:rPr>
          <w:spacing w:val="-10"/>
        </w:rPr>
        <w:t xml:space="preserve"> </w:t>
      </w:r>
      <w:r>
        <w:t>or</w:t>
      </w:r>
      <w:r>
        <w:rPr>
          <w:spacing w:val="-11"/>
        </w:rPr>
        <w:t xml:space="preserve"> </w:t>
      </w:r>
      <w:r>
        <w:t>if</w:t>
      </w:r>
      <w:r>
        <w:rPr>
          <w:spacing w:val="-10"/>
        </w:rPr>
        <w:t xml:space="preserve"> </w:t>
      </w:r>
      <w:r>
        <w:t>it</w:t>
      </w:r>
      <w:r>
        <w:rPr>
          <w:spacing w:val="-9"/>
        </w:rPr>
        <w:t xml:space="preserve"> </w:t>
      </w:r>
      <w:r>
        <w:t>cannot</w:t>
      </w:r>
      <w:r>
        <w:rPr>
          <w:spacing w:val="-9"/>
        </w:rPr>
        <w:t xml:space="preserve"> </w:t>
      </w:r>
      <w:r>
        <w:t>be</w:t>
      </w:r>
      <w:r>
        <w:rPr>
          <w:spacing w:val="-11"/>
        </w:rPr>
        <w:t xml:space="preserve"> </w:t>
      </w:r>
      <w:r>
        <w:t>so</w:t>
      </w:r>
      <w:r>
        <w:rPr>
          <w:spacing w:val="-7"/>
        </w:rPr>
        <w:t xml:space="preserve"> </w:t>
      </w:r>
      <w:r>
        <w:t>amended,</w:t>
      </w:r>
      <w:r>
        <w:rPr>
          <w:spacing w:val="-10"/>
        </w:rPr>
        <w:t xml:space="preserve"> </w:t>
      </w:r>
      <w:r>
        <w:t>it</w:t>
      </w:r>
      <w:r>
        <w:rPr>
          <w:spacing w:val="-9"/>
        </w:rPr>
        <w:t xml:space="preserve"> </w:t>
      </w:r>
      <w:r>
        <w:t>will</w:t>
      </w:r>
      <w:r>
        <w:rPr>
          <w:spacing w:val="-9"/>
        </w:rPr>
        <w:t xml:space="preserve"> </w:t>
      </w:r>
      <w:r>
        <w:t>be</w:t>
      </w:r>
      <w:r>
        <w:rPr>
          <w:spacing w:val="-11"/>
        </w:rPr>
        <w:t xml:space="preserve"> </w:t>
      </w:r>
      <w:r>
        <w:t>deemed</w:t>
      </w:r>
      <w:r>
        <w:rPr>
          <w:spacing w:val="-10"/>
        </w:rPr>
        <w:t xml:space="preserve"> </w:t>
      </w:r>
      <w:r>
        <w:t>to</w:t>
      </w:r>
      <w:r>
        <w:rPr>
          <w:spacing w:val="-10"/>
        </w:rPr>
        <w:t xml:space="preserve"> </w:t>
      </w:r>
      <w:r>
        <w:t>be</w:t>
      </w:r>
      <w:r>
        <w:rPr>
          <w:spacing w:val="-11"/>
        </w:rPr>
        <w:t xml:space="preserve"> </w:t>
      </w:r>
      <w:r>
        <w:t>deleted.</w:t>
      </w:r>
      <w:r>
        <w:rPr>
          <w:spacing w:val="40"/>
        </w:rPr>
        <w:t xml:space="preserve"> </w:t>
      </w:r>
      <w:r>
        <w:t xml:space="preserve">Such amendment or deletion will not affect the validity of any other provision of this Agreement. This Agreement, any CSLRF Grant Program documentation, any attached documents, and any referenced documents represent the entire agreement between the </w:t>
      </w:r>
      <w:r w:rsidR="00671CA9">
        <w:t>ENTITY</w:t>
      </w:r>
      <w:r>
        <w:t xml:space="preserve"> and the SUBRECIPIENT and supersede all prior negotiations, representations or agreements, either written</w:t>
      </w:r>
      <w:r>
        <w:rPr>
          <w:spacing w:val="-3"/>
        </w:rPr>
        <w:t xml:space="preserve"> </w:t>
      </w:r>
      <w:r>
        <w:t>or</w:t>
      </w:r>
      <w:r>
        <w:rPr>
          <w:spacing w:val="-4"/>
        </w:rPr>
        <w:t xml:space="preserve"> </w:t>
      </w:r>
      <w:r>
        <w:t>oral.</w:t>
      </w:r>
      <w:r>
        <w:rPr>
          <w:spacing w:val="40"/>
        </w:rPr>
        <w:t xml:space="preserve"> </w:t>
      </w:r>
      <w:r>
        <w:t>In</w:t>
      </w:r>
      <w:r>
        <w:rPr>
          <w:spacing w:val="-3"/>
        </w:rPr>
        <w:t xml:space="preserve"> </w:t>
      </w:r>
      <w:r>
        <w:t>the</w:t>
      </w:r>
      <w:r>
        <w:rPr>
          <w:spacing w:val="-4"/>
        </w:rPr>
        <w:t xml:space="preserve"> </w:t>
      </w:r>
      <w:r>
        <w:t>event</w:t>
      </w:r>
      <w:r>
        <w:rPr>
          <w:spacing w:val="-3"/>
        </w:rPr>
        <w:t xml:space="preserve"> </w:t>
      </w:r>
      <w:r>
        <w:t>of</w:t>
      </w:r>
      <w:r>
        <w:rPr>
          <w:spacing w:val="-4"/>
        </w:rPr>
        <w:t xml:space="preserve"> </w:t>
      </w:r>
      <w:r>
        <w:t>a</w:t>
      </w:r>
      <w:r>
        <w:rPr>
          <w:spacing w:val="-4"/>
        </w:rPr>
        <w:t xml:space="preserve"> </w:t>
      </w:r>
      <w:r>
        <w:t>conflict</w:t>
      </w:r>
      <w:r>
        <w:rPr>
          <w:spacing w:val="-3"/>
        </w:rPr>
        <w:t xml:space="preserve"> </w:t>
      </w:r>
      <w:r>
        <w:t>between</w:t>
      </w:r>
      <w:r>
        <w:rPr>
          <w:spacing w:val="-1"/>
        </w:rPr>
        <w:t xml:space="preserve"> </w:t>
      </w:r>
      <w:r>
        <w:t>this</w:t>
      </w:r>
      <w:r>
        <w:rPr>
          <w:spacing w:val="-3"/>
        </w:rPr>
        <w:t xml:space="preserve"> </w:t>
      </w:r>
      <w:r>
        <w:t>Agreement</w:t>
      </w:r>
      <w:r>
        <w:rPr>
          <w:spacing w:val="-3"/>
        </w:rPr>
        <w:t xml:space="preserve"> </w:t>
      </w:r>
      <w:r>
        <w:t>and</w:t>
      </w:r>
      <w:r>
        <w:rPr>
          <w:spacing w:val="-3"/>
        </w:rPr>
        <w:t xml:space="preserve"> </w:t>
      </w:r>
      <w:r>
        <w:t>other</w:t>
      </w:r>
      <w:r>
        <w:rPr>
          <w:spacing w:val="-2"/>
        </w:rPr>
        <w:t xml:space="preserve"> </w:t>
      </w:r>
      <w:r>
        <w:t>documents,</w:t>
      </w:r>
      <w:r>
        <w:rPr>
          <w:spacing w:val="-3"/>
        </w:rPr>
        <w:t xml:space="preserve"> </w:t>
      </w:r>
      <w:r>
        <w:t>the</w:t>
      </w:r>
      <w:r>
        <w:rPr>
          <w:spacing w:val="-4"/>
        </w:rPr>
        <w:t xml:space="preserve"> </w:t>
      </w:r>
      <w:r>
        <w:t>terms of this Agreement shall control.</w:t>
      </w:r>
    </w:p>
    <w:p w14:paraId="74E2D5EA" w14:textId="77777777" w:rsidR="003F524D" w:rsidRDefault="003F524D">
      <w:pPr>
        <w:pStyle w:val="BodyText"/>
      </w:pPr>
    </w:p>
    <w:p w14:paraId="3D357223" w14:textId="77777777" w:rsidR="003F524D" w:rsidRDefault="004A3DA6">
      <w:pPr>
        <w:pStyle w:val="BodyText"/>
        <w:ind w:left="479" w:right="139"/>
        <w:jc w:val="both"/>
      </w:pPr>
      <w:r>
        <w:t>Each</w:t>
      </w:r>
      <w:r>
        <w:rPr>
          <w:spacing w:val="-5"/>
        </w:rPr>
        <w:t xml:space="preserve"> </w:t>
      </w:r>
      <w:r>
        <w:t>paragraph</w:t>
      </w:r>
      <w:r>
        <w:rPr>
          <w:spacing w:val="-5"/>
        </w:rPr>
        <w:t xml:space="preserve"> </w:t>
      </w:r>
      <w:r>
        <w:t>of</w:t>
      </w:r>
      <w:r>
        <w:rPr>
          <w:spacing w:val="-6"/>
        </w:rPr>
        <w:t xml:space="preserve"> </w:t>
      </w:r>
      <w:r>
        <w:t>this</w:t>
      </w:r>
      <w:r>
        <w:rPr>
          <w:spacing w:val="-5"/>
        </w:rPr>
        <w:t xml:space="preserve"> </w:t>
      </w:r>
      <w:r>
        <w:t>Agreement</w:t>
      </w:r>
      <w:r>
        <w:rPr>
          <w:spacing w:val="-4"/>
        </w:rPr>
        <w:t xml:space="preserve"> </w:t>
      </w:r>
      <w:r>
        <w:t>has</w:t>
      </w:r>
      <w:r>
        <w:rPr>
          <w:spacing w:val="-5"/>
        </w:rPr>
        <w:t xml:space="preserve"> </w:t>
      </w:r>
      <w:r>
        <w:t>been</w:t>
      </w:r>
      <w:r>
        <w:rPr>
          <w:spacing w:val="-2"/>
        </w:rPr>
        <w:t xml:space="preserve"> </w:t>
      </w:r>
      <w:r>
        <w:t>supplied</w:t>
      </w:r>
      <w:r>
        <w:rPr>
          <w:spacing w:val="-5"/>
        </w:rPr>
        <w:t xml:space="preserve"> </w:t>
      </w:r>
      <w:r>
        <w:t>with</w:t>
      </w:r>
      <w:r>
        <w:rPr>
          <w:spacing w:val="-5"/>
        </w:rPr>
        <w:t xml:space="preserve"> </w:t>
      </w:r>
      <w:r>
        <w:t>a</w:t>
      </w:r>
      <w:r>
        <w:rPr>
          <w:spacing w:val="-6"/>
        </w:rPr>
        <w:t xml:space="preserve"> </w:t>
      </w:r>
      <w:r>
        <w:t>caption</w:t>
      </w:r>
      <w:r>
        <w:rPr>
          <w:spacing w:val="-5"/>
        </w:rPr>
        <w:t xml:space="preserve"> </w:t>
      </w:r>
      <w:r>
        <w:t>to</w:t>
      </w:r>
      <w:r>
        <w:rPr>
          <w:spacing w:val="-5"/>
        </w:rPr>
        <w:t xml:space="preserve"> </w:t>
      </w:r>
      <w:r>
        <w:t>serve</w:t>
      </w:r>
      <w:r>
        <w:rPr>
          <w:spacing w:val="-3"/>
        </w:rPr>
        <w:t xml:space="preserve"> </w:t>
      </w:r>
      <w:r>
        <w:t>only</w:t>
      </w:r>
      <w:r>
        <w:rPr>
          <w:spacing w:val="-5"/>
        </w:rPr>
        <w:t xml:space="preserve"> </w:t>
      </w:r>
      <w:r>
        <w:t>as</w:t>
      </w:r>
      <w:r>
        <w:rPr>
          <w:spacing w:val="-5"/>
        </w:rPr>
        <w:t xml:space="preserve"> </w:t>
      </w:r>
      <w:r>
        <w:t>a</w:t>
      </w:r>
      <w:r>
        <w:rPr>
          <w:spacing w:val="-6"/>
        </w:rPr>
        <w:t xml:space="preserve"> </w:t>
      </w:r>
      <w:r>
        <w:t>guide</w:t>
      </w:r>
      <w:r>
        <w:rPr>
          <w:spacing w:val="-6"/>
        </w:rPr>
        <w:t xml:space="preserve"> </w:t>
      </w:r>
      <w:r>
        <w:t>to</w:t>
      </w:r>
      <w:r>
        <w:rPr>
          <w:spacing w:val="-5"/>
        </w:rPr>
        <w:t xml:space="preserve"> </w:t>
      </w:r>
      <w:r>
        <w:t>the contents.</w:t>
      </w:r>
      <w:r>
        <w:rPr>
          <w:spacing w:val="40"/>
        </w:rPr>
        <w:t xml:space="preserve"> </w:t>
      </w:r>
      <w:r>
        <w:t>The</w:t>
      </w:r>
      <w:r>
        <w:rPr>
          <w:spacing w:val="-2"/>
        </w:rPr>
        <w:t xml:space="preserve"> </w:t>
      </w:r>
      <w:r>
        <w:t>caption</w:t>
      </w:r>
      <w:r>
        <w:rPr>
          <w:spacing w:val="-1"/>
        </w:rPr>
        <w:t xml:space="preserve"> </w:t>
      </w:r>
      <w:r>
        <w:t>does</w:t>
      </w:r>
      <w:r>
        <w:rPr>
          <w:spacing w:val="-1"/>
        </w:rPr>
        <w:t xml:space="preserve"> </w:t>
      </w:r>
      <w:r>
        <w:t>not</w:t>
      </w:r>
      <w:r>
        <w:rPr>
          <w:spacing w:val="-1"/>
        </w:rPr>
        <w:t xml:space="preserve"> </w:t>
      </w:r>
      <w:r>
        <w:t>control</w:t>
      </w:r>
      <w:r>
        <w:rPr>
          <w:spacing w:val="-1"/>
        </w:rPr>
        <w:t xml:space="preserve"> </w:t>
      </w:r>
      <w:r>
        <w:t>the</w:t>
      </w:r>
      <w:r>
        <w:rPr>
          <w:spacing w:val="-2"/>
        </w:rPr>
        <w:t xml:space="preserve"> </w:t>
      </w:r>
      <w:r>
        <w:t>meaning</w:t>
      </w:r>
      <w:r>
        <w:rPr>
          <w:spacing w:val="-1"/>
        </w:rPr>
        <w:t xml:space="preserve"> </w:t>
      </w:r>
      <w:r>
        <w:t>of</w:t>
      </w:r>
      <w:r>
        <w:rPr>
          <w:spacing w:val="-2"/>
        </w:rPr>
        <w:t xml:space="preserve"> </w:t>
      </w:r>
      <w:r>
        <w:t>any</w:t>
      </w:r>
      <w:r>
        <w:rPr>
          <w:spacing w:val="-1"/>
        </w:rPr>
        <w:t xml:space="preserve"> </w:t>
      </w:r>
      <w:r>
        <w:t>paragraph</w:t>
      </w:r>
      <w:r>
        <w:rPr>
          <w:spacing w:val="-1"/>
        </w:rPr>
        <w:t xml:space="preserve"> </w:t>
      </w:r>
      <w:r>
        <w:t>or</w:t>
      </w:r>
      <w:r>
        <w:rPr>
          <w:spacing w:val="-2"/>
        </w:rPr>
        <w:t xml:space="preserve"> </w:t>
      </w:r>
      <w:r>
        <w:t>in</w:t>
      </w:r>
      <w:r>
        <w:rPr>
          <w:spacing w:val="-1"/>
        </w:rPr>
        <w:t xml:space="preserve"> </w:t>
      </w:r>
      <w:r>
        <w:t>any</w:t>
      </w:r>
      <w:r>
        <w:rPr>
          <w:spacing w:val="-1"/>
        </w:rPr>
        <w:t xml:space="preserve"> </w:t>
      </w:r>
      <w:r>
        <w:t>way</w:t>
      </w:r>
      <w:r>
        <w:rPr>
          <w:spacing w:val="-1"/>
        </w:rPr>
        <w:t xml:space="preserve"> </w:t>
      </w:r>
      <w:r>
        <w:t>determine</w:t>
      </w:r>
      <w:r>
        <w:rPr>
          <w:spacing w:val="-3"/>
        </w:rPr>
        <w:t xml:space="preserve"> </w:t>
      </w:r>
      <w:r>
        <w:t xml:space="preserve">its </w:t>
      </w:r>
      <w:r>
        <w:rPr>
          <w:spacing w:val="-2"/>
        </w:rPr>
        <w:t>interpretation.</w:t>
      </w:r>
    </w:p>
    <w:p w14:paraId="46687391" w14:textId="77777777" w:rsidR="003F524D" w:rsidRDefault="003F524D">
      <w:pPr>
        <w:pStyle w:val="BodyText"/>
      </w:pPr>
    </w:p>
    <w:p w14:paraId="30266D20" w14:textId="56E44850" w:rsidR="003F524D" w:rsidRDefault="004A3DA6">
      <w:pPr>
        <w:pStyle w:val="BodyText"/>
        <w:ind w:left="479" w:right="140"/>
        <w:jc w:val="both"/>
      </w:pPr>
      <w:r>
        <w:rPr>
          <w:b/>
        </w:rPr>
        <w:t>IN WITNESS WHEREOF</w:t>
      </w:r>
      <w:r>
        <w:t xml:space="preserve">, the </w:t>
      </w:r>
      <w:r w:rsidR="00671CA9">
        <w:t>ENTITY</w:t>
      </w:r>
      <w:r>
        <w:t xml:space="preserve"> and the SUBRECIPIENT do hereby execute this Agreement as of the date of signature by the </w:t>
      </w:r>
      <w:r w:rsidR="00671CA9">
        <w:t xml:space="preserve">ENTITY </w:t>
      </w:r>
      <w:r>
        <w:t>below.</w:t>
      </w:r>
    </w:p>
    <w:p w14:paraId="4D352A3C" w14:textId="77777777" w:rsidR="003F524D" w:rsidRDefault="003F524D">
      <w:pPr>
        <w:pStyle w:val="BodyText"/>
      </w:pPr>
    </w:p>
    <w:p w14:paraId="0BA20FD3" w14:textId="77777777" w:rsidR="003F524D" w:rsidRDefault="004A3DA6">
      <w:pPr>
        <w:ind w:left="479"/>
        <w:jc w:val="both"/>
        <w:rPr>
          <w:sz w:val="24"/>
        </w:rPr>
      </w:pPr>
      <w:r>
        <w:rPr>
          <w:b/>
          <w:sz w:val="24"/>
        </w:rPr>
        <w:t>THIS</w:t>
      </w:r>
      <w:r>
        <w:rPr>
          <w:b/>
          <w:spacing w:val="-3"/>
          <w:sz w:val="24"/>
        </w:rPr>
        <w:t xml:space="preserve"> </w:t>
      </w:r>
      <w:r>
        <w:rPr>
          <w:b/>
          <w:sz w:val="24"/>
        </w:rPr>
        <w:t>GRANT</w:t>
      </w:r>
      <w:r>
        <w:rPr>
          <w:b/>
          <w:spacing w:val="-3"/>
          <w:sz w:val="24"/>
        </w:rPr>
        <w:t xml:space="preserve"> </w:t>
      </w:r>
      <w:r>
        <w:rPr>
          <w:b/>
          <w:sz w:val="24"/>
        </w:rPr>
        <w:t>AGREEMENT</w:t>
      </w:r>
      <w:r>
        <w:rPr>
          <w:b/>
          <w:spacing w:val="-3"/>
          <w:sz w:val="24"/>
        </w:rPr>
        <w:t xml:space="preserve"> </w:t>
      </w:r>
      <w:r>
        <w:rPr>
          <w:sz w:val="24"/>
        </w:rPr>
        <w:t>has</w:t>
      </w:r>
      <w:r>
        <w:rPr>
          <w:spacing w:val="-3"/>
          <w:sz w:val="24"/>
        </w:rPr>
        <w:t xml:space="preserve"> </w:t>
      </w:r>
      <w:r>
        <w:rPr>
          <w:sz w:val="24"/>
        </w:rPr>
        <w:t>been</w:t>
      </w:r>
      <w:r>
        <w:rPr>
          <w:spacing w:val="-1"/>
          <w:sz w:val="24"/>
        </w:rPr>
        <w:t xml:space="preserve"> </w:t>
      </w:r>
      <w:r>
        <w:rPr>
          <w:sz w:val="24"/>
        </w:rPr>
        <w:t>approved</w:t>
      </w:r>
      <w:r>
        <w:rPr>
          <w:spacing w:val="-2"/>
          <w:sz w:val="24"/>
        </w:rPr>
        <w:t xml:space="preserve"> </w:t>
      </w:r>
      <w:r>
        <w:rPr>
          <w:spacing w:val="-5"/>
          <w:sz w:val="24"/>
        </w:rPr>
        <w:t>by:</w:t>
      </w:r>
    </w:p>
    <w:p w14:paraId="6345C4D4" w14:textId="77777777" w:rsidR="003F524D" w:rsidRDefault="003F524D">
      <w:pPr>
        <w:pStyle w:val="BodyText"/>
      </w:pPr>
    </w:p>
    <w:p w14:paraId="069CD52E" w14:textId="77777777" w:rsidR="003F524D" w:rsidRDefault="003F524D">
      <w:pPr>
        <w:pStyle w:val="BodyText"/>
        <w:spacing w:before="174"/>
      </w:pPr>
    </w:p>
    <w:p w14:paraId="0B97BD95" w14:textId="5FC30875" w:rsidR="00671CA9" w:rsidRDefault="00671CA9" w:rsidP="00671CA9">
      <w:pPr>
        <w:ind w:right="472"/>
        <w:rPr>
          <w:b/>
          <w:sz w:val="24"/>
        </w:rPr>
      </w:pPr>
      <w:r w:rsidRPr="00691DF1">
        <w:rPr>
          <w:b/>
          <w:sz w:val="24"/>
          <w:highlight w:val="yellow"/>
          <w:u w:val="single"/>
        </w:rPr>
        <w:t>[INSERT NAME OF AWARDING ENTITY]</w:t>
      </w:r>
    </w:p>
    <w:p w14:paraId="418D9C6F" w14:textId="77777777" w:rsidR="003F524D" w:rsidRDefault="003F524D">
      <w:pPr>
        <w:pStyle w:val="BodyText"/>
        <w:rPr>
          <w:b/>
          <w:sz w:val="20"/>
        </w:rPr>
      </w:pPr>
    </w:p>
    <w:p w14:paraId="70B72829" w14:textId="77777777" w:rsidR="003F524D" w:rsidRDefault="003F524D">
      <w:pPr>
        <w:pStyle w:val="BodyText"/>
        <w:rPr>
          <w:b/>
          <w:sz w:val="20"/>
        </w:rPr>
      </w:pPr>
    </w:p>
    <w:p w14:paraId="3D8CA4EE" w14:textId="77777777" w:rsidR="003F524D" w:rsidRDefault="003F524D">
      <w:pPr>
        <w:pStyle w:val="BodyText"/>
        <w:rPr>
          <w:b/>
          <w:sz w:val="20"/>
        </w:rPr>
      </w:pPr>
    </w:p>
    <w:p w14:paraId="57A01800" w14:textId="77777777" w:rsidR="003F524D" w:rsidRDefault="003F524D">
      <w:pPr>
        <w:pStyle w:val="BodyText"/>
        <w:spacing w:before="48"/>
        <w:rPr>
          <w:b/>
          <w:sz w:val="20"/>
        </w:rPr>
      </w:pPr>
    </w:p>
    <w:tbl>
      <w:tblPr>
        <w:tblW w:w="0" w:type="auto"/>
        <w:tblInd w:w="414" w:type="dxa"/>
        <w:tblLayout w:type="fixed"/>
        <w:tblCellMar>
          <w:left w:w="0" w:type="dxa"/>
          <w:right w:w="0" w:type="dxa"/>
        </w:tblCellMar>
        <w:tblLook w:val="01E0" w:firstRow="1" w:lastRow="1" w:firstColumn="1" w:lastColumn="1" w:noHBand="0" w:noVBand="0"/>
      </w:tblPr>
      <w:tblGrid>
        <w:gridCol w:w="5270"/>
        <w:gridCol w:w="1356"/>
        <w:gridCol w:w="2191"/>
      </w:tblGrid>
      <w:tr w:rsidR="003F524D" w14:paraId="616BC315" w14:textId="77777777" w:rsidTr="00671CA9">
        <w:trPr>
          <w:trHeight w:val="424"/>
        </w:trPr>
        <w:tc>
          <w:tcPr>
            <w:tcW w:w="5270" w:type="dxa"/>
            <w:tcBorders>
              <w:top w:val="single" w:sz="6" w:space="0" w:color="000000"/>
            </w:tcBorders>
          </w:tcPr>
          <w:p w14:paraId="33C5942A" w14:textId="25C761F5" w:rsidR="003F524D" w:rsidRDefault="00671CA9">
            <w:pPr>
              <w:pStyle w:val="TableParagraph"/>
              <w:spacing w:before="105" w:line="269" w:lineRule="exact"/>
              <w:ind w:left="45"/>
              <w:rPr>
                <w:sz w:val="24"/>
              </w:rPr>
            </w:pPr>
            <w:r w:rsidRPr="00671CA9">
              <w:rPr>
                <w:b/>
                <w:sz w:val="24"/>
                <w:highlight w:val="yellow"/>
              </w:rPr>
              <w:t>[insert name and title of signatory]</w:t>
            </w:r>
          </w:p>
        </w:tc>
        <w:tc>
          <w:tcPr>
            <w:tcW w:w="1356" w:type="dxa"/>
          </w:tcPr>
          <w:p w14:paraId="3DD1D2C5" w14:textId="77777777" w:rsidR="003F524D" w:rsidRDefault="003F524D">
            <w:pPr>
              <w:pStyle w:val="TableParagraph"/>
              <w:ind w:left="0"/>
            </w:pPr>
          </w:p>
        </w:tc>
        <w:tc>
          <w:tcPr>
            <w:tcW w:w="2191" w:type="dxa"/>
            <w:tcBorders>
              <w:top w:val="single" w:sz="6" w:space="0" w:color="000000"/>
            </w:tcBorders>
          </w:tcPr>
          <w:p w14:paraId="358F9C4B" w14:textId="77777777" w:rsidR="003F524D" w:rsidRDefault="004A3DA6">
            <w:pPr>
              <w:pStyle w:val="TableParagraph"/>
              <w:spacing w:before="92" w:line="256" w:lineRule="exact"/>
              <w:ind w:left="124"/>
              <w:rPr>
                <w:sz w:val="24"/>
              </w:rPr>
            </w:pPr>
            <w:r>
              <w:rPr>
                <w:spacing w:val="-4"/>
                <w:sz w:val="24"/>
              </w:rPr>
              <w:t>Date</w:t>
            </w:r>
          </w:p>
        </w:tc>
      </w:tr>
    </w:tbl>
    <w:p w14:paraId="7E27F4A9" w14:textId="77777777" w:rsidR="003F524D" w:rsidRDefault="003F524D">
      <w:pPr>
        <w:pStyle w:val="BodyText"/>
        <w:rPr>
          <w:b/>
        </w:rPr>
      </w:pPr>
    </w:p>
    <w:p w14:paraId="5DE1F725" w14:textId="77777777" w:rsidR="003F524D" w:rsidRDefault="003F524D">
      <w:pPr>
        <w:pStyle w:val="BodyText"/>
        <w:rPr>
          <w:b/>
        </w:rPr>
      </w:pPr>
    </w:p>
    <w:p w14:paraId="216D4D75" w14:textId="77777777" w:rsidR="00671CA9" w:rsidRDefault="00671CA9" w:rsidP="00671CA9">
      <w:pPr>
        <w:pStyle w:val="BodyText"/>
        <w:rPr>
          <w:b/>
          <w:u w:val="single"/>
        </w:rPr>
      </w:pPr>
      <w:r w:rsidRPr="00691DF1">
        <w:rPr>
          <w:b/>
          <w:highlight w:val="yellow"/>
          <w:u w:val="single"/>
        </w:rPr>
        <w:t xml:space="preserve">[INSERT NAME OF </w:t>
      </w:r>
      <w:r>
        <w:rPr>
          <w:b/>
          <w:highlight w:val="yellow"/>
          <w:u w:val="single"/>
        </w:rPr>
        <w:t>SUBRECIPIENT</w:t>
      </w:r>
      <w:r w:rsidRPr="00691DF1">
        <w:rPr>
          <w:b/>
          <w:highlight w:val="yellow"/>
          <w:u w:val="single"/>
        </w:rPr>
        <w:t>]</w:t>
      </w:r>
    </w:p>
    <w:p w14:paraId="4E9E2243" w14:textId="77777777" w:rsidR="003F524D" w:rsidRDefault="003F524D">
      <w:pPr>
        <w:pStyle w:val="BodyText"/>
        <w:rPr>
          <w:b/>
          <w:sz w:val="20"/>
        </w:rPr>
      </w:pPr>
    </w:p>
    <w:p w14:paraId="2395459A" w14:textId="77777777" w:rsidR="003F524D" w:rsidRDefault="003F524D">
      <w:pPr>
        <w:pStyle w:val="BodyText"/>
        <w:spacing w:before="69"/>
        <w:rPr>
          <w:b/>
          <w:sz w:val="20"/>
        </w:rPr>
      </w:pPr>
    </w:p>
    <w:tbl>
      <w:tblPr>
        <w:tblW w:w="0" w:type="auto"/>
        <w:tblInd w:w="414" w:type="dxa"/>
        <w:tblLayout w:type="fixed"/>
        <w:tblCellMar>
          <w:left w:w="0" w:type="dxa"/>
          <w:right w:w="0" w:type="dxa"/>
        </w:tblCellMar>
        <w:tblLook w:val="01E0" w:firstRow="1" w:lastRow="1" w:firstColumn="1" w:lastColumn="1" w:noHBand="0" w:noVBand="0"/>
      </w:tblPr>
      <w:tblGrid>
        <w:gridCol w:w="5266"/>
        <w:gridCol w:w="1945"/>
        <w:gridCol w:w="2196"/>
      </w:tblGrid>
      <w:tr w:rsidR="003F524D" w14:paraId="6AA80C08" w14:textId="77777777">
        <w:trPr>
          <w:trHeight w:val="354"/>
        </w:trPr>
        <w:tc>
          <w:tcPr>
            <w:tcW w:w="5266" w:type="dxa"/>
            <w:tcBorders>
              <w:top w:val="single" w:sz="6" w:space="0" w:color="000000"/>
            </w:tcBorders>
          </w:tcPr>
          <w:p w14:paraId="309BE695" w14:textId="319CB22C" w:rsidR="003F524D" w:rsidRDefault="00671CA9">
            <w:pPr>
              <w:pStyle w:val="TableParagraph"/>
              <w:spacing w:before="92" w:line="256" w:lineRule="exact"/>
              <w:ind w:left="71"/>
              <w:rPr>
                <w:sz w:val="24"/>
              </w:rPr>
            </w:pPr>
            <w:r w:rsidRPr="00671CA9">
              <w:rPr>
                <w:b/>
                <w:sz w:val="24"/>
                <w:highlight w:val="yellow"/>
              </w:rPr>
              <w:t>[insert name and title of signatory]</w:t>
            </w:r>
          </w:p>
        </w:tc>
        <w:tc>
          <w:tcPr>
            <w:tcW w:w="1945" w:type="dxa"/>
          </w:tcPr>
          <w:p w14:paraId="67E9C076" w14:textId="77777777" w:rsidR="003F524D" w:rsidRDefault="003F524D">
            <w:pPr>
              <w:pStyle w:val="TableParagraph"/>
              <w:ind w:left="0"/>
            </w:pPr>
          </w:p>
        </w:tc>
        <w:tc>
          <w:tcPr>
            <w:tcW w:w="2196" w:type="dxa"/>
            <w:tcBorders>
              <w:top w:val="single" w:sz="6" w:space="0" w:color="000000"/>
            </w:tcBorders>
          </w:tcPr>
          <w:p w14:paraId="0D896302" w14:textId="77777777" w:rsidR="003F524D" w:rsidRDefault="004A3DA6">
            <w:pPr>
              <w:pStyle w:val="TableParagraph"/>
              <w:spacing w:before="79" w:line="256" w:lineRule="exact"/>
              <w:ind w:left="149"/>
              <w:rPr>
                <w:sz w:val="24"/>
              </w:rPr>
            </w:pPr>
            <w:r>
              <w:rPr>
                <w:spacing w:val="-4"/>
                <w:sz w:val="24"/>
              </w:rPr>
              <w:t>Date</w:t>
            </w:r>
          </w:p>
        </w:tc>
      </w:tr>
    </w:tbl>
    <w:p w14:paraId="4BE2739C" w14:textId="77777777" w:rsidR="003F524D" w:rsidRDefault="003F524D">
      <w:pPr>
        <w:spacing w:line="256" w:lineRule="exact"/>
        <w:rPr>
          <w:sz w:val="24"/>
        </w:rPr>
        <w:sectPr w:rsidR="003F524D" w:rsidSect="00331DD2">
          <w:footerReference w:type="default" r:id="rId8"/>
          <w:pgSz w:w="12240" w:h="15840"/>
          <w:pgMar w:top="1280" w:right="1300" w:bottom="1240" w:left="960" w:header="0" w:footer="1040" w:gutter="0"/>
          <w:cols w:space="720"/>
        </w:sectPr>
      </w:pPr>
    </w:p>
    <w:p w14:paraId="497A064E" w14:textId="77777777" w:rsidR="003F524D" w:rsidRDefault="004A3DA6">
      <w:pPr>
        <w:spacing w:before="68"/>
        <w:ind w:left="2719" w:right="2350"/>
        <w:jc w:val="center"/>
        <w:rPr>
          <w:b/>
          <w:sz w:val="24"/>
        </w:rPr>
      </w:pPr>
      <w:r>
        <w:rPr>
          <w:b/>
          <w:sz w:val="24"/>
          <w:u w:val="single"/>
        </w:rPr>
        <w:lastRenderedPageBreak/>
        <w:t>EXHIBIT</w:t>
      </w:r>
      <w:r>
        <w:rPr>
          <w:b/>
          <w:spacing w:val="-1"/>
          <w:sz w:val="24"/>
          <w:u w:val="single"/>
        </w:rPr>
        <w:t xml:space="preserve"> </w:t>
      </w:r>
      <w:r>
        <w:rPr>
          <w:b/>
          <w:spacing w:val="-10"/>
          <w:sz w:val="24"/>
          <w:u w:val="single"/>
        </w:rPr>
        <w:t>A</w:t>
      </w:r>
    </w:p>
    <w:p w14:paraId="6950C7FC" w14:textId="77777777" w:rsidR="003F524D" w:rsidRDefault="004A3DA6">
      <w:pPr>
        <w:pStyle w:val="BodyText"/>
        <w:spacing w:before="276"/>
        <w:ind w:left="2717" w:right="2350"/>
        <w:jc w:val="center"/>
      </w:pPr>
      <w:r>
        <w:rPr>
          <w:u w:val="single"/>
        </w:rPr>
        <w:t>FEDERAL</w:t>
      </w:r>
      <w:r>
        <w:rPr>
          <w:spacing w:val="-5"/>
          <w:u w:val="single"/>
        </w:rPr>
        <w:t xml:space="preserve"> </w:t>
      </w:r>
      <w:r>
        <w:rPr>
          <w:u w:val="single"/>
        </w:rPr>
        <w:t>AWARD</w:t>
      </w:r>
      <w:r>
        <w:rPr>
          <w:spacing w:val="-2"/>
          <w:u w:val="single"/>
        </w:rPr>
        <w:t xml:space="preserve"> INFORMATION</w:t>
      </w:r>
    </w:p>
    <w:p w14:paraId="5B14ECBB" w14:textId="77777777" w:rsidR="003F524D" w:rsidRDefault="003F524D">
      <w:pPr>
        <w:pStyle w:val="BodyText"/>
      </w:pPr>
    </w:p>
    <w:p w14:paraId="4CCAA823" w14:textId="77777777" w:rsidR="003F524D" w:rsidRDefault="003F524D">
      <w:pPr>
        <w:pStyle w:val="BodyText"/>
      </w:pPr>
    </w:p>
    <w:p w14:paraId="15A11744" w14:textId="77777777" w:rsidR="003F524D" w:rsidRDefault="004A3DA6">
      <w:pPr>
        <w:pStyle w:val="BodyText"/>
        <w:ind w:left="508" w:right="88"/>
      </w:pPr>
      <w:r>
        <w:t>In accordance with</w:t>
      </w:r>
      <w:r>
        <w:rPr>
          <w:spacing w:val="-1"/>
        </w:rPr>
        <w:t xml:space="preserve"> </w:t>
      </w:r>
      <w:r>
        <w:t>the</w:t>
      </w:r>
      <w:r>
        <w:rPr>
          <w:spacing w:val="-2"/>
        </w:rPr>
        <w:t xml:space="preserve"> </w:t>
      </w:r>
      <w:r>
        <w:t>Code</w:t>
      </w:r>
      <w:r>
        <w:rPr>
          <w:spacing w:val="-2"/>
        </w:rPr>
        <w:t xml:space="preserve"> </w:t>
      </w:r>
      <w:r>
        <w:t>of Federal</w:t>
      </w:r>
      <w:r>
        <w:rPr>
          <w:spacing w:val="-1"/>
        </w:rPr>
        <w:t xml:space="preserve"> </w:t>
      </w:r>
      <w:r>
        <w:t>Regulations</w:t>
      </w:r>
      <w:r>
        <w:rPr>
          <w:spacing w:val="-1"/>
        </w:rPr>
        <w:t xml:space="preserve"> </w:t>
      </w:r>
      <w:r>
        <w:t>(CFR),</w:t>
      </w:r>
      <w:r>
        <w:rPr>
          <w:spacing w:val="-1"/>
        </w:rPr>
        <w:t xml:space="preserve"> </w:t>
      </w:r>
      <w:r>
        <w:t>2</w:t>
      </w:r>
      <w:r>
        <w:rPr>
          <w:spacing w:val="-1"/>
        </w:rPr>
        <w:t xml:space="preserve"> </w:t>
      </w:r>
      <w:r>
        <w:t>CFR Section</w:t>
      </w:r>
      <w:r>
        <w:rPr>
          <w:spacing w:val="-1"/>
        </w:rPr>
        <w:t xml:space="preserve"> </w:t>
      </w:r>
      <w:r>
        <w:t>200.332</w:t>
      </w:r>
      <w:r>
        <w:rPr>
          <w:spacing w:val="-1"/>
        </w:rPr>
        <w:t xml:space="preserve"> </w:t>
      </w:r>
      <w:r>
        <w:t>requires</w:t>
      </w:r>
      <w:r>
        <w:rPr>
          <w:spacing w:val="-1"/>
        </w:rPr>
        <w:t xml:space="preserve"> </w:t>
      </w:r>
      <w:r>
        <w:t>that the following information be provided to any Subrecipient of a federal award:</w:t>
      </w:r>
    </w:p>
    <w:p w14:paraId="6006494B" w14:textId="77777777" w:rsidR="003F524D" w:rsidRDefault="003F524D">
      <w:pPr>
        <w:pStyle w:val="BodyText"/>
      </w:pPr>
    </w:p>
    <w:p w14:paraId="6C36A7EC" w14:textId="6D5656D0" w:rsidR="003F524D" w:rsidRDefault="004A3DA6">
      <w:pPr>
        <w:spacing w:line="480" w:lineRule="auto"/>
        <w:ind w:left="508" w:right="411"/>
        <w:rPr>
          <w:b/>
          <w:sz w:val="24"/>
        </w:rPr>
      </w:pPr>
      <w:r>
        <w:rPr>
          <w:sz w:val="24"/>
        </w:rPr>
        <w:t>Federal</w:t>
      </w:r>
      <w:r>
        <w:rPr>
          <w:spacing w:val="-5"/>
          <w:sz w:val="24"/>
        </w:rPr>
        <w:t xml:space="preserve"> </w:t>
      </w:r>
      <w:r>
        <w:rPr>
          <w:sz w:val="24"/>
        </w:rPr>
        <w:t>Award</w:t>
      </w:r>
      <w:r>
        <w:rPr>
          <w:spacing w:val="-3"/>
          <w:sz w:val="24"/>
        </w:rPr>
        <w:t xml:space="preserve"> </w:t>
      </w:r>
      <w:r>
        <w:rPr>
          <w:sz w:val="24"/>
        </w:rPr>
        <w:t>Identification:</w:t>
      </w:r>
      <w:r>
        <w:rPr>
          <w:spacing w:val="-5"/>
          <w:sz w:val="24"/>
        </w:rPr>
        <w:t xml:space="preserve"> </w:t>
      </w:r>
      <w:r>
        <w:rPr>
          <w:sz w:val="24"/>
        </w:rPr>
        <w:t>Coronavirus</w:t>
      </w:r>
      <w:r>
        <w:rPr>
          <w:spacing w:val="-5"/>
          <w:sz w:val="24"/>
        </w:rPr>
        <w:t xml:space="preserve"> </w:t>
      </w:r>
      <w:r>
        <w:rPr>
          <w:sz w:val="24"/>
        </w:rPr>
        <w:t>State</w:t>
      </w:r>
      <w:r>
        <w:rPr>
          <w:spacing w:val="-6"/>
          <w:sz w:val="24"/>
        </w:rPr>
        <w:t xml:space="preserve"> </w:t>
      </w:r>
      <w:r>
        <w:rPr>
          <w:sz w:val="24"/>
        </w:rPr>
        <w:t>and</w:t>
      </w:r>
      <w:r>
        <w:rPr>
          <w:spacing w:val="-5"/>
          <w:sz w:val="24"/>
        </w:rPr>
        <w:t xml:space="preserve"> </w:t>
      </w:r>
      <w:r>
        <w:rPr>
          <w:sz w:val="24"/>
        </w:rPr>
        <w:t>Local</w:t>
      </w:r>
      <w:r>
        <w:rPr>
          <w:spacing w:val="-5"/>
          <w:sz w:val="24"/>
        </w:rPr>
        <w:t xml:space="preserve"> </w:t>
      </w:r>
      <w:r>
        <w:rPr>
          <w:sz w:val="24"/>
        </w:rPr>
        <w:t>Fiscal</w:t>
      </w:r>
      <w:r>
        <w:rPr>
          <w:spacing w:val="-5"/>
          <w:sz w:val="24"/>
        </w:rPr>
        <w:t xml:space="preserve"> </w:t>
      </w:r>
      <w:r>
        <w:rPr>
          <w:sz w:val="24"/>
        </w:rPr>
        <w:t>Recovery</w:t>
      </w:r>
      <w:r>
        <w:rPr>
          <w:spacing w:val="-5"/>
          <w:sz w:val="24"/>
        </w:rPr>
        <w:t xml:space="preserve"> </w:t>
      </w:r>
      <w:r>
        <w:rPr>
          <w:sz w:val="24"/>
        </w:rPr>
        <w:t xml:space="preserve">Funds Subrecipient Name: </w:t>
      </w:r>
      <w:r w:rsidR="00D0043B" w:rsidRPr="00D0043B">
        <w:rPr>
          <w:sz w:val="24"/>
          <w:highlight w:val="cyan"/>
          <w:rPrChange w:id="1" w:author="Anaya, Rudy, DFA" w:date="2024-06-25T11:33:00Z">
            <w:rPr>
              <w:sz w:val="24"/>
            </w:rPr>
          </w:rPrChange>
        </w:rPr>
        <w:t>XXXXX</w:t>
      </w:r>
    </w:p>
    <w:p w14:paraId="07D4F53C" w14:textId="769E9A8F" w:rsidR="003F524D" w:rsidRDefault="004A3DA6">
      <w:pPr>
        <w:pStyle w:val="BodyText"/>
        <w:ind w:left="508"/>
        <w:rPr>
          <w:b/>
        </w:rPr>
      </w:pPr>
      <w:r>
        <w:t>Subrecipient</w:t>
      </w:r>
      <w:r>
        <w:rPr>
          <w:spacing w:val="-3"/>
        </w:rPr>
        <w:t xml:space="preserve"> </w:t>
      </w:r>
      <w:r>
        <w:t>Unique</w:t>
      </w:r>
      <w:r>
        <w:rPr>
          <w:spacing w:val="-3"/>
        </w:rPr>
        <w:t xml:space="preserve"> </w:t>
      </w:r>
      <w:r>
        <w:t>Entity</w:t>
      </w:r>
      <w:r>
        <w:rPr>
          <w:spacing w:val="-3"/>
        </w:rPr>
        <w:t xml:space="preserve"> </w:t>
      </w:r>
      <w:r>
        <w:t>Identification</w:t>
      </w:r>
      <w:r>
        <w:rPr>
          <w:spacing w:val="-2"/>
        </w:rPr>
        <w:t xml:space="preserve"> </w:t>
      </w:r>
      <w:r>
        <w:t>(ID)</w:t>
      </w:r>
      <w:r>
        <w:rPr>
          <w:spacing w:val="-3"/>
        </w:rPr>
        <w:t xml:space="preserve"> </w:t>
      </w:r>
      <w:r>
        <w:t>Number:</w:t>
      </w:r>
      <w:r>
        <w:rPr>
          <w:spacing w:val="-2"/>
        </w:rPr>
        <w:t xml:space="preserve"> </w:t>
      </w:r>
      <w:r w:rsidR="00D0043B" w:rsidRPr="00D0043B">
        <w:rPr>
          <w:highlight w:val="cyan"/>
          <w:rPrChange w:id="2" w:author="Anaya, Rudy, DFA" w:date="2024-06-25T11:33:00Z">
            <w:rPr/>
          </w:rPrChange>
        </w:rPr>
        <w:t>XXXXX</w:t>
      </w:r>
    </w:p>
    <w:p w14:paraId="0FD0B2E0" w14:textId="77777777" w:rsidR="003F524D" w:rsidRDefault="003F524D">
      <w:pPr>
        <w:pStyle w:val="BodyText"/>
        <w:rPr>
          <w:b/>
        </w:rPr>
      </w:pPr>
    </w:p>
    <w:p w14:paraId="546AF811" w14:textId="77777777" w:rsidR="003F524D" w:rsidRDefault="004A3DA6">
      <w:pPr>
        <w:pStyle w:val="BodyText"/>
        <w:ind w:left="508"/>
      </w:pPr>
      <w:r>
        <w:t>Federal</w:t>
      </w:r>
      <w:r>
        <w:rPr>
          <w:spacing w:val="-5"/>
        </w:rPr>
        <w:t xml:space="preserve"> </w:t>
      </w:r>
      <w:r>
        <w:t>Award</w:t>
      </w:r>
      <w:r>
        <w:rPr>
          <w:spacing w:val="-1"/>
        </w:rPr>
        <w:t xml:space="preserve"> </w:t>
      </w:r>
      <w:r>
        <w:t>Identification</w:t>
      </w:r>
      <w:r>
        <w:rPr>
          <w:spacing w:val="-3"/>
        </w:rPr>
        <w:t xml:space="preserve"> </w:t>
      </w:r>
      <w:r>
        <w:t>Number:</w:t>
      </w:r>
      <w:r>
        <w:rPr>
          <w:spacing w:val="-2"/>
        </w:rPr>
        <w:t xml:space="preserve"> </w:t>
      </w:r>
      <w:r>
        <w:t>Coronavirus</w:t>
      </w:r>
      <w:r>
        <w:rPr>
          <w:spacing w:val="-3"/>
        </w:rPr>
        <w:t xml:space="preserve"> </w:t>
      </w:r>
      <w:r>
        <w:t>State</w:t>
      </w:r>
      <w:r>
        <w:rPr>
          <w:spacing w:val="-4"/>
        </w:rPr>
        <w:t xml:space="preserve"> </w:t>
      </w:r>
      <w:r>
        <w:t>and</w:t>
      </w:r>
      <w:r>
        <w:rPr>
          <w:spacing w:val="-2"/>
        </w:rPr>
        <w:t xml:space="preserve"> </w:t>
      </w:r>
      <w:r>
        <w:t>Local</w:t>
      </w:r>
      <w:r>
        <w:rPr>
          <w:spacing w:val="-1"/>
        </w:rPr>
        <w:t xml:space="preserve"> </w:t>
      </w:r>
      <w:r>
        <w:t>Fiscal</w:t>
      </w:r>
      <w:r>
        <w:rPr>
          <w:spacing w:val="-1"/>
        </w:rPr>
        <w:t xml:space="preserve"> </w:t>
      </w:r>
      <w:r>
        <w:t xml:space="preserve">Recovery </w:t>
      </w:r>
      <w:r>
        <w:rPr>
          <w:spacing w:val="-2"/>
        </w:rPr>
        <w:t>Funds</w:t>
      </w:r>
    </w:p>
    <w:p w14:paraId="26BB82F6" w14:textId="77777777" w:rsidR="003F524D" w:rsidRDefault="003F524D">
      <w:pPr>
        <w:pStyle w:val="BodyText"/>
      </w:pPr>
    </w:p>
    <w:p w14:paraId="029BE898" w14:textId="77777777" w:rsidR="003F524D" w:rsidRDefault="004A3DA6">
      <w:pPr>
        <w:pStyle w:val="BodyText"/>
        <w:ind w:left="508" w:right="88"/>
      </w:pPr>
      <w:r>
        <w:t>Subaward</w:t>
      </w:r>
      <w:r>
        <w:rPr>
          <w:spacing w:val="25"/>
        </w:rPr>
        <w:t xml:space="preserve"> </w:t>
      </w:r>
      <w:r>
        <w:t>Period</w:t>
      </w:r>
      <w:r>
        <w:rPr>
          <w:spacing w:val="25"/>
        </w:rPr>
        <w:t xml:space="preserve"> </w:t>
      </w:r>
      <w:r>
        <w:t>of</w:t>
      </w:r>
      <w:r>
        <w:rPr>
          <w:spacing w:val="25"/>
        </w:rPr>
        <w:t xml:space="preserve"> </w:t>
      </w:r>
      <w:r>
        <w:t>Performance</w:t>
      </w:r>
      <w:r>
        <w:rPr>
          <w:spacing w:val="27"/>
        </w:rPr>
        <w:t xml:space="preserve"> </w:t>
      </w:r>
      <w:r>
        <w:t>(Start</w:t>
      </w:r>
      <w:r>
        <w:rPr>
          <w:spacing w:val="26"/>
        </w:rPr>
        <w:t xml:space="preserve"> </w:t>
      </w:r>
      <w:r>
        <w:t>and</w:t>
      </w:r>
      <w:r>
        <w:rPr>
          <w:spacing w:val="28"/>
        </w:rPr>
        <w:t xml:space="preserve"> </w:t>
      </w:r>
      <w:r>
        <w:t>End</w:t>
      </w:r>
      <w:r>
        <w:rPr>
          <w:spacing w:val="28"/>
        </w:rPr>
        <w:t xml:space="preserve"> </w:t>
      </w:r>
      <w:r>
        <w:t>Date):</w:t>
      </w:r>
      <w:r>
        <w:rPr>
          <w:spacing w:val="26"/>
        </w:rPr>
        <w:t xml:space="preserve"> </w:t>
      </w:r>
      <w:r>
        <w:t>Effective</w:t>
      </w:r>
      <w:r>
        <w:rPr>
          <w:spacing w:val="24"/>
        </w:rPr>
        <w:t xml:space="preserve"> </w:t>
      </w:r>
      <w:r>
        <w:t>Date</w:t>
      </w:r>
      <w:r>
        <w:rPr>
          <w:spacing w:val="24"/>
        </w:rPr>
        <w:t xml:space="preserve"> </w:t>
      </w:r>
      <w:r>
        <w:t>of</w:t>
      </w:r>
      <w:r>
        <w:rPr>
          <w:spacing w:val="27"/>
        </w:rPr>
        <w:t xml:space="preserve"> </w:t>
      </w:r>
      <w:r>
        <w:t>this</w:t>
      </w:r>
      <w:r>
        <w:rPr>
          <w:spacing w:val="26"/>
        </w:rPr>
        <w:t xml:space="preserve"> </w:t>
      </w:r>
      <w:r>
        <w:t>Agreement</w:t>
      </w:r>
      <w:r>
        <w:rPr>
          <w:spacing w:val="28"/>
        </w:rPr>
        <w:t xml:space="preserve"> </w:t>
      </w:r>
      <w:r>
        <w:t>and December 31, 2026.</w:t>
      </w:r>
    </w:p>
    <w:p w14:paraId="3236BECD" w14:textId="77777777" w:rsidR="003F524D" w:rsidRDefault="003F524D">
      <w:pPr>
        <w:pStyle w:val="BodyText"/>
      </w:pPr>
    </w:p>
    <w:p w14:paraId="79427F0F" w14:textId="2C9DD9EF" w:rsidR="003F524D" w:rsidRDefault="004A3DA6">
      <w:pPr>
        <w:ind w:left="532"/>
        <w:rPr>
          <w:b/>
          <w:sz w:val="24"/>
        </w:rPr>
      </w:pPr>
      <w:r>
        <w:rPr>
          <w:sz w:val="24"/>
        </w:rPr>
        <w:t>Amount</w:t>
      </w:r>
      <w:r>
        <w:rPr>
          <w:spacing w:val="-1"/>
          <w:sz w:val="24"/>
        </w:rPr>
        <w:t xml:space="preserve"> </w:t>
      </w:r>
      <w:r>
        <w:rPr>
          <w:sz w:val="24"/>
        </w:rPr>
        <w:t>of</w:t>
      </w:r>
      <w:r>
        <w:rPr>
          <w:spacing w:val="-2"/>
          <w:sz w:val="24"/>
        </w:rPr>
        <w:t xml:space="preserve"> </w:t>
      </w:r>
      <w:r>
        <w:rPr>
          <w:sz w:val="24"/>
        </w:rPr>
        <w:t>Federal</w:t>
      </w:r>
      <w:r>
        <w:rPr>
          <w:spacing w:val="2"/>
          <w:sz w:val="24"/>
        </w:rPr>
        <w:t xml:space="preserve"> </w:t>
      </w:r>
      <w:r>
        <w:rPr>
          <w:sz w:val="24"/>
        </w:rPr>
        <w:t>Funds</w:t>
      </w:r>
      <w:r>
        <w:rPr>
          <w:spacing w:val="-1"/>
          <w:sz w:val="24"/>
        </w:rPr>
        <w:t xml:space="preserve"> </w:t>
      </w:r>
      <w:r>
        <w:rPr>
          <w:sz w:val="24"/>
        </w:rPr>
        <w:t>Obligated to</w:t>
      </w:r>
      <w:r>
        <w:rPr>
          <w:spacing w:val="-1"/>
          <w:sz w:val="24"/>
        </w:rPr>
        <w:t xml:space="preserve"> </w:t>
      </w:r>
      <w:r>
        <w:rPr>
          <w:sz w:val="24"/>
        </w:rPr>
        <w:t>Subrecipient:</w:t>
      </w:r>
      <w:r>
        <w:rPr>
          <w:spacing w:val="-1"/>
          <w:sz w:val="24"/>
        </w:rPr>
        <w:t xml:space="preserve"> </w:t>
      </w:r>
      <w:r w:rsidR="00D0043B" w:rsidRPr="00D0043B">
        <w:rPr>
          <w:sz w:val="24"/>
          <w:highlight w:val="cyan"/>
          <w:rPrChange w:id="3" w:author="Anaya, Rudy, DFA" w:date="2024-06-25T11:33:00Z">
            <w:rPr>
              <w:sz w:val="24"/>
            </w:rPr>
          </w:rPrChange>
        </w:rPr>
        <w:t>XXXXX</w:t>
      </w:r>
    </w:p>
    <w:p w14:paraId="07116953" w14:textId="77777777" w:rsidR="003F524D" w:rsidRDefault="003F524D">
      <w:pPr>
        <w:pStyle w:val="BodyText"/>
        <w:rPr>
          <w:b/>
        </w:rPr>
      </w:pPr>
    </w:p>
    <w:p w14:paraId="420246D4" w14:textId="77777777" w:rsidR="003F524D" w:rsidRDefault="004A3DA6">
      <w:pPr>
        <w:pStyle w:val="BodyText"/>
        <w:ind w:left="508" w:right="88"/>
      </w:pPr>
      <w:r>
        <w:t>Federal</w:t>
      </w:r>
      <w:r>
        <w:rPr>
          <w:spacing w:val="40"/>
        </w:rPr>
        <w:t xml:space="preserve"> </w:t>
      </w:r>
      <w:r>
        <w:t>Award</w:t>
      </w:r>
      <w:r>
        <w:rPr>
          <w:spacing w:val="40"/>
        </w:rPr>
        <w:t xml:space="preserve"> </w:t>
      </w:r>
      <w:r>
        <w:t>Project</w:t>
      </w:r>
      <w:r>
        <w:rPr>
          <w:spacing w:val="40"/>
        </w:rPr>
        <w:t xml:space="preserve"> </w:t>
      </w:r>
      <w:r>
        <w:t>Description</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Federal</w:t>
      </w:r>
      <w:r>
        <w:rPr>
          <w:spacing w:val="40"/>
        </w:rPr>
        <w:t xml:space="preserve"> </w:t>
      </w:r>
      <w:r>
        <w:t>Funding</w:t>
      </w:r>
      <w:r>
        <w:rPr>
          <w:spacing w:val="40"/>
        </w:rPr>
        <w:t xml:space="preserve"> </w:t>
      </w:r>
      <w:r>
        <w:t>Accountability</w:t>
      </w:r>
      <w:r>
        <w:rPr>
          <w:spacing w:val="40"/>
        </w:rPr>
        <w:t xml:space="preserve"> </w:t>
      </w:r>
      <w:r>
        <w:t>and Transparency Act (FFATA): Coronavirus State and Local Fiscal Recovery Funds</w:t>
      </w:r>
    </w:p>
    <w:p w14:paraId="6C641D43" w14:textId="77777777" w:rsidR="003F524D" w:rsidRDefault="003F524D">
      <w:pPr>
        <w:pStyle w:val="BodyText"/>
      </w:pPr>
    </w:p>
    <w:p w14:paraId="57C382E8" w14:textId="77777777" w:rsidR="003F524D" w:rsidRDefault="004A3DA6">
      <w:pPr>
        <w:pStyle w:val="BodyText"/>
        <w:spacing w:line="480" w:lineRule="auto"/>
        <w:ind w:left="508" w:right="2245"/>
      </w:pPr>
      <w:r>
        <w:t>Name</w:t>
      </w:r>
      <w:r>
        <w:rPr>
          <w:spacing w:val="-5"/>
        </w:rPr>
        <w:t xml:space="preserve"> </w:t>
      </w:r>
      <w:r>
        <w:t>of</w:t>
      </w:r>
      <w:r>
        <w:rPr>
          <w:spacing w:val="-3"/>
        </w:rPr>
        <w:t xml:space="preserve"> </w:t>
      </w:r>
      <w:r>
        <w:t>Federal</w:t>
      </w:r>
      <w:r>
        <w:rPr>
          <w:spacing w:val="-4"/>
        </w:rPr>
        <w:t xml:space="preserve"> </w:t>
      </w:r>
      <w:r>
        <w:t>Awarding</w:t>
      </w:r>
      <w:r>
        <w:rPr>
          <w:spacing w:val="-4"/>
        </w:rPr>
        <w:t xml:space="preserve"> </w:t>
      </w:r>
      <w:r>
        <w:t>Agency:</w:t>
      </w:r>
      <w:r>
        <w:rPr>
          <w:spacing w:val="-4"/>
        </w:rPr>
        <w:t xml:space="preserve"> </w:t>
      </w:r>
      <w:r>
        <w:t>U.S.</w:t>
      </w:r>
      <w:r>
        <w:rPr>
          <w:spacing w:val="-4"/>
        </w:rPr>
        <w:t xml:space="preserve"> </w:t>
      </w:r>
      <w:r>
        <w:t>Department</w:t>
      </w:r>
      <w:r>
        <w:rPr>
          <w:spacing w:val="-4"/>
        </w:rPr>
        <w:t xml:space="preserve"> </w:t>
      </w:r>
      <w:r>
        <w:t>of</w:t>
      </w:r>
      <w:r>
        <w:rPr>
          <w:spacing w:val="-5"/>
        </w:rPr>
        <w:t xml:space="preserve"> </w:t>
      </w:r>
      <w:r>
        <w:t>the</w:t>
      </w:r>
      <w:r>
        <w:rPr>
          <w:spacing w:val="-5"/>
        </w:rPr>
        <w:t xml:space="preserve"> </w:t>
      </w:r>
      <w:r>
        <w:t>Treasury Name of Pass-Through Entity and Contact Information:</w:t>
      </w:r>
    </w:p>
    <w:p w14:paraId="09ED9233" w14:textId="5BB8F33C" w:rsidR="003F524D" w:rsidRDefault="00F83B4E">
      <w:pPr>
        <w:pStyle w:val="BodyText"/>
        <w:ind w:left="508"/>
      </w:pPr>
      <w:r w:rsidRPr="00F83B4E">
        <w:rPr>
          <w:highlight w:val="yellow"/>
        </w:rPr>
        <w:t>[insert name of Awarding Entity, Address, and contact information]</w:t>
      </w:r>
    </w:p>
    <w:p w14:paraId="7A0E5377" w14:textId="77777777" w:rsidR="003F524D" w:rsidRDefault="003F524D">
      <w:pPr>
        <w:pStyle w:val="BodyText"/>
      </w:pPr>
    </w:p>
    <w:p w14:paraId="12A4EB21" w14:textId="77777777" w:rsidR="003F524D" w:rsidRDefault="004A3DA6">
      <w:pPr>
        <w:pStyle w:val="BodyText"/>
        <w:ind w:left="508"/>
      </w:pPr>
      <w:r>
        <w:t>Assistance</w:t>
      </w:r>
      <w:r>
        <w:rPr>
          <w:spacing w:val="-3"/>
        </w:rPr>
        <w:t xml:space="preserve"> </w:t>
      </w:r>
      <w:r>
        <w:t>Listing</w:t>
      </w:r>
      <w:r>
        <w:rPr>
          <w:spacing w:val="-2"/>
        </w:rPr>
        <w:t xml:space="preserve"> </w:t>
      </w:r>
      <w:r>
        <w:t>Number</w:t>
      </w:r>
      <w:r>
        <w:rPr>
          <w:spacing w:val="-3"/>
        </w:rPr>
        <w:t xml:space="preserve"> </w:t>
      </w:r>
      <w:r>
        <w:t>(ALN):</w:t>
      </w:r>
      <w:r>
        <w:rPr>
          <w:spacing w:val="-2"/>
        </w:rPr>
        <w:t xml:space="preserve"> 21.027</w:t>
      </w:r>
    </w:p>
    <w:p w14:paraId="5BDCFDDE" w14:textId="77777777" w:rsidR="003F524D" w:rsidRDefault="003F524D">
      <w:pPr>
        <w:sectPr w:rsidR="003F524D" w:rsidSect="00331DD2">
          <w:footerReference w:type="default" r:id="rId9"/>
          <w:pgSz w:w="12240" w:h="15840"/>
          <w:pgMar w:top="1280" w:right="1300" w:bottom="1440" w:left="960" w:header="0" w:footer="1250" w:gutter="0"/>
          <w:pgNumType w:start="29"/>
          <w:cols w:space="720"/>
        </w:sectPr>
      </w:pPr>
    </w:p>
    <w:p w14:paraId="48042648" w14:textId="77777777" w:rsidR="003F524D" w:rsidRDefault="004A3DA6">
      <w:pPr>
        <w:spacing w:before="68"/>
        <w:ind w:left="2692" w:right="2380"/>
        <w:jc w:val="center"/>
        <w:rPr>
          <w:b/>
          <w:sz w:val="24"/>
        </w:rPr>
      </w:pPr>
      <w:r>
        <w:rPr>
          <w:b/>
          <w:sz w:val="24"/>
          <w:u w:val="single"/>
        </w:rPr>
        <w:lastRenderedPageBreak/>
        <w:t>EXHIBIT</w:t>
      </w:r>
      <w:r>
        <w:rPr>
          <w:b/>
          <w:spacing w:val="-1"/>
          <w:sz w:val="24"/>
          <w:u w:val="single"/>
        </w:rPr>
        <w:t xml:space="preserve"> </w:t>
      </w:r>
      <w:r>
        <w:rPr>
          <w:b/>
          <w:spacing w:val="-10"/>
          <w:sz w:val="24"/>
          <w:u w:val="single"/>
        </w:rPr>
        <w:t>B</w:t>
      </w:r>
    </w:p>
    <w:p w14:paraId="623D82ED" w14:textId="77777777" w:rsidR="003F524D" w:rsidRDefault="004A3DA6">
      <w:pPr>
        <w:spacing w:before="276"/>
        <w:ind w:left="2692" w:right="2382"/>
        <w:jc w:val="center"/>
        <w:rPr>
          <w:b/>
          <w:sz w:val="24"/>
        </w:rPr>
      </w:pPr>
      <w:r>
        <w:rPr>
          <w:b/>
          <w:sz w:val="24"/>
        </w:rPr>
        <w:t>SCOPE</w:t>
      </w:r>
      <w:r>
        <w:rPr>
          <w:b/>
          <w:spacing w:val="-2"/>
          <w:sz w:val="24"/>
        </w:rPr>
        <w:t xml:space="preserve"> </w:t>
      </w:r>
      <w:r>
        <w:rPr>
          <w:b/>
          <w:sz w:val="24"/>
        </w:rPr>
        <w:t>OF</w:t>
      </w:r>
      <w:r>
        <w:rPr>
          <w:b/>
          <w:spacing w:val="-2"/>
          <w:sz w:val="24"/>
        </w:rPr>
        <w:t xml:space="preserve"> </w:t>
      </w:r>
      <w:r>
        <w:rPr>
          <w:b/>
          <w:sz w:val="24"/>
        </w:rPr>
        <w:t>WORK</w:t>
      </w:r>
      <w:r>
        <w:rPr>
          <w:b/>
          <w:spacing w:val="-1"/>
          <w:sz w:val="24"/>
        </w:rPr>
        <w:t xml:space="preserve"> </w:t>
      </w:r>
      <w:r>
        <w:rPr>
          <w:b/>
          <w:sz w:val="24"/>
        </w:rPr>
        <w:t>AND</w:t>
      </w:r>
      <w:r>
        <w:rPr>
          <w:b/>
          <w:spacing w:val="-2"/>
          <w:sz w:val="24"/>
        </w:rPr>
        <w:t xml:space="preserve"> BUDGET</w:t>
      </w:r>
    </w:p>
    <w:p w14:paraId="6CD4B814" w14:textId="77777777" w:rsidR="003F524D" w:rsidRDefault="003F524D">
      <w:pPr>
        <w:pStyle w:val="BodyText"/>
        <w:rPr>
          <w:b/>
        </w:rPr>
      </w:pPr>
    </w:p>
    <w:p w14:paraId="37A6CC61" w14:textId="77777777" w:rsidR="003F524D" w:rsidRDefault="004A3DA6">
      <w:pPr>
        <w:pStyle w:val="BodyText"/>
        <w:ind w:left="480" w:right="163"/>
        <w:jc w:val="both"/>
      </w:pPr>
      <w:r>
        <w:t xml:space="preserve">SUBRECIPIENT will use CSLFRF funds to provide full performance of all tasks listed in </w:t>
      </w:r>
      <w:r>
        <w:rPr>
          <w:i/>
        </w:rPr>
        <w:t>I. Deliverables</w:t>
      </w:r>
      <w:r>
        <w:rPr>
          <w:i/>
          <w:spacing w:val="-7"/>
        </w:rPr>
        <w:t xml:space="preserve"> </w:t>
      </w:r>
      <w:r>
        <w:t>table,</w:t>
      </w:r>
      <w:r>
        <w:rPr>
          <w:spacing w:val="-7"/>
        </w:rPr>
        <w:t xml:space="preserve"> </w:t>
      </w:r>
      <w:r>
        <w:t>below.</w:t>
      </w:r>
      <w:r>
        <w:rPr>
          <w:spacing w:val="-7"/>
        </w:rPr>
        <w:t xml:space="preserve"> </w:t>
      </w:r>
      <w:r>
        <w:t>CSLFRF</w:t>
      </w:r>
      <w:r>
        <w:rPr>
          <w:spacing w:val="-6"/>
        </w:rPr>
        <w:t xml:space="preserve"> </w:t>
      </w:r>
      <w:r>
        <w:t>funds</w:t>
      </w:r>
      <w:r>
        <w:rPr>
          <w:spacing w:val="-7"/>
        </w:rPr>
        <w:t xml:space="preserve"> </w:t>
      </w:r>
      <w:r>
        <w:t>will</w:t>
      </w:r>
      <w:r>
        <w:rPr>
          <w:spacing w:val="-7"/>
        </w:rPr>
        <w:t xml:space="preserve"> </w:t>
      </w:r>
      <w:r>
        <w:t>be</w:t>
      </w:r>
      <w:r>
        <w:rPr>
          <w:spacing w:val="-8"/>
        </w:rPr>
        <w:t xml:space="preserve"> </w:t>
      </w:r>
      <w:r>
        <w:t>requested</w:t>
      </w:r>
      <w:r>
        <w:rPr>
          <w:spacing w:val="-7"/>
        </w:rPr>
        <w:t xml:space="preserve"> </w:t>
      </w:r>
      <w:r>
        <w:t>monthly</w:t>
      </w:r>
      <w:r>
        <w:rPr>
          <w:spacing w:val="-5"/>
        </w:rPr>
        <w:t xml:space="preserve"> </w:t>
      </w:r>
      <w:r>
        <w:t>according</w:t>
      </w:r>
      <w:r>
        <w:rPr>
          <w:spacing w:val="-7"/>
        </w:rPr>
        <w:t xml:space="preserve"> </w:t>
      </w:r>
      <w:r>
        <w:t>to</w:t>
      </w:r>
      <w:r>
        <w:rPr>
          <w:spacing w:val="-7"/>
        </w:rPr>
        <w:t xml:space="preserve"> </w:t>
      </w:r>
      <w:r>
        <w:t>the</w:t>
      </w:r>
      <w:r>
        <w:rPr>
          <w:spacing w:val="-8"/>
        </w:rPr>
        <w:t xml:space="preserve"> </w:t>
      </w:r>
      <w:r>
        <w:t>Request</w:t>
      </w:r>
      <w:r>
        <w:rPr>
          <w:spacing w:val="-7"/>
        </w:rPr>
        <w:t xml:space="preserve"> </w:t>
      </w:r>
      <w:r>
        <w:t xml:space="preserve">for Payment procedures specified in this Agreement and the </w:t>
      </w:r>
      <w:r>
        <w:rPr>
          <w:i/>
        </w:rPr>
        <w:t xml:space="preserve">Reimbursement Schedule </w:t>
      </w:r>
      <w:r>
        <w:t>table below. All funds shall be obligated and expended by SUBRECIPIENT in accordance with this Agreement.</w:t>
      </w:r>
      <w:r>
        <w:rPr>
          <w:spacing w:val="50"/>
          <w:w w:val="150"/>
        </w:rPr>
        <w:t xml:space="preserve">  </w:t>
      </w:r>
      <w:r>
        <w:t>The</w:t>
      </w:r>
      <w:r>
        <w:rPr>
          <w:spacing w:val="80"/>
        </w:rPr>
        <w:t xml:space="preserve"> </w:t>
      </w:r>
      <w:r>
        <w:t>period</w:t>
      </w:r>
      <w:r>
        <w:rPr>
          <w:spacing w:val="80"/>
        </w:rPr>
        <w:t xml:space="preserve"> </w:t>
      </w:r>
      <w:r>
        <w:t>of</w:t>
      </w:r>
      <w:r>
        <w:rPr>
          <w:spacing w:val="79"/>
        </w:rPr>
        <w:t xml:space="preserve"> </w:t>
      </w:r>
      <w:r>
        <w:t>performance</w:t>
      </w:r>
      <w:r>
        <w:rPr>
          <w:spacing w:val="79"/>
        </w:rPr>
        <w:t xml:space="preserve"> </w:t>
      </w:r>
      <w:r>
        <w:t>to</w:t>
      </w:r>
      <w:r>
        <w:rPr>
          <w:spacing w:val="80"/>
        </w:rPr>
        <w:t xml:space="preserve"> </w:t>
      </w:r>
      <w:r>
        <w:t>execute</w:t>
      </w:r>
      <w:r>
        <w:rPr>
          <w:spacing w:val="79"/>
        </w:rPr>
        <w:t xml:space="preserve"> </w:t>
      </w:r>
      <w:r>
        <w:t>work</w:t>
      </w:r>
      <w:r>
        <w:rPr>
          <w:spacing w:val="50"/>
          <w:w w:val="150"/>
        </w:rPr>
        <w:t xml:space="preserve"> </w:t>
      </w:r>
      <w:r>
        <w:t>and/or</w:t>
      </w:r>
      <w:r>
        <w:rPr>
          <w:spacing w:val="79"/>
        </w:rPr>
        <w:t xml:space="preserve"> </w:t>
      </w:r>
      <w:r>
        <w:t>incur</w:t>
      </w:r>
      <w:r>
        <w:rPr>
          <w:spacing w:val="79"/>
        </w:rPr>
        <w:t xml:space="preserve"> </w:t>
      </w:r>
      <w:r>
        <w:t>costs</w:t>
      </w:r>
      <w:r>
        <w:rPr>
          <w:spacing w:val="50"/>
          <w:w w:val="150"/>
        </w:rPr>
        <w:t xml:space="preserve"> </w:t>
      </w:r>
      <w:r>
        <w:t>against</w:t>
      </w:r>
      <w:r>
        <w:rPr>
          <w:spacing w:val="51"/>
          <w:w w:val="150"/>
        </w:rPr>
        <w:t xml:space="preserve"> </w:t>
      </w:r>
      <w:r>
        <w:rPr>
          <w:spacing w:val="-5"/>
        </w:rPr>
        <w:t>the</w:t>
      </w:r>
    </w:p>
    <w:p w14:paraId="14FB7B7C" w14:textId="4791421A" w:rsidR="003F524D" w:rsidRDefault="004A3DA6">
      <w:pPr>
        <w:pStyle w:val="BodyText"/>
        <w:ind w:left="480" w:right="164"/>
        <w:jc w:val="both"/>
      </w:pPr>
      <w:r w:rsidRPr="00691AE9">
        <w:rPr>
          <w:highlight w:val="yellow"/>
        </w:rPr>
        <w:t>$</w:t>
      </w:r>
      <w:r w:rsidR="00691AE9" w:rsidRPr="00691AE9">
        <w:rPr>
          <w:highlight w:val="yellow"/>
        </w:rPr>
        <w:t>insert</w:t>
      </w:r>
      <w:r w:rsidR="00691AE9">
        <w:t xml:space="preserve"> </w:t>
      </w:r>
      <w:r>
        <w:t>subaward funding for this project is the effective date of this Agreement</w:t>
      </w:r>
      <w:r w:rsidR="00691AE9">
        <w:t xml:space="preserve">. </w:t>
      </w:r>
      <w:r>
        <w:t xml:space="preserve">Quarterly reports shall be provided to the </w:t>
      </w:r>
      <w:r w:rsidR="00691AE9">
        <w:t xml:space="preserve">ENTITY </w:t>
      </w:r>
      <w:r>
        <w:t xml:space="preserve">showing costs incurred to the </w:t>
      </w:r>
      <w:r w:rsidRPr="00691AE9">
        <w:rPr>
          <w:highlight w:val="yellow"/>
        </w:rPr>
        <w:t>$</w:t>
      </w:r>
      <w:r w:rsidR="00691AE9" w:rsidRPr="00691AE9">
        <w:rPr>
          <w:highlight w:val="yellow"/>
        </w:rPr>
        <w:t>insert</w:t>
      </w:r>
      <w:r w:rsidR="00691AE9">
        <w:t xml:space="preserve"> </w:t>
      </w:r>
      <w:r>
        <w:t xml:space="preserve">subaward funding. SUBRECIPIENT shall only use Budget funds for the purpose or purposes as indicated by </w:t>
      </w:r>
      <w:r>
        <w:rPr>
          <w:i/>
        </w:rPr>
        <w:t>I. Deliverables</w:t>
      </w:r>
      <w:r>
        <w:t>, below.</w:t>
      </w:r>
    </w:p>
    <w:p w14:paraId="0EBCFA26" w14:textId="77777777" w:rsidR="003F524D" w:rsidRDefault="003F524D">
      <w:pPr>
        <w:pStyle w:val="BodyText"/>
      </w:pPr>
    </w:p>
    <w:p w14:paraId="02D53CD4" w14:textId="77777777" w:rsidR="003F524D" w:rsidRDefault="004A3DA6">
      <w:pPr>
        <w:pStyle w:val="Heading1"/>
        <w:numPr>
          <w:ilvl w:val="0"/>
          <w:numId w:val="31"/>
        </w:numPr>
        <w:tabs>
          <w:tab w:val="left" w:pos="1199"/>
        </w:tabs>
        <w:ind w:left="1199" w:hanging="719"/>
      </w:pPr>
      <w:r>
        <w:rPr>
          <w:spacing w:val="-2"/>
        </w:rPr>
        <w:t>Deliverables</w:t>
      </w:r>
    </w:p>
    <w:p w14:paraId="498B4D42" w14:textId="77777777" w:rsidR="003F524D" w:rsidRDefault="003F524D">
      <w:pPr>
        <w:pStyle w:val="BodyText"/>
        <w:spacing w:before="47"/>
        <w:rPr>
          <w:b/>
          <w:sz w:val="20"/>
        </w:rPr>
      </w:pPr>
    </w:p>
    <w:tbl>
      <w:tblPr>
        <w:tblW w:w="0" w:type="auto"/>
        <w:tblInd w:w="459" w:type="dxa"/>
        <w:tblBorders>
          <w:top w:val="single" w:sz="12" w:space="0" w:color="E6E6E6"/>
          <w:left w:val="single" w:sz="12" w:space="0" w:color="E6E6E6"/>
          <w:bottom w:val="single" w:sz="12" w:space="0" w:color="E6E6E6"/>
          <w:right w:val="single" w:sz="12" w:space="0" w:color="E6E6E6"/>
          <w:insideH w:val="single" w:sz="12" w:space="0" w:color="E6E6E6"/>
          <w:insideV w:val="single" w:sz="12" w:space="0" w:color="E6E6E6"/>
        </w:tblBorders>
        <w:tblLayout w:type="fixed"/>
        <w:tblCellMar>
          <w:left w:w="0" w:type="dxa"/>
          <w:right w:w="0" w:type="dxa"/>
        </w:tblCellMar>
        <w:tblLook w:val="01E0" w:firstRow="1" w:lastRow="1" w:firstColumn="1" w:lastColumn="1" w:noHBand="0" w:noVBand="0"/>
      </w:tblPr>
      <w:tblGrid>
        <w:gridCol w:w="1860"/>
        <w:gridCol w:w="7560"/>
      </w:tblGrid>
      <w:tr w:rsidR="003F524D" w14:paraId="74952215" w14:textId="77777777">
        <w:trPr>
          <w:trHeight w:val="524"/>
        </w:trPr>
        <w:tc>
          <w:tcPr>
            <w:tcW w:w="1860" w:type="dxa"/>
            <w:tcBorders>
              <w:left w:val="single" w:sz="8" w:space="0" w:color="000000"/>
              <w:bottom w:val="single" w:sz="8" w:space="0" w:color="000000"/>
              <w:right w:val="single" w:sz="8" w:space="0" w:color="000000"/>
            </w:tcBorders>
            <w:shd w:val="clear" w:color="auto" w:fill="E6E6E6"/>
          </w:tcPr>
          <w:p w14:paraId="001FB852" w14:textId="77777777" w:rsidR="003F524D" w:rsidRDefault="004A3DA6">
            <w:pPr>
              <w:pStyle w:val="TableParagraph"/>
              <w:spacing w:before="123"/>
              <w:ind w:left="18"/>
              <w:rPr>
                <w:sz w:val="24"/>
              </w:rPr>
            </w:pPr>
            <w:r>
              <w:rPr>
                <w:spacing w:val="-2"/>
                <w:sz w:val="24"/>
              </w:rPr>
              <w:t>Deliverable</w:t>
            </w:r>
          </w:p>
        </w:tc>
        <w:tc>
          <w:tcPr>
            <w:tcW w:w="7560" w:type="dxa"/>
            <w:tcBorders>
              <w:left w:val="single" w:sz="8" w:space="0" w:color="000000"/>
              <w:bottom w:val="single" w:sz="8" w:space="0" w:color="000000"/>
              <w:right w:val="single" w:sz="8" w:space="0" w:color="000000"/>
            </w:tcBorders>
            <w:shd w:val="clear" w:color="auto" w:fill="E6E6E6"/>
          </w:tcPr>
          <w:p w14:paraId="5BEED603" w14:textId="77777777" w:rsidR="003F524D" w:rsidRDefault="004A3DA6">
            <w:pPr>
              <w:pStyle w:val="TableParagraph"/>
              <w:spacing w:before="123"/>
              <w:ind w:left="18"/>
              <w:rPr>
                <w:sz w:val="24"/>
              </w:rPr>
            </w:pPr>
            <w:r>
              <w:rPr>
                <w:sz w:val="24"/>
              </w:rPr>
              <w:t>Description</w:t>
            </w:r>
            <w:r>
              <w:rPr>
                <w:spacing w:val="-3"/>
                <w:sz w:val="24"/>
              </w:rPr>
              <w:t xml:space="preserve"> </w:t>
            </w:r>
            <w:r>
              <w:rPr>
                <w:sz w:val="24"/>
              </w:rPr>
              <w:t>of</w:t>
            </w:r>
            <w:r>
              <w:rPr>
                <w:spacing w:val="-2"/>
                <w:sz w:val="24"/>
              </w:rPr>
              <w:t xml:space="preserve"> Deliverable</w:t>
            </w:r>
          </w:p>
        </w:tc>
      </w:tr>
      <w:tr w:rsidR="003F524D" w14:paraId="4EB824E5" w14:textId="77777777">
        <w:trPr>
          <w:trHeight w:val="3054"/>
        </w:trPr>
        <w:tc>
          <w:tcPr>
            <w:tcW w:w="1860" w:type="dxa"/>
            <w:tcBorders>
              <w:top w:val="single" w:sz="8" w:space="0" w:color="000000"/>
              <w:left w:val="single" w:sz="8" w:space="0" w:color="000000"/>
              <w:bottom w:val="single" w:sz="8" w:space="0" w:color="000000"/>
              <w:right w:val="single" w:sz="8" w:space="0" w:color="000000"/>
            </w:tcBorders>
          </w:tcPr>
          <w:p w14:paraId="1849648F" w14:textId="2DDED708" w:rsidR="003F524D" w:rsidRPr="00F83B4E" w:rsidRDefault="004A3DA6">
            <w:pPr>
              <w:pStyle w:val="TableParagraph"/>
              <w:spacing w:before="18"/>
              <w:ind w:left="325" w:hanging="269"/>
              <w:rPr>
                <w:i/>
                <w:iCs/>
                <w:sz w:val="24"/>
              </w:rPr>
            </w:pPr>
            <w:r>
              <w:rPr>
                <w:sz w:val="24"/>
              </w:rPr>
              <w:t>1.</w:t>
            </w:r>
            <w:r>
              <w:rPr>
                <w:spacing w:val="5"/>
                <w:sz w:val="24"/>
              </w:rPr>
              <w:t xml:space="preserve"> </w:t>
            </w:r>
            <w:r w:rsidR="00F83B4E" w:rsidRPr="00F83B4E">
              <w:rPr>
                <w:i/>
                <w:iCs/>
                <w:spacing w:val="5"/>
                <w:sz w:val="24"/>
                <w:highlight w:val="yellow"/>
              </w:rPr>
              <w:t>Fill in with project specific deliverables and descriptions</w:t>
            </w:r>
          </w:p>
        </w:tc>
        <w:tc>
          <w:tcPr>
            <w:tcW w:w="7560" w:type="dxa"/>
            <w:tcBorders>
              <w:top w:val="single" w:sz="8" w:space="0" w:color="000000"/>
              <w:left w:val="single" w:sz="8" w:space="0" w:color="000000"/>
              <w:bottom w:val="single" w:sz="8" w:space="0" w:color="000000"/>
              <w:right w:val="single" w:sz="8" w:space="0" w:color="000000"/>
            </w:tcBorders>
          </w:tcPr>
          <w:p w14:paraId="2F6B9ECF" w14:textId="0CAD641D" w:rsidR="003F524D" w:rsidRDefault="003F524D" w:rsidP="00F83B4E">
            <w:pPr>
              <w:pStyle w:val="TableParagraph"/>
              <w:tabs>
                <w:tab w:val="left" w:pos="738"/>
              </w:tabs>
              <w:spacing w:line="270" w:lineRule="atLeast"/>
              <w:ind w:left="0" w:right="68"/>
              <w:rPr>
                <w:sz w:val="24"/>
              </w:rPr>
            </w:pPr>
          </w:p>
        </w:tc>
      </w:tr>
      <w:tr w:rsidR="003F524D" w14:paraId="2E11FDCF" w14:textId="77777777">
        <w:trPr>
          <w:trHeight w:val="572"/>
        </w:trPr>
        <w:tc>
          <w:tcPr>
            <w:tcW w:w="1860" w:type="dxa"/>
            <w:tcBorders>
              <w:top w:val="single" w:sz="8" w:space="0" w:color="000000"/>
              <w:left w:val="single" w:sz="8" w:space="0" w:color="000000"/>
              <w:bottom w:val="single" w:sz="8" w:space="0" w:color="000000"/>
              <w:right w:val="single" w:sz="8" w:space="0" w:color="000000"/>
            </w:tcBorders>
          </w:tcPr>
          <w:p w14:paraId="096C39CA" w14:textId="5EEC616C" w:rsidR="003F524D" w:rsidRDefault="004A3DA6">
            <w:pPr>
              <w:pStyle w:val="TableParagraph"/>
              <w:spacing w:before="1" w:line="270" w:lineRule="atLeast"/>
              <w:ind w:left="325" w:right="103" w:hanging="269"/>
              <w:rPr>
                <w:sz w:val="24"/>
              </w:rPr>
            </w:pPr>
            <w:r>
              <w:rPr>
                <w:sz w:val="24"/>
              </w:rPr>
              <w:t>2.</w:t>
            </w:r>
          </w:p>
        </w:tc>
        <w:tc>
          <w:tcPr>
            <w:tcW w:w="7560" w:type="dxa"/>
            <w:tcBorders>
              <w:top w:val="single" w:sz="8" w:space="0" w:color="000000"/>
              <w:left w:val="single" w:sz="8" w:space="0" w:color="000000"/>
              <w:bottom w:val="single" w:sz="8" w:space="0" w:color="000000"/>
              <w:right w:val="single" w:sz="8" w:space="0" w:color="000000"/>
            </w:tcBorders>
          </w:tcPr>
          <w:p w14:paraId="17F1B0A2" w14:textId="50354BF1" w:rsidR="003F524D" w:rsidRDefault="003F524D" w:rsidP="00F83B4E">
            <w:pPr>
              <w:pStyle w:val="TableParagraph"/>
              <w:spacing w:before="1" w:line="270" w:lineRule="atLeast"/>
              <w:rPr>
                <w:sz w:val="24"/>
              </w:rPr>
            </w:pPr>
          </w:p>
        </w:tc>
      </w:tr>
      <w:tr w:rsidR="003F524D" w14:paraId="271F4F0C" w14:textId="77777777">
        <w:trPr>
          <w:trHeight w:val="1674"/>
        </w:trPr>
        <w:tc>
          <w:tcPr>
            <w:tcW w:w="1860" w:type="dxa"/>
            <w:tcBorders>
              <w:top w:val="single" w:sz="8" w:space="0" w:color="000000"/>
              <w:left w:val="single" w:sz="8" w:space="0" w:color="000000"/>
              <w:bottom w:val="single" w:sz="8" w:space="0" w:color="000000"/>
              <w:right w:val="single" w:sz="8" w:space="0" w:color="000000"/>
            </w:tcBorders>
          </w:tcPr>
          <w:p w14:paraId="0342C891" w14:textId="3EE80A5A" w:rsidR="003F524D" w:rsidRDefault="004A3DA6">
            <w:pPr>
              <w:pStyle w:val="TableParagraph"/>
              <w:spacing w:line="270" w:lineRule="atLeast"/>
              <w:ind w:left="325" w:hanging="269"/>
              <w:rPr>
                <w:sz w:val="24"/>
              </w:rPr>
            </w:pPr>
            <w:r>
              <w:rPr>
                <w:sz w:val="24"/>
              </w:rPr>
              <w:t>3.</w:t>
            </w:r>
            <w:r>
              <w:rPr>
                <w:spacing w:val="6"/>
                <w:sz w:val="24"/>
              </w:rPr>
              <w:t xml:space="preserve"> </w:t>
            </w:r>
          </w:p>
        </w:tc>
        <w:tc>
          <w:tcPr>
            <w:tcW w:w="7560" w:type="dxa"/>
            <w:tcBorders>
              <w:top w:val="single" w:sz="8" w:space="0" w:color="000000"/>
              <w:left w:val="single" w:sz="8" w:space="0" w:color="000000"/>
              <w:bottom w:val="single" w:sz="8" w:space="0" w:color="000000"/>
              <w:right w:val="single" w:sz="8" w:space="0" w:color="000000"/>
            </w:tcBorders>
          </w:tcPr>
          <w:p w14:paraId="506E00BE" w14:textId="27AF4E98" w:rsidR="003F524D" w:rsidRDefault="003F524D" w:rsidP="00F83B4E">
            <w:pPr>
              <w:pStyle w:val="TableParagraph"/>
              <w:tabs>
                <w:tab w:val="left" w:pos="738"/>
              </w:tabs>
              <w:spacing w:line="270" w:lineRule="atLeast"/>
              <w:ind w:left="0" w:right="69"/>
              <w:rPr>
                <w:sz w:val="24"/>
              </w:rPr>
            </w:pPr>
          </w:p>
        </w:tc>
      </w:tr>
      <w:tr w:rsidR="003F524D" w14:paraId="50EA8415" w14:textId="77777777">
        <w:trPr>
          <w:trHeight w:val="570"/>
        </w:trPr>
        <w:tc>
          <w:tcPr>
            <w:tcW w:w="1860" w:type="dxa"/>
            <w:tcBorders>
              <w:top w:val="single" w:sz="8" w:space="0" w:color="000000"/>
              <w:left w:val="single" w:sz="8" w:space="0" w:color="000000"/>
              <w:bottom w:val="single" w:sz="8" w:space="0" w:color="000000"/>
              <w:right w:val="single" w:sz="8" w:space="0" w:color="000000"/>
            </w:tcBorders>
          </w:tcPr>
          <w:p w14:paraId="7728378D" w14:textId="03F1C980" w:rsidR="003F524D" w:rsidRDefault="004A3DA6">
            <w:pPr>
              <w:pStyle w:val="TableParagraph"/>
              <w:spacing w:line="270" w:lineRule="atLeast"/>
              <w:ind w:left="325" w:hanging="269"/>
              <w:rPr>
                <w:sz w:val="24"/>
              </w:rPr>
            </w:pPr>
            <w:r>
              <w:rPr>
                <w:sz w:val="24"/>
              </w:rPr>
              <w:t xml:space="preserve">4. </w:t>
            </w:r>
          </w:p>
        </w:tc>
        <w:tc>
          <w:tcPr>
            <w:tcW w:w="7560" w:type="dxa"/>
            <w:tcBorders>
              <w:top w:val="single" w:sz="8" w:space="0" w:color="000000"/>
              <w:left w:val="single" w:sz="8" w:space="0" w:color="000000"/>
              <w:bottom w:val="single" w:sz="8" w:space="0" w:color="000000"/>
              <w:right w:val="single" w:sz="8" w:space="0" w:color="000000"/>
            </w:tcBorders>
          </w:tcPr>
          <w:p w14:paraId="5CE82544" w14:textId="66E1EA98" w:rsidR="003F524D" w:rsidRDefault="003F524D">
            <w:pPr>
              <w:pStyle w:val="TableParagraph"/>
              <w:spacing w:line="270" w:lineRule="atLeast"/>
              <w:ind w:left="455" w:hanging="272"/>
              <w:rPr>
                <w:sz w:val="24"/>
              </w:rPr>
            </w:pPr>
          </w:p>
        </w:tc>
      </w:tr>
      <w:tr w:rsidR="003F524D" w14:paraId="6AD2F46E" w14:textId="77777777">
        <w:trPr>
          <w:trHeight w:val="1124"/>
        </w:trPr>
        <w:tc>
          <w:tcPr>
            <w:tcW w:w="1860" w:type="dxa"/>
            <w:tcBorders>
              <w:top w:val="single" w:sz="8" w:space="0" w:color="000000"/>
              <w:left w:val="single" w:sz="8" w:space="0" w:color="000000"/>
              <w:bottom w:val="single" w:sz="8" w:space="0" w:color="000000"/>
              <w:right w:val="single" w:sz="8" w:space="0" w:color="000000"/>
            </w:tcBorders>
          </w:tcPr>
          <w:p w14:paraId="4FDA066D" w14:textId="77777777" w:rsidR="003F524D" w:rsidRDefault="004A3DA6">
            <w:pPr>
              <w:pStyle w:val="TableParagraph"/>
              <w:spacing w:before="18"/>
              <w:ind w:left="325" w:hanging="269"/>
              <w:rPr>
                <w:sz w:val="24"/>
              </w:rPr>
            </w:pPr>
            <w:r>
              <w:rPr>
                <w:sz w:val="24"/>
              </w:rPr>
              <w:t xml:space="preserve">5. Monthly </w:t>
            </w:r>
            <w:r>
              <w:rPr>
                <w:spacing w:val="-2"/>
                <w:sz w:val="24"/>
              </w:rPr>
              <w:t>Reporting</w:t>
            </w:r>
          </w:p>
        </w:tc>
        <w:tc>
          <w:tcPr>
            <w:tcW w:w="7560" w:type="dxa"/>
            <w:tcBorders>
              <w:top w:val="single" w:sz="8" w:space="0" w:color="000000"/>
              <w:left w:val="single" w:sz="8" w:space="0" w:color="000000"/>
              <w:bottom w:val="single" w:sz="8" w:space="0" w:color="000000"/>
              <w:right w:val="single" w:sz="8" w:space="0" w:color="000000"/>
            </w:tcBorders>
          </w:tcPr>
          <w:p w14:paraId="7A35538B" w14:textId="77777777" w:rsidR="003F524D" w:rsidRDefault="004A3DA6">
            <w:pPr>
              <w:pStyle w:val="TableParagraph"/>
              <w:spacing w:before="18"/>
              <w:ind w:left="18" w:right="-15"/>
              <w:jc w:val="both"/>
              <w:rPr>
                <w:sz w:val="24"/>
              </w:rPr>
            </w:pPr>
            <w:r>
              <w:rPr>
                <w:sz w:val="24"/>
              </w:rPr>
              <w:t>SUBRECIPIENT shall provide Quarterly detailed reports in accordance with Performance</w:t>
            </w:r>
            <w:r>
              <w:rPr>
                <w:spacing w:val="-11"/>
                <w:sz w:val="24"/>
              </w:rPr>
              <w:t xml:space="preserve"> </w:t>
            </w:r>
            <w:r>
              <w:rPr>
                <w:sz w:val="24"/>
              </w:rPr>
              <w:t>Measurement</w:t>
            </w:r>
            <w:r>
              <w:rPr>
                <w:spacing w:val="-9"/>
                <w:sz w:val="24"/>
              </w:rPr>
              <w:t xml:space="preserve"> </w:t>
            </w:r>
            <w:r>
              <w:rPr>
                <w:sz w:val="24"/>
              </w:rPr>
              <w:t>Schedule</w:t>
            </w:r>
            <w:r>
              <w:rPr>
                <w:spacing w:val="-11"/>
                <w:sz w:val="24"/>
              </w:rPr>
              <w:t xml:space="preserve"> </w:t>
            </w:r>
            <w:r>
              <w:rPr>
                <w:sz w:val="24"/>
              </w:rPr>
              <w:t>below</w:t>
            </w:r>
            <w:r>
              <w:rPr>
                <w:spacing w:val="-10"/>
                <w:sz w:val="24"/>
              </w:rPr>
              <w:t xml:space="preserve"> </w:t>
            </w:r>
            <w:r>
              <w:rPr>
                <w:sz w:val="24"/>
              </w:rPr>
              <w:t>and</w:t>
            </w:r>
            <w:r>
              <w:rPr>
                <w:spacing w:val="-7"/>
                <w:sz w:val="24"/>
              </w:rPr>
              <w:t xml:space="preserve"> </w:t>
            </w:r>
            <w:r>
              <w:rPr>
                <w:sz w:val="24"/>
              </w:rPr>
              <w:t>within</w:t>
            </w:r>
            <w:r>
              <w:rPr>
                <w:spacing w:val="-10"/>
                <w:sz w:val="24"/>
              </w:rPr>
              <w:t xml:space="preserve"> </w:t>
            </w:r>
            <w:r>
              <w:rPr>
                <w:sz w:val="24"/>
              </w:rPr>
              <w:t>ten</w:t>
            </w:r>
            <w:r>
              <w:rPr>
                <w:spacing w:val="-10"/>
                <w:sz w:val="24"/>
              </w:rPr>
              <w:t xml:space="preserve"> </w:t>
            </w:r>
            <w:r>
              <w:rPr>
                <w:sz w:val="24"/>
              </w:rPr>
              <w:t>(10)</w:t>
            </w:r>
            <w:r>
              <w:rPr>
                <w:spacing w:val="-8"/>
                <w:sz w:val="24"/>
              </w:rPr>
              <w:t xml:space="preserve"> </w:t>
            </w:r>
            <w:r>
              <w:rPr>
                <w:sz w:val="24"/>
              </w:rPr>
              <w:t>days</w:t>
            </w:r>
            <w:r>
              <w:rPr>
                <w:spacing w:val="-9"/>
                <w:sz w:val="24"/>
              </w:rPr>
              <w:t xml:space="preserve"> </w:t>
            </w:r>
            <w:r>
              <w:rPr>
                <w:sz w:val="24"/>
              </w:rPr>
              <w:t>of</w:t>
            </w:r>
            <w:r>
              <w:rPr>
                <w:spacing w:val="-10"/>
                <w:sz w:val="24"/>
              </w:rPr>
              <w:t xml:space="preserve"> </w:t>
            </w:r>
            <w:r>
              <w:rPr>
                <w:sz w:val="24"/>
              </w:rPr>
              <w:t>the</w:t>
            </w:r>
            <w:r>
              <w:rPr>
                <w:spacing w:val="-8"/>
                <w:sz w:val="24"/>
              </w:rPr>
              <w:t xml:space="preserve"> </w:t>
            </w:r>
            <w:r>
              <w:rPr>
                <w:sz w:val="24"/>
              </w:rPr>
              <w:t>end of the Quarter for each Milestone.</w:t>
            </w:r>
          </w:p>
        </w:tc>
      </w:tr>
    </w:tbl>
    <w:p w14:paraId="39F80065" w14:textId="77777777" w:rsidR="003F524D" w:rsidRDefault="003F524D">
      <w:pPr>
        <w:jc w:val="both"/>
        <w:rPr>
          <w:sz w:val="24"/>
        </w:rPr>
        <w:sectPr w:rsidR="003F524D" w:rsidSect="00331DD2">
          <w:pgSz w:w="12240" w:h="15840"/>
          <w:pgMar w:top="1280" w:right="1300" w:bottom="1440" w:left="960" w:header="0" w:footer="1250" w:gutter="0"/>
          <w:cols w:space="720"/>
        </w:sectPr>
      </w:pPr>
    </w:p>
    <w:p w14:paraId="7A33F3D6" w14:textId="77777777" w:rsidR="003F524D" w:rsidRDefault="004A3DA6">
      <w:pPr>
        <w:pStyle w:val="ListParagraph"/>
        <w:numPr>
          <w:ilvl w:val="0"/>
          <w:numId w:val="31"/>
        </w:numPr>
        <w:tabs>
          <w:tab w:val="left" w:pos="1199"/>
        </w:tabs>
        <w:spacing w:before="68"/>
        <w:ind w:left="1199" w:hanging="719"/>
        <w:rPr>
          <w:b/>
          <w:sz w:val="24"/>
        </w:rPr>
      </w:pPr>
      <w:r>
        <w:rPr>
          <w:b/>
          <w:sz w:val="24"/>
        </w:rPr>
        <w:lastRenderedPageBreak/>
        <w:t>Significant</w:t>
      </w:r>
      <w:r>
        <w:rPr>
          <w:b/>
          <w:spacing w:val="-3"/>
          <w:sz w:val="24"/>
        </w:rPr>
        <w:t xml:space="preserve"> </w:t>
      </w:r>
      <w:r>
        <w:rPr>
          <w:b/>
          <w:sz w:val="24"/>
        </w:rPr>
        <w:t>Changes</w:t>
      </w:r>
      <w:r>
        <w:rPr>
          <w:b/>
          <w:spacing w:val="-3"/>
          <w:sz w:val="24"/>
        </w:rPr>
        <w:t xml:space="preserve"> </w:t>
      </w:r>
      <w:r>
        <w:rPr>
          <w:b/>
          <w:sz w:val="24"/>
        </w:rPr>
        <w:t>to</w:t>
      </w:r>
      <w:r>
        <w:rPr>
          <w:b/>
          <w:spacing w:val="-4"/>
          <w:sz w:val="24"/>
        </w:rPr>
        <w:t xml:space="preserve"> </w:t>
      </w:r>
      <w:r>
        <w:rPr>
          <w:b/>
          <w:sz w:val="24"/>
        </w:rPr>
        <w:t>Scope</w:t>
      </w:r>
      <w:r>
        <w:rPr>
          <w:b/>
          <w:spacing w:val="-3"/>
          <w:sz w:val="24"/>
        </w:rPr>
        <w:t xml:space="preserve"> </w:t>
      </w:r>
      <w:r>
        <w:rPr>
          <w:b/>
          <w:sz w:val="24"/>
        </w:rPr>
        <w:t>of</w:t>
      </w:r>
      <w:r>
        <w:rPr>
          <w:b/>
          <w:spacing w:val="-3"/>
          <w:sz w:val="24"/>
        </w:rPr>
        <w:t xml:space="preserve"> </w:t>
      </w:r>
      <w:r>
        <w:rPr>
          <w:b/>
          <w:spacing w:val="-4"/>
          <w:sz w:val="24"/>
        </w:rPr>
        <w:t>Work</w:t>
      </w:r>
    </w:p>
    <w:p w14:paraId="361E4E15" w14:textId="4E0CD982" w:rsidR="003F524D" w:rsidRDefault="004A3DA6">
      <w:pPr>
        <w:pStyle w:val="BodyText"/>
        <w:spacing w:before="276"/>
        <w:ind w:left="479" w:right="139"/>
        <w:jc w:val="both"/>
      </w:pPr>
      <w:r>
        <w:t>The</w:t>
      </w:r>
      <w:r>
        <w:rPr>
          <w:spacing w:val="-6"/>
        </w:rPr>
        <w:t xml:space="preserve"> </w:t>
      </w:r>
      <w:r>
        <w:t>SUBRECIPIENT</w:t>
      </w:r>
      <w:r>
        <w:rPr>
          <w:spacing w:val="-5"/>
        </w:rPr>
        <w:t xml:space="preserve"> </w:t>
      </w:r>
      <w:r>
        <w:t>is</w:t>
      </w:r>
      <w:r>
        <w:rPr>
          <w:spacing w:val="-3"/>
        </w:rPr>
        <w:t xml:space="preserve"> </w:t>
      </w:r>
      <w:r>
        <w:t>required</w:t>
      </w:r>
      <w:r>
        <w:rPr>
          <w:spacing w:val="-5"/>
        </w:rPr>
        <w:t xml:space="preserve"> </w:t>
      </w:r>
      <w:r>
        <w:t>to</w:t>
      </w:r>
      <w:r>
        <w:rPr>
          <w:spacing w:val="-5"/>
        </w:rPr>
        <w:t xml:space="preserve"> </w:t>
      </w:r>
      <w:r>
        <w:t>notify</w:t>
      </w:r>
      <w:r>
        <w:rPr>
          <w:spacing w:val="-3"/>
        </w:rPr>
        <w:t xml:space="preserve"> </w:t>
      </w:r>
      <w:r>
        <w:t>and</w:t>
      </w:r>
      <w:r>
        <w:rPr>
          <w:spacing w:val="-5"/>
        </w:rPr>
        <w:t xml:space="preserve"> </w:t>
      </w:r>
      <w:r>
        <w:t>seek</w:t>
      </w:r>
      <w:r>
        <w:rPr>
          <w:spacing w:val="-5"/>
        </w:rPr>
        <w:t xml:space="preserve"> </w:t>
      </w:r>
      <w:r>
        <w:t>written</w:t>
      </w:r>
      <w:r>
        <w:rPr>
          <w:spacing w:val="-5"/>
        </w:rPr>
        <w:t xml:space="preserve"> </w:t>
      </w:r>
      <w:r>
        <w:t>approval</w:t>
      </w:r>
      <w:r>
        <w:rPr>
          <w:spacing w:val="-4"/>
        </w:rPr>
        <w:t xml:space="preserve"> </w:t>
      </w:r>
      <w:r>
        <w:t>of</w:t>
      </w:r>
      <w:r>
        <w:rPr>
          <w:spacing w:val="-6"/>
        </w:rPr>
        <w:t xml:space="preserve"> </w:t>
      </w:r>
      <w:r>
        <w:t>the</w:t>
      </w:r>
      <w:r>
        <w:rPr>
          <w:spacing w:val="-3"/>
        </w:rPr>
        <w:t xml:space="preserve"> </w:t>
      </w:r>
      <w:r w:rsidR="00F83B4E">
        <w:t>ENTITY</w:t>
      </w:r>
      <w:r>
        <w:rPr>
          <w:spacing w:val="-5"/>
        </w:rPr>
        <w:t xml:space="preserve"> </w:t>
      </w:r>
      <w:r>
        <w:t>in</w:t>
      </w:r>
      <w:r>
        <w:rPr>
          <w:spacing w:val="-5"/>
        </w:rPr>
        <w:t xml:space="preserve"> </w:t>
      </w:r>
      <w:r>
        <w:t>advance</w:t>
      </w:r>
      <w:r>
        <w:rPr>
          <w:spacing w:val="-6"/>
        </w:rPr>
        <w:t xml:space="preserve"> </w:t>
      </w:r>
      <w:r>
        <w:t>of any</w:t>
      </w:r>
      <w:r>
        <w:rPr>
          <w:spacing w:val="-8"/>
        </w:rPr>
        <w:t xml:space="preserve"> </w:t>
      </w:r>
      <w:r>
        <w:t>proposed</w:t>
      </w:r>
      <w:r>
        <w:rPr>
          <w:spacing w:val="-6"/>
        </w:rPr>
        <w:t xml:space="preserve"> </w:t>
      </w:r>
      <w:r>
        <w:t>material</w:t>
      </w:r>
      <w:r>
        <w:rPr>
          <w:spacing w:val="-5"/>
        </w:rPr>
        <w:t xml:space="preserve"> </w:t>
      </w:r>
      <w:r>
        <w:t>changes</w:t>
      </w:r>
      <w:r>
        <w:rPr>
          <w:spacing w:val="-8"/>
        </w:rPr>
        <w:t xml:space="preserve"> </w:t>
      </w:r>
      <w:r>
        <w:t>to</w:t>
      </w:r>
      <w:r>
        <w:rPr>
          <w:spacing w:val="-8"/>
        </w:rPr>
        <w:t xml:space="preserve"> </w:t>
      </w:r>
      <w:r>
        <w:t>the</w:t>
      </w:r>
      <w:r>
        <w:rPr>
          <w:spacing w:val="-7"/>
        </w:rPr>
        <w:t xml:space="preserve"> </w:t>
      </w:r>
      <w:r>
        <w:t>scope</w:t>
      </w:r>
      <w:r>
        <w:rPr>
          <w:spacing w:val="-7"/>
        </w:rPr>
        <w:t xml:space="preserve"> </w:t>
      </w:r>
      <w:r>
        <w:t>of</w:t>
      </w:r>
      <w:r>
        <w:rPr>
          <w:spacing w:val="-9"/>
        </w:rPr>
        <w:t xml:space="preserve"> </w:t>
      </w:r>
      <w:r>
        <w:t>work</w:t>
      </w:r>
      <w:r>
        <w:rPr>
          <w:spacing w:val="-8"/>
        </w:rPr>
        <w:t xml:space="preserve"> </w:t>
      </w:r>
      <w:r>
        <w:t>under</w:t>
      </w:r>
      <w:r>
        <w:rPr>
          <w:spacing w:val="-9"/>
        </w:rPr>
        <w:t xml:space="preserve"> </w:t>
      </w:r>
      <w:r>
        <w:t>this</w:t>
      </w:r>
      <w:r>
        <w:rPr>
          <w:spacing w:val="-8"/>
        </w:rPr>
        <w:t xml:space="preserve"> </w:t>
      </w:r>
      <w:r>
        <w:t>Subaward</w:t>
      </w:r>
      <w:r>
        <w:rPr>
          <w:spacing w:val="-6"/>
        </w:rPr>
        <w:t xml:space="preserve"> </w:t>
      </w:r>
      <w:r>
        <w:t>(i.e.,</w:t>
      </w:r>
      <w:r>
        <w:rPr>
          <w:spacing w:val="-8"/>
        </w:rPr>
        <w:t xml:space="preserve"> </w:t>
      </w:r>
      <w:r>
        <w:t>significant</w:t>
      </w:r>
      <w:r>
        <w:rPr>
          <w:spacing w:val="-5"/>
        </w:rPr>
        <w:t xml:space="preserve"> </w:t>
      </w:r>
      <w:r>
        <w:t xml:space="preserve">changes to the statement of project objectives or the schedule of technical milestones and deliverables). Such changes may require the </w:t>
      </w:r>
      <w:r w:rsidR="00F83B4E">
        <w:t>ENTITY</w:t>
      </w:r>
      <w:r>
        <w:t xml:space="preserve"> to re-evaluate the eligibility of the work under this </w:t>
      </w:r>
      <w:r>
        <w:rPr>
          <w:spacing w:val="-2"/>
        </w:rPr>
        <w:t>Subaward.</w:t>
      </w:r>
    </w:p>
    <w:p w14:paraId="43A6407D" w14:textId="77777777" w:rsidR="003F524D" w:rsidRDefault="003F524D">
      <w:pPr>
        <w:jc w:val="both"/>
        <w:sectPr w:rsidR="003F524D" w:rsidSect="00331DD2">
          <w:pgSz w:w="12240" w:h="15840"/>
          <w:pgMar w:top="1280" w:right="1300" w:bottom="1440" w:left="960" w:header="0" w:footer="1250" w:gutter="0"/>
          <w:cols w:space="720"/>
        </w:sectPr>
      </w:pPr>
    </w:p>
    <w:p w14:paraId="5C04D27A" w14:textId="77777777" w:rsidR="003F524D" w:rsidRDefault="004A3DA6">
      <w:pPr>
        <w:spacing w:before="68"/>
        <w:ind w:left="2692" w:right="2381"/>
        <w:jc w:val="center"/>
        <w:rPr>
          <w:b/>
          <w:sz w:val="24"/>
        </w:rPr>
      </w:pPr>
      <w:r>
        <w:rPr>
          <w:b/>
          <w:sz w:val="24"/>
          <w:u w:val="single"/>
        </w:rPr>
        <w:lastRenderedPageBreak/>
        <w:t>EXHIBIT</w:t>
      </w:r>
      <w:r>
        <w:rPr>
          <w:b/>
          <w:spacing w:val="-1"/>
          <w:sz w:val="24"/>
          <w:u w:val="single"/>
        </w:rPr>
        <w:t xml:space="preserve"> </w:t>
      </w:r>
      <w:r>
        <w:rPr>
          <w:b/>
          <w:spacing w:val="-10"/>
          <w:sz w:val="24"/>
          <w:u w:val="single"/>
        </w:rPr>
        <w:t>C</w:t>
      </w:r>
    </w:p>
    <w:p w14:paraId="400B6EB5" w14:textId="77777777" w:rsidR="003F524D" w:rsidRDefault="004A3DA6">
      <w:pPr>
        <w:spacing w:before="276"/>
        <w:ind w:left="2692" w:right="2385"/>
        <w:jc w:val="center"/>
        <w:rPr>
          <w:b/>
          <w:sz w:val="24"/>
        </w:rPr>
      </w:pPr>
      <w:r>
        <w:rPr>
          <w:b/>
          <w:sz w:val="24"/>
        </w:rPr>
        <w:t>FEDERAL</w:t>
      </w:r>
      <w:r>
        <w:rPr>
          <w:b/>
          <w:spacing w:val="-4"/>
          <w:sz w:val="24"/>
        </w:rPr>
        <w:t xml:space="preserve"> </w:t>
      </w:r>
      <w:r>
        <w:rPr>
          <w:b/>
          <w:spacing w:val="-2"/>
          <w:sz w:val="24"/>
        </w:rPr>
        <w:t>PROVISIONS</w:t>
      </w:r>
    </w:p>
    <w:p w14:paraId="11A2EE2C" w14:textId="77777777" w:rsidR="003F524D" w:rsidRDefault="003F524D">
      <w:pPr>
        <w:pStyle w:val="BodyText"/>
        <w:spacing w:before="48"/>
        <w:rPr>
          <w:b/>
        </w:rPr>
      </w:pPr>
    </w:p>
    <w:p w14:paraId="3297CE59" w14:textId="77777777" w:rsidR="003F524D" w:rsidRDefault="004A3DA6">
      <w:pPr>
        <w:pStyle w:val="Heading1"/>
        <w:numPr>
          <w:ilvl w:val="1"/>
          <w:numId w:val="31"/>
        </w:numPr>
        <w:tabs>
          <w:tab w:val="left" w:pos="802"/>
        </w:tabs>
        <w:ind w:left="802" w:hanging="322"/>
      </w:pPr>
      <w:r>
        <w:rPr>
          <w:smallCaps/>
          <w:spacing w:val="-2"/>
        </w:rPr>
        <w:t>Applicability</w:t>
      </w:r>
      <w:r>
        <w:rPr>
          <w:smallCaps/>
          <w:spacing w:val="3"/>
        </w:rPr>
        <w:t xml:space="preserve"> </w:t>
      </w:r>
      <w:r>
        <w:rPr>
          <w:smallCaps/>
          <w:spacing w:val="-2"/>
        </w:rPr>
        <w:t>of</w:t>
      </w:r>
      <w:r>
        <w:rPr>
          <w:smallCaps/>
          <w:spacing w:val="2"/>
        </w:rPr>
        <w:t xml:space="preserve"> </w:t>
      </w:r>
      <w:r>
        <w:rPr>
          <w:smallCaps/>
          <w:spacing w:val="-2"/>
        </w:rPr>
        <w:t>Provisions.</w:t>
      </w:r>
    </w:p>
    <w:p w14:paraId="04D4074D" w14:textId="77777777" w:rsidR="003F524D" w:rsidRDefault="004A3DA6">
      <w:pPr>
        <w:pStyle w:val="ListParagraph"/>
        <w:numPr>
          <w:ilvl w:val="2"/>
          <w:numId w:val="31"/>
        </w:numPr>
        <w:tabs>
          <w:tab w:val="left" w:pos="1271"/>
        </w:tabs>
        <w:spacing w:before="120"/>
        <w:ind w:left="1271" w:right="135" w:hanging="432"/>
        <w:jc w:val="both"/>
        <w:rPr>
          <w:sz w:val="24"/>
        </w:rPr>
      </w:pPr>
      <w:r>
        <w:rPr>
          <w:sz w:val="24"/>
        </w:rPr>
        <w:t>The</w:t>
      </w:r>
      <w:r>
        <w:rPr>
          <w:spacing w:val="-4"/>
          <w:sz w:val="24"/>
        </w:rPr>
        <w:t xml:space="preserve"> </w:t>
      </w:r>
      <w:r>
        <w:rPr>
          <w:sz w:val="24"/>
        </w:rPr>
        <w:t>Grant</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these</w:t>
      </w:r>
      <w:r>
        <w:rPr>
          <w:spacing w:val="-2"/>
          <w:sz w:val="24"/>
        </w:rPr>
        <w:t xml:space="preserve"> </w:t>
      </w:r>
      <w:r>
        <w:rPr>
          <w:sz w:val="24"/>
        </w:rPr>
        <w:t>Federal</w:t>
      </w:r>
      <w:r>
        <w:rPr>
          <w:spacing w:val="-3"/>
          <w:sz w:val="24"/>
        </w:rPr>
        <w:t xml:space="preserve"> </w:t>
      </w:r>
      <w:r>
        <w:rPr>
          <w:sz w:val="24"/>
        </w:rPr>
        <w:t>Provisions</w:t>
      </w:r>
      <w:r>
        <w:rPr>
          <w:spacing w:val="-3"/>
          <w:sz w:val="24"/>
        </w:rPr>
        <w:t xml:space="preserve"> </w:t>
      </w:r>
      <w:r>
        <w:rPr>
          <w:sz w:val="24"/>
        </w:rPr>
        <w:t>are</w:t>
      </w:r>
      <w:r>
        <w:rPr>
          <w:spacing w:val="-4"/>
          <w:sz w:val="24"/>
        </w:rPr>
        <w:t xml:space="preserve"> </w:t>
      </w:r>
      <w:r>
        <w:rPr>
          <w:sz w:val="24"/>
        </w:rPr>
        <w:t>attached</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funded,</w:t>
      </w:r>
      <w:r>
        <w:rPr>
          <w:spacing w:val="-3"/>
          <w:sz w:val="24"/>
        </w:rPr>
        <w:t xml:space="preserve"> </w:t>
      </w:r>
      <w:r>
        <w:rPr>
          <w:sz w:val="24"/>
        </w:rPr>
        <w:t>in</w:t>
      </w:r>
      <w:r>
        <w:rPr>
          <w:spacing w:val="-3"/>
          <w:sz w:val="24"/>
        </w:rPr>
        <w:t xml:space="preserve"> </w:t>
      </w:r>
      <w:r>
        <w:rPr>
          <w:sz w:val="24"/>
        </w:rPr>
        <w:t>whole</w:t>
      </w:r>
      <w:r>
        <w:rPr>
          <w:spacing w:val="-4"/>
          <w:sz w:val="24"/>
        </w:rPr>
        <w:t xml:space="preserve"> </w:t>
      </w:r>
      <w:r>
        <w:rPr>
          <w:sz w:val="24"/>
        </w:rPr>
        <w:t>or</w:t>
      </w:r>
      <w:r>
        <w:rPr>
          <w:spacing w:val="-4"/>
          <w:sz w:val="24"/>
        </w:rPr>
        <w:t xml:space="preserve"> </w:t>
      </w:r>
      <w:r>
        <w:rPr>
          <w:sz w:val="24"/>
        </w:rPr>
        <w:t>in part,</w:t>
      </w:r>
      <w:r>
        <w:rPr>
          <w:spacing w:val="-3"/>
          <w:sz w:val="24"/>
        </w:rPr>
        <w:t xml:space="preserve"> </w:t>
      </w:r>
      <w:r>
        <w:rPr>
          <w:sz w:val="24"/>
        </w:rPr>
        <w:t>with</w:t>
      </w:r>
      <w:r>
        <w:rPr>
          <w:spacing w:val="-3"/>
          <w:sz w:val="24"/>
        </w:rPr>
        <w:t xml:space="preserve"> </w:t>
      </w:r>
      <w:r>
        <w:rPr>
          <w:sz w:val="24"/>
        </w:rPr>
        <w:t>an</w:t>
      </w:r>
      <w:r>
        <w:rPr>
          <w:spacing w:val="-1"/>
          <w:sz w:val="24"/>
        </w:rPr>
        <w:t xml:space="preserve"> </w:t>
      </w:r>
      <w:r>
        <w:rPr>
          <w:sz w:val="24"/>
        </w:rPr>
        <w:t>Award</w:t>
      </w:r>
      <w:r>
        <w:rPr>
          <w:spacing w:val="-3"/>
          <w:sz w:val="24"/>
        </w:rPr>
        <w:t xml:space="preserve"> </w:t>
      </w:r>
      <w:r>
        <w:rPr>
          <w:sz w:val="24"/>
        </w:rPr>
        <w:t>of</w:t>
      </w:r>
      <w:r>
        <w:rPr>
          <w:spacing w:val="-2"/>
          <w:sz w:val="24"/>
        </w:rPr>
        <w:t xml:space="preserve"> </w:t>
      </w:r>
      <w:r>
        <w:rPr>
          <w:sz w:val="24"/>
        </w:rPr>
        <w:t>Federal</w:t>
      </w:r>
      <w:r>
        <w:rPr>
          <w:spacing w:val="-1"/>
          <w:sz w:val="24"/>
        </w:rPr>
        <w:t xml:space="preserve"> </w:t>
      </w:r>
      <w:r>
        <w:rPr>
          <w:sz w:val="24"/>
        </w:rPr>
        <w:t>funds.</w:t>
      </w:r>
      <w:r>
        <w:rPr>
          <w:spacing w:val="-1"/>
          <w:sz w:val="24"/>
        </w:rPr>
        <w:t xml:space="preserve"> </w:t>
      </w:r>
      <w:r>
        <w:rPr>
          <w:sz w:val="24"/>
        </w:rPr>
        <w:t>In</w:t>
      </w:r>
      <w:r>
        <w:rPr>
          <w:spacing w:val="-1"/>
          <w:sz w:val="24"/>
        </w:rPr>
        <w:t xml:space="preserve"> </w:t>
      </w:r>
      <w:r>
        <w:rPr>
          <w:sz w:val="24"/>
        </w:rPr>
        <w:t>the</w:t>
      </w:r>
      <w:r>
        <w:rPr>
          <w:spacing w:val="-4"/>
          <w:sz w:val="24"/>
        </w:rPr>
        <w:t xml:space="preserve"> </w:t>
      </w:r>
      <w:r>
        <w:rPr>
          <w:sz w:val="24"/>
        </w:rPr>
        <w:t>event</w:t>
      </w:r>
      <w:r>
        <w:rPr>
          <w:spacing w:val="-1"/>
          <w:sz w:val="24"/>
        </w:rPr>
        <w:t xml:space="preserve"> </w:t>
      </w:r>
      <w:r>
        <w:rPr>
          <w:sz w:val="24"/>
        </w:rPr>
        <w:t>of</w:t>
      </w:r>
      <w:r>
        <w:rPr>
          <w:spacing w:val="-4"/>
          <w:sz w:val="24"/>
        </w:rPr>
        <w:t xml:space="preserve"> </w:t>
      </w:r>
      <w:r>
        <w:rPr>
          <w:sz w:val="24"/>
        </w:rPr>
        <w:t>a</w:t>
      </w:r>
      <w:r>
        <w:rPr>
          <w:spacing w:val="-2"/>
          <w:sz w:val="24"/>
        </w:rPr>
        <w:t xml:space="preserve"> </w:t>
      </w:r>
      <w:r>
        <w:rPr>
          <w:sz w:val="24"/>
        </w:rPr>
        <w:t>conflict</w:t>
      </w:r>
      <w:r>
        <w:rPr>
          <w:spacing w:val="-3"/>
          <w:sz w:val="24"/>
        </w:rPr>
        <w:t xml:space="preserve"> </w:t>
      </w:r>
      <w:r>
        <w:rPr>
          <w:sz w:val="24"/>
        </w:rPr>
        <w:t>between</w:t>
      </w:r>
      <w:r>
        <w:rPr>
          <w:spacing w:val="-1"/>
          <w:sz w:val="24"/>
        </w:rPr>
        <w:t xml:space="preserve"> </w:t>
      </w:r>
      <w:r>
        <w:rPr>
          <w:sz w:val="24"/>
        </w:rPr>
        <w:t>the</w:t>
      </w:r>
      <w:r>
        <w:rPr>
          <w:spacing w:val="-2"/>
          <w:sz w:val="24"/>
        </w:rPr>
        <w:t xml:space="preserve"> </w:t>
      </w:r>
      <w:r>
        <w:rPr>
          <w:sz w:val="24"/>
        </w:rPr>
        <w:t>provisions</w:t>
      </w:r>
      <w:r>
        <w:rPr>
          <w:spacing w:val="-3"/>
          <w:sz w:val="24"/>
        </w:rPr>
        <w:t xml:space="preserve"> </w:t>
      </w:r>
      <w:r>
        <w:rPr>
          <w:sz w:val="24"/>
        </w:rPr>
        <w:t>of these</w:t>
      </w:r>
      <w:r>
        <w:rPr>
          <w:spacing w:val="-14"/>
          <w:sz w:val="24"/>
        </w:rPr>
        <w:t xml:space="preserve"> </w:t>
      </w:r>
      <w:r>
        <w:rPr>
          <w:sz w:val="24"/>
        </w:rPr>
        <w:t>Federal</w:t>
      </w:r>
      <w:r>
        <w:rPr>
          <w:spacing w:val="-13"/>
          <w:sz w:val="24"/>
        </w:rPr>
        <w:t xml:space="preserve"> </w:t>
      </w:r>
      <w:r>
        <w:rPr>
          <w:sz w:val="24"/>
        </w:rPr>
        <w:t>Provisions,</w:t>
      </w:r>
      <w:r>
        <w:rPr>
          <w:spacing w:val="-13"/>
          <w:sz w:val="24"/>
        </w:rPr>
        <w:t xml:space="preserve"> </w:t>
      </w:r>
      <w:r>
        <w:rPr>
          <w:sz w:val="24"/>
        </w:rPr>
        <w:t>the</w:t>
      </w:r>
      <w:r>
        <w:rPr>
          <w:spacing w:val="-14"/>
          <w:sz w:val="24"/>
        </w:rPr>
        <w:t xml:space="preserve"> </w:t>
      </w:r>
      <w:r>
        <w:rPr>
          <w:sz w:val="24"/>
        </w:rPr>
        <w:t>Special</w:t>
      </w:r>
      <w:r>
        <w:rPr>
          <w:spacing w:val="-13"/>
          <w:sz w:val="24"/>
        </w:rPr>
        <w:t xml:space="preserve"> </w:t>
      </w:r>
      <w:r>
        <w:rPr>
          <w:sz w:val="24"/>
        </w:rPr>
        <w:t>Provisions,</w:t>
      </w:r>
      <w:r>
        <w:rPr>
          <w:spacing w:val="-13"/>
          <w:sz w:val="24"/>
        </w:rPr>
        <w:t xml:space="preserve"> </w:t>
      </w:r>
      <w:r>
        <w:rPr>
          <w:sz w:val="24"/>
        </w:rPr>
        <w:t>the</w:t>
      </w:r>
      <w:r>
        <w:rPr>
          <w:spacing w:val="-14"/>
          <w:sz w:val="24"/>
        </w:rPr>
        <w:t xml:space="preserve"> </w:t>
      </w:r>
      <w:r>
        <w:rPr>
          <w:sz w:val="24"/>
        </w:rPr>
        <w:t>body</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Grant,</w:t>
      </w:r>
      <w:r>
        <w:rPr>
          <w:spacing w:val="-13"/>
          <w:sz w:val="24"/>
        </w:rPr>
        <w:t xml:space="preserve"> </w:t>
      </w:r>
      <w:r>
        <w:rPr>
          <w:sz w:val="24"/>
        </w:rPr>
        <w:t>or</w:t>
      </w:r>
      <w:r>
        <w:rPr>
          <w:spacing w:val="-14"/>
          <w:sz w:val="24"/>
        </w:rPr>
        <w:t xml:space="preserve"> </w:t>
      </w:r>
      <w:r>
        <w:rPr>
          <w:sz w:val="24"/>
        </w:rPr>
        <w:t>any</w:t>
      </w:r>
      <w:r>
        <w:rPr>
          <w:spacing w:val="-13"/>
          <w:sz w:val="24"/>
        </w:rPr>
        <w:t xml:space="preserve"> </w:t>
      </w:r>
      <w:r>
        <w:rPr>
          <w:sz w:val="24"/>
        </w:rPr>
        <w:t>attachments or</w:t>
      </w:r>
      <w:r>
        <w:rPr>
          <w:spacing w:val="-6"/>
          <w:sz w:val="24"/>
        </w:rPr>
        <w:t xml:space="preserve"> </w:t>
      </w:r>
      <w:r>
        <w:rPr>
          <w:sz w:val="24"/>
        </w:rPr>
        <w:t>exhibits</w:t>
      </w:r>
      <w:r>
        <w:rPr>
          <w:spacing w:val="-5"/>
          <w:sz w:val="24"/>
        </w:rPr>
        <w:t xml:space="preserve"> </w:t>
      </w:r>
      <w:r>
        <w:rPr>
          <w:sz w:val="24"/>
        </w:rPr>
        <w:t>incorporated</w:t>
      </w:r>
      <w:r>
        <w:rPr>
          <w:spacing w:val="-5"/>
          <w:sz w:val="24"/>
        </w:rPr>
        <w:t xml:space="preserve"> </w:t>
      </w:r>
      <w:r>
        <w:rPr>
          <w:sz w:val="24"/>
        </w:rPr>
        <w:t>into</w:t>
      </w:r>
      <w:r>
        <w:rPr>
          <w:spacing w:val="-5"/>
          <w:sz w:val="24"/>
        </w:rPr>
        <w:t xml:space="preserve"> </w:t>
      </w:r>
      <w:r>
        <w:rPr>
          <w:sz w:val="24"/>
        </w:rPr>
        <w:t>and</w:t>
      </w:r>
      <w:r>
        <w:rPr>
          <w:spacing w:val="-5"/>
          <w:sz w:val="24"/>
        </w:rPr>
        <w:t xml:space="preserve"> </w:t>
      </w:r>
      <w:r>
        <w:rPr>
          <w:sz w:val="24"/>
        </w:rPr>
        <w:t>made</w:t>
      </w:r>
      <w:r>
        <w:rPr>
          <w:spacing w:val="-3"/>
          <w:sz w:val="24"/>
        </w:rPr>
        <w:t xml:space="preserve"> </w:t>
      </w:r>
      <w:r>
        <w:rPr>
          <w:sz w:val="24"/>
        </w:rPr>
        <w:t>a</w:t>
      </w:r>
      <w:r>
        <w:rPr>
          <w:spacing w:val="-6"/>
          <w:sz w:val="24"/>
        </w:rPr>
        <w:t xml:space="preserve"> </w:t>
      </w:r>
      <w:r>
        <w:rPr>
          <w:sz w:val="24"/>
        </w:rPr>
        <w:t>part</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Grant,</w:t>
      </w:r>
      <w:r>
        <w:rPr>
          <w:spacing w:val="-5"/>
          <w:sz w:val="24"/>
        </w:rPr>
        <w:t xml:space="preserve"> </w:t>
      </w:r>
      <w:r>
        <w:rPr>
          <w:sz w:val="24"/>
        </w:rPr>
        <w:t>the</w:t>
      </w:r>
      <w:r>
        <w:rPr>
          <w:spacing w:val="-6"/>
          <w:sz w:val="24"/>
        </w:rPr>
        <w:t xml:space="preserve"> </w:t>
      </w:r>
      <w:r>
        <w:rPr>
          <w:sz w:val="24"/>
        </w:rPr>
        <w:t>provisions</w:t>
      </w:r>
      <w:r>
        <w:rPr>
          <w:spacing w:val="-5"/>
          <w:sz w:val="24"/>
        </w:rPr>
        <w:t xml:space="preserve"> </w:t>
      </w:r>
      <w:r>
        <w:rPr>
          <w:sz w:val="24"/>
        </w:rPr>
        <w:t>of</w:t>
      </w:r>
      <w:r>
        <w:rPr>
          <w:spacing w:val="-3"/>
          <w:sz w:val="24"/>
        </w:rPr>
        <w:t xml:space="preserve"> </w:t>
      </w:r>
      <w:r>
        <w:rPr>
          <w:sz w:val="24"/>
        </w:rPr>
        <w:t>these</w:t>
      </w:r>
      <w:r>
        <w:rPr>
          <w:spacing w:val="-6"/>
          <w:sz w:val="24"/>
        </w:rPr>
        <w:t xml:space="preserve"> </w:t>
      </w:r>
      <w:r>
        <w:rPr>
          <w:sz w:val="24"/>
        </w:rPr>
        <w:t>Federal Provisions shall control.</w:t>
      </w:r>
    </w:p>
    <w:p w14:paraId="5528B5B7" w14:textId="31609D03" w:rsidR="003F524D" w:rsidRDefault="004A3DA6">
      <w:pPr>
        <w:pStyle w:val="ListParagraph"/>
        <w:numPr>
          <w:ilvl w:val="2"/>
          <w:numId w:val="31"/>
        </w:numPr>
        <w:tabs>
          <w:tab w:val="left" w:pos="1271"/>
        </w:tabs>
        <w:spacing w:before="120"/>
        <w:ind w:left="1271" w:right="139" w:hanging="432"/>
        <w:jc w:val="both"/>
        <w:rPr>
          <w:sz w:val="24"/>
        </w:rPr>
      </w:pPr>
      <w:r>
        <w:rPr>
          <w:sz w:val="24"/>
        </w:rPr>
        <w:t xml:space="preserve">The </w:t>
      </w:r>
      <w:r w:rsidR="00691AE9">
        <w:t>ENTITY</w:t>
      </w:r>
      <w:r w:rsidR="00691AE9">
        <w:rPr>
          <w:sz w:val="24"/>
        </w:rPr>
        <w:t xml:space="preserve"> </w:t>
      </w:r>
      <w:r>
        <w:rPr>
          <w:sz w:val="24"/>
        </w:rPr>
        <w:t>is accountable to Treasury for oversight of their subrecipients, including ensuring their subrecipients comply with the CSFRF statute, CSFRF Award Terms and Conditions, Treasury’s Final Rule, and reporting requirements, as applicable.</w:t>
      </w:r>
    </w:p>
    <w:p w14:paraId="15D015C9" w14:textId="77777777" w:rsidR="003F524D" w:rsidRDefault="004A3DA6">
      <w:pPr>
        <w:pStyle w:val="ListParagraph"/>
        <w:numPr>
          <w:ilvl w:val="2"/>
          <w:numId w:val="31"/>
        </w:numPr>
        <w:tabs>
          <w:tab w:val="left" w:pos="1271"/>
        </w:tabs>
        <w:spacing w:before="120"/>
        <w:ind w:left="1271" w:right="137" w:hanging="432"/>
        <w:jc w:val="both"/>
        <w:rPr>
          <w:sz w:val="24"/>
        </w:rPr>
      </w:pPr>
      <w:r>
        <w:rPr>
          <w:sz w:val="24"/>
        </w:rPr>
        <w:t>Additionally, any subrecipient that issues a subaward to another entity (2</w:t>
      </w:r>
      <w:r>
        <w:rPr>
          <w:sz w:val="24"/>
          <w:vertAlign w:val="superscript"/>
        </w:rPr>
        <w:t>nd</w:t>
      </w:r>
      <w:r>
        <w:rPr>
          <w:sz w:val="24"/>
        </w:rPr>
        <w:t xml:space="preserve"> tier subrecipient), must hold the 2</w:t>
      </w:r>
      <w:r>
        <w:rPr>
          <w:sz w:val="24"/>
          <w:vertAlign w:val="superscript"/>
        </w:rPr>
        <w:t>nd</w:t>
      </w:r>
      <w:r>
        <w:rPr>
          <w:sz w:val="24"/>
        </w:rPr>
        <w:t xml:space="preserve"> tier subrecipient accountable to these provisions and adhere to reporting requirements.</w:t>
      </w:r>
    </w:p>
    <w:p w14:paraId="6AE06D80" w14:textId="77777777" w:rsidR="003F524D" w:rsidRDefault="004A3DA6">
      <w:pPr>
        <w:pStyle w:val="ListParagraph"/>
        <w:numPr>
          <w:ilvl w:val="2"/>
          <w:numId w:val="31"/>
        </w:numPr>
        <w:tabs>
          <w:tab w:val="left" w:pos="1271"/>
        </w:tabs>
        <w:spacing w:before="118"/>
        <w:ind w:left="1271" w:right="139" w:hanging="432"/>
        <w:jc w:val="both"/>
        <w:rPr>
          <w:sz w:val="24"/>
        </w:rPr>
      </w:pPr>
      <w:r>
        <w:rPr>
          <w:sz w:val="24"/>
        </w:rPr>
        <w:t>These Federal Provisions are subject to the Award as defined in §2 of these Federal Provisions, as may be revised pursuant to ongoing guidance from the relevant Federal or State of New Mexico agency or institutions of higher education.</w:t>
      </w:r>
    </w:p>
    <w:p w14:paraId="3ED5AB28" w14:textId="77777777" w:rsidR="003F524D" w:rsidRDefault="004A3DA6">
      <w:pPr>
        <w:pStyle w:val="ListParagraph"/>
        <w:numPr>
          <w:ilvl w:val="1"/>
          <w:numId w:val="31"/>
        </w:numPr>
        <w:tabs>
          <w:tab w:val="left" w:pos="839"/>
        </w:tabs>
        <w:spacing w:before="120"/>
        <w:ind w:left="839" w:hanging="359"/>
        <w:rPr>
          <w:b/>
          <w:sz w:val="20"/>
        </w:rPr>
      </w:pPr>
      <w:r>
        <w:rPr>
          <w:b/>
          <w:spacing w:val="-2"/>
          <w:sz w:val="24"/>
        </w:rPr>
        <w:t>D</w:t>
      </w:r>
      <w:r>
        <w:rPr>
          <w:b/>
          <w:spacing w:val="-2"/>
          <w:sz w:val="19"/>
        </w:rPr>
        <w:t>EFINITIONS</w:t>
      </w:r>
      <w:r>
        <w:rPr>
          <w:b/>
          <w:spacing w:val="-2"/>
          <w:sz w:val="24"/>
        </w:rPr>
        <w:t>.</w:t>
      </w:r>
    </w:p>
    <w:p w14:paraId="2613E77D" w14:textId="77777777" w:rsidR="003F524D" w:rsidRDefault="004A3DA6">
      <w:pPr>
        <w:pStyle w:val="ListParagraph"/>
        <w:numPr>
          <w:ilvl w:val="2"/>
          <w:numId w:val="31"/>
        </w:numPr>
        <w:tabs>
          <w:tab w:val="left" w:pos="1560"/>
        </w:tabs>
        <w:spacing w:before="120"/>
        <w:ind w:right="139"/>
        <w:jc w:val="both"/>
        <w:rPr>
          <w:sz w:val="24"/>
        </w:rPr>
      </w:pPr>
      <w:r>
        <w:rPr>
          <w:sz w:val="24"/>
        </w:rPr>
        <w:t>For the purposes of these Federal Provisions, the following terms shall have the meanings ascribed to them below.</w:t>
      </w:r>
    </w:p>
    <w:p w14:paraId="64A46499" w14:textId="77777777" w:rsidR="003F524D" w:rsidRDefault="004A3DA6">
      <w:pPr>
        <w:pStyle w:val="ListParagraph"/>
        <w:numPr>
          <w:ilvl w:val="3"/>
          <w:numId w:val="31"/>
        </w:numPr>
        <w:tabs>
          <w:tab w:val="left" w:pos="1920"/>
        </w:tabs>
        <w:spacing w:before="120"/>
        <w:ind w:right="137"/>
        <w:jc w:val="both"/>
        <w:rPr>
          <w:sz w:val="24"/>
        </w:rPr>
      </w:pPr>
      <w:r>
        <w:rPr>
          <w:sz w:val="24"/>
        </w:rPr>
        <w:t>“Award”</w:t>
      </w:r>
      <w:r>
        <w:rPr>
          <w:spacing w:val="-15"/>
          <w:sz w:val="24"/>
        </w:rPr>
        <w:t xml:space="preserve"> </w:t>
      </w:r>
      <w:r>
        <w:rPr>
          <w:sz w:val="24"/>
        </w:rPr>
        <w:t>means</w:t>
      </w:r>
      <w:r>
        <w:rPr>
          <w:spacing w:val="-15"/>
          <w:sz w:val="24"/>
        </w:rPr>
        <w:t xml:space="preserve"> </w:t>
      </w:r>
      <w:r>
        <w:rPr>
          <w:sz w:val="24"/>
        </w:rPr>
        <w:t>an</w:t>
      </w:r>
      <w:r>
        <w:rPr>
          <w:spacing w:val="-15"/>
          <w:sz w:val="24"/>
        </w:rPr>
        <w:t xml:space="preserve"> </w:t>
      </w:r>
      <w:r>
        <w:rPr>
          <w:sz w:val="24"/>
        </w:rPr>
        <w:t>award</w:t>
      </w:r>
      <w:r>
        <w:rPr>
          <w:spacing w:val="-15"/>
          <w:sz w:val="24"/>
        </w:rPr>
        <w:t xml:space="preserve"> </w:t>
      </w:r>
      <w:r>
        <w:rPr>
          <w:sz w:val="24"/>
        </w:rPr>
        <w:t>of</w:t>
      </w:r>
      <w:r>
        <w:rPr>
          <w:spacing w:val="-15"/>
          <w:sz w:val="24"/>
        </w:rPr>
        <w:t xml:space="preserve"> </w:t>
      </w:r>
      <w:r>
        <w:rPr>
          <w:sz w:val="24"/>
        </w:rPr>
        <w:t>Federal</w:t>
      </w:r>
      <w:r>
        <w:rPr>
          <w:spacing w:val="-15"/>
          <w:sz w:val="24"/>
        </w:rPr>
        <w:t xml:space="preserve"> </w:t>
      </w:r>
      <w:r>
        <w:rPr>
          <w:sz w:val="24"/>
        </w:rPr>
        <w:t>financial</w:t>
      </w:r>
      <w:r>
        <w:rPr>
          <w:spacing w:val="-15"/>
          <w:sz w:val="24"/>
        </w:rPr>
        <w:t xml:space="preserve"> </w:t>
      </w:r>
      <w:r>
        <w:rPr>
          <w:sz w:val="24"/>
        </w:rPr>
        <w:t>assistance,</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Grant</w:t>
      </w:r>
      <w:r>
        <w:rPr>
          <w:spacing w:val="-15"/>
          <w:sz w:val="24"/>
        </w:rPr>
        <w:t xml:space="preserve"> </w:t>
      </w:r>
      <w:r>
        <w:rPr>
          <w:sz w:val="24"/>
        </w:rPr>
        <w:t>setting</w:t>
      </w:r>
      <w:r>
        <w:rPr>
          <w:spacing w:val="-15"/>
          <w:sz w:val="24"/>
        </w:rPr>
        <w:t xml:space="preserve"> </w:t>
      </w:r>
      <w:r>
        <w:rPr>
          <w:sz w:val="24"/>
        </w:rPr>
        <w:t>forth the terms and conditions of that financial assistance, that a non-Federal Entity receives or administers.</w:t>
      </w:r>
    </w:p>
    <w:p w14:paraId="11B438A5" w14:textId="77777777" w:rsidR="003F524D" w:rsidRDefault="004A3DA6">
      <w:pPr>
        <w:pStyle w:val="ListParagraph"/>
        <w:numPr>
          <w:ilvl w:val="3"/>
          <w:numId w:val="31"/>
        </w:numPr>
        <w:tabs>
          <w:tab w:val="left" w:pos="1979"/>
        </w:tabs>
        <w:spacing w:before="120"/>
        <w:ind w:left="1979" w:hanging="780"/>
        <w:jc w:val="both"/>
        <w:rPr>
          <w:sz w:val="24"/>
        </w:rPr>
      </w:pPr>
      <w:r>
        <w:rPr>
          <w:sz w:val="24"/>
        </w:rPr>
        <w:t>“Entity”</w:t>
      </w:r>
      <w:r>
        <w:rPr>
          <w:spacing w:val="-3"/>
          <w:sz w:val="24"/>
        </w:rPr>
        <w:t xml:space="preserve"> </w:t>
      </w:r>
      <w:r>
        <w:rPr>
          <w:spacing w:val="-2"/>
          <w:sz w:val="24"/>
        </w:rPr>
        <w:t>means:</w:t>
      </w:r>
    </w:p>
    <w:p w14:paraId="49EDDD78" w14:textId="77777777" w:rsidR="003F524D" w:rsidRDefault="004A3DA6">
      <w:pPr>
        <w:pStyle w:val="ListParagraph"/>
        <w:numPr>
          <w:ilvl w:val="4"/>
          <w:numId w:val="31"/>
        </w:numPr>
        <w:tabs>
          <w:tab w:val="left" w:pos="2495"/>
        </w:tabs>
        <w:spacing w:before="120"/>
        <w:ind w:left="2495" w:hanging="936"/>
        <w:rPr>
          <w:sz w:val="24"/>
        </w:rPr>
      </w:pPr>
      <w:r>
        <w:rPr>
          <w:sz w:val="24"/>
        </w:rPr>
        <w:t>a</w:t>
      </w:r>
      <w:r>
        <w:rPr>
          <w:spacing w:val="-3"/>
          <w:sz w:val="24"/>
        </w:rPr>
        <w:t xml:space="preserve"> </w:t>
      </w:r>
      <w:r>
        <w:rPr>
          <w:sz w:val="24"/>
        </w:rPr>
        <w:t>Non-Federal</w:t>
      </w:r>
      <w:r>
        <w:rPr>
          <w:spacing w:val="-2"/>
          <w:sz w:val="24"/>
        </w:rPr>
        <w:t xml:space="preserve"> </w:t>
      </w:r>
      <w:proofErr w:type="gramStart"/>
      <w:r>
        <w:rPr>
          <w:spacing w:val="-2"/>
          <w:sz w:val="24"/>
        </w:rPr>
        <w:t>Entity;</w:t>
      </w:r>
      <w:proofErr w:type="gramEnd"/>
    </w:p>
    <w:p w14:paraId="45562208" w14:textId="77777777" w:rsidR="003F524D" w:rsidRDefault="004A3DA6">
      <w:pPr>
        <w:pStyle w:val="ListParagraph"/>
        <w:numPr>
          <w:ilvl w:val="4"/>
          <w:numId w:val="31"/>
        </w:numPr>
        <w:tabs>
          <w:tab w:val="left" w:pos="2495"/>
        </w:tabs>
        <w:spacing w:before="120"/>
        <w:ind w:left="2495" w:hanging="936"/>
        <w:rPr>
          <w:sz w:val="24"/>
        </w:rPr>
      </w:pPr>
      <w:r>
        <w:rPr>
          <w:sz w:val="24"/>
        </w:rPr>
        <w:t>a</w:t>
      </w:r>
      <w:r>
        <w:rPr>
          <w:spacing w:val="-2"/>
          <w:sz w:val="24"/>
        </w:rPr>
        <w:t xml:space="preserve"> </w:t>
      </w:r>
      <w:r>
        <w:rPr>
          <w:sz w:val="24"/>
        </w:rPr>
        <w:t>foreign</w:t>
      </w:r>
      <w:r>
        <w:rPr>
          <w:spacing w:val="-1"/>
          <w:sz w:val="24"/>
        </w:rPr>
        <w:t xml:space="preserve"> </w:t>
      </w:r>
      <w:r>
        <w:rPr>
          <w:sz w:val="24"/>
        </w:rPr>
        <w:t xml:space="preserve">public </w:t>
      </w:r>
      <w:proofErr w:type="gramStart"/>
      <w:r>
        <w:rPr>
          <w:spacing w:val="-2"/>
          <w:sz w:val="24"/>
        </w:rPr>
        <w:t>entity;</w:t>
      </w:r>
      <w:proofErr w:type="gramEnd"/>
    </w:p>
    <w:p w14:paraId="146453CB" w14:textId="77777777" w:rsidR="003F524D" w:rsidRDefault="004A3DA6">
      <w:pPr>
        <w:pStyle w:val="ListParagraph"/>
        <w:numPr>
          <w:ilvl w:val="4"/>
          <w:numId w:val="31"/>
        </w:numPr>
        <w:tabs>
          <w:tab w:val="left" w:pos="2495"/>
        </w:tabs>
        <w:spacing w:before="120"/>
        <w:ind w:left="2495" w:hanging="936"/>
        <w:rPr>
          <w:sz w:val="24"/>
        </w:rPr>
      </w:pPr>
      <w:r>
        <w:rPr>
          <w:sz w:val="24"/>
        </w:rPr>
        <w:t>a</w:t>
      </w:r>
      <w:r>
        <w:rPr>
          <w:spacing w:val="-5"/>
          <w:sz w:val="24"/>
        </w:rPr>
        <w:t xml:space="preserve"> </w:t>
      </w:r>
      <w:r>
        <w:rPr>
          <w:sz w:val="24"/>
        </w:rPr>
        <w:t>foreign</w:t>
      </w:r>
      <w:r>
        <w:rPr>
          <w:spacing w:val="-1"/>
          <w:sz w:val="24"/>
        </w:rPr>
        <w:t xml:space="preserve"> </w:t>
      </w:r>
      <w:proofErr w:type="gramStart"/>
      <w:r>
        <w:rPr>
          <w:spacing w:val="-2"/>
          <w:sz w:val="24"/>
        </w:rPr>
        <w:t>organization;</w:t>
      </w:r>
      <w:proofErr w:type="gramEnd"/>
    </w:p>
    <w:p w14:paraId="67EF3FC7" w14:textId="77777777" w:rsidR="003F524D" w:rsidRDefault="004A3DA6">
      <w:pPr>
        <w:pStyle w:val="ListParagraph"/>
        <w:numPr>
          <w:ilvl w:val="4"/>
          <w:numId w:val="31"/>
        </w:numPr>
        <w:tabs>
          <w:tab w:val="left" w:pos="2495"/>
        </w:tabs>
        <w:spacing w:before="120"/>
        <w:ind w:left="2495" w:hanging="936"/>
        <w:rPr>
          <w:sz w:val="24"/>
        </w:rPr>
      </w:pPr>
      <w:r>
        <w:rPr>
          <w:sz w:val="24"/>
        </w:rPr>
        <w:t>a</w:t>
      </w:r>
      <w:r>
        <w:rPr>
          <w:spacing w:val="-3"/>
          <w:sz w:val="24"/>
        </w:rPr>
        <w:t xml:space="preserve"> </w:t>
      </w:r>
      <w:r>
        <w:rPr>
          <w:sz w:val="24"/>
        </w:rPr>
        <w:t>non-profit</w:t>
      </w:r>
      <w:r>
        <w:rPr>
          <w:spacing w:val="-1"/>
          <w:sz w:val="24"/>
        </w:rPr>
        <w:t xml:space="preserve"> </w:t>
      </w:r>
      <w:proofErr w:type="gramStart"/>
      <w:r>
        <w:rPr>
          <w:spacing w:val="-2"/>
          <w:sz w:val="24"/>
        </w:rPr>
        <w:t>organization;</w:t>
      </w:r>
      <w:proofErr w:type="gramEnd"/>
    </w:p>
    <w:p w14:paraId="606E9580" w14:textId="77777777" w:rsidR="003F524D" w:rsidRDefault="004A3DA6">
      <w:pPr>
        <w:pStyle w:val="ListParagraph"/>
        <w:numPr>
          <w:ilvl w:val="4"/>
          <w:numId w:val="31"/>
        </w:numPr>
        <w:tabs>
          <w:tab w:val="left" w:pos="2495"/>
        </w:tabs>
        <w:spacing w:before="120"/>
        <w:ind w:left="2495" w:hanging="936"/>
        <w:rPr>
          <w:sz w:val="24"/>
        </w:rPr>
      </w:pPr>
      <w:r>
        <w:rPr>
          <w:sz w:val="24"/>
        </w:rPr>
        <w:t>a</w:t>
      </w:r>
      <w:r>
        <w:rPr>
          <w:spacing w:val="-2"/>
          <w:sz w:val="24"/>
        </w:rPr>
        <w:t xml:space="preserve"> </w:t>
      </w:r>
      <w:r>
        <w:rPr>
          <w:sz w:val="24"/>
        </w:rPr>
        <w:t>domestic</w:t>
      </w:r>
      <w:r>
        <w:rPr>
          <w:spacing w:val="-2"/>
          <w:sz w:val="24"/>
        </w:rPr>
        <w:t xml:space="preserve"> </w:t>
      </w:r>
      <w:r>
        <w:rPr>
          <w:sz w:val="24"/>
        </w:rPr>
        <w:t>for-profit</w:t>
      </w:r>
      <w:r>
        <w:rPr>
          <w:spacing w:val="-1"/>
          <w:sz w:val="24"/>
        </w:rPr>
        <w:t xml:space="preserve"> </w:t>
      </w:r>
      <w:r>
        <w:rPr>
          <w:sz w:val="24"/>
        </w:rPr>
        <w:t>organization (for</w:t>
      </w:r>
      <w:r>
        <w:rPr>
          <w:spacing w:val="-2"/>
          <w:sz w:val="24"/>
        </w:rPr>
        <w:t xml:space="preserve"> </w:t>
      </w:r>
      <w:r>
        <w:rPr>
          <w:sz w:val="24"/>
        </w:rPr>
        <w:t>2</w:t>
      </w:r>
      <w:r>
        <w:rPr>
          <w:spacing w:val="-1"/>
          <w:sz w:val="24"/>
        </w:rPr>
        <w:t xml:space="preserve"> </w:t>
      </w:r>
      <w:r>
        <w:rPr>
          <w:sz w:val="24"/>
        </w:rPr>
        <w:t>CFR</w:t>
      </w:r>
      <w:r>
        <w:rPr>
          <w:spacing w:val="-1"/>
          <w:sz w:val="24"/>
        </w:rPr>
        <w:t xml:space="preserve"> </w:t>
      </w:r>
      <w:r>
        <w:rPr>
          <w:sz w:val="24"/>
        </w:rPr>
        <w:t>parts 25</w:t>
      </w:r>
      <w:r>
        <w:rPr>
          <w:spacing w:val="-1"/>
          <w:sz w:val="24"/>
        </w:rPr>
        <w:t xml:space="preserve"> </w:t>
      </w:r>
      <w:r>
        <w:rPr>
          <w:sz w:val="24"/>
        </w:rPr>
        <w:t>and</w:t>
      </w:r>
      <w:r>
        <w:rPr>
          <w:spacing w:val="-1"/>
          <w:sz w:val="24"/>
        </w:rPr>
        <w:t xml:space="preserve"> </w:t>
      </w:r>
      <w:r>
        <w:rPr>
          <w:sz w:val="24"/>
        </w:rPr>
        <w:t xml:space="preserve">170 </w:t>
      </w:r>
      <w:r>
        <w:rPr>
          <w:spacing w:val="-2"/>
          <w:sz w:val="24"/>
        </w:rPr>
        <w:t>only</w:t>
      </w:r>
      <w:proofErr w:type="gramStart"/>
      <w:r>
        <w:rPr>
          <w:spacing w:val="-2"/>
          <w:sz w:val="24"/>
        </w:rPr>
        <w:t>);</w:t>
      </w:r>
      <w:proofErr w:type="gramEnd"/>
    </w:p>
    <w:p w14:paraId="0D6A3209" w14:textId="77777777" w:rsidR="003F524D" w:rsidRDefault="004A3DA6">
      <w:pPr>
        <w:pStyle w:val="ListParagraph"/>
        <w:numPr>
          <w:ilvl w:val="4"/>
          <w:numId w:val="31"/>
        </w:numPr>
        <w:tabs>
          <w:tab w:val="left" w:pos="2495"/>
        </w:tabs>
        <w:spacing w:before="120"/>
        <w:ind w:left="2495" w:hanging="936"/>
        <w:rPr>
          <w:sz w:val="24"/>
        </w:rPr>
      </w:pPr>
      <w:r>
        <w:rPr>
          <w:sz w:val="24"/>
        </w:rPr>
        <w:t>a</w:t>
      </w:r>
      <w:r>
        <w:rPr>
          <w:spacing w:val="-3"/>
          <w:sz w:val="24"/>
        </w:rPr>
        <w:t xml:space="preserve"> </w:t>
      </w:r>
      <w:r>
        <w:rPr>
          <w:sz w:val="24"/>
        </w:rPr>
        <w:t>foreign</w:t>
      </w:r>
      <w:r>
        <w:rPr>
          <w:spacing w:val="-1"/>
          <w:sz w:val="24"/>
        </w:rPr>
        <w:t xml:space="preserve"> </w:t>
      </w:r>
      <w:r>
        <w:rPr>
          <w:sz w:val="24"/>
        </w:rPr>
        <w:t>non-profit</w:t>
      </w:r>
      <w:r>
        <w:rPr>
          <w:spacing w:val="-1"/>
          <w:sz w:val="24"/>
        </w:rPr>
        <w:t xml:space="preserve"> </w:t>
      </w:r>
      <w:r>
        <w:rPr>
          <w:sz w:val="24"/>
        </w:rPr>
        <w:t>organization</w:t>
      </w:r>
      <w:r>
        <w:rPr>
          <w:spacing w:val="-1"/>
          <w:sz w:val="24"/>
        </w:rPr>
        <w:t xml:space="preserve"> </w:t>
      </w:r>
      <w:r>
        <w:rPr>
          <w:sz w:val="24"/>
        </w:rPr>
        <w:t>(only</w:t>
      </w:r>
      <w:r>
        <w:rPr>
          <w:spacing w:val="-1"/>
          <w:sz w:val="24"/>
        </w:rPr>
        <w:t xml:space="preserve"> </w:t>
      </w:r>
      <w:r>
        <w:rPr>
          <w:sz w:val="24"/>
        </w:rPr>
        <w:t>for</w:t>
      </w:r>
      <w:r>
        <w:rPr>
          <w:spacing w:val="-3"/>
          <w:sz w:val="24"/>
        </w:rPr>
        <w:t xml:space="preserve"> </w:t>
      </w:r>
      <w:r>
        <w:rPr>
          <w:sz w:val="24"/>
        </w:rPr>
        <w:t>2</w:t>
      </w:r>
      <w:r>
        <w:rPr>
          <w:spacing w:val="-1"/>
          <w:sz w:val="24"/>
        </w:rPr>
        <w:t xml:space="preserve"> </w:t>
      </w:r>
      <w:r>
        <w:rPr>
          <w:sz w:val="24"/>
        </w:rPr>
        <w:t>CFR</w:t>
      </w:r>
      <w:r>
        <w:rPr>
          <w:spacing w:val="2"/>
          <w:sz w:val="24"/>
        </w:rPr>
        <w:t xml:space="preserve"> </w:t>
      </w:r>
      <w:r>
        <w:rPr>
          <w:sz w:val="24"/>
        </w:rPr>
        <w:t>part</w:t>
      </w:r>
      <w:r>
        <w:rPr>
          <w:spacing w:val="-1"/>
          <w:sz w:val="24"/>
        </w:rPr>
        <w:t xml:space="preserve"> </w:t>
      </w:r>
      <w:r>
        <w:rPr>
          <w:sz w:val="24"/>
        </w:rPr>
        <w:t>170)</w:t>
      </w:r>
      <w:r>
        <w:rPr>
          <w:spacing w:val="-2"/>
          <w:sz w:val="24"/>
        </w:rPr>
        <w:t xml:space="preserve"> only</w:t>
      </w:r>
      <w:proofErr w:type="gramStart"/>
      <w:r>
        <w:rPr>
          <w:spacing w:val="-2"/>
          <w:sz w:val="24"/>
        </w:rPr>
        <w:t>);</w:t>
      </w:r>
      <w:proofErr w:type="gramEnd"/>
    </w:p>
    <w:p w14:paraId="3E0E3147" w14:textId="77777777" w:rsidR="003F524D" w:rsidRDefault="004A3DA6">
      <w:pPr>
        <w:pStyle w:val="ListParagraph"/>
        <w:numPr>
          <w:ilvl w:val="4"/>
          <w:numId w:val="31"/>
        </w:numPr>
        <w:tabs>
          <w:tab w:val="left" w:pos="2640"/>
        </w:tabs>
        <w:spacing w:before="120"/>
        <w:ind w:left="2640" w:right="139" w:hanging="1080"/>
        <w:rPr>
          <w:sz w:val="24"/>
        </w:rPr>
      </w:pPr>
      <w:r>
        <w:rPr>
          <w:sz w:val="24"/>
        </w:rPr>
        <w:t xml:space="preserve">a </w:t>
      </w:r>
      <w:proofErr w:type="gramStart"/>
      <w:r>
        <w:rPr>
          <w:sz w:val="24"/>
        </w:rPr>
        <w:t>Federal</w:t>
      </w:r>
      <w:proofErr w:type="gramEnd"/>
      <w:r>
        <w:rPr>
          <w:sz w:val="24"/>
        </w:rPr>
        <w:t xml:space="preserve"> agency, but only as a Subrecipient under an Award or Subaward to a non-Federal entity (or 2 CFR 200.1); or</w:t>
      </w:r>
    </w:p>
    <w:p w14:paraId="41853880" w14:textId="77777777" w:rsidR="003F524D" w:rsidRDefault="004A3DA6">
      <w:pPr>
        <w:pStyle w:val="ListParagraph"/>
        <w:numPr>
          <w:ilvl w:val="4"/>
          <w:numId w:val="31"/>
        </w:numPr>
        <w:tabs>
          <w:tab w:val="left" w:pos="2495"/>
        </w:tabs>
        <w:spacing w:before="120"/>
        <w:ind w:left="2495" w:hanging="935"/>
        <w:rPr>
          <w:sz w:val="24"/>
        </w:rPr>
      </w:pPr>
      <w:r>
        <w:rPr>
          <w:sz w:val="24"/>
        </w:rPr>
        <w:t>a</w:t>
      </w:r>
      <w:r>
        <w:rPr>
          <w:spacing w:val="-2"/>
          <w:sz w:val="24"/>
        </w:rPr>
        <w:t xml:space="preserve"> </w:t>
      </w:r>
      <w:r>
        <w:rPr>
          <w:sz w:val="24"/>
        </w:rPr>
        <w:t>foreign</w:t>
      </w:r>
      <w:r>
        <w:rPr>
          <w:spacing w:val="-1"/>
          <w:sz w:val="24"/>
        </w:rPr>
        <w:t xml:space="preserve"> </w:t>
      </w:r>
      <w:r>
        <w:rPr>
          <w:sz w:val="24"/>
        </w:rPr>
        <w:t>for-profit</w:t>
      </w:r>
      <w:r>
        <w:rPr>
          <w:spacing w:val="-1"/>
          <w:sz w:val="24"/>
        </w:rPr>
        <w:t xml:space="preserve"> </w:t>
      </w:r>
      <w:r>
        <w:rPr>
          <w:sz w:val="24"/>
        </w:rPr>
        <w:t>organization</w:t>
      </w:r>
      <w:r>
        <w:rPr>
          <w:spacing w:val="-1"/>
          <w:sz w:val="24"/>
        </w:rPr>
        <w:t xml:space="preserve"> </w:t>
      </w:r>
      <w:r>
        <w:rPr>
          <w:sz w:val="24"/>
        </w:rPr>
        <w:t>(for</w:t>
      </w:r>
      <w:r>
        <w:rPr>
          <w:spacing w:val="-2"/>
          <w:sz w:val="24"/>
        </w:rPr>
        <w:t xml:space="preserve"> </w:t>
      </w:r>
      <w:r>
        <w:rPr>
          <w:sz w:val="24"/>
        </w:rPr>
        <w:t>2</w:t>
      </w:r>
      <w:r>
        <w:rPr>
          <w:spacing w:val="-1"/>
          <w:sz w:val="24"/>
        </w:rPr>
        <w:t xml:space="preserve"> </w:t>
      </w:r>
      <w:r>
        <w:rPr>
          <w:sz w:val="24"/>
        </w:rPr>
        <w:t>CFR</w:t>
      </w:r>
      <w:r>
        <w:rPr>
          <w:spacing w:val="-1"/>
          <w:sz w:val="24"/>
        </w:rPr>
        <w:t xml:space="preserve"> </w:t>
      </w:r>
      <w:r>
        <w:rPr>
          <w:sz w:val="24"/>
        </w:rPr>
        <w:t>part</w:t>
      </w:r>
      <w:r>
        <w:rPr>
          <w:spacing w:val="-1"/>
          <w:sz w:val="24"/>
        </w:rPr>
        <w:t xml:space="preserve"> </w:t>
      </w:r>
      <w:r>
        <w:rPr>
          <w:sz w:val="24"/>
        </w:rPr>
        <w:t xml:space="preserve">170 </w:t>
      </w:r>
      <w:r>
        <w:rPr>
          <w:spacing w:val="-2"/>
          <w:sz w:val="24"/>
        </w:rPr>
        <w:t>only).</w:t>
      </w:r>
    </w:p>
    <w:p w14:paraId="2ED559D2" w14:textId="77777777" w:rsidR="003F524D" w:rsidRDefault="004A3DA6">
      <w:pPr>
        <w:pStyle w:val="ListParagraph"/>
        <w:numPr>
          <w:ilvl w:val="3"/>
          <w:numId w:val="31"/>
        </w:numPr>
        <w:tabs>
          <w:tab w:val="left" w:pos="1920"/>
        </w:tabs>
        <w:spacing w:before="120"/>
        <w:ind w:right="139"/>
        <w:rPr>
          <w:sz w:val="24"/>
        </w:rPr>
      </w:pPr>
      <w:r>
        <w:rPr>
          <w:sz w:val="24"/>
        </w:rPr>
        <w:t>“Executive”</w:t>
      </w:r>
      <w:r>
        <w:rPr>
          <w:spacing w:val="40"/>
          <w:sz w:val="24"/>
        </w:rPr>
        <w:t xml:space="preserve"> </w:t>
      </w:r>
      <w:r>
        <w:rPr>
          <w:sz w:val="24"/>
        </w:rPr>
        <w:t>means</w:t>
      </w:r>
      <w:r>
        <w:rPr>
          <w:spacing w:val="40"/>
          <w:sz w:val="24"/>
        </w:rPr>
        <w:t xml:space="preserve"> </w:t>
      </w:r>
      <w:r>
        <w:rPr>
          <w:sz w:val="24"/>
        </w:rPr>
        <w:t>an</w:t>
      </w:r>
      <w:r>
        <w:rPr>
          <w:spacing w:val="40"/>
          <w:sz w:val="24"/>
        </w:rPr>
        <w:t xml:space="preserve"> </w:t>
      </w:r>
      <w:r>
        <w:rPr>
          <w:sz w:val="24"/>
        </w:rPr>
        <w:t>officer,</w:t>
      </w:r>
      <w:r>
        <w:rPr>
          <w:spacing w:val="40"/>
          <w:sz w:val="24"/>
        </w:rPr>
        <w:t xml:space="preserve"> </w:t>
      </w:r>
      <w:r>
        <w:rPr>
          <w:sz w:val="24"/>
        </w:rPr>
        <w:t>managing</w:t>
      </w:r>
      <w:r>
        <w:rPr>
          <w:spacing w:val="40"/>
          <w:sz w:val="24"/>
        </w:rPr>
        <w:t xml:space="preserve"> </w:t>
      </w:r>
      <w:r>
        <w:rPr>
          <w:sz w:val="24"/>
        </w:rPr>
        <w:t>partner</w:t>
      </w:r>
      <w:r>
        <w:rPr>
          <w:spacing w:val="40"/>
          <w:sz w:val="24"/>
        </w:rPr>
        <w:t xml:space="preserve"> </w:t>
      </w:r>
      <w:r>
        <w:rPr>
          <w:sz w:val="24"/>
        </w:rPr>
        <w:t>or</w:t>
      </w:r>
      <w:r>
        <w:rPr>
          <w:spacing w:val="40"/>
          <w:sz w:val="24"/>
        </w:rPr>
        <w:t xml:space="preserve"> </w:t>
      </w:r>
      <w:r>
        <w:rPr>
          <w:sz w:val="24"/>
        </w:rPr>
        <w:t>any</w:t>
      </w:r>
      <w:r>
        <w:rPr>
          <w:spacing w:val="40"/>
          <w:sz w:val="24"/>
        </w:rPr>
        <w:t xml:space="preserve"> </w:t>
      </w:r>
      <w:r>
        <w:rPr>
          <w:sz w:val="24"/>
        </w:rPr>
        <w:t>other</w:t>
      </w:r>
      <w:r>
        <w:rPr>
          <w:spacing w:val="40"/>
          <w:sz w:val="24"/>
        </w:rPr>
        <w:t xml:space="preserve"> </w:t>
      </w:r>
      <w:r>
        <w:rPr>
          <w:sz w:val="24"/>
        </w:rPr>
        <w:t>employee</w:t>
      </w:r>
      <w:r>
        <w:rPr>
          <w:spacing w:val="40"/>
          <w:sz w:val="24"/>
        </w:rPr>
        <w:t xml:space="preserve"> </w:t>
      </w:r>
      <w:r>
        <w:rPr>
          <w:sz w:val="24"/>
        </w:rPr>
        <w:t>in</w:t>
      </w:r>
      <w:r>
        <w:rPr>
          <w:spacing w:val="40"/>
          <w:sz w:val="24"/>
        </w:rPr>
        <w:t xml:space="preserve"> </w:t>
      </w:r>
      <w:r>
        <w:rPr>
          <w:sz w:val="24"/>
        </w:rPr>
        <w:t>a management position.</w:t>
      </w:r>
    </w:p>
    <w:p w14:paraId="49E3A687" w14:textId="77777777" w:rsidR="003F524D" w:rsidRDefault="003F524D">
      <w:pPr>
        <w:rPr>
          <w:sz w:val="24"/>
        </w:rPr>
        <w:sectPr w:rsidR="003F524D" w:rsidSect="00331DD2">
          <w:pgSz w:w="12240" w:h="15840"/>
          <w:pgMar w:top="1280" w:right="1300" w:bottom="1440" w:left="960" w:header="0" w:footer="1250" w:gutter="0"/>
          <w:cols w:space="720"/>
        </w:sectPr>
      </w:pPr>
    </w:p>
    <w:p w14:paraId="3D786FB2" w14:textId="77777777" w:rsidR="003F524D" w:rsidRDefault="004A3DA6">
      <w:pPr>
        <w:pStyle w:val="ListParagraph"/>
        <w:numPr>
          <w:ilvl w:val="3"/>
          <w:numId w:val="31"/>
        </w:numPr>
        <w:tabs>
          <w:tab w:val="left" w:pos="1920"/>
        </w:tabs>
        <w:spacing w:before="68"/>
        <w:ind w:right="136"/>
        <w:jc w:val="both"/>
        <w:rPr>
          <w:sz w:val="24"/>
        </w:rPr>
      </w:pPr>
      <w:r>
        <w:rPr>
          <w:sz w:val="24"/>
        </w:rPr>
        <w:lastRenderedPageBreak/>
        <w:t>“Expenditure</w:t>
      </w:r>
      <w:r>
        <w:rPr>
          <w:spacing w:val="-9"/>
          <w:sz w:val="24"/>
        </w:rPr>
        <w:t xml:space="preserve"> </w:t>
      </w:r>
      <w:r>
        <w:rPr>
          <w:sz w:val="24"/>
        </w:rPr>
        <w:t>Category</w:t>
      </w:r>
      <w:r>
        <w:rPr>
          <w:spacing w:val="-6"/>
          <w:sz w:val="24"/>
        </w:rPr>
        <w:t xml:space="preserve"> </w:t>
      </w:r>
      <w:r>
        <w:rPr>
          <w:sz w:val="24"/>
        </w:rPr>
        <w:t>(EC)”</w:t>
      </w:r>
      <w:r>
        <w:rPr>
          <w:spacing w:val="-9"/>
          <w:sz w:val="24"/>
        </w:rPr>
        <w:t xml:space="preserve"> </w:t>
      </w:r>
      <w:r>
        <w:rPr>
          <w:sz w:val="24"/>
        </w:rPr>
        <w:t>means</w:t>
      </w:r>
      <w:r>
        <w:rPr>
          <w:spacing w:val="-8"/>
          <w:sz w:val="24"/>
        </w:rPr>
        <w:t xml:space="preserve"> </w:t>
      </w:r>
      <w:r>
        <w:rPr>
          <w:sz w:val="24"/>
        </w:rPr>
        <w:t>the</w:t>
      </w:r>
      <w:r>
        <w:rPr>
          <w:spacing w:val="-9"/>
          <w:sz w:val="24"/>
        </w:rPr>
        <w:t xml:space="preserve"> </w:t>
      </w:r>
      <w:r>
        <w:rPr>
          <w:sz w:val="24"/>
        </w:rPr>
        <w:t>category</w:t>
      </w:r>
      <w:r>
        <w:rPr>
          <w:spacing w:val="-6"/>
          <w:sz w:val="24"/>
        </w:rPr>
        <w:t xml:space="preserve"> </w:t>
      </w:r>
      <w:r>
        <w:rPr>
          <w:sz w:val="24"/>
        </w:rPr>
        <w:t>of</w:t>
      </w:r>
      <w:r>
        <w:rPr>
          <w:spacing w:val="-9"/>
          <w:sz w:val="24"/>
        </w:rPr>
        <w:t xml:space="preserve"> </w:t>
      </w:r>
      <w:r>
        <w:rPr>
          <w:sz w:val="24"/>
        </w:rPr>
        <w:t>eligible</w:t>
      </w:r>
      <w:r>
        <w:rPr>
          <w:spacing w:val="-9"/>
          <w:sz w:val="24"/>
        </w:rPr>
        <w:t xml:space="preserve"> </w:t>
      </w:r>
      <w:r>
        <w:rPr>
          <w:sz w:val="24"/>
        </w:rPr>
        <w:t>uses</w:t>
      </w:r>
      <w:r>
        <w:rPr>
          <w:spacing w:val="-6"/>
          <w:sz w:val="24"/>
        </w:rPr>
        <w:t xml:space="preserve"> </w:t>
      </w:r>
      <w:r>
        <w:rPr>
          <w:sz w:val="24"/>
        </w:rPr>
        <w:t>as</w:t>
      </w:r>
      <w:r>
        <w:rPr>
          <w:spacing w:val="-8"/>
          <w:sz w:val="24"/>
        </w:rPr>
        <w:t xml:space="preserve"> </w:t>
      </w:r>
      <w:r>
        <w:rPr>
          <w:sz w:val="24"/>
        </w:rPr>
        <w:t>defined</w:t>
      </w:r>
      <w:r>
        <w:rPr>
          <w:spacing w:val="-8"/>
          <w:sz w:val="24"/>
        </w:rPr>
        <w:t xml:space="preserve"> </w:t>
      </w:r>
      <w:r>
        <w:rPr>
          <w:sz w:val="24"/>
        </w:rPr>
        <w:t>by</w:t>
      </w:r>
      <w:r>
        <w:rPr>
          <w:spacing w:val="-8"/>
          <w:sz w:val="24"/>
        </w:rPr>
        <w:t xml:space="preserve"> </w:t>
      </w:r>
      <w:r>
        <w:rPr>
          <w:sz w:val="24"/>
        </w:rPr>
        <w:t xml:space="preserve">the US Department of Treasury in “Appendix 1 of the Compliance and Reporting Guidance, State and Local Fiscal Recovery Funds” report available at </w:t>
      </w:r>
      <w:hyperlink r:id="rId10">
        <w:r>
          <w:rPr>
            <w:color w:val="0562C1"/>
            <w:spacing w:val="-2"/>
            <w:sz w:val="24"/>
            <w:u w:val="single" w:color="0562C1"/>
          </w:rPr>
          <w:t>www.treasury.gov</w:t>
        </w:r>
        <w:r>
          <w:rPr>
            <w:spacing w:val="-2"/>
            <w:sz w:val="24"/>
          </w:rPr>
          <w:t>.</w:t>
        </w:r>
      </w:hyperlink>
    </w:p>
    <w:p w14:paraId="5061D3A8" w14:textId="77777777" w:rsidR="003F524D" w:rsidRDefault="004A3DA6">
      <w:pPr>
        <w:pStyle w:val="ListParagraph"/>
        <w:numPr>
          <w:ilvl w:val="3"/>
          <w:numId w:val="31"/>
        </w:numPr>
        <w:tabs>
          <w:tab w:val="left" w:pos="1920"/>
        </w:tabs>
        <w:spacing w:before="120"/>
        <w:ind w:right="140"/>
        <w:jc w:val="both"/>
        <w:rPr>
          <w:sz w:val="24"/>
        </w:rPr>
      </w:pPr>
      <w:r>
        <w:rPr>
          <w:sz w:val="24"/>
        </w:rPr>
        <w:t xml:space="preserve">“Federal Awarding Agency” means a </w:t>
      </w:r>
      <w:proofErr w:type="gramStart"/>
      <w:r>
        <w:rPr>
          <w:sz w:val="24"/>
        </w:rPr>
        <w:t>Federal</w:t>
      </w:r>
      <w:proofErr w:type="gramEnd"/>
      <w:r>
        <w:rPr>
          <w:sz w:val="24"/>
        </w:rPr>
        <w:t xml:space="preserve"> agency providing a Federal Award to a Recipient as described in 2 CFR 200.1</w:t>
      </w:r>
    </w:p>
    <w:p w14:paraId="5401C59F" w14:textId="77777777" w:rsidR="003F524D" w:rsidRDefault="004A3DA6">
      <w:pPr>
        <w:pStyle w:val="ListParagraph"/>
        <w:numPr>
          <w:ilvl w:val="3"/>
          <w:numId w:val="31"/>
        </w:numPr>
        <w:tabs>
          <w:tab w:val="left" w:pos="1920"/>
        </w:tabs>
        <w:spacing w:before="120"/>
        <w:jc w:val="both"/>
        <w:rPr>
          <w:sz w:val="24"/>
        </w:rPr>
      </w:pPr>
      <w:r>
        <w:rPr>
          <w:sz w:val="24"/>
        </w:rPr>
        <w:t>“Grant”</w:t>
      </w:r>
      <w:r>
        <w:rPr>
          <w:spacing w:val="-5"/>
          <w:sz w:val="24"/>
        </w:rPr>
        <w:t xml:space="preserve"> </w:t>
      </w:r>
      <w:r>
        <w:rPr>
          <w:sz w:val="24"/>
        </w:rPr>
        <w:t>means</w:t>
      </w:r>
      <w:r>
        <w:rPr>
          <w:spacing w:val="-1"/>
          <w:sz w:val="24"/>
        </w:rPr>
        <w:t xml:space="preserve"> </w:t>
      </w:r>
      <w:r>
        <w:rPr>
          <w:sz w:val="24"/>
        </w:rPr>
        <w:t>the</w:t>
      </w:r>
      <w:r>
        <w:rPr>
          <w:spacing w:val="-2"/>
          <w:sz w:val="24"/>
        </w:rPr>
        <w:t xml:space="preserve"> </w:t>
      </w:r>
      <w:r>
        <w:rPr>
          <w:sz w:val="24"/>
        </w:rPr>
        <w:t>Grant to</w:t>
      </w:r>
      <w:r>
        <w:rPr>
          <w:spacing w:val="-2"/>
          <w:sz w:val="24"/>
        </w:rPr>
        <w:t xml:space="preserve"> </w:t>
      </w:r>
      <w:r>
        <w:rPr>
          <w:sz w:val="24"/>
        </w:rPr>
        <w:t>which</w:t>
      </w:r>
      <w:r>
        <w:rPr>
          <w:spacing w:val="-1"/>
          <w:sz w:val="24"/>
        </w:rPr>
        <w:t xml:space="preserve"> </w:t>
      </w:r>
      <w:r>
        <w:rPr>
          <w:sz w:val="24"/>
        </w:rPr>
        <w:t>these</w:t>
      </w:r>
      <w:r>
        <w:rPr>
          <w:spacing w:val="-3"/>
          <w:sz w:val="24"/>
        </w:rPr>
        <w:t xml:space="preserve"> </w:t>
      </w:r>
      <w:r>
        <w:rPr>
          <w:sz w:val="24"/>
        </w:rPr>
        <w:t>Federal</w:t>
      </w:r>
      <w:r>
        <w:rPr>
          <w:spacing w:val="-1"/>
          <w:sz w:val="24"/>
        </w:rPr>
        <w:t xml:space="preserve"> </w:t>
      </w:r>
      <w:r>
        <w:rPr>
          <w:sz w:val="24"/>
        </w:rPr>
        <w:t>Provisions</w:t>
      </w:r>
      <w:r>
        <w:rPr>
          <w:spacing w:val="-1"/>
          <w:sz w:val="24"/>
        </w:rPr>
        <w:t xml:space="preserve"> </w:t>
      </w:r>
      <w:r>
        <w:rPr>
          <w:sz w:val="24"/>
        </w:rPr>
        <w:t>are</w:t>
      </w:r>
      <w:r>
        <w:rPr>
          <w:spacing w:val="-2"/>
          <w:sz w:val="24"/>
        </w:rPr>
        <w:t xml:space="preserve"> attached.</w:t>
      </w:r>
    </w:p>
    <w:p w14:paraId="63074CAF" w14:textId="77777777" w:rsidR="003F524D" w:rsidRDefault="004A3DA6">
      <w:pPr>
        <w:pStyle w:val="ListParagraph"/>
        <w:numPr>
          <w:ilvl w:val="3"/>
          <w:numId w:val="31"/>
        </w:numPr>
        <w:tabs>
          <w:tab w:val="left" w:pos="1920"/>
        </w:tabs>
        <w:spacing w:before="120"/>
        <w:ind w:right="142"/>
        <w:jc w:val="both"/>
        <w:rPr>
          <w:sz w:val="24"/>
        </w:rPr>
      </w:pPr>
      <w:r>
        <w:rPr>
          <w:sz w:val="24"/>
        </w:rPr>
        <w:t>“Grantee” means the state identified as such in the Grant to which these Federal Provisions are attached.</w:t>
      </w:r>
    </w:p>
    <w:p w14:paraId="2A15D34E" w14:textId="77777777" w:rsidR="003F524D" w:rsidRDefault="004A3DA6">
      <w:pPr>
        <w:pStyle w:val="ListParagraph"/>
        <w:numPr>
          <w:ilvl w:val="3"/>
          <w:numId w:val="31"/>
        </w:numPr>
        <w:tabs>
          <w:tab w:val="left" w:pos="1920"/>
        </w:tabs>
        <w:spacing w:before="120"/>
        <w:ind w:right="136"/>
        <w:jc w:val="both"/>
        <w:rPr>
          <w:sz w:val="24"/>
        </w:rPr>
      </w:pPr>
      <w:r>
        <w:rPr>
          <w:sz w:val="24"/>
        </w:rPr>
        <w:t>“Non-Federal Entity means a State, local government, Indian tribe, institution of higher education, or nonprofit organization that carries out a Federal Award as a Recipient or a Subrecipient.</w:t>
      </w:r>
    </w:p>
    <w:p w14:paraId="2258293C" w14:textId="77777777" w:rsidR="003F524D" w:rsidRDefault="004A3DA6">
      <w:pPr>
        <w:pStyle w:val="ListParagraph"/>
        <w:numPr>
          <w:ilvl w:val="3"/>
          <w:numId w:val="31"/>
        </w:numPr>
        <w:tabs>
          <w:tab w:val="left" w:pos="1920"/>
        </w:tabs>
        <w:spacing w:before="120"/>
        <w:ind w:right="139"/>
        <w:jc w:val="both"/>
        <w:rPr>
          <w:sz w:val="24"/>
        </w:rPr>
      </w:pPr>
      <w:r>
        <w:rPr>
          <w:sz w:val="24"/>
        </w:rPr>
        <w:t>“Nonprofit</w:t>
      </w:r>
      <w:r>
        <w:rPr>
          <w:spacing w:val="-15"/>
          <w:sz w:val="24"/>
        </w:rPr>
        <w:t xml:space="preserve"> </w:t>
      </w:r>
      <w:r>
        <w:rPr>
          <w:sz w:val="24"/>
        </w:rPr>
        <w:t>Organization”</w:t>
      </w:r>
      <w:r>
        <w:rPr>
          <w:spacing w:val="-15"/>
          <w:sz w:val="24"/>
        </w:rPr>
        <w:t xml:space="preserve"> </w:t>
      </w:r>
      <w:r>
        <w:rPr>
          <w:sz w:val="24"/>
        </w:rPr>
        <w:t>means</w:t>
      </w:r>
      <w:r>
        <w:rPr>
          <w:spacing w:val="-15"/>
          <w:sz w:val="24"/>
        </w:rPr>
        <w:t xml:space="preserve"> </w:t>
      </w:r>
      <w:r>
        <w:rPr>
          <w:sz w:val="24"/>
        </w:rPr>
        <w:t>any</w:t>
      </w:r>
      <w:r>
        <w:rPr>
          <w:spacing w:val="-15"/>
          <w:sz w:val="24"/>
        </w:rPr>
        <w:t xml:space="preserve"> </w:t>
      </w:r>
      <w:r>
        <w:rPr>
          <w:sz w:val="24"/>
        </w:rPr>
        <w:t>corporation,</w:t>
      </w:r>
      <w:r>
        <w:rPr>
          <w:spacing w:val="-15"/>
          <w:sz w:val="24"/>
        </w:rPr>
        <w:t xml:space="preserve"> </w:t>
      </w:r>
      <w:r>
        <w:rPr>
          <w:sz w:val="24"/>
        </w:rPr>
        <w:t>trust,</w:t>
      </w:r>
      <w:r>
        <w:rPr>
          <w:spacing w:val="-15"/>
          <w:sz w:val="24"/>
        </w:rPr>
        <w:t xml:space="preserve"> </w:t>
      </w:r>
      <w:r>
        <w:rPr>
          <w:sz w:val="24"/>
        </w:rPr>
        <w:t>association,</w:t>
      </w:r>
      <w:r>
        <w:rPr>
          <w:spacing w:val="-15"/>
          <w:sz w:val="24"/>
        </w:rPr>
        <w:t xml:space="preserve"> </w:t>
      </w:r>
      <w:r>
        <w:rPr>
          <w:sz w:val="24"/>
        </w:rPr>
        <w:t>cooperative,</w:t>
      </w:r>
      <w:r>
        <w:rPr>
          <w:spacing w:val="-15"/>
          <w:sz w:val="24"/>
        </w:rPr>
        <w:t xml:space="preserve"> </w:t>
      </w:r>
      <w:r>
        <w:rPr>
          <w:sz w:val="24"/>
        </w:rPr>
        <w:t>or other organization, not including IHEs, that:</w:t>
      </w:r>
    </w:p>
    <w:p w14:paraId="2B32AABB" w14:textId="77777777" w:rsidR="003F524D" w:rsidRDefault="004A3DA6">
      <w:pPr>
        <w:pStyle w:val="ListParagraph"/>
        <w:numPr>
          <w:ilvl w:val="4"/>
          <w:numId w:val="31"/>
        </w:numPr>
        <w:tabs>
          <w:tab w:val="left" w:pos="2640"/>
        </w:tabs>
        <w:spacing w:before="120"/>
        <w:ind w:left="2640" w:right="139" w:hanging="1080"/>
        <w:jc w:val="both"/>
        <w:rPr>
          <w:sz w:val="24"/>
        </w:rPr>
      </w:pPr>
      <w:r>
        <w:rPr>
          <w:sz w:val="24"/>
        </w:rPr>
        <w:t xml:space="preserve">Is operated primarily for scientific, educational, service, charitable, or similar purposes in the public </w:t>
      </w:r>
      <w:proofErr w:type="gramStart"/>
      <w:r>
        <w:rPr>
          <w:sz w:val="24"/>
        </w:rPr>
        <w:t>interest;</w:t>
      </w:r>
      <w:proofErr w:type="gramEnd"/>
    </w:p>
    <w:p w14:paraId="51CC89CB" w14:textId="77777777" w:rsidR="003F524D" w:rsidRDefault="004A3DA6">
      <w:pPr>
        <w:pStyle w:val="ListParagraph"/>
        <w:numPr>
          <w:ilvl w:val="4"/>
          <w:numId w:val="31"/>
        </w:numPr>
        <w:tabs>
          <w:tab w:val="left" w:pos="2496"/>
        </w:tabs>
        <w:spacing w:before="120"/>
        <w:ind w:hanging="936"/>
        <w:jc w:val="both"/>
        <w:rPr>
          <w:sz w:val="24"/>
        </w:rPr>
      </w:pPr>
      <w:r>
        <w:rPr>
          <w:sz w:val="24"/>
        </w:rPr>
        <w:t>Is</w:t>
      </w:r>
      <w:r>
        <w:rPr>
          <w:spacing w:val="-4"/>
          <w:sz w:val="24"/>
        </w:rPr>
        <w:t xml:space="preserve"> </w:t>
      </w:r>
      <w:r>
        <w:rPr>
          <w:sz w:val="24"/>
        </w:rPr>
        <w:t>not</w:t>
      </w:r>
      <w:r>
        <w:rPr>
          <w:spacing w:val="-2"/>
          <w:sz w:val="24"/>
        </w:rPr>
        <w:t xml:space="preserve"> </w:t>
      </w:r>
      <w:r>
        <w:rPr>
          <w:sz w:val="24"/>
        </w:rPr>
        <w:t>organized</w:t>
      </w:r>
      <w:r>
        <w:rPr>
          <w:spacing w:val="-2"/>
          <w:sz w:val="24"/>
        </w:rPr>
        <w:t xml:space="preserve"> </w:t>
      </w:r>
      <w:r>
        <w:rPr>
          <w:sz w:val="24"/>
        </w:rPr>
        <w:t>primarily</w:t>
      </w:r>
      <w:r>
        <w:rPr>
          <w:spacing w:val="-1"/>
          <w:sz w:val="24"/>
        </w:rPr>
        <w:t xml:space="preserve"> </w:t>
      </w:r>
      <w:r>
        <w:rPr>
          <w:sz w:val="24"/>
        </w:rPr>
        <w:t>for</w:t>
      </w:r>
      <w:r>
        <w:rPr>
          <w:spacing w:val="-3"/>
          <w:sz w:val="24"/>
        </w:rPr>
        <w:t xml:space="preserve"> </w:t>
      </w:r>
      <w:r>
        <w:rPr>
          <w:sz w:val="24"/>
        </w:rPr>
        <w:t>profit;</w:t>
      </w:r>
      <w:r>
        <w:rPr>
          <w:spacing w:val="-1"/>
          <w:sz w:val="24"/>
        </w:rPr>
        <w:t xml:space="preserve"> </w:t>
      </w:r>
      <w:r>
        <w:rPr>
          <w:spacing w:val="-5"/>
          <w:sz w:val="24"/>
        </w:rPr>
        <w:t>and</w:t>
      </w:r>
    </w:p>
    <w:p w14:paraId="2ECF23FD" w14:textId="77777777" w:rsidR="003F524D" w:rsidRDefault="004A3DA6">
      <w:pPr>
        <w:pStyle w:val="ListParagraph"/>
        <w:numPr>
          <w:ilvl w:val="4"/>
          <w:numId w:val="31"/>
        </w:numPr>
        <w:tabs>
          <w:tab w:val="left" w:pos="2640"/>
        </w:tabs>
        <w:spacing w:before="120"/>
        <w:ind w:left="2640" w:right="139" w:hanging="1080"/>
        <w:jc w:val="both"/>
        <w:rPr>
          <w:sz w:val="24"/>
        </w:rPr>
      </w:pPr>
      <w:r>
        <w:rPr>
          <w:sz w:val="24"/>
        </w:rPr>
        <w:t xml:space="preserve">Uses net proceeds to maintain, improve, or expand the operations of the </w:t>
      </w:r>
      <w:r>
        <w:rPr>
          <w:spacing w:val="-2"/>
          <w:sz w:val="24"/>
        </w:rPr>
        <w:t>organization.</w:t>
      </w:r>
    </w:p>
    <w:p w14:paraId="5BA46252" w14:textId="77777777" w:rsidR="003F524D" w:rsidRDefault="004A3DA6">
      <w:pPr>
        <w:pStyle w:val="ListParagraph"/>
        <w:numPr>
          <w:ilvl w:val="3"/>
          <w:numId w:val="31"/>
        </w:numPr>
        <w:tabs>
          <w:tab w:val="left" w:pos="1920"/>
        </w:tabs>
        <w:spacing w:before="120"/>
        <w:ind w:right="137"/>
        <w:jc w:val="both"/>
        <w:rPr>
          <w:sz w:val="24"/>
        </w:rPr>
      </w:pPr>
      <w:r>
        <w:rPr>
          <w:sz w:val="24"/>
        </w:rPr>
        <w:t xml:space="preserve">“OMB” means the Executive Office of the President, Office of Management and </w:t>
      </w:r>
      <w:r>
        <w:rPr>
          <w:spacing w:val="-2"/>
          <w:sz w:val="24"/>
        </w:rPr>
        <w:t>Budget.</w:t>
      </w:r>
    </w:p>
    <w:p w14:paraId="4C5CD395" w14:textId="77777777" w:rsidR="003F524D" w:rsidRDefault="004A3DA6">
      <w:pPr>
        <w:pStyle w:val="ListParagraph"/>
        <w:numPr>
          <w:ilvl w:val="3"/>
          <w:numId w:val="31"/>
        </w:numPr>
        <w:tabs>
          <w:tab w:val="left" w:pos="1919"/>
        </w:tabs>
        <w:spacing w:before="120"/>
        <w:ind w:left="1919" w:right="136"/>
        <w:jc w:val="both"/>
        <w:rPr>
          <w:sz w:val="24"/>
        </w:rPr>
      </w:pPr>
      <w:r>
        <w:rPr>
          <w:sz w:val="24"/>
        </w:rPr>
        <w:t xml:space="preserve">“Pass-through Entity” means a non-Federal Entity that provides a Subaward to a Subrecipient to carry out part of a </w:t>
      </w:r>
      <w:proofErr w:type="gramStart"/>
      <w:r>
        <w:rPr>
          <w:sz w:val="24"/>
        </w:rPr>
        <w:t>Federal</w:t>
      </w:r>
      <w:proofErr w:type="gramEnd"/>
      <w:r>
        <w:rPr>
          <w:sz w:val="24"/>
        </w:rPr>
        <w:t xml:space="preserve"> program.</w:t>
      </w:r>
    </w:p>
    <w:p w14:paraId="202DD545" w14:textId="77777777" w:rsidR="003F524D" w:rsidRDefault="004A3DA6">
      <w:pPr>
        <w:pStyle w:val="ListParagraph"/>
        <w:numPr>
          <w:ilvl w:val="3"/>
          <w:numId w:val="31"/>
        </w:numPr>
        <w:tabs>
          <w:tab w:val="left" w:pos="1919"/>
        </w:tabs>
        <w:spacing w:before="120"/>
        <w:ind w:left="1919" w:right="135"/>
        <w:jc w:val="both"/>
        <w:rPr>
          <w:sz w:val="24"/>
        </w:rPr>
      </w:pPr>
      <w:r>
        <w:rPr>
          <w:sz w:val="24"/>
        </w:rPr>
        <w:t>“Prime Recipient” means the New Mexico State agency or institution of higher education identified as the Grantor in the Grant to which these Federal Provisions are attached.</w:t>
      </w:r>
    </w:p>
    <w:p w14:paraId="195B7F40" w14:textId="77777777" w:rsidR="003F524D" w:rsidRDefault="004A3DA6">
      <w:pPr>
        <w:pStyle w:val="ListParagraph"/>
        <w:numPr>
          <w:ilvl w:val="3"/>
          <w:numId w:val="31"/>
        </w:numPr>
        <w:tabs>
          <w:tab w:val="left" w:pos="1919"/>
        </w:tabs>
        <w:spacing w:before="120"/>
        <w:ind w:left="1919" w:right="133"/>
        <w:jc w:val="both"/>
        <w:rPr>
          <w:sz w:val="24"/>
        </w:rPr>
      </w:pPr>
      <w:r>
        <w:rPr>
          <w:sz w:val="24"/>
        </w:rPr>
        <w:t>“Subaward” means an award by a Prime Recipient to a Subrecipient funded in whole or in part by a Federal Award.</w:t>
      </w:r>
      <w:r>
        <w:rPr>
          <w:spacing w:val="40"/>
          <w:sz w:val="24"/>
        </w:rPr>
        <w:t xml:space="preserve"> </w:t>
      </w:r>
      <w:r>
        <w:rPr>
          <w:sz w:val="24"/>
        </w:rPr>
        <w:t>The terms and conditions of the Federal Award flow down to the Subaward unless the terms and conditions of the Federal Award</w:t>
      </w:r>
      <w:r>
        <w:rPr>
          <w:spacing w:val="-15"/>
          <w:sz w:val="24"/>
        </w:rPr>
        <w:t xml:space="preserve"> </w:t>
      </w:r>
      <w:r>
        <w:rPr>
          <w:sz w:val="24"/>
        </w:rPr>
        <w:t>specifically</w:t>
      </w:r>
      <w:r>
        <w:rPr>
          <w:spacing w:val="-15"/>
          <w:sz w:val="24"/>
        </w:rPr>
        <w:t xml:space="preserve"> </w:t>
      </w:r>
      <w:r>
        <w:rPr>
          <w:sz w:val="24"/>
        </w:rPr>
        <w:t>indicate</w:t>
      </w:r>
      <w:r>
        <w:rPr>
          <w:spacing w:val="-15"/>
          <w:sz w:val="24"/>
        </w:rPr>
        <w:t xml:space="preserve"> </w:t>
      </w:r>
      <w:r>
        <w:rPr>
          <w:sz w:val="24"/>
        </w:rPr>
        <w:t>otherwise</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2</w:t>
      </w:r>
      <w:r>
        <w:rPr>
          <w:spacing w:val="-15"/>
          <w:sz w:val="24"/>
        </w:rPr>
        <w:t xml:space="preserve"> </w:t>
      </w:r>
      <w:r>
        <w:rPr>
          <w:sz w:val="24"/>
        </w:rPr>
        <w:t>CFR</w:t>
      </w:r>
      <w:r>
        <w:rPr>
          <w:spacing w:val="-15"/>
          <w:sz w:val="24"/>
        </w:rPr>
        <w:t xml:space="preserve"> </w:t>
      </w:r>
      <w:r>
        <w:rPr>
          <w:sz w:val="24"/>
        </w:rPr>
        <w:t>200.101.</w:t>
      </w:r>
      <w:r>
        <w:rPr>
          <w:spacing w:val="6"/>
          <w:sz w:val="24"/>
        </w:rPr>
        <w:t xml:space="preserve"> </w:t>
      </w:r>
      <w:r>
        <w:rPr>
          <w:sz w:val="24"/>
        </w:rPr>
        <w:t>The</w:t>
      </w:r>
      <w:r>
        <w:rPr>
          <w:spacing w:val="-15"/>
          <w:sz w:val="24"/>
        </w:rPr>
        <w:t xml:space="preserve"> </w:t>
      </w:r>
      <w:r>
        <w:rPr>
          <w:sz w:val="24"/>
        </w:rPr>
        <w:t xml:space="preserve">term does not include payments to a Contractor or payments to an individual that is a beneficiary of a </w:t>
      </w:r>
      <w:proofErr w:type="gramStart"/>
      <w:r>
        <w:rPr>
          <w:sz w:val="24"/>
        </w:rPr>
        <w:t>Federal</w:t>
      </w:r>
      <w:proofErr w:type="gramEnd"/>
      <w:r>
        <w:rPr>
          <w:sz w:val="24"/>
        </w:rPr>
        <w:t xml:space="preserve"> program.</w:t>
      </w:r>
    </w:p>
    <w:p w14:paraId="662D8327" w14:textId="77777777" w:rsidR="003F524D" w:rsidRDefault="004A3DA6">
      <w:pPr>
        <w:pStyle w:val="ListParagraph"/>
        <w:numPr>
          <w:ilvl w:val="3"/>
          <w:numId w:val="31"/>
        </w:numPr>
        <w:tabs>
          <w:tab w:val="left" w:pos="1919"/>
        </w:tabs>
        <w:spacing w:before="120"/>
        <w:ind w:left="1919" w:right="135"/>
        <w:jc w:val="both"/>
        <w:rPr>
          <w:sz w:val="24"/>
        </w:rPr>
      </w:pPr>
      <w:r>
        <w:rPr>
          <w:sz w:val="24"/>
        </w:rPr>
        <w:t>“Subrecipient” or “Subgrantee” means a non-Federal Entity (or a Federal agency under an Award or Subaward to a non-Federal Entity) receiving Federal funds through a Prime Recipient to support the performance of the Federal project or program for which the Federal funds were awarded. A Subrecipient is subject to the terms and conditions of the Federal Award to the Prime Recipient, including program</w:t>
      </w:r>
      <w:r>
        <w:rPr>
          <w:spacing w:val="-4"/>
          <w:sz w:val="24"/>
        </w:rPr>
        <w:t xml:space="preserve"> </w:t>
      </w:r>
      <w:r>
        <w:rPr>
          <w:sz w:val="24"/>
        </w:rPr>
        <w:t>compliance</w:t>
      </w:r>
      <w:r>
        <w:rPr>
          <w:spacing w:val="-5"/>
          <w:sz w:val="24"/>
        </w:rPr>
        <w:t xml:space="preserve"> </w:t>
      </w:r>
      <w:r>
        <w:rPr>
          <w:sz w:val="24"/>
        </w:rPr>
        <w:t>requirements.</w:t>
      </w:r>
      <w:r>
        <w:rPr>
          <w:spacing w:val="-4"/>
          <w:sz w:val="24"/>
        </w:rPr>
        <w:t xml:space="preserve"> </w:t>
      </w:r>
      <w:r>
        <w:rPr>
          <w:sz w:val="24"/>
        </w:rPr>
        <w:t>The</w:t>
      </w:r>
      <w:r>
        <w:rPr>
          <w:spacing w:val="-5"/>
          <w:sz w:val="24"/>
        </w:rPr>
        <w:t xml:space="preserve"> </w:t>
      </w:r>
      <w:r>
        <w:rPr>
          <w:sz w:val="24"/>
        </w:rPr>
        <w:t>term</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include</w:t>
      </w:r>
      <w:r>
        <w:rPr>
          <w:spacing w:val="-5"/>
          <w:sz w:val="24"/>
        </w:rPr>
        <w:t xml:space="preserve"> </w:t>
      </w:r>
      <w:r>
        <w:rPr>
          <w:sz w:val="24"/>
        </w:rPr>
        <w:t>an</w:t>
      </w:r>
      <w:r>
        <w:rPr>
          <w:spacing w:val="-4"/>
          <w:sz w:val="24"/>
        </w:rPr>
        <w:t xml:space="preserve"> </w:t>
      </w:r>
      <w:r>
        <w:rPr>
          <w:sz w:val="24"/>
        </w:rPr>
        <w:t>individual</w:t>
      </w:r>
      <w:r>
        <w:rPr>
          <w:spacing w:val="-6"/>
          <w:sz w:val="24"/>
        </w:rPr>
        <w:t xml:space="preserve"> </w:t>
      </w:r>
      <w:r>
        <w:rPr>
          <w:sz w:val="24"/>
        </w:rPr>
        <w:t>who</w:t>
      </w:r>
      <w:r>
        <w:rPr>
          <w:spacing w:val="-4"/>
          <w:sz w:val="24"/>
        </w:rPr>
        <w:t xml:space="preserve"> </w:t>
      </w:r>
      <w:r>
        <w:rPr>
          <w:sz w:val="24"/>
        </w:rPr>
        <w:t>is a beneficiary of a federal program.</w:t>
      </w:r>
    </w:p>
    <w:p w14:paraId="7B0D6540" w14:textId="77777777" w:rsidR="003F524D" w:rsidRDefault="003F524D">
      <w:pPr>
        <w:jc w:val="both"/>
        <w:rPr>
          <w:sz w:val="24"/>
        </w:rPr>
        <w:sectPr w:rsidR="003F524D" w:rsidSect="00331DD2">
          <w:pgSz w:w="12240" w:h="15840"/>
          <w:pgMar w:top="1280" w:right="1300" w:bottom="1440" w:left="960" w:header="0" w:footer="1250" w:gutter="0"/>
          <w:cols w:space="720"/>
        </w:sectPr>
      </w:pPr>
    </w:p>
    <w:p w14:paraId="4BF252A4" w14:textId="77777777" w:rsidR="003F524D" w:rsidRDefault="004A3DA6">
      <w:pPr>
        <w:pStyle w:val="ListParagraph"/>
        <w:numPr>
          <w:ilvl w:val="3"/>
          <w:numId w:val="31"/>
        </w:numPr>
        <w:tabs>
          <w:tab w:val="left" w:pos="1920"/>
        </w:tabs>
        <w:spacing w:before="68"/>
        <w:ind w:right="136"/>
        <w:jc w:val="both"/>
        <w:rPr>
          <w:sz w:val="24"/>
        </w:rPr>
      </w:pPr>
      <w:r>
        <w:rPr>
          <w:sz w:val="24"/>
        </w:rPr>
        <w:lastRenderedPageBreak/>
        <w:t>“System</w:t>
      </w:r>
      <w:r>
        <w:rPr>
          <w:spacing w:val="-6"/>
          <w:sz w:val="24"/>
        </w:rPr>
        <w:t xml:space="preserve"> </w:t>
      </w:r>
      <w:r>
        <w:rPr>
          <w:sz w:val="24"/>
        </w:rPr>
        <w:t>for</w:t>
      </w:r>
      <w:r>
        <w:rPr>
          <w:spacing w:val="-8"/>
          <w:sz w:val="24"/>
        </w:rPr>
        <w:t xml:space="preserve"> </w:t>
      </w:r>
      <w:r>
        <w:rPr>
          <w:sz w:val="24"/>
        </w:rPr>
        <w:t>Award</w:t>
      </w:r>
      <w:r>
        <w:rPr>
          <w:spacing w:val="-7"/>
          <w:sz w:val="24"/>
        </w:rPr>
        <w:t xml:space="preserve"> </w:t>
      </w:r>
      <w:r>
        <w:rPr>
          <w:sz w:val="24"/>
        </w:rPr>
        <w:t>Management</w:t>
      </w:r>
      <w:r>
        <w:rPr>
          <w:spacing w:val="-6"/>
          <w:sz w:val="24"/>
        </w:rPr>
        <w:t xml:space="preserve"> </w:t>
      </w:r>
      <w:r>
        <w:rPr>
          <w:sz w:val="24"/>
        </w:rPr>
        <w:t>(SAM)”</w:t>
      </w:r>
      <w:r>
        <w:rPr>
          <w:spacing w:val="-8"/>
          <w:sz w:val="24"/>
        </w:rPr>
        <w:t xml:space="preserve"> </w:t>
      </w:r>
      <w:r>
        <w:rPr>
          <w:sz w:val="24"/>
        </w:rPr>
        <w:t>means</w:t>
      </w:r>
      <w:r>
        <w:rPr>
          <w:spacing w:val="-7"/>
          <w:sz w:val="24"/>
        </w:rPr>
        <w:t xml:space="preserve"> </w:t>
      </w:r>
      <w:r>
        <w:rPr>
          <w:sz w:val="24"/>
        </w:rPr>
        <w:t>the</w:t>
      </w:r>
      <w:r>
        <w:rPr>
          <w:spacing w:val="-8"/>
          <w:sz w:val="24"/>
        </w:rPr>
        <w:t xml:space="preserve"> </w:t>
      </w:r>
      <w:r>
        <w:rPr>
          <w:sz w:val="24"/>
        </w:rPr>
        <w:t>Federal</w:t>
      </w:r>
      <w:r>
        <w:rPr>
          <w:spacing w:val="-4"/>
          <w:sz w:val="24"/>
        </w:rPr>
        <w:t xml:space="preserve"> </w:t>
      </w:r>
      <w:r>
        <w:rPr>
          <w:sz w:val="24"/>
        </w:rPr>
        <w:t>repository</w:t>
      </w:r>
      <w:r>
        <w:rPr>
          <w:spacing w:val="-7"/>
          <w:sz w:val="24"/>
        </w:rPr>
        <w:t xml:space="preserve"> </w:t>
      </w:r>
      <w:r>
        <w:rPr>
          <w:sz w:val="24"/>
        </w:rPr>
        <w:t>into</w:t>
      </w:r>
      <w:r>
        <w:rPr>
          <w:spacing w:val="-7"/>
          <w:sz w:val="24"/>
        </w:rPr>
        <w:t xml:space="preserve"> </w:t>
      </w:r>
      <w:r>
        <w:rPr>
          <w:sz w:val="24"/>
        </w:rPr>
        <w:t xml:space="preserve">which an Entity must enter the information required under the Transparency Act, which may be found at </w:t>
      </w:r>
      <w:hyperlink r:id="rId11">
        <w:r>
          <w:rPr>
            <w:color w:val="0000FF"/>
            <w:sz w:val="24"/>
            <w:u w:val="single" w:color="0000FF"/>
          </w:rPr>
          <w:t>http://www.sam.gov</w:t>
        </w:r>
        <w:r>
          <w:rPr>
            <w:sz w:val="24"/>
          </w:rPr>
          <w:t>.</w:t>
        </w:r>
      </w:hyperlink>
      <w:r>
        <w:rPr>
          <w:sz w:val="24"/>
        </w:rPr>
        <w:t xml:space="preserve"> “Total Compensation” means the cash and noncash dollar value earned by an Executive during the Prime Recipient’s or Subrecipient’s preceding fiscal year (see 48 CFR 52.204-10, as prescribed in 48 CFR 4.1403(a)) and includes the following:</w:t>
      </w:r>
    </w:p>
    <w:p w14:paraId="2A594A4D" w14:textId="77777777" w:rsidR="003F524D" w:rsidRDefault="004A3DA6">
      <w:pPr>
        <w:pStyle w:val="ListParagraph"/>
        <w:numPr>
          <w:ilvl w:val="4"/>
          <w:numId w:val="31"/>
        </w:numPr>
        <w:tabs>
          <w:tab w:val="left" w:pos="2496"/>
        </w:tabs>
        <w:spacing w:before="120"/>
        <w:ind w:hanging="936"/>
        <w:jc w:val="both"/>
        <w:rPr>
          <w:sz w:val="24"/>
        </w:rPr>
      </w:pPr>
      <w:r>
        <w:rPr>
          <w:sz w:val="24"/>
        </w:rPr>
        <w:t>Salary</w:t>
      </w:r>
      <w:r>
        <w:rPr>
          <w:spacing w:val="-4"/>
          <w:sz w:val="24"/>
        </w:rPr>
        <w:t xml:space="preserve"> </w:t>
      </w:r>
      <w:r>
        <w:rPr>
          <w:sz w:val="24"/>
        </w:rPr>
        <w:t>and</w:t>
      </w:r>
      <w:r>
        <w:rPr>
          <w:spacing w:val="-2"/>
          <w:sz w:val="24"/>
        </w:rPr>
        <w:t xml:space="preserve"> </w:t>
      </w:r>
      <w:proofErr w:type="gramStart"/>
      <w:r>
        <w:rPr>
          <w:spacing w:val="-2"/>
          <w:sz w:val="24"/>
        </w:rPr>
        <w:t>bonus;</w:t>
      </w:r>
      <w:proofErr w:type="gramEnd"/>
    </w:p>
    <w:p w14:paraId="3E8434F4" w14:textId="77777777" w:rsidR="003F524D" w:rsidRDefault="004A3DA6">
      <w:pPr>
        <w:pStyle w:val="ListParagraph"/>
        <w:numPr>
          <w:ilvl w:val="4"/>
          <w:numId w:val="31"/>
        </w:numPr>
        <w:tabs>
          <w:tab w:val="left" w:pos="2640"/>
        </w:tabs>
        <w:spacing w:before="120"/>
        <w:ind w:left="2640" w:right="134" w:hanging="1080"/>
        <w:jc w:val="both"/>
        <w:rPr>
          <w:sz w:val="24"/>
        </w:rPr>
      </w:pPr>
      <w:r>
        <w:rPr>
          <w:sz w:val="24"/>
        </w:rPr>
        <w:t>Awards of stock, stock options, and stock appreciation rights, using the dollar amount recognized for financial statement reporting purposes with respect to the fiscal year in accordance with the Statement of Financial Accounting</w:t>
      </w:r>
      <w:r>
        <w:rPr>
          <w:spacing w:val="-1"/>
          <w:sz w:val="24"/>
        </w:rPr>
        <w:t xml:space="preserve"> </w:t>
      </w:r>
      <w:r>
        <w:rPr>
          <w:sz w:val="24"/>
        </w:rPr>
        <w:t>Standards No.</w:t>
      </w:r>
      <w:r>
        <w:rPr>
          <w:spacing w:val="-1"/>
          <w:sz w:val="24"/>
        </w:rPr>
        <w:t xml:space="preserve"> </w:t>
      </w:r>
      <w:r>
        <w:rPr>
          <w:sz w:val="24"/>
        </w:rPr>
        <w:t>123</w:t>
      </w:r>
      <w:r>
        <w:rPr>
          <w:spacing w:val="-1"/>
          <w:sz w:val="24"/>
        </w:rPr>
        <w:t xml:space="preserve"> </w:t>
      </w:r>
      <w:r>
        <w:rPr>
          <w:sz w:val="24"/>
        </w:rPr>
        <w:t>(Revised</w:t>
      </w:r>
      <w:r>
        <w:rPr>
          <w:spacing w:val="-1"/>
          <w:sz w:val="24"/>
        </w:rPr>
        <w:t xml:space="preserve"> </w:t>
      </w:r>
      <w:r>
        <w:rPr>
          <w:sz w:val="24"/>
        </w:rPr>
        <w:t>2005)</w:t>
      </w:r>
      <w:r>
        <w:rPr>
          <w:spacing w:val="-1"/>
          <w:sz w:val="24"/>
        </w:rPr>
        <w:t xml:space="preserve"> </w:t>
      </w:r>
      <w:r>
        <w:rPr>
          <w:sz w:val="24"/>
        </w:rPr>
        <w:t>(FAS 123R),</w:t>
      </w:r>
      <w:r>
        <w:rPr>
          <w:spacing w:val="-1"/>
          <w:sz w:val="24"/>
        </w:rPr>
        <w:t xml:space="preserve"> </w:t>
      </w:r>
      <w:r>
        <w:rPr>
          <w:sz w:val="24"/>
        </w:rPr>
        <w:t>Shared</w:t>
      </w:r>
      <w:r>
        <w:rPr>
          <w:spacing w:val="-1"/>
          <w:sz w:val="24"/>
        </w:rPr>
        <w:t xml:space="preserve"> </w:t>
      </w:r>
      <w:r>
        <w:rPr>
          <w:sz w:val="24"/>
        </w:rPr>
        <w:t xml:space="preserve">Based </w:t>
      </w:r>
      <w:proofErr w:type="gramStart"/>
      <w:r>
        <w:rPr>
          <w:spacing w:val="-2"/>
          <w:sz w:val="24"/>
        </w:rPr>
        <w:t>Payments;</w:t>
      </w:r>
      <w:proofErr w:type="gramEnd"/>
    </w:p>
    <w:p w14:paraId="70F04B54" w14:textId="77777777" w:rsidR="003F524D" w:rsidRDefault="004A3DA6">
      <w:pPr>
        <w:pStyle w:val="ListParagraph"/>
        <w:numPr>
          <w:ilvl w:val="4"/>
          <w:numId w:val="31"/>
        </w:numPr>
        <w:tabs>
          <w:tab w:val="left" w:pos="2640"/>
        </w:tabs>
        <w:spacing w:before="120"/>
        <w:ind w:left="2640" w:right="135" w:hanging="1080"/>
        <w:jc w:val="both"/>
        <w:rPr>
          <w:sz w:val="24"/>
        </w:rPr>
      </w:pPr>
      <w:r>
        <w:rPr>
          <w:sz w:val="24"/>
        </w:rPr>
        <w:t>Earnings</w:t>
      </w:r>
      <w:r>
        <w:rPr>
          <w:spacing w:val="-10"/>
          <w:sz w:val="24"/>
        </w:rPr>
        <w:t xml:space="preserve"> </w:t>
      </w:r>
      <w:r>
        <w:rPr>
          <w:sz w:val="24"/>
        </w:rPr>
        <w:t>for</w:t>
      </w:r>
      <w:r>
        <w:rPr>
          <w:spacing w:val="-11"/>
          <w:sz w:val="24"/>
        </w:rPr>
        <w:t xml:space="preserve"> </w:t>
      </w:r>
      <w:r>
        <w:rPr>
          <w:sz w:val="24"/>
        </w:rPr>
        <w:t>services</w:t>
      </w:r>
      <w:r>
        <w:rPr>
          <w:spacing w:val="-10"/>
          <w:sz w:val="24"/>
        </w:rPr>
        <w:t xml:space="preserve"> </w:t>
      </w:r>
      <w:r>
        <w:rPr>
          <w:sz w:val="24"/>
        </w:rPr>
        <w:t>under</w:t>
      </w:r>
      <w:r>
        <w:rPr>
          <w:spacing w:val="-11"/>
          <w:sz w:val="24"/>
        </w:rPr>
        <w:t xml:space="preserve"> </w:t>
      </w:r>
      <w:r>
        <w:rPr>
          <w:sz w:val="24"/>
        </w:rPr>
        <w:t>non-equity</w:t>
      </w:r>
      <w:r>
        <w:rPr>
          <w:spacing w:val="-10"/>
          <w:sz w:val="24"/>
        </w:rPr>
        <w:t xml:space="preserve"> </w:t>
      </w:r>
      <w:r>
        <w:rPr>
          <w:sz w:val="24"/>
        </w:rPr>
        <w:t>incentive</w:t>
      </w:r>
      <w:r>
        <w:rPr>
          <w:spacing w:val="-11"/>
          <w:sz w:val="24"/>
        </w:rPr>
        <w:t xml:space="preserve"> </w:t>
      </w:r>
      <w:r>
        <w:rPr>
          <w:sz w:val="24"/>
        </w:rPr>
        <w:t>plans,</w:t>
      </w:r>
      <w:r>
        <w:rPr>
          <w:spacing w:val="-10"/>
          <w:sz w:val="24"/>
        </w:rPr>
        <w:t xml:space="preserve"> </w:t>
      </w:r>
      <w:r>
        <w:rPr>
          <w:sz w:val="24"/>
        </w:rPr>
        <w:t>not</w:t>
      </w:r>
      <w:r>
        <w:rPr>
          <w:spacing w:val="-10"/>
          <w:sz w:val="24"/>
        </w:rPr>
        <w:t xml:space="preserve"> </w:t>
      </w:r>
      <w:r>
        <w:rPr>
          <w:sz w:val="24"/>
        </w:rPr>
        <w:t>including</w:t>
      </w:r>
      <w:r>
        <w:rPr>
          <w:spacing w:val="-10"/>
          <w:sz w:val="24"/>
        </w:rPr>
        <w:t xml:space="preserve"> </w:t>
      </w:r>
      <w:r>
        <w:rPr>
          <w:sz w:val="24"/>
        </w:rPr>
        <w:t xml:space="preserve">group life, health, hospitalization or medical reimbursement plans that do not </w:t>
      </w:r>
      <w:r>
        <w:rPr>
          <w:spacing w:val="-2"/>
          <w:sz w:val="24"/>
        </w:rPr>
        <w:t>discriminate</w:t>
      </w:r>
      <w:r>
        <w:rPr>
          <w:spacing w:val="-7"/>
          <w:sz w:val="24"/>
        </w:rPr>
        <w:t xml:space="preserve"> </w:t>
      </w:r>
      <w:r>
        <w:rPr>
          <w:spacing w:val="-2"/>
          <w:sz w:val="24"/>
        </w:rPr>
        <w:t>in</w:t>
      </w:r>
      <w:r>
        <w:rPr>
          <w:spacing w:val="-6"/>
          <w:sz w:val="24"/>
        </w:rPr>
        <w:t xml:space="preserve"> </w:t>
      </w:r>
      <w:r>
        <w:rPr>
          <w:spacing w:val="-2"/>
          <w:sz w:val="24"/>
        </w:rPr>
        <w:t>favor</w:t>
      </w:r>
      <w:r>
        <w:rPr>
          <w:spacing w:val="-7"/>
          <w:sz w:val="24"/>
        </w:rPr>
        <w:t xml:space="preserve"> </w:t>
      </w:r>
      <w:r>
        <w:rPr>
          <w:spacing w:val="-2"/>
          <w:sz w:val="24"/>
        </w:rPr>
        <w:t>of</w:t>
      </w:r>
      <w:r>
        <w:rPr>
          <w:spacing w:val="-7"/>
          <w:sz w:val="24"/>
        </w:rPr>
        <w:t xml:space="preserve"> </w:t>
      </w:r>
      <w:r>
        <w:rPr>
          <w:spacing w:val="-2"/>
          <w:sz w:val="24"/>
        </w:rPr>
        <w:t>Executives</w:t>
      </w:r>
      <w:r>
        <w:rPr>
          <w:spacing w:val="-6"/>
          <w:sz w:val="24"/>
        </w:rPr>
        <w:t xml:space="preserve"> </w:t>
      </w:r>
      <w:r>
        <w:rPr>
          <w:spacing w:val="-2"/>
          <w:sz w:val="24"/>
        </w:rPr>
        <w:t>and</w:t>
      </w:r>
      <w:r>
        <w:rPr>
          <w:spacing w:val="-6"/>
          <w:sz w:val="24"/>
        </w:rPr>
        <w:t xml:space="preserve"> </w:t>
      </w:r>
      <w:r>
        <w:rPr>
          <w:spacing w:val="-2"/>
          <w:sz w:val="24"/>
        </w:rPr>
        <w:t>are</w:t>
      </w:r>
      <w:r>
        <w:rPr>
          <w:spacing w:val="-7"/>
          <w:sz w:val="24"/>
        </w:rPr>
        <w:t xml:space="preserve"> </w:t>
      </w:r>
      <w:r>
        <w:rPr>
          <w:spacing w:val="-2"/>
          <w:sz w:val="24"/>
        </w:rPr>
        <w:t>available</w:t>
      </w:r>
      <w:r>
        <w:rPr>
          <w:spacing w:val="-7"/>
          <w:sz w:val="24"/>
        </w:rPr>
        <w:t xml:space="preserve"> </w:t>
      </w:r>
      <w:r>
        <w:rPr>
          <w:spacing w:val="-2"/>
          <w:sz w:val="24"/>
        </w:rPr>
        <w:t>generally</w:t>
      </w:r>
      <w:r>
        <w:rPr>
          <w:spacing w:val="-6"/>
          <w:sz w:val="24"/>
        </w:rPr>
        <w:t xml:space="preserve"> </w:t>
      </w:r>
      <w:r>
        <w:rPr>
          <w:spacing w:val="-2"/>
          <w:sz w:val="24"/>
        </w:rPr>
        <w:t>to</w:t>
      </w:r>
      <w:r>
        <w:rPr>
          <w:spacing w:val="-6"/>
          <w:sz w:val="24"/>
        </w:rPr>
        <w:t xml:space="preserve"> </w:t>
      </w:r>
      <w:r>
        <w:rPr>
          <w:spacing w:val="-2"/>
          <w:sz w:val="24"/>
        </w:rPr>
        <w:t>all</w:t>
      </w:r>
      <w:r>
        <w:rPr>
          <w:spacing w:val="-5"/>
          <w:sz w:val="24"/>
        </w:rPr>
        <w:t xml:space="preserve"> </w:t>
      </w:r>
      <w:r>
        <w:rPr>
          <w:spacing w:val="-2"/>
          <w:sz w:val="24"/>
        </w:rPr>
        <w:t xml:space="preserve">salaried </w:t>
      </w:r>
      <w:proofErr w:type="gramStart"/>
      <w:r>
        <w:rPr>
          <w:spacing w:val="-2"/>
          <w:sz w:val="24"/>
        </w:rPr>
        <w:t>employees;</w:t>
      </w:r>
      <w:proofErr w:type="gramEnd"/>
    </w:p>
    <w:p w14:paraId="4D86DBC9" w14:textId="77777777" w:rsidR="003F524D" w:rsidRDefault="004A3DA6">
      <w:pPr>
        <w:pStyle w:val="ListParagraph"/>
        <w:numPr>
          <w:ilvl w:val="4"/>
          <w:numId w:val="31"/>
        </w:numPr>
        <w:tabs>
          <w:tab w:val="left" w:pos="2495"/>
        </w:tabs>
        <w:spacing w:before="120"/>
        <w:ind w:left="2495" w:hanging="936"/>
        <w:jc w:val="both"/>
        <w:rPr>
          <w:sz w:val="24"/>
        </w:rPr>
      </w:pPr>
      <w:r>
        <w:rPr>
          <w:sz w:val="24"/>
        </w:rPr>
        <w:t>Change</w:t>
      </w:r>
      <w:r>
        <w:rPr>
          <w:spacing w:val="-3"/>
          <w:sz w:val="24"/>
        </w:rPr>
        <w:t xml:space="preserve"> </w:t>
      </w:r>
      <w:r>
        <w:rPr>
          <w:sz w:val="24"/>
        </w:rPr>
        <w:t>in</w:t>
      </w:r>
      <w:r>
        <w:rPr>
          <w:spacing w:val="-1"/>
          <w:sz w:val="24"/>
        </w:rPr>
        <w:t xml:space="preserve"> </w:t>
      </w:r>
      <w:r>
        <w:rPr>
          <w:sz w:val="24"/>
        </w:rPr>
        <w:t>present</w:t>
      </w:r>
      <w:r>
        <w:rPr>
          <w:spacing w:val="-1"/>
          <w:sz w:val="24"/>
        </w:rPr>
        <w:t xml:space="preserve"> </w:t>
      </w:r>
      <w:r>
        <w:rPr>
          <w:sz w:val="24"/>
        </w:rPr>
        <w:t>value</w:t>
      </w:r>
      <w:r>
        <w:rPr>
          <w:spacing w:val="-1"/>
          <w:sz w:val="24"/>
        </w:rPr>
        <w:t xml:space="preserve"> </w:t>
      </w:r>
      <w:r>
        <w:rPr>
          <w:sz w:val="24"/>
        </w:rPr>
        <w:t>of</w:t>
      </w:r>
      <w:r>
        <w:rPr>
          <w:spacing w:val="-2"/>
          <w:sz w:val="24"/>
        </w:rPr>
        <w:t xml:space="preserve"> </w:t>
      </w:r>
      <w:r>
        <w:rPr>
          <w:sz w:val="24"/>
        </w:rPr>
        <w:t>defined</w:t>
      </w:r>
      <w:r>
        <w:rPr>
          <w:spacing w:val="-1"/>
          <w:sz w:val="24"/>
        </w:rPr>
        <w:t xml:space="preserve"> </w:t>
      </w:r>
      <w:r>
        <w:rPr>
          <w:sz w:val="24"/>
        </w:rPr>
        <w:t>benefit</w:t>
      </w:r>
      <w:r>
        <w:rPr>
          <w:spacing w:val="-2"/>
          <w:sz w:val="24"/>
        </w:rPr>
        <w:t xml:space="preserve"> </w:t>
      </w:r>
      <w:r>
        <w:rPr>
          <w:sz w:val="24"/>
        </w:rPr>
        <w:t>and</w:t>
      </w:r>
      <w:r>
        <w:rPr>
          <w:spacing w:val="1"/>
          <w:sz w:val="24"/>
        </w:rPr>
        <w:t xml:space="preserve"> </w:t>
      </w:r>
      <w:r>
        <w:rPr>
          <w:sz w:val="24"/>
        </w:rPr>
        <w:t>actuarial</w:t>
      </w:r>
      <w:r>
        <w:rPr>
          <w:spacing w:val="-1"/>
          <w:sz w:val="24"/>
        </w:rPr>
        <w:t xml:space="preserve"> </w:t>
      </w:r>
      <w:r>
        <w:rPr>
          <w:sz w:val="24"/>
        </w:rPr>
        <w:t>pension</w:t>
      </w:r>
      <w:r>
        <w:rPr>
          <w:spacing w:val="-1"/>
          <w:sz w:val="24"/>
        </w:rPr>
        <w:t xml:space="preserve"> </w:t>
      </w:r>
      <w:proofErr w:type="gramStart"/>
      <w:r>
        <w:rPr>
          <w:spacing w:val="-2"/>
          <w:sz w:val="24"/>
        </w:rPr>
        <w:t>plans;</w:t>
      </w:r>
      <w:proofErr w:type="gramEnd"/>
    </w:p>
    <w:p w14:paraId="49AA9B0A" w14:textId="77777777" w:rsidR="003F524D" w:rsidRDefault="004A3DA6">
      <w:pPr>
        <w:pStyle w:val="ListParagraph"/>
        <w:numPr>
          <w:ilvl w:val="4"/>
          <w:numId w:val="31"/>
        </w:numPr>
        <w:tabs>
          <w:tab w:val="left" w:pos="2496"/>
        </w:tabs>
        <w:spacing w:before="120"/>
        <w:ind w:hanging="936"/>
        <w:jc w:val="both"/>
        <w:rPr>
          <w:sz w:val="24"/>
        </w:rPr>
      </w:pPr>
      <w:r>
        <w:rPr>
          <w:sz w:val="24"/>
        </w:rPr>
        <w:t>Above-market</w:t>
      </w:r>
      <w:r>
        <w:rPr>
          <w:spacing w:val="-12"/>
          <w:sz w:val="24"/>
        </w:rPr>
        <w:t xml:space="preserve"> </w:t>
      </w:r>
      <w:r>
        <w:rPr>
          <w:sz w:val="24"/>
        </w:rPr>
        <w:t>earnings</w:t>
      </w:r>
      <w:r>
        <w:rPr>
          <w:spacing w:val="-9"/>
          <w:sz w:val="24"/>
        </w:rPr>
        <w:t xml:space="preserve"> </w:t>
      </w:r>
      <w:r>
        <w:rPr>
          <w:sz w:val="24"/>
        </w:rPr>
        <w:t>on</w:t>
      </w:r>
      <w:r>
        <w:rPr>
          <w:spacing w:val="-10"/>
          <w:sz w:val="24"/>
        </w:rPr>
        <w:t xml:space="preserve"> </w:t>
      </w:r>
      <w:r>
        <w:rPr>
          <w:sz w:val="24"/>
        </w:rPr>
        <w:t>deferred</w:t>
      </w:r>
      <w:r>
        <w:rPr>
          <w:spacing w:val="-7"/>
          <w:sz w:val="24"/>
        </w:rPr>
        <w:t xml:space="preserve"> </w:t>
      </w:r>
      <w:r>
        <w:rPr>
          <w:sz w:val="24"/>
        </w:rPr>
        <w:t>compensation</w:t>
      </w:r>
      <w:r>
        <w:rPr>
          <w:spacing w:val="-8"/>
          <w:sz w:val="24"/>
        </w:rPr>
        <w:t xml:space="preserve"> </w:t>
      </w:r>
      <w:r>
        <w:rPr>
          <w:sz w:val="24"/>
        </w:rPr>
        <w:t>which</w:t>
      </w:r>
      <w:r>
        <w:rPr>
          <w:spacing w:val="-10"/>
          <w:sz w:val="24"/>
        </w:rPr>
        <w:t xml:space="preserve"> </w:t>
      </w:r>
      <w:r>
        <w:rPr>
          <w:sz w:val="24"/>
        </w:rPr>
        <w:t>is</w:t>
      </w:r>
      <w:r>
        <w:rPr>
          <w:spacing w:val="-9"/>
          <w:sz w:val="24"/>
        </w:rPr>
        <w:t xml:space="preserve"> </w:t>
      </w:r>
      <w:r>
        <w:rPr>
          <w:sz w:val="24"/>
        </w:rPr>
        <w:t>not</w:t>
      </w:r>
      <w:r>
        <w:rPr>
          <w:spacing w:val="-9"/>
          <w:sz w:val="24"/>
        </w:rPr>
        <w:t xml:space="preserve"> </w:t>
      </w:r>
      <w:r>
        <w:rPr>
          <w:sz w:val="24"/>
        </w:rPr>
        <w:t>tax-</w:t>
      </w:r>
      <w:proofErr w:type="gramStart"/>
      <w:r>
        <w:rPr>
          <w:spacing w:val="-2"/>
          <w:sz w:val="24"/>
        </w:rPr>
        <w:t>qualified;</w:t>
      </w:r>
      <w:proofErr w:type="gramEnd"/>
    </w:p>
    <w:p w14:paraId="310AB37D" w14:textId="77777777" w:rsidR="003F524D" w:rsidRDefault="004A3DA6">
      <w:pPr>
        <w:pStyle w:val="ListParagraph"/>
        <w:numPr>
          <w:ilvl w:val="4"/>
          <w:numId w:val="31"/>
        </w:numPr>
        <w:tabs>
          <w:tab w:val="left" w:pos="2640"/>
        </w:tabs>
        <w:spacing w:before="120"/>
        <w:ind w:left="2640" w:right="137" w:hanging="1080"/>
        <w:jc w:val="both"/>
        <w:rPr>
          <w:sz w:val="24"/>
        </w:rPr>
      </w:pPr>
      <w:r>
        <w:rPr>
          <w:sz w:val="24"/>
        </w:rPr>
        <w:t>Other compensation, if the aggregate value of all such other compensation (e.g., severance, termination payments, value of life insurance paid on behalf of the employee, perquisites or property) for the Executive exceeds</w:t>
      </w:r>
    </w:p>
    <w:p w14:paraId="0294889F" w14:textId="77777777" w:rsidR="003F524D" w:rsidRDefault="004A3DA6">
      <w:pPr>
        <w:pStyle w:val="BodyText"/>
        <w:ind w:left="2640"/>
      </w:pPr>
      <w:r>
        <w:rPr>
          <w:spacing w:val="-2"/>
        </w:rPr>
        <w:t>$10,000.</w:t>
      </w:r>
    </w:p>
    <w:p w14:paraId="1749F6CF" w14:textId="77777777" w:rsidR="003F524D" w:rsidRDefault="004A3DA6">
      <w:pPr>
        <w:pStyle w:val="ListParagraph"/>
        <w:numPr>
          <w:ilvl w:val="3"/>
          <w:numId w:val="31"/>
        </w:numPr>
        <w:tabs>
          <w:tab w:val="left" w:pos="1920"/>
        </w:tabs>
        <w:spacing w:before="120"/>
        <w:ind w:right="137"/>
        <w:jc w:val="both"/>
        <w:rPr>
          <w:sz w:val="24"/>
        </w:rPr>
      </w:pPr>
      <w:r>
        <w:rPr>
          <w:sz w:val="20"/>
        </w:rPr>
        <w:t>“</w:t>
      </w:r>
      <w:r>
        <w:rPr>
          <w:sz w:val="24"/>
        </w:rPr>
        <w:t>Transparency Act” means the Federal Funding Accountability and Transparency Act of</w:t>
      </w:r>
      <w:r>
        <w:rPr>
          <w:spacing w:val="-1"/>
          <w:sz w:val="24"/>
        </w:rPr>
        <w:t xml:space="preserve"> </w:t>
      </w:r>
      <w:r>
        <w:rPr>
          <w:sz w:val="24"/>
        </w:rPr>
        <w:t>2006 (Public</w:t>
      </w:r>
      <w:r>
        <w:rPr>
          <w:spacing w:val="-1"/>
          <w:sz w:val="24"/>
        </w:rPr>
        <w:t xml:space="preserve"> </w:t>
      </w:r>
      <w:r>
        <w:rPr>
          <w:sz w:val="24"/>
        </w:rPr>
        <w:t>Law 109-282), as amended by §6202 of</w:t>
      </w:r>
      <w:r>
        <w:rPr>
          <w:spacing w:val="-1"/>
          <w:sz w:val="24"/>
        </w:rPr>
        <w:t xml:space="preserve"> </w:t>
      </w:r>
      <w:r>
        <w:rPr>
          <w:sz w:val="24"/>
        </w:rPr>
        <w:t>Public</w:t>
      </w:r>
      <w:r>
        <w:rPr>
          <w:spacing w:val="-1"/>
          <w:sz w:val="24"/>
        </w:rPr>
        <w:t xml:space="preserve"> </w:t>
      </w:r>
      <w:r>
        <w:rPr>
          <w:sz w:val="24"/>
        </w:rPr>
        <w:t>Law</w:t>
      </w:r>
      <w:r>
        <w:rPr>
          <w:spacing w:val="-1"/>
          <w:sz w:val="24"/>
        </w:rPr>
        <w:t xml:space="preserve"> </w:t>
      </w:r>
      <w:r>
        <w:rPr>
          <w:sz w:val="24"/>
        </w:rPr>
        <w:t>110-252.</w:t>
      </w:r>
    </w:p>
    <w:p w14:paraId="0B8E1BC7" w14:textId="77777777" w:rsidR="003F524D" w:rsidRDefault="004A3DA6">
      <w:pPr>
        <w:pStyle w:val="ListParagraph"/>
        <w:numPr>
          <w:ilvl w:val="3"/>
          <w:numId w:val="31"/>
        </w:numPr>
        <w:tabs>
          <w:tab w:val="left" w:pos="1920"/>
        </w:tabs>
        <w:spacing w:before="120"/>
        <w:ind w:right="136"/>
        <w:jc w:val="both"/>
        <w:rPr>
          <w:sz w:val="24"/>
        </w:rPr>
      </w:pPr>
      <w:r>
        <w:rPr>
          <w:sz w:val="24"/>
        </w:rPr>
        <w:t>“Uniform Guidance” means the Office of Management and Budget Uniform Administrative</w:t>
      </w:r>
      <w:r>
        <w:rPr>
          <w:spacing w:val="-15"/>
          <w:sz w:val="24"/>
        </w:rPr>
        <w:t xml:space="preserve"> </w:t>
      </w:r>
      <w:r>
        <w:rPr>
          <w:sz w:val="24"/>
        </w:rPr>
        <w:t>Requirements,</w:t>
      </w:r>
      <w:r>
        <w:rPr>
          <w:spacing w:val="-15"/>
          <w:sz w:val="24"/>
        </w:rPr>
        <w:t xml:space="preserve"> </w:t>
      </w:r>
      <w:r>
        <w:rPr>
          <w:sz w:val="24"/>
        </w:rPr>
        <w:t>Cost</w:t>
      </w:r>
      <w:r>
        <w:rPr>
          <w:spacing w:val="-14"/>
          <w:sz w:val="24"/>
        </w:rPr>
        <w:t xml:space="preserve"> </w:t>
      </w:r>
      <w:r>
        <w:rPr>
          <w:sz w:val="24"/>
        </w:rPr>
        <w:t>Principles,</w:t>
      </w:r>
      <w:r>
        <w:rPr>
          <w:spacing w:val="-15"/>
          <w:sz w:val="24"/>
        </w:rPr>
        <w:t xml:space="preserve"> </w:t>
      </w:r>
      <w:r>
        <w:rPr>
          <w:sz w:val="24"/>
        </w:rPr>
        <w:t>and</w:t>
      </w:r>
      <w:r>
        <w:rPr>
          <w:spacing w:val="-14"/>
          <w:sz w:val="24"/>
        </w:rPr>
        <w:t xml:space="preserve"> </w:t>
      </w:r>
      <w:r>
        <w:rPr>
          <w:sz w:val="24"/>
        </w:rPr>
        <w:t>Audit</w:t>
      </w:r>
      <w:r>
        <w:rPr>
          <w:spacing w:val="-15"/>
          <w:sz w:val="24"/>
        </w:rPr>
        <w:t xml:space="preserve"> </w:t>
      </w:r>
      <w:r>
        <w:rPr>
          <w:sz w:val="24"/>
        </w:rPr>
        <w:t>Requirements</w:t>
      </w:r>
      <w:r>
        <w:rPr>
          <w:spacing w:val="-14"/>
          <w:sz w:val="24"/>
        </w:rPr>
        <w:t xml:space="preserve"> </w:t>
      </w:r>
      <w:r>
        <w:rPr>
          <w:sz w:val="24"/>
        </w:rPr>
        <w:t>for</w:t>
      </w:r>
      <w:r>
        <w:rPr>
          <w:spacing w:val="-15"/>
          <w:sz w:val="24"/>
        </w:rPr>
        <w:t xml:space="preserve"> </w:t>
      </w:r>
      <w:r>
        <w:rPr>
          <w:sz w:val="24"/>
        </w:rPr>
        <w:t>Federal Awards.</w:t>
      </w:r>
      <w:r>
        <w:rPr>
          <w:spacing w:val="-4"/>
          <w:sz w:val="24"/>
        </w:rPr>
        <w:t xml:space="preserve"> </w:t>
      </w:r>
      <w:r>
        <w:rPr>
          <w:sz w:val="24"/>
        </w:rPr>
        <w:t>The</w:t>
      </w:r>
      <w:r>
        <w:rPr>
          <w:spacing w:val="-5"/>
          <w:sz w:val="24"/>
        </w:rPr>
        <w:t xml:space="preserve"> </w:t>
      </w:r>
      <w:r>
        <w:rPr>
          <w:sz w:val="24"/>
        </w:rPr>
        <w:t>terms</w:t>
      </w:r>
      <w:r>
        <w:rPr>
          <w:spacing w:val="-4"/>
          <w:sz w:val="24"/>
        </w:rPr>
        <w:t xml:space="preserve"> </w:t>
      </w:r>
      <w:r>
        <w:rPr>
          <w:sz w:val="24"/>
        </w:rPr>
        <w:t>and</w:t>
      </w:r>
      <w:r>
        <w:rPr>
          <w:spacing w:val="-4"/>
          <w:sz w:val="24"/>
        </w:rPr>
        <w:t xml:space="preserve"> </w:t>
      </w:r>
      <w:r>
        <w:rPr>
          <w:sz w:val="24"/>
        </w:rPr>
        <w:t>conditions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Uniform</w:t>
      </w:r>
      <w:r>
        <w:rPr>
          <w:spacing w:val="-4"/>
          <w:sz w:val="24"/>
        </w:rPr>
        <w:t xml:space="preserve"> </w:t>
      </w:r>
      <w:r>
        <w:rPr>
          <w:sz w:val="24"/>
        </w:rPr>
        <w:t>Guidance</w:t>
      </w:r>
      <w:r>
        <w:rPr>
          <w:spacing w:val="-5"/>
          <w:sz w:val="24"/>
        </w:rPr>
        <w:t xml:space="preserve"> </w:t>
      </w:r>
      <w:r>
        <w:rPr>
          <w:sz w:val="24"/>
        </w:rPr>
        <w:t>flow</w:t>
      </w:r>
      <w:r>
        <w:rPr>
          <w:spacing w:val="-5"/>
          <w:sz w:val="24"/>
        </w:rPr>
        <w:t xml:space="preserve"> </w:t>
      </w:r>
      <w:r>
        <w:rPr>
          <w:sz w:val="24"/>
        </w:rPr>
        <w:t>down</w:t>
      </w:r>
      <w:r>
        <w:rPr>
          <w:spacing w:val="-4"/>
          <w:sz w:val="24"/>
        </w:rPr>
        <w:t xml:space="preserve"> </w:t>
      </w:r>
      <w:r>
        <w:rPr>
          <w:sz w:val="24"/>
        </w:rPr>
        <w:t>to</w:t>
      </w:r>
      <w:r>
        <w:rPr>
          <w:spacing w:val="-2"/>
          <w:sz w:val="24"/>
        </w:rPr>
        <w:t xml:space="preserve"> </w:t>
      </w:r>
      <w:r>
        <w:rPr>
          <w:sz w:val="24"/>
        </w:rPr>
        <w:t>Awards to Subrecipients unless the Uniform Guidance or the terms and conditions of the Federal Award specifically indicate otherwise.</w:t>
      </w:r>
    </w:p>
    <w:p w14:paraId="65CC4ABA" w14:textId="77777777" w:rsidR="003F524D" w:rsidRDefault="004A3DA6">
      <w:pPr>
        <w:pStyle w:val="ListParagraph"/>
        <w:numPr>
          <w:ilvl w:val="3"/>
          <w:numId w:val="31"/>
        </w:numPr>
        <w:tabs>
          <w:tab w:val="left" w:pos="1920"/>
        </w:tabs>
        <w:spacing w:before="120"/>
        <w:ind w:right="135"/>
        <w:jc w:val="both"/>
        <w:rPr>
          <w:sz w:val="24"/>
        </w:rPr>
      </w:pPr>
      <w:r>
        <w:rPr>
          <w:sz w:val="24"/>
        </w:rPr>
        <w:t>“Unique</w:t>
      </w:r>
      <w:r>
        <w:rPr>
          <w:spacing w:val="-13"/>
          <w:sz w:val="24"/>
        </w:rPr>
        <w:t xml:space="preserve"> </w:t>
      </w:r>
      <w:r>
        <w:rPr>
          <w:sz w:val="24"/>
        </w:rPr>
        <w:t>Entity</w:t>
      </w:r>
      <w:r>
        <w:rPr>
          <w:spacing w:val="-9"/>
          <w:sz w:val="24"/>
        </w:rPr>
        <w:t xml:space="preserve"> </w:t>
      </w:r>
      <w:r>
        <w:rPr>
          <w:sz w:val="24"/>
        </w:rPr>
        <w:t>ID</w:t>
      </w:r>
      <w:r>
        <w:rPr>
          <w:spacing w:val="-12"/>
          <w:sz w:val="24"/>
        </w:rPr>
        <w:t xml:space="preserve"> </w:t>
      </w:r>
      <w:r>
        <w:rPr>
          <w:sz w:val="24"/>
        </w:rPr>
        <w:t>Number”</w:t>
      </w:r>
      <w:r>
        <w:rPr>
          <w:spacing w:val="-13"/>
          <w:sz w:val="24"/>
        </w:rPr>
        <w:t xml:space="preserve"> </w:t>
      </w:r>
      <w:r>
        <w:rPr>
          <w:sz w:val="24"/>
        </w:rPr>
        <w:t>means</w:t>
      </w:r>
      <w:r>
        <w:rPr>
          <w:spacing w:val="-11"/>
          <w:sz w:val="24"/>
        </w:rPr>
        <w:t xml:space="preserve"> </w:t>
      </w:r>
      <w:r>
        <w:rPr>
          <w:sz w:val="24"/>
        </w:rPr>
        <w:t>the</w:t>
      </w:r>
      <w:r>
        <w:rPr>
          <w:spacing w:val="-10"/>
          <w:sz w:val="24"/>
        </w:rPr>
        <w:t xml:space="preserve"> </w:t>
      </w:r>
      <w:r>
        <w:rPr>
          <w:sz w:val="24"/>
        </w:rPr>
        <w:t>twelve-character</w:t>
      </w:r>
      <w:r>
        <w:rPr>
          <w:spacing w:val="-12"/>
          <w:sz w:val="24"/>
        </w:rPr>
        <w:t xml:space="preserve"> </w:t>
      </w:r>
      <w:r>
        <w:rPr>
          <w:sz w:val="24"/>
        </w:rPr>
        <w:t>alphanumeric</w:t>
      </w:r>
      <w:r>
        <w:rPr>
          <w:spacing w:val="-8"/>
          <w:sz w:val="24"/>
        </w:rPr>
        <w:t xml:space="preserve"> </w:t>
      </w:r>
      <w:r>
        <w:rPr>
          <w:sz w:val="24"/>
        </w:rPr>
        <w:t>ID</w:t>
      </w:r>
      <w:r>
        <w:rPr>
          <w:spacing w:val="-10"/>
          <w:sz w:val="24"/>
        </w:rPr>
        <w:t xml:space="preserve"> </w:t>
      </w:r>
      <w:r>
        <w:rPr>
          <w:sz w:val="24"/>
        </w:rPr>
        <w:t>assigned to an entity by SAM.gov to uniquely identify a business entity.</w:t>
      </w:r>
      <w:r>
        <w:rPr>
          <w:spacing w:val="80"/>
          <w:sz w:val="24"/>
        </w:rPr>
        <w:t xml:space="preserve"> </w:t>
      </w:r>
      <w:r>
        <w:rPr>
          <w:sz w:val="24"/>
        </w:rPr>
        <w:t>Information on UEIs can be found at: sam.gov/content/duns-</w:t>
      </w:r>
      <w:proofErr w:type="spellStart"/>
      <w:r>
        <w:rPr>
          <w:sz w:val="24"/>
        </w:rPr>
        <w:t>uei</w:t>
      </w:r>
      <w:proofErr w:type="spellEnd"/>
    </w:p>
    <w:p w14:paraId="695BAC91" w14:textId="77777777" w:rsidR="003F524D" w:rsidRDefault="004A3DA6">
      <w:pPr>
        <w:pStyle w:val="ListParagraph"/>
        <w:numPr>
          <w:ilvl w:val="1"/>
          <w:numId w:val="31"/>
        </w:numPr>
        <w:tabs>
          <w:tab w:val="left" w:pos="839"/>
        </w:tabs>
        <w:spacing w:before="120"/>
        <w:ind w:left="839" w:hanging="359"/>
        <w:rPr>
          <w:b/>
          <w:sz w:val="20"/>
        </w:rPr>
      </w:pPr>
      <w:r>
        <w:rPr>
          <w:b/>
          <w:spacing w:val="-2"/>
          <w:sz w:val="24"/>
        </w:rPr>
        <w:t>C</w:t>
      </w:r>
      <w:r>
        <w:rPr>
          <w:b/>
          <w:spacing w:val="-2"/>
          <w:sz w:val="19"/>
        </w:rPr>
        <w:t>OMPLIANCE</w:t>
      </w:r>
      <w:r>
        <w:rPr>
          <w:b/>
          <w:spacing w:val="-2"/>
          <w:sz w:val="24"/>
        </w:rPr>
        <w:t>.</w:t>
      </w:r>
    </w:p>
    <w:p w14:paraId="7CF81F33" w14:textId="220BECD7" w:rsidR="003F524D" w:rsidRDefault="004A3DA6">
      <w:pPr>
        <w:pStyle w:val="ListParagraph"/>
        <w:numPr>
          <w:ilvl w:val="2"/>
          <w:numId w:val="31"/>
        </w:numPr>
        <w:tabs>
          <w:tab w:val="left" w:pos="1560"/>
        </w:tabs>
        <w:spacing w:before="120"/>
        <w:ind w:right="135"/>
        <w:jc w:val="both"/>
        <w:rPr>
          <w:sz w:val="24"/>
        </w:rPr>
      </w:pPr>
      <w:r>
        <w:rPr>
          <w:sz w:val="24"/>
        </w:rPr>
        <w:t xml:space="preserve">Subrecipient shall comply with all applicable provisions of the Transparency Act and the regulations issued pursuant thereto, all applicable provisions of the Uniform Guidance, and all applicable Federal Laws and regulations required by this Federal Award. Any revisions to such provisions or regulations shall automatically become a part of these Federal Provisions, without the necessity of either party executing any further instrument. The </w:t>
      </w:r>
      <w:r w:rsidR="00F83B4E">
        <w:t>ENTITY</w:t>
      </w:r>
      <w:r>
        <w:rPr>
          <w:sz w:val="24"/>
        </w:rPr>
        <w:t>, at its discretion, may provide written notification to Subrecipient of such revisions, but such notice shall not be a condition precedent to the effectiveness of such revisions.</w:t>
      </w:r>
    </w:p>
    <w:p w14:paraId="55D1D047" w14:textId="77777777" w:rsidR="003F524D" w:rsidRDefault="003F524D">
      <w:pPr>
        <w:jc w:val="both"/>
        <w:rPr>
          <w:sz w:val="24"/>
        </w:rPr>
        <w:sectPr w:rsidR="003F524D" w:rsidSect="00331DD2">
          <w:pgSz w:w="12240" w:h="15840"/>
          <w:pgMar w:top="1280" w:right="1300" w:bottom="1440" w:left="960" w:header="0" w:footer="1250" w:gutter="0"/>
          <w:cols w:space="720"/>
        </w:sectPr>
      </w:pPr>
    </w:p>
    <w:p w14:paraId="6D300B3B" w14:textId="0E64088D" w:rsidR="003F524D" w:rsidRDefault="004A3DA6">
      <w:pPr>
        <w:pStyle w:val="ListParagraph"/>
        <w:numPr>
          <w:ilvl w:val="2"/>
          <w:numId w:val="31"/>
        </w:numPr>
        <w:tabs>
          <w:tab w:val="left" w:pos="1560"/>
        </w:tabs>
        <w:spacing w:before="68"/>
        <w:ind w:right="136"/>
        <w:jc w:val="both"/>
        <w:rPr>
          <w:sz w:val="24"/>
        </w:rPr>
      </w:pPr>
      <w:r>
        <w:rPr>
          <w:spacing w:val="-2"/>
          <w:sz w:val="24"/>
        </w:rPr>
        <w:lastRenderedPageBreak/>
        <w:t xml:space="preserve"> </w:t>
      </w:r>
      <w:r>
        <w:rPr>
          <w:sz w:val="24"/>
        </w:rPr>
        <w:t>Per US Treasury Final Award requirements, programs or services must not include terms or conditions that undermine efforts to stop COVID-19 or discourage compliance with recommendations and CDC guidelines.</w:t>
      </w:r>
    </w:p>
    <w:p w14:paraId="672BD5A9" w14:textId="77777777" w:rsidR="003F524D" w:rsidRDefault="004A3DA6">
      <w:pPr>
        <w:pStyle w:val="ListParagraph"/>
        <w:numPr>
          <w:ilvl w:val="1"/>
          <w:numId w:val="31"/>
        </w:numPr>
        <w:tabs>
          <w:tab w:val="left" w:pos="840"/>
        </w:tabs>
        <w:spacing w:before="120"/>
        <w:ind w:right="134"/>
        <w:rPr>
          <w:b/>
          <w:sz w:val="20"/>
        </w:rPr>
      </w:pPr>
      <w:r>
        <w:rPr>
          <w:b/>
          <w:sz w:val="24"/>
        </w:rPr>
        <w:t>S</w:t>
      </w:r>
      <w:r>
        <w:rPr>
          <w:b/>
          <w:sz w:val="19"/>
        </w:rPr>
        <w:t>YSTEM</w:t>
      </w:r>
      <w:r>
        <w:rPr>
          <w:b/>
          <w:spacing w:val="40"/>
          <w:sz w:val="19"/>
        </w:rPr>
        <w:t xml:space="preserve"> </w:t>
      </w:r>
      <w:r>
        <w:rPr>
          <w:b/>
          <w:sz w:val="19"/>
        </w:rPr>
        <w:t>FOR</w:t>
      </w:r>
      <w:r>
        <w:rPr>
          <w:b/>
          <w:spacing w:val="40"/>
          <w:sz w:val="19"/>
        </w:rPr>
        <w:t xml:space="preserve"> </w:t>
      </w:r>
      <w:r>
        <w:rPr>
          <w:b/>
          <w:sz w:val="24"/>
        </w:rPr>
        <w:t>A</w:t>
      </w:r>
      <w:r>
        <w:rPr>
          <w:b/>
          <w:sz w:val="19"/>
        </w:rPr>
        <w:t>WARD</w:t>
      </w:r>
      <w:r>
        <w:rPr>
          <w:b/>
          <w:spacing w:val="40"/>
          <w:sz w:val="19"/>
        </w:rPr>
        <w:t xml:space="preserve"> </w:t>
      </w:r>
      <w:r>
        <w:rPr>
          <w:b/>
          <w:sz w:val="24"/>
        </w:rPr>
        <w:t>M</w:t>
      </w:r>
      <w:r>
        <w:rPr>
          <w:b/>
          <w:sz w:val="19"/>
        </w:rPr>
        <w:t>ANAGEMENT</w:t>
      </w:r>
      <w:r>
        <w:rPr>
          <w:b/>
          <w:spacing w:val="40"/>
          <w:sz w:val="19"/>
        </w:rPr>
        <w:t xml:space="preserve"> </w:t>
      </w:r>
      <w:r>
        <w:rPr>
          <w:b/>
          <w:sz w:val="24"/>
        </w:rPr>
        <w:t>(SAM)</w:t>
      </w:r>
      <w:r>
        <w:rPr>
          <w:b/>
          <w:spacing w:val="40"/>
          <w:sz w:val="24"/>
        </w:rPr>
        <w:t xml:space="preserve"> </w:t>
      </w:r>
      <w:r>
        <w:rPr>
          <w:b/>
          <w:sz w:val="19"/>
        </w:rPr>
        <w:t>AND</w:t>
      </w:r>
      <w:r>
        <w:rPr>
          <w:b/>
          <w:spacing w:val="40"/>
          <w:sz w:val="19"/>
        </w:rPr>
        <w:t xml:space="preserve"> </w:t>
      </w:r>
      <w:r>
        <w:rPr>
          <w:b/>
          <w:sz w:val="24"/>
        </w:rPr>
        <w:t>U</w:t>
      </w:r>
      <w:r>
        <w:rPr>
          <w:b/>
          <w:sz w:val="19"/>
        </w:rPr>
        <w:t>NIQUE</w:t>
      </w:r>
      <w:r>
        <w:rPr>
          <w:b/>
          <w:spacing w:val="40"/>
          <w:sz w:val="19"/>
        </w:rPr>
        <w:t xml:space="preserve"> </w:t>
      </w:r>
      <w:r>
        <w:rPr>
          <w:b/>
          <w:sz w:val="24"/>
        </w:rPr>
        <w:t>E</w:t>
      </w:r>
      <w:r>
        <w:rPr>
          <w:b/>
          <w:sz w:val="19"/>
        </w:rPr>
        <w:t>NTITY</w:t>
      </w:r>
      <w:r>
        <w:rPr>
          <w:b/>
          <w:spacing w:val="40"/>
          <w:sz w:val="19"/>
        </w:rPr>
        <w:t xml:space="preserve"> </w:t>
      </w:r>
      <w:r>
        <w:rPr>
          <w:b/>
          <w:sz w:val="24"/>
        </w:rPr>
        <w:t>I</w:t>
      </w:r>
      <w:r>
        <w:rPr>
          <w:b/>
          <w:sz w:val="19"/>
        </w:rPr>
        <w:t>DENTIFIER</w:t>
      </w:r>
      <w:r>
        <w:rPr>
          <w:b/>
          <w:spacing w:val="40"/>
          <w:sz w:val="19"/>
        </w:rPr>
        <w:t xml:space="preserve"> </w:t>
      </w:r>
      <w:r>
        <w:rPr>
          <w:b/>
          <w:sz w:val="24"/>
        </w:rPr>
        <w:t>(UEI)</w:t>
      </w:r>
      <w:r>
        <w:rPr>
          <w:b/>
          <w:spacing w:val="80"/>
          <w:w w:val="150"/>
          <w:sz w:val="24"/>
        </w:rPr>
        <w:t xml:space="preserve"> </w:t>
      </w:r>
      <w:r>
        <w:rPr>
          <w:b/>
          <w:spacing w:val="-2"/>
          <w:sz w:val="24"/>
        </w:rPr>
        <w:t>R</w:t>
      </w:r>
      <w:r>
        <w:rPr>
          <w:b/>
          <w:spacing w:val="-2"/>
          <w:sz w:val="19"/>
        </w:rPr>
        <w:t>EQUIREMENTS</w:t>
      </w:r>
      <w:r>
        <w:rPr>
          <w:b/>
          <w:spacing w:val="-2"/>
          <w:sz w:val="24"/>
        </w:rPr>
        <w:t>.</w:t>
      </w:r>
    </w:p>
    <w:p w14:paraId="17B09EB8" w14:textId="77777777" w:rsidR="003F524D" w:rsidRDefault="004A3DA6">
      <w:pPr>
        <w:pStyle w:val="ListParagraph"/>
        <w:numPr>
          <w:ilvl w:val="2"/>
          <w:numId w:val="31"/>
        </w:numPr>
        <w:tabs>
          <w:tab w:val="left" w:pos="1559"/>
        </w:tabs>
        <w:spacing w:before="120"/>
        <w:ind w:left="1559" w:right="134"/>
        <w:jc w:val="both"/>
        <w:rPr>
          <w:sz w:val="24"/>
        </w:rPr>
      </w:pPr>
      <w:r>
        <w:rPr>
          <w:sz w:val="24"/>
        </w:rPr>
        <w:t>SAM. Subrecipient shall maintain the currency of its information in SAM until the Subrecipient submits the final financial report required under the Award or receives final payment, whichever is later.</w:t>
      </w:r>
      <w:r>
        <w:rPr>
          <w:spacing w:val="40"/>
          <w:sz w:val="24"/>
        </w:rPr>
        <w:t xml:space="preserve"> </w:t>
      </w:r>
      <w:r>
        <w:rPr>
          <w:sz w:val="24"/>
        </w:rPr>
        <w:t>Subrecipient shall review and update SAM information at least annually after the initial registration, and more frequently if required by changes in its information.</w:t>
      </w:r>
    </w:p>
    <w:p w14:paraId="6DC5C904" w14:textId="167F6C0A" w:rsidR="003F524D" w:rsidRDefault="004A3DA6">
      <w:pPr>
        <w:pStyle w:val="ListParagraph"/>
        <w:numPr>
          <w:ilvl w:val="2"/>
          <w:numId w:val="31"/>
        </w:numPr>
        <w:tabs>
          <w:tab w:val="left" w:pos="1559"/>
        </w:tabs>
        <w:spacing w:before="120"/>
        <w:ind w:left="1559" w:right="136"/>
        <w:jc w:val="both"/>
        <w:rPr>
          <w:sz w:val="24"/>
        </w:rPr>
      </w:pPr>
      <w:r>
        <w:rPr>
          <w:sz w:val="24"/>
        </w:rPr>
        <w:t xml:space="preserve">UEI. Subrecipient shall provide its UEI number to </w:t>
      </w:r>
      <w:r w:rsidR="00F83B4E">
        <w:rPr>
          <w:sz w:val="24"/>
        </w:rPr>
        <w:t xml:space="preserve">the </w:t>
      </w:r>
      <w:proofErr w:type="gramStart"/>
      <w:r w:rsidR="00F83B4E">
        <w:t>ENTITY</w:t>
      </w:r>
      <w:r>
        <w:rPr>
          <w:sz w:val="24"/>
        </w:rPr>
        <w:t>, and</w:t>
      </w:r>
      <w:proofErr w:type="gramEnd"/>
      <w:r>
        <w:rPr>
          <w:sz w:val="24"/>
        </w:rPr>
        <w:t xml:space="preserve"> shall update Subrecipient’s information in SAM at least annually after the initial registration, and more frequently if required by changes in Subrecipient’s information.</w:t>
      </w:r>
    </w:p>
    <w:p w14:paraId="57BD85EE" w14:textId="77777777" w:rsidR="003F524D" w:rsidRDefault="004A3DA6">
      <w:pPr>
        <w:pStyle w:val="ListParagraph"/>
        <w:numPr>
          <w:ilvl w:val="1"/>
          <w:numId w:val="31"/>
        </w:numPr>
        <w:tabs>
          <w:tab w:val="left" w:pos="839"/>
        </w:tabs>
        <w:spacing w:before="120"/>
        <w:ind w:left="839" w:hanging="359"/>
        <w:rPr>
          <w:b/>
          <w:sz w:val="20"/>
        </w:rPr>
      </w:pPr>
      <w:r>
        <w:rPr>
          <w:b/>
          <w:sz w:val="24"/>
        </w:rPr>
        <w:t>T</w:t>
      </w:r>
      <w:r>
        <w:rPr>
          <w:b/>
          <w:sz w:val="19"/>
        </w:rPr>
        <w:t>OTAL</w:t>
      </w:r>
      <w:r>
        <w:rPr>
          <w:b/>
          <w:spacing w:val="-8"/>
          <w:sz w:val="19"/>
        </w:rPr>
        <w:t xml:space="preserve"> </w:t>
      </w:r>
      <w:r>
        <w:rPr>
          <w:b/>
          <w:spacing w:val="-2"/>
          <w:sz w:val="24"/>
        </w:rPr>
        <w:t>C</w:t>
      </w:r>
      <w:r>
        <w:rPr>
          <w:b/>
          <w:spacing w:val="-2"/>
          <w:sz w:val="19"/>
        </w:rPr>
        <w:t>OMPENSATION</w:t>
      </w:r>
      <w:r>
        <w:rPr>
          <w:b/>
          <w:spacing w:val="-2"/>
          <w:sz w:val="24"/>
        </w:rPr>
        <w:t>.</w:t>
      </w:r>
    </w:p>
    <w:p w14:paraId="1CC7CF75" w14:textId="77777777" w:rsidR="003F524D" w:rsidRDefault="004A3DA6">
      <w:pPr>
        <w:pStyle w:val="ListParagraph"/>
        <w:numPr>
          <w:ilvl w:val="2"/>
          <w:numId w:val="31"/>
        </w:numPr>
        <w:tabs>
          <w:tab w:val="left" w:pos="1560"/>
        </w:tabs>
        <w:spacing w:before="120"/>
        <w:ind w:right="135"/>
        <w:jc w:val="both"/>
        <w:rPr>
          <w:sz w:val="24"/>
        </w:rPr>
      </w:pPr>
      <w:r>
        <w:rPr>
          <w:sz w:val="24"/>
        </w:rPr>
        <w:t>Subrecipient</w:t>
      </w:r>
      <w:r>
        <w:rPr>
          <w:spacing w:val="-8"/>
          <w:sz w:val="24"/>
        </w:rPr>
        <w:t xml:space="preserve"> </w:t>
      </w:r>
      <w:r>
        <w:rPr>
          <w:sz w:val="24"/>
        </w:rPr>
        <w:t>shall</w:t>
      </w:r>
      <w:r>
        <w:rPr>
          <w:spacing w:val="-8"/>
          <w:sz w:val="24"/>
        </w:rPr>
        <w:t xml:space="preserve"> </w:t>
      </w:r>
      <w:r>
        <w:rPr>
          <w:sz w:val="24"/>
        </w:rPr>
        <w:t>include</w:t>
      </w:r>
      <w:r>
        <w:rPr>
          <w:spacing w:val="-9"/>
          <w:sz w:val="24"/>
        </w:rPr>
        <w:t xml:space="preserve"> </w:t>
      </w:r>
      <w:r>
        <w:rPr>
          <w:sz w:val="24"/>
        </w:rPr>
        <w:t>Total</w:t>
      </w:r>
      <w:r>
        <w:rPr>
          <w:spacing w:val="-8"/>
          <w:sz w:val="24"/>
        </w:rPr>
        <w:t xml:space="preserve"> </w:t>
      </w:r>
      <w:r>
        <w:rPr>
          <w:sz w:val="24"/>
        </w:rPr>
        <w:t>Compensation</w:t>
      </w:r>
      <w:r>
        <w:rPr>
          <w:spacing w:val="-8"/>
          <w:sz w:val="24"/>
        </w:rPr>
        <w:t xml:space="preserve"> </w:t>
      </w:r>
      <w:r>
        <w:rPr>
          <w:sz w:val="24"/>
        </w:rPr>
        <w:t>in</w:t>
      </w:r>
      <w:r>
        <w:rPr>
          <w:spacing w:val="-11"/>
          <w:sz w:val="24"/>
        </w:rPr>
        <w:t xml:space="preserve"> </w:t>
      </w:r>
      <w:r>
        <w:rPr>
          <w:sz w:val="24"/>
        </w:rPr>
        <w:t>SAM</w:t>
      </w:r>
      <w:r>
        <w:rPr>
          <w:spacing w:val="-8"/>
          <w:sz w:val="24"/>
        </w:rPr>
        <w:t xml:space="preserve"> </w:t>
      </w:r>
      <w:r>
        <w:rPr>
          <w:sz w:val="24"/>
        </w:rPr>
        <w:t>for</w:t>
      </w:r>
      <w:r>
        <w:rPr>
          <w:spacing w:val="-9"/>
          <w:sz w:val="24"/>
        </w:rPr>
        <w:t xml:space="preserve"> </w:t>
      </w:r>
      <w:r>
        <w:rPr>
          <w:sz w:val="24"/>
        </w:rPr>
        <w:t>each</w:t>
      </w:r>
      <w:r>
        <w:rPr>
          <w:spacing w:val="-8"/>
          <w:sz w:val="24"/>
        </w:rPr>
        <w:t xml:space="preserve"> </w:t>
      </w:r>
      <w:r>
        <w:rPr>
          <w:sz w:val="24"/>
        </w:rPr>
        <w:t>of</w:t>
      </w:r>
      <w:r>
        <w:rPr>
          <w:spacing w:val="-9"/>
          <w:sz w:val="24"/>
        </w:rPr>
        <w:t xml:space="preserve"> </w:t>
      </w:r>
      <w:r>
        <w:rPr>
          <w:sz w:val="24"/>
        </w:rPr>
        <w:t>its</w:t>
      </w:r>
      <w:r>
        <w:rPr>
          <w:spacing w:val="-8"/>
          <w:sz w:val="24"/>
        </w:rPr>
        <w:t xml:space="preserve"> </w:t>
      </w:r>
      <w:r>
        <w:rPr>
          <w:sz w:val="24"/>
        </w:rPr>
        <w:t>five</w:t>
      </w:r>
      <w:r>
        <w:rPr>
          <w:spacing w:val="-9"/>
          <w:sz w:val="24"/>
        </w:rPr>
        <w:t xml:space="preserve"> </w:t>
      </w:r>
      <w:r>
        <w:rPr>
          <w:sz w:val="24"/>
        </w:rPr>
        <w:t>most</w:t>
      </w:r>
      <w:r>
        <w:rPr>
          <w:spacing w:val="-8"/>
          <w:sz w:val="24"/>
        </w:rPr>
        <w:t xml:space="preserve"> </w:t>
      </w:r>
      <w:r>
        <w:rPr>
          <w:sz w:val="24"/>
        </w:rPr>
        <w:t>highly compensated Executives for the preceding fiscal year if:</w:t>
      </w:r>
    </w:p>
    <w:p w14:paraId="386E86BC" w14:textId="77777777" w:rsidR="003F524D" w:rsidRDefault="004A3DA6">
      <w:pPr>
        <w:pStyle w:val="ListParagraph"/>
        <w:numPr>
          <w:ilvl w:val="3"/>
          <w:numId w:val="31"/>
        </w:numPr>
        <w:tabs>
          <w:tab w:val="left" w:pos="1919"/>
        </w:tabs>
        <w:spacing w:before="120"/>
        <w:ind w:left="1919" w:right="138"/>
        <w:jc w:val="both"/>
        <w:rPr>
          <w:sz w:val="24"/>
        </w:rPr>
      </w:pPr>
      <w:r>
        <w:rPr>
          <w:sz w:val="24"/>
        </w:rPr>
        <w:t xml:space="preserve">The total Federal funding authorized to date under the Award is $30,000 or more; </w:t>
      </w:r>
      <w:r>
        <w:rPr>
          <w:spacing w:val="-4"/>
          <w:sz w:val="24"/>
        </w:rPr>
        <w:t>and</w:t>
      </w:r>
    </w:p>
    <w:p w14:paraId="03339BDD" w14:textId="77777777" w:rsidR="003F524D" w:rsidRDefault="004A3DA6">
      <w:pPr>
        <w:pStyle w:val="ListParagraph"/>
        <w:numPr>
          <w:ilvl w:val="3"/>
          <w:numId w:val="31"/>
        </w:numPr>
        <w:tabs>
          <w:tab w:val="left" w:pos="1919"/>
        </w:tabs>
        <w:spacing w:before="120"/>
        <w:ind w:left="1919"/>
        <w:jc w:val="both"/>
        <w:rPr>
          <w:sz w:val="24"/>
        </w:rPr>
      </w:pPr>
      <w:r>
        <w:rPr>
          <w:sz w:val="24"/>
        </w:rPr>
        <w:t>In</w:t>
      </w:r>
      <w:r>
        <w:rPr>
          <w:spacing w:val="-2"/>
          <w:sz w:val="24"/>
        </w:rPr>
        <w:t xml:space="preserve"> </w:t>
      </w:r>
      <w:r>
        <w:rPr>
          <w:sz w:val="24"/>
        </w:rPr>
        <w:t>the</w:t>
      </w:r>
      <w:r>
        <w:rPr>
          <w:spacing w:val="-3"/>
          <w:sz w:val="24"/>
        </w:rPr>
        <w:t xml:space="preserve"> </w:t>
      </w:r>
      <w:r>
        <w:rPr>
          <w:sz w:val="24"/>
        </w:rPr>
        <w:t>preceding</w:t>
      </w:r>
      <w:r>
        <w:rPr>
          <w:spacing w:val="-2"/>
          <w:sz w:val="24"/>
        </w:rPr>
        <w:t xml:space="preserve"> </w:t>
      </w:r>
      <w:r>
        <w:rPr>
          <w:sz w:val="24"/>
        </w:rPr>
        <w:t>fiscal</w:t>
      </w:r>
      <w:r>
        <w:rPr>
          <w:spacing w:val="-2"/>
          <w:sz w:val="24"/>
        </w:rPr>
        <w:t xml:space="preserve"> </w:t>
      </w:r>
      <w:r>
        <w:rPr>
          <w:sz w:val="24"/>
        </w:rPr>
        <w:t>year,</w:t>
      </w:r>
      <w:r>
        <w:rPr>
          <w:spacing w:val="-2"/>
          <w:sz w:val="24"/>
        </w:rPr>
        <w:t xml:space="preserve"> </w:t>
      </w:r>
      <w:r>
        <w:rPr>
          <w:sz w:val="24"/>
        </w:rPr>
        <w:t>Subrecipient</w:t>
      </w:r>
      <w:r>
        <w:rPr>
          <w:spacing w:val="-1"/>
          <w:sz w:val="24"/>
        </w:rPr>
        <w:t xml:space="preserve"> </w:t>
      </w:r>
      <w:r>
        <w:rPr>
          <w:spacing w:val="-2"/>
          <w:sz w:val="24"/>
        </w:rPr>
        <w:t>received:</w:t>
      </w:r>
    </w:p>
    <w:p w14:paraId="6DEF1E49" w14:textId="77777777" w:rsidR="003F524D" w:rsidRDefault="004A3DA6">
      <w:pPr>
        <w:pStyle w:val="ListParagraph"/>
        <w:numPr>
          <w:ilvl w:val="4"/>
          <w:numId w:val="31"/>
        </w:numPr>
        <w:tabs>
          <w:tab w:val="left" w:pos="2639"/>
        </w:tabs>
        <w:spacing w:before="120"/>
        <w:ind w:left="2639" w:right="138" w:hanging="1080"/>
        <w:jc w:val="both"/>
        <w:rPr>
          <w:sz w:val="24"/>
        </w:rPr>
      </w:pPr>
      <w:r>
        <w:rPr>
          <w:sz w:val="24"/>
        </w:rPr>
        <w:t>80% or more of its annual gross revenues from Federal procurement Agreements</w:t>
      </w:r>
      <w:r>
        <w:rPr>
          <w:spacing w:val="-11"/>
          <w:sz w:val="24"/>
        </w:rPr>
        <w:t xml:space="preserve"> </w:t>
      </w:r>
      <w:r>
        <w:rPr>
          <w:sz w:val="24"/>
        </w:rPr>
        <w:t>and</w:t>
      </w:r>
      <w:r>
        <w:rPr>
          <w:spacing w:val="-14"/>
          <w:sz w:val="24"/>
        </w:rPr>
        <w:t xml:space="preserve"> </w:t>
      </w:r>
      <w:r>
        <w:rPr>
          <w:sz w:val="24"/>
        </w:rPr>
        <w:t>Subcontractors</w:t>
      </w:r>
      <w:r>
        <w:rPr>
          <w:spacing w:val="-11"/>
          <w:sz w:val="24"/>
        </w:rPr>
        <w:t xml:space="preserve"> </w:t>
      </w:r>
      <w:r>
        <w:rPr>
          <w:sz w:val="24"/>
        </w:rPr>
        <w:t>and/or</w:t>
      </w:r>
      <w:r>
        <w:rPr>
          <w:spacing w:val="-12"/>
          <w:sz w:val="24"/>
        </w:rPr>
        <w:t xml:space="preserve"> </w:t>
      </w:r>
      <w:r>
        <w:rPr>
          <w:sz w:val="24"/>
        </w:rPr>
        <w:t>Federal</w:t>
      </w:r>
      <w:r>
        <w:rPr>
          <w:spacing w:val="-11"/>
          <w:sz w:val="24"/>
        </w:rPr>
        <w:t xml:space="preserve"> </w:t>
      </w:r>
      <w:r>
        <w:rPr>
          <w:sz w:val="24"/>
        </w:rPr>
        <w:t>financial</w:t>
      </w:r>
      <w:r>
        <w:rPr>
          <w:spacing w:val="-13"/>
          <w:sz w:val="24"/>
        </w:rPr>
        <w:t xml:space="preserve"> </w:t>
      </w:r>
      <w:r>
        <w:rPr>
          <w:sz w:val="24"/>
        </w:rPr>
        <w:t>assistance</w:t>
      </w:r>
      <w:r>
        <w:rPr>
          <w:spacing w:val="-12"/>
          <w:sz w:val="24"/>
        </w:rPr>
        <w:t xml:space="preserve"> </w:t>
      </w:r>
      <w:r>
        <w:rPr>
          <w:sz w:val="24"/>
        </w:rPr>
        <w:t>Awards or Subawards subject to the Transparency Act; and</w:t>
      </w:r>
    </w:p>
    <w:p w14:paraId="0969CEC9" w14:textId="77777777" w:rsidR="003F524D" w:rsidRDefault="004A3DA6">
      <w:pPr>
        <w:pStyle w:val="ListParagraph"/>
        <w:numPr>
          <w:ilvl w:val="4"/>
          <w:numId w:val="31"/>
        </w:numPr>
        <w:tabs>
          <w:tab w:val="left" w:pos="2639"/>
        </w:tabs>
        <w:spacing w:before="120"/>
        <w:ind w:left="2639" w:right="138" w:hanging="1080"/>
        <w:jc w:val="both"/>
        <w:rPr>
          <w:sz w:val="24"/>
        </w:rPr>
      </w:pPr>
      <w:r>
        <w:rPr>
          <w:sz w:val="24"/>
        </w:rPr>
        <w:t>$30,000,000 or more in annual gross revenues from Federal procurement Agreements</w:t>
      </w:r>
      <w:r>
        <w:rPr>
          <w:spacing w:val="-11"/>
          <w:sz w:val="24"/>
        </w:rPr>
        <w:t xml:space="preserve"> </w:t>
      </w:r>
      <w:r>
        <w:rPr>
          <w:sz w:val="24"/>
        </w:rPr>
        <w:t>and</w:t>
      </w:r>
      <w:r>
        <w:rPr>
          <w:spacing w:val="-14"/>
          <w:sz w:val="24"/>
        </w:rPr>
        <w:t xml:space="preserve"> </w:t>
      </w:r>
      <w:r>
        <w:rPr>
          <w:sz w:val="24"/>
        </w:rPr>
        <w:t>Subcontractors</w:t>
      </w:r>
      <w:r>
        <w:rPr>
          <w:spacing w:val="-11"/>
          <w:sz w:val="24"/>
        </w:rPr>
        <w:t xml:space="preserve"> </w:t>
      </w:r>
      <w:r>
        <w:rPr>
          <w:sz w:val="24"/>
        </w:rPr>
        <w:t>and/or</w:t>
      </w:r>
      <w:r>
        <w:rPr>
          <w:spacing w:val="-12"/>
          <w:sz w:val="24"/>
        </w:rPr>
        <w:t xml:space="preserve"> </w:t>
      </w:r>
      <w:r>
        <w:rPr>
          <w:sz w:val="24"/>
        </w:rPr>
        <w:t>Federal</w:t>
      </w:r>
      <w:r>
        <w:rPr>
          <w:spacing w:val="-11"/>
          <w:sz w:val="24"/>
        </w:rPr>
        <w:t xml:space="preserve"> </w:t>
      </w:r>
      <w:r>
        <w:rPr>
          <w:sz w:val="24"/>
        </w:rPr>
        <w:t>financial</w:t>
      </w:r>
      <w:r>
        <w:rPr>
          <w:spacing w:val="-13"/>
          <w:sz w:val="24"/>
        </w:rPr>
        <w:t xml:space="preserve"> </w:t>
      </w:r>
      <w:r>
        <w:rPr>
          <w:sz w:val="24"/>
        </w:rPr>
        <w:t>assistance</w:t>
      </w:r>
      <w:r>
        <w:rPr>
          <w:spacing w:val="-12"/>
          <w:sz w:val="24"/>
        </w:rPr>
        <w:t xml:space="preserve"> </w:t>
      </w:r>
      <w:r>
        <w:rPr>
          <w:sz w:val="24"/>
        </w:rPr>
        <w:t>Awards or Subawards subject to the Transparency Act; and</w:t>
      </w:r>
    </w:p>
    <w:p w14:paraId="3B2EAD97" w14:textId="77777777" w:rsidR="003F524D" w:rsidRDefault="004A3DA6">
      <w:pPr>
        <w:pStyle w:val="ListParagraph"/>
        <w:numPr>
          <w:ilvl w:val="4"/>
          <w:numId w:val="31"/>
        </w:numPr>
        <w:tabs>
          <w:tab w:val="left" w:pos="2639"/>
        </w:tabs>
        <w:spacing w:before="120"/>
        <w:ind w:left="2639" w:right="135" w:hanging="1080"/>
        <w:jc w:val="both"/>
        <w:rPr>
          <w:sz w:val="24"/>
        </w:rPr>
      </w:pPr>
      <w:r>
        <w:rPr>
          <w:sz w:val="24"/>
        </w:rPr>
        <w:t>5.1.2.3 The public does not have access to information about the compensation of such Executives through periodic reports filed under section 13(a) or 15(d) of the Securities Exchange Act of 1934 (15 U.S.C. 78m(a), 78o(d) or § 6104 of the Internal Revenue Code of 1986.</w:t>
      </w:r>
    </w:p>
    <w:p w14:paraId="08C65905" w14:textId="77777777" w:rsidR="003F524D" w:rsidRDefault="004A3DA6">
      <w:pPr>
        <w:pStyle w:val="ListParagraph"/>
        <w:numPr>
          <w:ilvl w:val="1"/>
          <w:numId w:val="31"/>
        </w:numPr>
        <w:tabs>
          <w:tab w:val="left" w:pos="839"/>
        </w:tabs>
        <w:spacing w:before="120"/>
        <w:ind w:left="839" w:hanging="359"/>
        <w:rPr>
          <w:b/>
          <w:sz w:val="20"/>
        </w:rPr>
      </w:pPr>
      <w:r>
        <w:rPr>
          <w:b/>
          <w:spacing w:val="-2"/>
          <w:sz w:val="24"/>
        </w:rPr>
        <w:t>R</w:t>
      </w:r>
      <w:r>
        <w:rPr>
          <w:b/>
          <w:spacing w:val="-2"/>
          <w:sz w:val="19"/>
        </w:rPr>
        <w:t>EPORTING</w:t>
      </w:r>
      <w:r>
        <w:rPr>
          <w:spacing w:val="-2"/>
          <w:sz w:val="24"/>
        </w:rPr>
        <w:t>.</w:t>
      </w:r>
    </w:p>
    <w:p w14:paraId="3C51BC28" w14:textId="7126003E" w:rsidR="003F524D" w:rsidRDefault="004A3DA6">
      <w:pPr>
        <w:pStyle w:val="ListParagraph"/>
        <w:numPr>
          <w:ilvl w:val="2"/>
          <w:numId w:val="31"/>
        </w:numPr>
        <w:tabs>
          <w:tab w:val="left" w:pos="1560"/>
        </w:tabs>
        <w:spacing w:before="120"/>
        <w:ind w:right="136"/>
        <w:jc w:val="both"/>
        <w:rPr>
          <w:sz w:val="24"/>
        </w:rPr>
      </w:pPr>
      <w:r>
        <w:rPr>
          <w:sz w:val="24"/>
        </w:rPr>
        <w:t xml:space="preserve">Subrecipient shall report data elements to SAM and to the </w:t>
      </w:r>
      <w:r w:rsidR="00F83B4E">
        <w:t>ENTITY</w:t>
      </w:r>
      <w:r w:rsidR="00F83B4E">
        <w:rPr>
          <w:sz w:val="24"/>
        </w:rPr>
        <w:t xml:space="preserve"> </w:t>
      </w:r>
      <w:r>
        <w:rPr>
          <w:sz w:val="24"/>
        </w:rPr>
        <w:t>as required in this Exhibit.</w:t>
      </w:r>
      <w:r>
        <w:rPr>
          <w:spacing w:val="40"/>
          <w:sz w:val="24"/>
        </w:rPr>
        <w:t xml:space="preserve"> </w:t>
      </w:r>
      <w:r>
        <w:rPr>
          <w:sz w:val="24"/>
        </w:rPr>
        <w:t>No direct payment shall be made to Subrecipient for providing any reports required</w:t>
      </w:r>
      <w:r>
        <w:rPr>
          <w:spacing w:val="-8"/>
          <w:sz w:val="24"/>
        </w:rPr>
        <w:t xml:space="preserve"> </w:t>
      </w:r>
      <w:r>
        <w:rPr>
          <w:sz w:val="24"/>
        </w:rPr>
        <w:t>under</w:t>
      </w:r>
      <w:r>
        <w:rPr>
          <w:spacing w:val="-9"/>
          <w:sz w:val="24"/>
        </w:rPr>
        <w:t xml:space="preserve"> </w:t>
      </w:r>
      <w:r>
        <w:rPr>
          <w:sz w:val="24"/>
        </w:rPr>
        <w:t>these</w:t>
      </w:r>
      <w:r>
        <w:rPr>
          <w:spacing w:val="-9"/>
          <w:sz w:val="24"/>
        </w:rPr>
        <w:t xml:space="preserve"> </w:t>
      </w:r>
      <w:r>
        <w:rPr>
          <w:sz w:val="24"/>
        </w:rPr>
        <w:t>Federal</w:t>
      </w:r>
      <w:r>
        <w:rPr>
          <w:spacing w:val="-8"/>
          <w:sz w:val="24"/>
        </w:rPr>
        <w:t xml:space="preserve"> </w:t>
      </w:r>
      <w:r>
        <w:rPr>
          <w:sz w:val="24"/>
        </w:rPr>
        <w:t>Provisions</w:t>
      </w:r>
      <w:r>
        <w:rPr>
          <w:spacing w:val="-8"/>
          <w:sz w:val="24"/>
        </w:rPr>
        <w:t xml:space="preserve"> </w:t>
      </w:r>
      <w:r>
        <w:rPr>
          <w:sz w:val="24"/>
        </w:rPr>
        <w:t>and</w:t>
      </w:r>
      <w:r>
        <w:rPr>
          <w:spacing w:val="-8"/>
          <w:sz w:val="24"/>
        </w:rPr>
        <w:t xml:space="preserve"> </w:t>
      </w:r>
      <w:r>
        <w:rPr>
          <w:sz w:val="24"/>
        </w:rPr>
        <w:t>the</w:t>
      </w:r>
      <w:r>
        <w:rPr>
          <w:spacing w:val="-7"/>
          <w:sz w:val="24"/>
        </w:rPr>
        <w:t xml:space="preserve"> </w:t>
      </w:r>
      <w:r>
        <w:rPr>
          <w:sz w:val="24"/>
        </w:rPr>
        <w:t>cost</w:t>
      </w:r>
      <w:r>
        <w:rPr>
          <w:spacing w:val="-8"/>
          <w:sz w:val="24"/>
        </w:rPr>
        <w:t xml:space="preserve"> </w:t>
      </w:r>
      <w:r>
        <w:rPr>
          <w:sz w:val="24"/>
        </w:rPr>
        <w:t>of</w:t>
      </w:r>
      <w:r>
        <w:rPr>
          <w:spacing w:val="-9"/>
          <w:sz w:val="24"/>
        </w:rPr>
        <w:t xml:space="preserve"> </w:t>
      </w:r>
      <w:r>
        <w:rPr>
          <w:sz w:val="24"/>
        </w:rPr>
        <w:t>producing</w:t>
      </w:r>
      <w:r>
        <w:rPr>
          <w:spacing w:val="-8"/>
          <w:sz w:val="24"/>
        </w:rPr>
        <w:t xml:space="preserve"> </w:t>
      </w:r>
      <w:r>
        <w:rPr>
          <w:sz w:val="24"/>
        </w:rPr>
        <w:t>such</w:t>
      </w:r>
      <w:r>
        <w:rPr>
          <w:spacing w:val="-6"/>
          <w:sz w:val="24"/>
        </w:rPr>
        <w:t xml:space="preserve"> </w:t>
      </w:r>
      <w:r>
        <w:rPr>
          <w:sz w:val="24"/>
        </w:rPr>
        <w:t>reports</w:t>
      </w:r>
      <w:r>
        <w:rPr>
          <w:spacing w:val="-8"/>
          <w:sz w:val="24"/>
        </w:rPr>
        <w:t xml:space="preserve"> </w:t>
      </w:r>
      <w:r>
        <w:rPr>
          <w:sz w:val="24"/>
        </w:rPr>
        <w:t>shall</w:t>
      </w:r>
      <w:r>
        <w:rPr>
          <w:spacing w:val="-8"/>
          <w:sz w:val="24"/>
        </w:rPr>
        <w:t xml:space="preserve"> </w:t>
      </w:r>
      <w:r>
        <w:rPr>
          <w:sz w:val="24"/>
        </w:rPr>
        <w:t>be included in the Grant price.</w:t>
      </w:r>
      <w:r>
        <w:rPr>
          <w:spacing w:val="40"/>
          <w:sz w:val="24"/>
        </w:rPr>
        <w:t xml:space="preserve"> </w:t>
      </w:r>
      <w:r>
        <w:rPr>
          <w:sz w:val="24"/>
        </w:rPr>
        <w:t>The reporting requirements in this Exhibit are based on guidance</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OMB,</w:t>
      </w:r>
      <w:r>
        <w:rPr>
          <w:spacing w:val="-1"/>
          <w:sz w:val="24"/>
        </w:rPr>
        <w:t xml:space="preserve"> </w:t>
      </w:r>
      <w:r>
        <w:rPr>
          <w:sz w:val="24"/>
        </w:rPr>
        <w:t>and</w:t>
      </w:r>
      <w:r>
        <w:rPr>
          <w:spacing w:val="-3"/>
          <w:sz w:val="24"/>
        </w:rPr>
        <w:t xml:space="preserve"> </w:t>
      </w:r>
      <w:r>
        <w:rPr>
          <w:sz w:val="24"/>
        </w:rPr>
        <w:t>as</w:t>
      </w:r>
      <w:r>
        <w:rPr>
          <w:spacing w:val="-3"/>
          <w:sz w:val="24"/>
        </w:rPr>
        <w:t xml:space="preserve"> </w:t>
      </w:r>
      <w:r>
        <w:rPr>
          <w:sz w:val="24"/>
        </w:rPr>
        <w:t>such</w:t>
      </w:r>
      <w:r>
        <w:rPr>
          <w:spacing w:val="-3"/>
          <w:sz w:val="24"/>
        </w:rPr>
        <w:t xml:space="preserve"> </w:t>
      </w:r>
      <w:r>
        <w:rPr>
          <w:sz w:val="24"/>
        </w:rPr>
        <w:t>are</w:t>
      </w:r>
      <w:r>
        <w:rPr>
          <w:spacing w:val="-4"/>
          <w:sz w:val="24"/>
        </w:rPr>
        <w:t xml:space="preserve"> </w:t>
      </w:r>
      <w:r>
        <w:rPr>
          <w:sz w:val="24"/>
        </w:rPr>
        <w:t>subject</w:t>
      </w:r>
      <w:r>
        <w:rPr>
          <w:spacing w:val="-3"/>
          <w:sz w:val="24"/>
        </w:rPr>
        <w:t xml:space="preserve"> </w:t>
      </w:r>
      <w:r>
        <w:rPr>
          <w:sz w:val="24"/>
        </w:rPr>
        <w:t>to</w:t>
      </w:r>
      <w:r>
        <w:rPr>
          <w:spacing w:val="-3"/>
          <w:sz w:val="24"/>
        </w:rPr>
        <w:t xml:space="preserve"> </w:t>
      </w:r>
      <w:r>
        <w:rPr>
          <w:sz w:val="24"/>
        </w:rPr>
        <w:t>change</w:t>
      </w:r>
      <w:r>
        <w:rPr>
          <w:spacing w:val="-4"/>
          <w:sz w:val="24"/>
        </w:rPr>
        <w:t xml:space="preserve"> </w:t>
      </w:r>
      <w:r>
        <w:rPr>
          <w:sz w:val="24"/>
        </w:rPr>
        <w:t>at</w:t>
      </w:r>
      <w:r>
        <w:rPr>
          <w:spacing w:val="-3"/>
          <w:sz w:val="24"/>
        </w:rPr>
        <w:t xml:space="preserve"> </w:t>
      </w:r>
      <w:r>
        <w:rPr>
          <w:sz w:val="24"/>
        </w:rPr>
        <w:t>any</w:t>
      </w:r>
      <w:r>
        <w:rPr>
          <w:spacing w:val="-3"/>
          <w:sz w:val="24"/>
        </w:rPr>
        <w:t xml:space="preserve"> </w:t>
      </w:r>
      <w:r>
        <w:rPr>
          <w:sz w:val="24"/>
        </w:rPr>
        <w:t>time</w:t>
      </w:r>
      <w:r>
        <w:rPr>
          <w:spacing w:val="-4"/>
          <w:sz w:val="24"/>
        </w:rPr>
        <w:t xml:space="preserve"> </w:t>
      </w:r>
      <w:r>
        <w:rPr>
          <w:sz w:val="24"/>
        </w:rPr>
        <w:t>by</w:t>
      </w:r>
      <w:r>
        <w:rPr>
          <w:spacing w:val="-1"/>
          <w:sz w:val="24"/>
        </w:rPr>
        <w:t xml:space="preserve"> </w:t>
      </w:r>
      <w:r>
        <w:rPr>
          <w:sz w:val="24"/>
        </w:rPr>
        <w:t>OMB.</w:t>
      </w:r>
      <w:r>
        <w:rPr>
          <w:spacing w:val="40"/>
          <w:sz w:val="24"/>
        </w:rPr>
        <w:t xml:space="preserve"> </w:t>
      </w:r>
      <w:r>
        <w:rPr>
          <w:sz w:val="24"/>
        </w:rPr>
        <w:t>Any such</w:t>
      </w:r>
      <w:r>
        <w:rPr>
          <w:spacing w:val="-7"/>
          <w:sz w:val="24"/>
        </w:rPr>
        <w:t xml:space="preserve"> </w:t>
      </w:r>
      <w:r>
        <w:rPr>
          <w:sz w:val="24"/>
        </w:rPr>
        <w:t>changes</w:t>
      </w:r>
      <w:r>
        <w:rPr>
          <w:spacing w:val="-7"/>
          <w:sz w:val="24"/>
        </w:rPr>
        <w:t xml:space="preserve"> </w:t>
      </w:r>
      <w:r>
        <w:rPr>
          <w:sz w:val="24"/>
        </w:rPr>
        <w:t>shall</w:t>
      </w:r>
      <w:r>
        <w:rPr>
          <w:spacing w:val="-6"/>
          <w:sz w:val="24"/>
        </w:rPr>
        <w:t xml:space="preserve"> </w:t>
      </w:r>
      <w:r>
        <w:rPr>
          <w:sz w:val="24"/>
        </w:rPr>
        <w:t>be</w:t>
      </w:r>
      <w:r>
        <w:rPr>
          <w:spacing w:val="-8"/>
          <w:sz w:val="24"/>
        </w:rPr>
        <w:t xml:space="preserve"> </w:t>
      </w:r>
      <w:r>
        <w:rPr>
          <w:sz w:val="24"/>
        </w:rPr>
        <w:t>automatically</w:t>
      </w:r>
      <w:r>
        <w:rPr>
          <w:spacing w:val="-7"/>
          <w:sz w:val="24"/>
        </w:rPr>
        <w:t xml:space="preserve"> </w:t>
      </w:r>
      <w:r>
        <w:rPr>
          <w:sz w:val="24"/>
        </w:rPr>
        <w:t>incorporated</w:t>
      </w:r>
      <w:r>
        <w:rPr>
          <w:spacing w:val="-7"/>
          <w:sz w:val="24"/>
        </w:rPr>
        <w:t xml:space="preserve"> </w:t>
      </w:r>
      <w:r>
        <w:rPr>
          <w:sz w:val="24"/>
        </w:rPr>
        <w:t>into</w:t>
      </w:r>
      <w:r>
        <w:rPr>
          <w:spacing w:val="-7"/>
          <w:sz w:val="24"/>
        </w:rPr>
        <w:t xml:space="preserve"> </w:t>
      </w:r>
      <w:r>
        <w:rPr>
          <w:sz w:val="24"/>
        </w:rPr>
        <w:t>this</w:t>
      </w:r>
      <w:r>
        <w:rPr>
          <w:spacing w:val="-7"/>
          <w:sz w:val="24"/>
        </w:rPr>
        <w:t xml:space="preserve"> </w:t>
      </w:r>
      <w:r>
        <w:rPr>
          <w:sz w:val="24"/>
        </w:rPr>
        <w:t>Grant</w:t>
      </w:r>
      <w:r>
        <w:rPr>
          <w:spacing w:val="-6"/>
          <w:sz w:val="24"/>
        </w:rPr>
        <w:t xml:space="preserve"> </w:t>
      </w:r>
      <w:r>
        <w:rPr>
          <w:sz w:val="24"/>
        </w:rPr>
        <w:t>and</w:t>
      </w:r>
      <w:r>
        <w:rPr>
          <w:spacing w:val="-7"/>
          <w:sz w:val="24"/>
        </w:rPr>
        <w:t xml:space="preserve"> </w:t>
      </w:r>
      <w:r>
        <w:rPr>
          <w:sz w:val="24"/>
        </w:rPr>
        <w:t>shall</w:t>
      </w:r>
      <w:r>
        <w:rPr>
          <w:spacing w:val="-6"/>
          <w:sz w:val="24"/>
        </w:rPr>
        <w:t xml:space="preserve"> </w:t>
      </w:r>
      <w:r>
        <w:rPr>
          <w:sz w:val="24"/>
        </w:rPr>
        <w:t>become</w:t>
      </w:r>
      <w:r>
        <w:rPr>
          <w:spacing w:val="-8"/>
          <w:sz w:val="24"/>
        </w:rPr>
        <w:t xml:space="preserve"> </w:t>
      </w:r>
      <w:r>
        <w:rPr>
          <w:sz w:val="24"/>
        </w:rPr>
        <w:t>part of Subrecipient’s obligations under this Grant.</w:t>
      </w:r>
    </w:p>
    <w:p w14:paraId="26AC0BDF" w14:textId="77777777" w:rsidR="003F524D" w:rsidRDefault="003F524D">
      <w:pPr>
        <w:jc w:val="both"/>
        <w:rPr>
          <w:sz w:val="24"/>
        </w:rPr>
        <w:sectPr w:rsidR="003F524D" w:rsidSect="00331DD2">
          <w:pgSz w:w="12240" w:h="15840"/>
          <w:pgMar w:top="1280" w:right="1300" w:bottom="1440" w:left="960" w:header="0" w:footer="1250" w:gutter="0"/>
          <w:cols w:space="720"/>
        </w:sectPr>
      </w:pPr>
    </w:p>
    <w:p w14:paraId="31502C79" w14:textId="77777777" w:rsidR="003F524D" w:rsidRDefault="004A3DA6">
      <w:pPr>
        <w:pStyle w:val="ListParagraph"/>
        <w:numPr>
          <w:ilvl w:val="1"/>
          <w:numId w:val="31"/>
        </w:numPr>
        <w:tabs>
          <w:tab w:val="left" w:pos="839"/>
        </w:tabs>
        <w:spacing w:before="70"/>
        <w:ind w:left="839" w:hanging="359"/>
        <w:rPr>
          <w:b/>
          <w:sz w:val="20"/>
        </w:rPr>
      </w:pPr>
      <w:r>
        <w:rPr>
          <w:b/>
          <w:sz w:val="24"/>
        </w:rPr>
        <w:lastRenderedPageBreak/>
        <w:t>E</w:t>
      </w:r>
      <w:r>
        <w:rPr>
          <w:b/>
          <w:sz w:val="19"/>
        </w:rPr>
        <w:t>FFECTIVE</w:t>
      </w:r>
      <w:r>
        <w:rPr>
          <w:b/>
          <w:spacing w:val="1"/>
          <w:sz w:val="19"/>
        </w:rPr>
        <w:t xml:space="preserve"> </w:t>
      </w:r>
      <w:r>
        <w:rPr>
          <w:b/>
          <w:sz w:val="24"/>
        </w:rPr>
        <w:t>D</w:t>
      </w:r>
      <w:r>
        <w:rPr>
          <w:b/>
          <w:sz w:val="19"/>
        </w:rPr>
        <w:t>ATE</w:t>
      </w:r>
      <w:r>
        <w:rPr>
          <w:b/>
          <w:spacing w:val="-9"/>
          <w:sz w:val="19"/>
        </w:rPr>
        <w:t xml:space="preserve"> </w:t>
      </w:r>
      <w:r>
        <w:rPr>
          <w:b/>
          <w:sz w:val="19"/>
        </w:rPr>
        <w:t>AND</w:t>
      </w:r>
      <w:r>
        <w:rPr>
          <w:b/>
          <w:spacing w:val="-9"/>
          <w:sz w:val="19"/>
        </w:rPr>
        <w:t xml:space="preserve"> </w:t>
      </w:r>
      <w:r>
        <w:rPr>
          <w:b/>
          <w:sz w:val="24"/>
        </w:rPr>
        <w:t>D</w:t>
      </w:r>
      <w:r>
        <w:rPr>
          <w:b/>
          <w:sz w:val="19"/>
        </w:rPr>
        <w:t>OLLAR</w:t>
      </w:r>
      <w:r>
        <w:rPr>
          <w:b/>
          <w:spacing w:val="-10"/>
          <w:sz w:val="19"/>
        </w:rPr>
        <w:t xml:space="preserve"> </w:t>
      </w:r>
      <w:r>
        <w:rPr>
          <w:b/>
          <w:sz w:val="24"/>
        </w:rPr>
        <w:t>T</w:t>
      </w:r>
      <w:r>
        <w:rPr>
          <w:b/>
          <w:sz w:val="19"/>
        </w:rPr>
        <w:t>HRESHOLD</w:t>
      </w:r>
      <w:r>
        <w:rPr>
          <w:b/>
          <w:spacing w:val="-9"/>
          <w:sz w:val="19"/>
        </w:rPr>
        <w:t xml:space="preserve"> </w:t>
      </w:r>
      <w:r>
        <w:rPr>
          <w:b/>
          <w:sz w:val="19"/>
        </w:rPr>
        <w:t>FOR</w:t>
      </w:r>
      <w:r>
        <w:rPr>
          <w:b/>
          <w:spacing w:val="-8"/>
          <w:sz w:val="19"/>
        </w:rPr>
        <w:t xml:space="preserve"> </w:t>
      </w:r>
      <w:r>
        <w:rPr>
          <w:b/>
          <w:sz w:val="19"/>
        </w:rPr>
        <w:t>FEDERAL</w:t>
      </w:r>
      <w:r>
        <w:rPr>
          <w:b/>
          <w:spacing w:val="-9"/>
          <w:sz w:val="19"/>
        </w:rPr>
        <w:t xml:space="preserve"> </w:t>
      </w:r>
      <w:r>
        <w:rPr>
          <w:b/>
          <w:spacing w:val="-2"/>
          <w:sz w:val="24"/>
        </w:rPr>
        <w:t>R</w:t>
      </w:r>
      <w:r>
        <w:rPr>
          <w:b/>
          <w:spacing w:val="-2"/>
          <w:sz w:val="19"/>
        </w:rPr>
        <w:t>EPORTING</w:t>
      </w:r>
      <w:r>
        <w:rPr>
          <w:b/>
          <w:spacing w:val="-2"/>
          <w:sz w:val="24"/>
        </w:rPr>
        <w:t>.</w:t>
      </w:r>
    </w:p>
    <w:p w14:paraId="6BC6FC37" w14:textId="77777777" w:rsidR="003F524D" w:rsidRDefault="004A3DA6">
      <w:pPr>
        <w:pStyle w:val="ListParagraph"/>
        <w:numPr>
          <w:ilvl w:val="2"/>
          <w:numId w:val="31"/>
        </w:numPr>
        <w:tabs>
          <w:tab w:val="left" w:pos="1559"/>
        </w:tabs>
        <w:spacing w:before="118"/>
        <w:ind w:left="1559" w:right="134"/>
        <w:jc w:val="both"/>
        <w:rPr>
          <w:sz w:val="24"/>
        </w:rPr>
      </w:pPr>
      <w:r>
        <w:rPr>
          <w:sz w:val="24"/>
        </w:rPr>
        <w:t>Reporting</w:t>
      </w:r>
      <w:r>
        <w:rPr>
          <w:spacing w:val="-6"/>
          <w:sz w:val="24"/>
        </w:rPr>
        <w:t xml:space="preserve"> </w:t>
      </w:r>
      <w:r>
        <w:rPr>
          <w:sz w:val="24"/>
        </w:rPr>
        <w:t>requirements</w:t>
      </w:r>
      <w:r>
        <w:rPr>
          <w:spacing w:val="-6"/>
          <w:sz w:val="24"/>
        </w:rPr>
        <w:t xml:space="preserve"> </w:t>
      </w:r>
      <w:r>
        <w:rPr>
          <w:sz w:val="24"/>
        </w:rPr>
        <w:t>in</w:t>
      </w:r>
      <w:r>
        <w:rPr>
          <w:spacing w:val="-6"/>
          <w:sz w:val="24"/>
        </w:rPr>
        <w:t xml:space="preserve"> </w:t>
      </w:r>
      <w:r>
        <w:rPr>
          <w:sz w:val="24"/>
        </w:rPr>
        <w:t>§8</w:t>
      </w:r>
      <w:r>
        <w:rPr>
          <w:spacing w:val="-6"/>
          <w:sz w:val="24"/>
        </w:rPr>
        <w:t xml:space="preserve"> </w:t>
      </w:r>
      <w:r>
        <w:rPr>
          <w:sz w:val="24"/>
        </w:rPr>
        <w:t>below</w:t>
      </w:r>
      <w:r>
        <w:rPr>
          <w:spacing w:val="-6"/>
          <w:sz w:val="24"/>
        </w:rPr>
        <w:t xml:space="preserve"> </w:t>
      </w:r>
      <w:r>
        <w:rPr>
          <w:sz w:val="24"/>
        </w:rPr>
        <w:t>apply</w:t>
      </w:r>
      <w:r>
        <w:rPr>
          <w:spacing w:val="-6"/>
          <w:sz w:val="24"/>
        </w:rPr>
        <w:t xml:space="preserve"> </w:t>
      </w:r>
      <w:r>
        <w:rPr>
          <w:sz w:val="24"/>
        </w:rPr>
        <w:t>to</w:t>
      </w:r>
      <w:r>
        <w:rPr>
          <w:spacing w:val="-6"/>
          <w:sz w:val="24"/>
        </w:rPr>
        <w:t xml:space="preserve"> </w:t>
      </w:r>
      <w:r>
        <w:rPr>
          <w:sz w:val="24"/>
        </w:rPr>
        <w:t>new</w:t>
      </w:r>
      <w:r>
        <w:rPr>
          <w:spacing w:val="-6"/>
          <w:sz w:val="24"/>
        </w:rPr>
        <w:t xml:space="preserve"> </w:t>
      </w:r>
      <w:r>
        <w:rPr>
          <w:sz w:val="24"/>
        </w:rPr>
        <w:t>Awards</w:t>
      </w:r>
      <w:r>
        <w:rPr>
          <w:spacing w:val="-6"/>
          <w:sz w:val="24"/>
        </w:rPr>
        <w:t xml:space="preserve"> </w:t>
      </w:r>
      <w:r>
        <w:rPr>
          <w:sz w:val="24"/>
        </w:rPr>
        <w:t>as</w:t>
      </w:r>
      <w:r>
        <w:rPr>
          <w:spacing w:val="-6"/>
          <w:sz w:val="24"/>
        </w:rPr>
        <w:t xml:space="preserve"> </w:t>
      </w:r>
      <w:r>
        <w:rPr>
          <w:sz w:val="24"/>
        </w:rPr>
        <w:t>of</w:t>
      </w:r>
      <w:r>
        <w:rPr>
          <w:spacing w:val="-7"/>
          <w:sz w:val="24"/>
        </w:rPr>
        <w:t xml:space="preserve"> </w:t>
      </w:r>
      <w:r>
        <w:rPr>
          <w:sz w:val="24"/>
        </w:rPr>
        <w:t>October</w:t>
      </w:r>
      <w:r>
        <w:rPr>
          <w:spacing w:val="-7"/>
          <w:sz w:val="24"/>
        </w:rPr>
        <w:t xml:space="preserve"> </w:t>
      </w:r>
      <w:r>
        <w:rPr>
          <w:sz w:val="24"/>
        </w:rPr>
        <w:t>1,</w:t>
      </w:r>
      <w:r>
        <w:rPr>
          <w:spacing w:val="-3"/>
          <w:sz w:val="24"/>
        </w:rPr>
        <w:t xml:space="preserve"> </w:t>
      </w:r>
      <w:r>
        <w:rPr>
          <w:sz w:val="24"/>
        </w:rPr>
        <w:t>2010,</w:t>
      </w:r>
      <w:r>
        <w:rPr>
          <w:spacing w:val="-6"/>
          <w:sz w:val="24"/>
        </w:rPr>
        <w:t xml:space="preserve"> </w:t>
      </w:r>
      <w:r>
        <w:rPr>
          <w:sz w:val="24"/>
        </w:rPr>
        <w:t>if</w:t>
      </w:r>
      <w:r>
        <w:rPr>
          <w:spacing w:val="-7"/>
          <w:sz w:val="24"/>
        </w:rPr>
        <w:t xml:space="preserve"> </w:t>
      </w:r>
      <w:r>
        <w:rPr>
          <w:sz w:val="24"/>
        </w:rPr>
        <w:t>the initial</w:t>
      </w:r>
      <w:r>
        <w:rPr>
          <w:spacing w:val="-4"/>
          <w:sz w:val="24"/>
        </w:rPr>
        <w:t xml:space="preserve"> </w:t>
      </w:r>
      <w:r>
        <w:rPr>
          <w:sz w:val="24"/>
        </w:rPr>
        <w:t>award</w:t>
      </w:r>
      <w:r>
        <w:rPr>
          <w:spacing w:val="-5"/>
          <w:sz w:val="24"/>
        </w:rPr>
        <w:t xml:space="preserve"> </w:t>
      </w:r>
      <w:r>
        <w:rPr>
          <w:sz w:val="24"/>
        </w:rPr>
        <w:t>is</w:t>
      </w:r>
      <w:r>
        <w:rPr>
          <w:spacing w:val="-5"/>
          <w:sz w:val="24"/>
        </w:rPr>
        <w:t xml:space="preserve"> </w:t>
      </w:r>
      <w:r>
        <w:rPr>
          <w:sz w:val="24"/>
        </w:rPr>
        <w:t>$30,000</w:t>
      </w:r>
      <w:r>
        <w:rPr>
          <w:spacing w:val="-2"/>
          <w:sz w:val="24"/>
        </w:rPr>
        <w:t xml:space="preserve"> </w:t>
      </w:r>
      <w:r>
        <w:rPr>
          <w:sz w:val="24"/>
        </w:rPr>
        <w:t>or</w:t>
      </w:r>
      <w:r>
        <w:rPr>
          <w:spacing w:val="-6"/>
          <w:sz w:val="24"/>
        </w:rPr>
        <w:t xml:space="preserve"> </w:t>
      </w:r>
      <w:r>
        <w:rPr>
          <w:sz w:val="24"/>
        </w:rPr>
        <w:t>more.</w:t>
      </w:r>
      <w:r>
        <w:rPr>
          <w:spacing w:val="40"/>
          <w:sz w:val="24"/>
        </w:rPr>
        <w:t xml:space="preserve"> </w:t>
      </w:r>
      <w:r>
        <w:rPr>
          <w:sz w:val="24"/>
        </w:rPr>
        <w:t>If</w:t>
      </w:r>
      <w:r>
        <w:rPr>
          <w:spacing w:val="-3"/>
          <w:sz w:val="24"/>
        </w:rPr>
        <w:t xml:space="preserve"> </w:t>
      </w:r>
      <w:r>
        <w:rPr>
          <w:sz w:val="24"/>
        </w:rPr>
        <w:t>the</w:t>
      </w:r>
      <w:r>
        <w:rPr>
          <w:spacing w:val="-6"/>
          <w:sz w:val="24"/>
        </w:rPr>
        <w:t xml:space="preserve"> </w:t>
      </w:r>
      <w:r>
        <w:rPr>
          <w:sz w:val="24"/>
        </w:rPr>
        <w:t>initial</w:t>
      </w:r>
      <w:r>
        <w:rPr>
          <w:spacing w:val="-4"/>
          <w:sz w:val="24"/>
        </w:rPr>
        <w:t xml:space="preserve"> </w:t>
      </w:r>
      <w:r>
        <w:rPr>
          <w:sz w:val="24"/>
        </w:rPr>
        <w:t>Award</w:t>
      </w:r>
      <w:r>
        <w:rPr>
          <w:spacing w:val="-5"/>
          <w:sz w:val="24"/>
        </w:rPr>
        <w:t xml:space="preserve"> </w:t>
      </w:r>
      <w:r>
        <w:rPr>
          <w:sz w:val="24"/>
        </w:rPr>
        <w:t>is</w:t>
      </w:r>
      <w:r>
        <w:rPr>
          <w:spacing w:val="-5"/>
          <w:sz w:val="24"/>
        </w:rPr>
        <w:t xml:space="preserve"> </w:t>
      </w:r>
      <w:r>
        <w:rPr>
          <w:sz w:val="24"/>
        </w:rPr>
        <w:t>below</w:t>
      </w:r>
      <w:r>
        <w:rPr>
          <w:spacing w:val="-5"/>
          <w:sz w:val="24"/>
        </w:rPr>
        <w:t xml:space="preserve"> </w:t>
      </w:r>
      <w:r>
        <w:rPr>
          <w:sz w:val="24"/>
        </w:rPr>
        <w:t>$30,000</w:t>
      </w:r>
      <w:r>
        <w:rPr>
          <w:spacing w:val="-2"/>
          <w:sz w:val="24"/>
        </w:rPr>
        <w:t xml:space="preserve"> </w:t>
      </w:r>
      <w:r>
        <w:rPr>
          <w:sz w:val="24"/>
        </w:rPr>
        <w:t>but</w:t>
      </w:r>
      <w:r>
        <w:rPr>
          <w:spacing w:val="-4"/>
          <w:sz w:val="24"/>
        </w:rPr>
        <w:t xml:space="preserve"> </w:t>
      </w:r>
      <w:r>
        <w:rPr>
          <w:sz w:val="24"/>
        </w:rPr>
        <w:t>subsequent Award modifications result in a</w:t>
      </w:r>
      <w:r>
        <w:rPr>
          <w:spacing w:val="-1"/>
          <w:sz w:val="24"/>
        </w:rPr>
        <w:t xml:space="preserve"> </w:t>
      </w:r>
      <w:r>
        <w:rPr>
          <w:sz w:val="24"/>
        </w:rPr>
        <w:t>total Award of</w:t>
      </w:r>
      <w:r>
        <w:rPr>
          <w:spacing w:val="-1"/>
          <w:sz w:val="24"/>
        </w:rPr>
        <w:t xml:space="preserve"> </w:t>
      </w:r>
      <w:r>
        <w:rPr>
          <w:sz w:val="24"/>
        </w:rPr>
        <w:t>$30,000 or</w:t>
      </w:r>
      <w:r>
        <w:rPr>
          <w:spacing w:val="-1"/>
          <w:sz w:val="24"/>
        </w:rPr>
        <w:t xml:space="preserve"> </w:t>
      </w:r>
      <w:r>
        <w:rPr>
          <w:sz w:val="24"/>
        </w:rPr>
        <w:t>more, the</w:t>
      </w:r>
      <w:r>
        <w:rPr>
          <w:spacing w:val="-1"/>
          <w:sz w:val="24"/>
        </w:rPr>
        <w:t xml:space="preserve"> </w:t>
      </w:r>
      <w:r>
        <w:rPr>
          <w:sz w:val="24"/>
        </w:rPr>
        <w:t>Award is subject to the reporting requirements as of the date the Award exceeds $30,000.</w:t>
      </w:r>
      <w:r>
        <w:rPr>
          <w:spacing w:val="40"/>
          <w:sz w:val="24"/>
        </w:rPr>
        <w:t xml:space="preserve"> </w:t>
      </w:r>
      <w:r>
        <w:rPr>
          <w:sz w:val="24"/>
        </w:rPr>
        <w:t>If the initial Award</w:t>
      </w:r>
      <w:r>
        <w:rPr>
          <w:spacing w:val="-5"/>
          <w:sz w:val="24"/>
        </w:rPr>
        <w:t xml:space="preserve"> </w:t>
      </w:r>
      <w:r>
        <w:rPr>
          <w:sz w:val="24"/>
        </w:rPr>
        <w:t>is</w:t>
      </w:r>
      <w:r>
        <w:rPr>
          <w:spacing w:val="-6"/>
          <w:sz w:val="24"/>
        </w:rPr>
        <w:t xml:space="preserve"> </w:t>
      </w:r>
      <w:r>
        <w:rPr>
          <w:sz w:val="24"/>
        </w:rPr>
        <w:t>$30,000</w:t>
      </w:r>
      <w:r>
        <w:rPr>
          <w:spacing w:val="-5"/>
          <w:sz w:val="24"/>
        </w:rPr>
        <w:t xml:space="preserve"> </w:t>
      </w:r>
      <w:r>
        <w:rPr>
          <w:sz w:val="24"/>
        </w:rPr>
        <w:t>or</w:t>
      </w:r>
      <w:r>
        <w:rPr>
          <w:spacing w:val="-6"/>
          <w:sz w:val="24"/>
        </w:rPr>
        <w:t xml:space="preserve"> </w:t>
      </w:r>
      <w:r>
        <w:rPr>
          <w:sz w:val="24"/>
        </w:rPr>
        <w:t>more,</w:t>
      </w:r>
      <w:r>
        <w:rPr>
          <w:spacing w:val="-5"/>
          <w:sz w:val="24"/>
        </w:rPr>
        <w:t xml:space="preserve"> </w:t>
      </w:r>
      <w:r>
        <w:rPr>
          <w:sz w:val="24"/>
        </w:rPr>
        <w:t>but</w:t>
      </w:r>
      <w:r>
        <w:rPr>
          <w:spacing w:val="-5"/>
          <w:sz w:val="24"/>
        </w:rPr>
        <w:t xml:space="preserve"> </w:t>
      </w:r>
      <w:r>
        <w:rPr>
          <w:sz w:val="24"/>
        </w:rPr>
        <w:t>funding</w:t>
      </w:r>
      <w:r>
        <w:rPr>
          <w:spacing w:val="-5"/>
          <w:sz w:val="24"/>
        </w:rPr>
        <w:t xml:space="preserve"> </w:t>
      </w:r>
      <w:r>
        <w:rPr>
          <w:sz w:val="24"/>
        </w:rPr>
        <w:t>is</w:t>
      </w:r>
      <w:r>
        <w:rPr>
          <w:spacing w:val="-6"/>
          <w:sz w:val="24"/>
        </w:rPr>
        <w:t xml:space="preserve"> </w:t>
      </w:r>
      <w:r>
        <w:rPr>
          <w:sz w:val="24"/>
        </w:rPr>
        <w:t>subsequently</w:t>
      </w:r>
      <w:r>
        <w:rPr>
          <w:spacing w:val="-5"/>
          <w:sz w:val="24"/>
        </w:rPr>
        <w:t xml:space="preserve"> </w:t>
      </w:r>
      <w:r>
        <w:rPr>
          <w:sz w:val="24"/>
        </w:rPr>
        <w:t>de-obligated</w:t>
      </w:r>
      <w:r>
        <w:rPr>
          <w:spacing w:val="-6"/>
          <w:sz w:val="24"/>
        </w:rPr>
        <w:t xml:space="preserve"> </w:t>
      </w:r>
      <w:r>
        <w:rPr>
          <w:sz w:val="24"/>
        </w:rPr>
        <w:t>such</w:t>
      </w:r>
      <w:r>
        <w:rPr>
          <w:spacing w:val="-5"/>
          <w:sz w:val="24"/>
        </w:rPr>
        <w:t xml:space="preserve"> </w:t>
      </w:r>
      <w:r>
        <w:rPr>
          <w:sz w:val="24"/>
        </w:rPr>
        <w:t>that</w:t>
      </w:r>
      <w:r>
        <w:rPr>
          <w:spacing w:val="-5"/>
          <w:sz w:val="24"/>
        </w:rPr>
        <w:t xml:space="preserve"> </w:t>
      </w:r>
      <w:r>
        <w:rPr>
          <w:sz w:val="24"/>
        </w:rPr>
        <w:t>the</w:t>
      </w:r>
      <w:r>
        <w:rPr>
          <w:spacing w:val="-6"/>
          <w:sz w:val="24"/>
        </w:rPr>
        <w:t xml:space="preserve"> </w:t>
      </w:r>
      <w:r>
        <w:rPr>
          <w:sz w:val="24"/>
        </w:rPr>
        <w:t>total award amount falls below $30,000, the Award shall continue to be subject to the reporting requirements. If the total award is below $30,000 no reporting required; if more</w:t>
      </w:r>
      <w:r>
        <w:rPr>
          <w:spacing w:val="36"/>
          <w:sz w:val="24"/>
        </w:rPr>
        <w:t xml:space="preserve"> </w:t>
      </w:r>
      <w:r>
        <w:rPr>
          <w:sz w:val="24"/>
        </w:rPr>
        <w:t>than</w:t>
      </w:r>
      <w:r>
        <w:rPr>
          <w:spacing w:val="37"/>
          <w:sz w:val="24"/>
        </w:rPr>
        <w:t xml:space="preserve"> </w:t>
      </w:r>
      <w:r>
        <w:rPr>
          <w:sz w:val="24"/>
        </w:rPr>
        <w:t>$30,000</w:t>
      </w:r>
      <w:r>
        <w:rPr>
          <w:spacing w:val="37"/>
          <w:sz w:val="24"/>
        </w:rPr>
        <w:t xml:space="preserve"> </w:t>
      </w:r>
      <w:r>
        <w:rPr>
          <w:sz w:val="24"/>
        </w:rPr>
        <w:t>and</w:t>
      </w:r>
      <w:r>
        <w:rPr>
          <w:spacing w:val="40"/>
          <w:sz w:val="24"/>
        </w:rPr>
        <w:t xml:space="preserve"> </w:t>
      </w:r>
      <w:r>
        <w:rPr>
          <w:sz w:val="24"/>
        </w:rPr>
        <w:t>less</w:t>
      </w:r>
      <w:r>
        <w:rPr>
          <w:spacing w:val="38"/>
          <w:sz w:val="24"/>
        </w:rPr>
        <w:t xml:space="preserve"> </w:t>
      </w:r>
      <w:r>
        <w:rPr>
          <w:sz w:val="24"/>
        </w:rPr>
        <w:t>than</w:t>
      </w:r>
      <w:r>
        <w:rPr>
          <w:spacing w:val="37"/>
          <w:sz w:val="24"/>
        </w:rPr>
        <w:t xml:space="preserve"> </w:t>
      </w:r>
      <w:r>
        <w:rPr>
          <w:sz w:val="24"/>
        </w:rPr>
        <w:t>$50,000</w:t>
      </w:r>
      <w:r>
        <w:rPr>
          <w:spacing w:val="37"/>
          <w:sz w:val="24"/>
        </w:rPr>
        <w:t xml:space="preserve"> </w:t>
      </w:r>
      <w:r>
        <w:rPr>
          <w:sz w:val="24"/>
        </w:rPr>
        <w:t>then</w:t>
      </w:r>
      <w:r>
        <w:rPr>
          <w:spacing w:val="37"/>
          <w:sz w:val="24"/>
        </w:rPr>
        <w:t xml:space="preserve"> </w:t>
      </w:r>
      <w:r>
        <w:rPr>
          <w:sz w:val="24"/>
        </w:rPr>
        <w:t>FFATA</w:t>
      </w:r>
      <w:r>
        <w:rPr>
          <w:spacing w:val="37"/>
          <w:sz w:val="24"/>
        </w:rPr>
        <w:t xml:space="preserve"> </w:t>
      </w:r>
      <w:r>
        <w:rPr>
          <w:sz w:val="24"/>
        </w:rPr>
        <w:t>reporting</w:t>
      </w:r>
      <w:r>
        <w:rPr>
          <w:spacing w:val="37"/>
          <w:sz w:val="24"/>
        </w:rPr>
        <w:t xml:space="preserve"> </w:t>
      </w:r>
      <w:r>
        <w:rPr>
          <w:sz w:val="24"/>
        </w:rPr>
        <w:t>is</w:t>
      </w:r>
      <w:r>
        <w:rPr>
          <w:spacing w:val="38"/>
          <w:sz w:val="24"/>
        </w:rPr>
        <w:t xml:space="preserve"> </w:t>
      </w:r>
      <w:r>
        <w:rPr>
          <w:sz w:val="24"/>
        </w:rPr>
        <w:t>required;</w:t>
      </w:r>
      <w:r>
        <w:rPr>
          <w:spacing w:val="38"/>
          <w:sz w:val="24"/>
        </w:rPr>
        <w:t xml:space="preserve"> </w:t>
      </w:r>
      <w:r>
        <w:rPr>
          <w:sz w:val="24"/>
        </w:rPr>
        <w:t>and,</w:t>
      </w:r>
    </w:p>
    <w:p w14:paraId="4BC6B727" w14:textId="77777777" w:rsidR="003F524D" w:rsidRDefault="004A3DA6">
      <w:pPr>
        <w:pStyle w:val="BodyText"/>
        <w:ind w:left="1560"/>
        <w:jc w:val="both"/>
      </w:pPr>
      <w:r>
        <w:t>$50,000</w:t>
      </w:r>
      <w:r>
        <w:rPr>
          <w:spacing w:val="-1"/>
        </w:rPr>
        <w:t xml:space="preserve"> </w:t>
      </w:r>
      <w:r>
        <w:t>and</w:t>
      </w:r>
      <w:r>
        <w:rPr>
          <w:spacing w:val="-1"/>
        </w:rPr>
        <w:t xml:space="preserve"> </w:t>
      </w:r>
      <w:r>
        <w:t>above</w:t>
      </w:r>
      <w:r>
        <w:rPr>
          <w:spacing w:val="-2"/>
        </w:rPr>
        <w:t xml:space="preserve"> </w:t>
      </w:r>
      <w:r>
        <w:t>CSFRF</w:t>
      </w:r>
      <w:r>
        <w:rPr>
          <w:spacing w:val="-3"/>
        </w:rPr>
        <w:t xml:space="preserve"> </w:t>
      </w:r>
      <w:r>
        <w:t>reporting</w:t>
      </w:r>
      <w:r>
        <w:rPr>
          <w:spacing w:val="-1"/>
        </w:rPr>
        <w:t xml:space="preserve"> </w:t>
      </w:r>
      <w:r>
        <w:t xml:space="preserve">is </w:t>
      </w:r>
      <w:r>
        <w:rPr>
          <w:spacing w:val="-2"/>
        </w:rPr>
        <w:t>required.</w:t>
      </w:r>
    </w:p>
    <w:p w14:paraId="216D1FAC" w14:textId="54B5117A" w:rsidR="003F524D" w:rsidRDefault="004A3DA6">
      <w:pPr>
        <w:pStyle w:val="ListParagraph"/>
        <w:numPr>
          <w:ilvl w:val="2"/>
          <w:numId w:val="31"/>
        </w:numPr>
        <w:tabs>
          <w:tab w:val="left" w:pos="1560"/>
        </w:tabs>
        <w:ind w:right="136"/>
        <w:jc w:val="both"/>
        <w:rPr>
          <w:sz w:val="24"/>
        </w:rPr>
      </w:pPr>
      <w:r>
        <w:rPr>
          <w:sz w:val="24"/>
        </w:rPr>
        <w:t>The procurement standards in §9 below are applicable to new Awards made by the</w:t>
      </w:r>
      <w:r>
        <w:rPr>
          <w:spacing w:val="-3"/>
          <w:sz w:val="24"/>
        </w:rPr>
        <w:t xml:space="preserve"> </w:t>
      </w:r>
      <w:r>
        <w:rPr>
          <w:sz w:val="24"/>
        </w:rPr>
        <w:t>as</w:t>
      </w:r>
      <w:r>
        <w:rPr>
          <w:spacing w:val="-2"/>
          <w:sz w:val="24"/>
        </w:rPr>
        <w:t xml:space="preserve"> </w:t>
      </w:r>
      <w:r>
        <w:rPr>
          <w:sz w:val="24"/>
        </w:rPr>
        <w:t>of</w:t>
      </w:r>
      <w:r>
        <w:rPr>
          <w:spacing w:val="-3"/>
          <w:sz w:val="24"/>
        </w:rPr>
        <w:t xml:space="preserve"> </w:t>
      </w:r>
      <w:r>
        <w:rPr>
          <w:sz w:val="24"/>
        </w:rPr>
        <w:t>December</w:t>
      </w:r>
      <w:r>
        <w:rPr>
          <w:spacing w:val="-3"/>
          <w:sz w:val="24"/>
        </w:rPr>
        <w:t xml:space="preserve"> </w:t>
      </w:r>
      <w:r>
        <w:rPr>
          <w:sz w:val="24"/>
        </w:rPr>
        <w:t>26, 2015.</w:t>
      </w:r>
      <w:r>
        <w:rPr>
          <w:spacing w:val="40"/>
          <w:sz w:val="24"/>
        </w:rPr>
        <w:t xml:space="preserve"> </w:t>
      </w:r>
      <w:r>
        <w:rPr>
          <w:sz w:val="24"/>
        </w:rPr>
        <w:t>The</w:t>
      </w:r>
      <w:r>
        <w:rPr>
          <w:spacing w:val="-3"/>
          <w:sz w:val="24"/>
        </w:rPr>
        <w:t xml:space="preserve"> </w:t>
      </w:r>
      <w:r>
        <w:rPr>
          <w:sz w:val="24"/>
        </w:rPr>
        <w:t>standards</w:t>
      </w:r>
      <w:r>
        <w:rPr>
          <w:spacing w:val="-2"/>
          <w:sz w:val="24"/>
        </w:rPr>
        <w:t xml:space="preserve"> </w:t>
      </w:r>
      <w:r>
        <w:rPr>
          <w:sz w:val="24"/>
        </w:rPr>
        <w:t>set forth</w:t>
      </w:r>
      <w:r>
        <w:rPr>
          <w:spacing w:val="-2"/>
          <w:sz w:val="24"/>
        </w:rPr>
        <w:t xml:space="preserve"> </w:t>
      </w:r>
      <w:r>
        <w:rPr>
          <w:sz w:val="24"/>
        </w:rPr>
        <w:t>in</w:t>
      </w:r>
      <w:r>
        <w:rPr>
          <w:spacing w:val="-2"/>
          <w:sz w:val="24"/>
        </w:rPr>
        <w:t xml:space="preserve"> </w:t>
      </w:r>
      <w:r>
        <w:rPr>
          <w:sz w:val="24"/>
        </w:rPr>
        <w:t>§11</w:t>
      </w:r>
      <w:r>
        <w:rPr>
          <w:spacing w:val="-2"/>
          <w:sz w:val="24"/>
        </w:rPr>
        <w:t xml:space="preserve"> </w:t>
      </w:r>
      <w:r>
        <w:rPr>
          <w:sz w:val="24"/>
        </w:rPr>
        <w:t>below</w:t>
      </w:r>
      <w:r>
        <w:rPr>
          <w:spacing w:val="-3"/>
          <w:sz w:val="24"/>
        </w:rPr>
        <w:t xml:space="preserve"> </w:t>
      </w:r>
      <w:r>
        <w:rPr>
          <w:sz w:val="24"/>
        </w:rPr>
        <w:t>are</w:t>
      </w:r>
      <w:r>
        <w:rPr>
          <w:spacing w:val="-3"/>
          <w:sz w:val="24"/>
        </w:rPr>
        <w:t xml:space="preserve"> </w:t>
      </w:r>
      <w:r>
        <w:rPr>
          <w:sz w:val="24"/>
        </w:rPr>
        <w:t>applicable</w:t>
      </w:r>
      <w:r>
        <w:rPr>
          <w:spacing w:val="-3"/>
          <w:sz w:val="24"/>
        </w:rPr>
        <w:t xml:space="preserve"> </w:t>
      </w:r>
      <w:r>
        <w:rPr>
          <w:sz w:val="24"/>
        </w:rPr>
        <w:t>to audits of fiscal years beginning on or after December 26, 2014.</w:t>
      </w:r>
    </w:p>
    <w:p w14:paraId="7264CE6A" w14:textId="77777777" w:rsidR="003F524D" w:rsidRDefault="003F524D">
      <w:pPr>
        <w:pStyle w:val="BodyText"/>
      </w:pPr>
    </w:p>
    <w:p w14:paraId="204FBCE9" w14:textId="77777777" w:rsidR="003F524D" w:rsidRDefault="004A3DA6">
      <w:pPr>
        <w:pStyle w:val="ListParagraph"/>
        <w:numPr>
          <w:ilvl w:val="1"/>
          <w:numId w:val="31"/>
        </w:numPr>
        <w:tabs>
          <w:tab w:val="left" w:pos="839"/>
        </w:tabs>
        <w:ind w:left="839" w:hanging="359"/>
        <w:rPr>
          <w:b/>
          <w:sz w:val="20"/>
        </w:rPr>
      </w:pPr>
      <w:r>
        <w:rPr>
          <w:b/>
          <w:spacing w:val="-2"/>
          <w:sz w:val="24"/>
        </w:rPr>
        <w:t>S</w:t>
      </w:r>
      <w:r>
        <w:rPr>
          <w:b/>
          <w:spacing w:val="-2"/>
          <w:sz w:val="19"/>
        </w:rPr>
        <w:t>UBRECIPIENT</w:t>
      </w:r>
      <w:r>
        <w:rPr>
          <w:b/>
          <w:spacing w:val="4"/>
          <w:sz w:val="19"/>
        </w:rPr>
        <w:t xml:space="preserve"> </w:t>
      </w:r>
      <w:r>
        <w:rPr>
          <w:b/>
          <w:spacing w:val="-2"/>
          <w:sz w:val="24"/>
        </w:rPr>
        <w:t>R</w:t>
      </w:r>
      <w:r>
        <w:rPr>
          <w:b/>
          <w:spacing w:val="-2"/>
          <w:sz w:val="19"/>
        </w:rPr>
        <w:t>EPORTING</w:t>
      </w:r>
      <w:r>
        <w:rPr>
          <w:b/>
          <w:spacing w:val="3"/>
          <w:sz w:val="19"/>
        </w:rPr>
        <w:t xml:space="preserve"> </w:t>
      </w:r>
      <w:r>
        <w:rPr>
          <w:b/>
          <w:spacing w:val="-2"/>
          <w:sz w:val="24"/>
        </w:rPr>
        <w:t>R</w:t>
      </w:r>
      <w:r>
        <w:rPr>
          <w:b/>
          <w:spacing w:val="-2"/>
          <w:sz w:val="19"/>
        </w:rPr>
        <w:t>EQUIREMENTS</w:t>
      </w:r>
      <w:r>
        <w:rPr>
          <w:b/>
          <w:spacing w:val="-2"/>
          <w:sz w:val="24"/>
        </w:rPr>
        <w:t>.</w:t>
      </w:r>
    </w:p>
    <w:p w14:paraId="2E0EE8A0" w14:textId="77777777" w:rsidR="003F524D" w:rsidRDefault="004A3DA6">
      <w:pPr>
        <w:pStyle w:val="ListParagraph"/>
        <w:numPr>
          <w:ilvl w:val="2"/>
          <w:numId w:val="31"/>
        </w:numPr>
        <w:tabs>
          <w:tab w:val="left" w:pos="1560"/>
        </w:tabs>
        <w:jc w:val="both"/>
        <w:rPr>
          <w:sz w:val="24"/>
        </w:rPr>
      </w:pPr>
      <w:r>
        <w:rPr>
          <w:sz w:val="24"/>
        </w:rPr>
        <w:t>Subrecipient</w:t>
      </w:r>
      <w:r>
        <w:rPr>
          <w:spacing w:val="-2"/>
          <w:sz w:val="24"/>
        </w:rPr>
        <w:t xml:space="preserve"> </w:t>
      </w:r>
      <w:r>
        <w:rPr>
          <w:sz w:val="24"/>
        </w:rPr>
        <w:t>shall</w:t>
      </w:r>
      <w:r>
        <w:rPr>
          <w:spacing w:val="-2"/>
          <w:sz w:val="24"/>
        </w:rPr>
        <w:t xml:space="preserve"> </w:t>
      </w:r>
      <w:r>
        <w:rPr>
          <w:sz w:val="24"/>
        </w:rPr>
        <w:t>report</w:t>
      </w:r>
      <w:r>
        <w:rPr>
          <w:spacing w:val="-1"/>
          <w:sz w:val="24"/>
        </w:rPr>
        <w:t xml:space="preserve"> </w:t>
      </w:r>
      <w:r>
        <w:rPr>
          <w:sz w:val="24"/>
        </w:rPr>
        <w:t>as</w:t>
      </w:r>
      <w:r>
        <w:rPr>
          <w:spacing w:val="-2"/>
          <w:sz w:val="24"/>
        </w:rPr>
        <w:t xml:space="preserve"> </w:t>
      </w:r>
      <w:r>
        <w:rPr>
          <w:sz w:val="24"/>
        </w:rPr>
        <w:t>set</w:t>
      </w:r>
      <w:r>
        <w:rPr>
          <w:spacing w:val="-2"/>
          <w:sz w:val="24"/>
        </w:rPr>
        <w:t xml:space="preserve"> </w:t>
      </w:r>
      <w:r>
        <w:rPr>
          <w:sz w:val="24"/>
        </w:rPr>
        <w:t>forth</w:t>
      </w:r>
      <w:r>
        <w:rPr>
          <w:spacing w:val="-1"/>
          <w:sz w:val="24"/>
        </w:rPr>
        <w:t xml:space="preserve"> </w:t>
      </w:r>
      <w:r>
        <w:rPr>
          <w:spacing w:val="-2"/>
          <w:sz w:val="24"/>
        </w:rPr>
        <w:t>below.</w:t>
      </w:r>
    </w:p>
    <w:p w14:paraId="0CFEFB86" w14:textId="6373CCD8" w:rsidR="003F524D" w:rsidRDefault="004A3DA6">
      <w:pPr>
        <w:pStyle w:val="ListParagraph"/>
        <w:numPr>
          <w:ilvl w:val="3"/>
          <w:numId w:val="31"/>
        </w:numPr>
        <w:tabs>
          <w:tab w:val="left" w:pos="1291"/>
          <w:tab w:val="left" w:pos="1559"/>
        </w:tabs>
        <w:ind w:left="1291" w:right="135" w:hanging="360"/>
        <w:jc w:val="both"/>
        <w:rPr>
          <w:sz w:val="24"/>
        </w:rPr>
      </w:pPr>
      <w:r>
        <w:rPr>
          <w:sz w:val="24"/>
        </w:rPr>
        <w:t>Subrecipient shall use the CSFRF Subrecipient Quarterly Report Workbook as referenced</w:t>
      </w:r>
      <w:r>
        <w:rPr>
          <w:spacing w:val="-1"/>
          <w:sz w:val="24"/>
        </w:rPr>
        <w:t xml:space="preserve"> </w:t>
      </w:r>
      <w:r>
        <w:rPr>
          <w:sz w:val="24"/>
        </w:rPr>
        <w:t>in</w:t>
      </w:r>
      <w:r>
        <w:rPr>
          <w:spacing w:val="-1"/>
          <w:sz w:val="24"/>
        </w:rPr>
        <w:t xml:space="preserve"> </w:t>
      </w:r>
      <w:r>
        <w:rPr>
          <w:sz w:val="24"/>
        </w:rPr>
        <w:t>Exhibit</w:t>
      </w:r>
      <w:r>
        <w:rPr>
          <w:spacing w:val="-1"/>
          <w:sz w:val="24"/>
        </w:rPr>
        <w:t xml:space="preserve"> </w:t>
      </w:r>
      <w:r>
        <w:rPr>
          <w:sz w:val="24"/>
        </w:rPr>
        <w:t>F</w:t>
      </w:r>
      <w:r>
        <w:rPr>
          <w:spacing w:val="-3"/>
          <w:sz w:val="24"/>
        </w:rPr>
        <w:t xml:space="preserve"> </w:t>
      </w:r>
      <w:r>
        <w:rPr>
          <w:sz w:val="24"/>
        </w:rPr>
        <w:t>to</w:t>
      </w:r>
      <w:r>
        <w:rPr>
          <w:spacing w:val="-1"/>
          <w:sz w:val="24"/>
        </w:rPr>
        <w:t xml:space="preserve"> </w:t>
      </w:r>
      <w:r>
        <w:rPr>
          <w:sz w:val="24"/>
        </w:rPr>
        <w:t>report</w:t>
      </w:r>
      <w:r>
        <w:rPr>
          <w:spacing w:val="-1"/>
          <w:sz w:val="24"/>
        </w:rPr>
        <w:t xml:space="preserve"> </w:t>
      </w:r>
      <w:r>
        <w:rPr>
          <w:sz w:val="24"/>
        </w:rPr>
        <w:t>to</w:t>
      </w:r>
      <w:r>
        <w:rPr>
          <w:spacing w:val="-1"/>
          <w:sz w:val="24"/>
        </w:rPr>
        <w:t xml:space="preserve"> </w:t>
      </w:r>
      <w:r>
        <w:rPr>
          <w:sz w:val="24"/>
        </w:rPr>
        <w:t>the</w:t>
      </w:r>
      <w:r>
        <w:rPr>
          <w:spacing w:val="-2"/>
          <w:sz w:val="24"/>
        </w:rPr>
        <w:t xml:space="preserve"> </w:t>
      </w:r>
      <w:r w:rsidR="00691AE9">
        <w:t>ENTITY</w:t>
      </w:r>
      <w:r w:rsidR="00691AE9">
        <w:rPr>
          <w:sz w:val="24"/>
        </w:rPr>
        <w:t xml:space="preserve"> </w:t>
      </w:r>
      <w:r>
        <w:rPr>
          <w:sz w:val="24"/>
        </w:rPr>
        <w:t>within</w:t>
      </w:r>
      <w:r>
        <w:rPr>
          <w:spacing w:val="-1"/>
          <w:sz w:val="24"/>
        </w:rPr>
        <w:t xml:space="preserve"> </w:t>
      </w:r>
      <w:r>
        <w:rPr>
          <w:sz w:val="24"/>
        </w:rPr>
        <w:t>ten</w:t>
      </w:r>
      <w:r>
        <w:rPr>
          <w:spacing w:val="-1"/>
          <w:sz w:val="24"/>
        </w:rPr>
        <w:t xml:space="preserve"> </w:t>
      </w:r>
      <w:r>
        <w:rPr>
          <w:sz w:val="24"/>
        </w:rPr>
        <w:t>(10)</w:t>
      </w:r>
      <w:r>
        <w:rPr>
          <w:spacing w:val="-2"/>
          <w:sz w:val="24"/>
        </w:rPr>
        <w:t xml:space="preserve"> </w:t>
      </w:r>
      <w:r>
        <w:rPr>
          <w:sz w:val="24"/>
        </w:rPr>
        <w:t>days</w:t>
      </w:r>
      <w:r>
        <w:rPr>
          <w:spacing w:val="-1"/>
          <w:sz w:val="24"/>
        </w:rPr>
        <w:t xml:space="preserve"> </w:t>
      </w:r>
      <w:r>
        <w:rPr>
          <w:sz w:val="24"/>
        </w:rPr>
        <w:t>following</w:t>
      </w:r>
      <w:r>
        <w:rPr>
          <w:spacing w:val="-1"/>
          <w:sz w:val="24"/>
        </w:rPr>
        <w:t xml:space="preserve"> </w:t>
      </w:r>
      <w:r>
        <w:rPr>
          <w:sz w:val="24"/>
        </w:rPr>
        <w:t>each quarter</w:t>
      </w:r>
      <w:r>
        <w:rPr>
          <w:spacing w:val="-15"/>
          <w:sz w:val="24"/>
        </w:rPr>
        <w:t xml:space="preserve"> </w:t>
      </w:r>
      <w:r>
        <w:rPr>
          <w:sz w:val="24"/>
        </w:rPr>
        <w:t>ended</w:t>
      </w:r>
      <w:r>
        <w:rPr>
          <w:spacing w:val="-14"/>
          <w:sz w:val="24"/>
        </w:rPr>
        <w:t xml:space="preserve"> </w:t>
      </w:r>
      <w:r>
        <w:rPr>
          <w:sz w:val="24"/>
        </w:rPr>
        <w:t>September,</w:t>
      </w:r>
      <w:r>
        <w:rPr>
          <w:spacing w:val="-12"/>
          <w:sz w:val="24"/>
        </w:rPr>
        <w:t xml:space="preserve"> </w:t>
      </w:r>
      <w:r>
        <w:rPr>
          <w:sz w:val="24"/>
        </w:rPr>
        <w:t>December,</w:t>
      </w:r>
      <w:r>
        <w:rPr>
          <w:spacing w:val="-14"/>
          <w:sz w:val="24"/>
        </w:rPr>
        <w:t xml:space="preserve"> </w:t>
      </w:r>
      <w:r>
        <w:rPr>
          <w:sz w:val="24"/>
        </w:rPr>
        <w:t>March</w:t>
      </w:r>
      <w:r>
        <w:rPr>
          <w:spacing w:val="-14"/>
          <w:sz w:val="24"/>
        </w:rPr>
        <w:t xml:space="preserve"> </w:t>
      </w:r>
      <w:r>
        <w:rPr>
          <w:sz w:val="24"/>
        </w:rPr>
        <w:t>and</w:t>
      </w:r>
      <w:r>
        <w:rPr>
          <w:spacing w:val="-14"/>
          <w:sz w:val="24"/>
        </w:rPr>
        <w:t xml:space="preserve"> </w:t>
      </w:r>
      <w:r>
        <w:rPr>
          <w:sz w:val="24"/>
        </w:rPr>
        <w:t>June.</w:t>
      </w:r>
      <w:r>
        <w:rPr>
          <w:spacing w:val="32"/>
          <w:sz w:val="24"/>
        </w:rPr>
        <w:t xml:space="preserve"> </w:t>
      </w:r>
      <w:r>
        <w:rPr>
          <w:sz w:val="24"/>
        </w:rPr>
        <w:t>Additional</w:t>
      </w:r>
      <w:r>
        <w:rPr>
          <w:spacing w:val="-14"/>
          <w:sz w:val="24"/>
        </w:rPr>
        <w:t xml:space="preserve"> </w:t>
      </w:r>
      <w:r>
        <w:rPr>
          <w:sz w:val="24"/>
        </w:rPr>
        <w:t>information</w:t>
      </w:r>
      <w:r>
        <w:rPr>
          <w:spacing w:val="-14"/>
          <w:sz w:val="24"/>
        </w:rPr>
        <w:t xml:space="preserve"> </w:t>
      </w:r>
      <w:r>
        <w:rPr>
          <w:sz w:val="24"/>
        </w:rPr>
        <w:t>on</w:t>
      </w:r>
      <w:r>
        <w:rPr>
          <w:spacing w:val="-14"/>
          <w:sz w:val="24"/>
        </w:rPr>
        <w:t xml:space="preserve"> </w:t>
      </w:r>
      <w:r>
        <w:rPr>
          <w:sz w:val="24"/>
        </w:rPr>
        <w:t xml:space="preserve">specific requirements </w:t>
      </w:r>
      <w:proofErr w:type="gramStart"/>
      <w:r>
        <w:rPr>
          <w:sz w:val="24"/>
        </w:rPr>
        <w:t>are</w:t>
      </w:r>
      <w:proofErr w:type="gramEnd"/>
      <w:r>
        <w:rPr>
          <w:sz w:val="24"/>
        </w:rPr>
        <w:t xml:space="preserve"> detailed in the CSFRF Subrecipient Quarterly Report Workbooks and "Compliance and Reporting Guidance, State and Local Fiscal Recovery Funds" report available at </w:t>
      </w:r>
      <w:hyperlink r:id="rId12">
        <w:r>
          <w:rPr>
            <w:sz w:val="24"/>
            <w:u w:val="single"/>
          </w:rPr>
          <w:t>www.treasury.gov</w:t>
        </w:r>
      </w:hyperlink>
      <w:r>
        <w:rPr>
          <w:sz w:val="24"/>
        </w:rPr>
        <w:t>.</w:t>
      </w:r>
    </w:p>
    <w:p w14:paraId="2D03FC67" w14:textId="77777777" w:rsidR="003F524D" w:rsidRDefault="003F524D">
      <w:pPr>
        <w:pStyle w:val="BodyText"/>
      </w:pPr>
    </w:p>
    <w:p w14:paraId="0CF6C227" w14:textId="77777777" w:rsidR="003F524D" w:rsidRDefault="004A3DA6">
      <w:pPr>
        <w:ind w:left="480"/>
        <w:rPr>
          <w:b/>
          <w:sz w:val="24"/>
        </w:rPr>
      </w:pPr>
      <w:r>
        <w:rPr>
          <w:b/>
          <w:sz w:val="24"/>
          <w:u w:val="single"/>
        </w:rPr>
        <w:t>EC</w:t>
      </w:r>
      <w:r>
        <w:rPr>
          <w:b/>
          <w:spacing w:val="-2"/>
          <w:sz w:val="24"/>
          <w:u w:val="single"/>
        </w:rPr>
        <w:t xml:space="preserve"> </w:t>
      </w:r>
      <w:r>
        <w:rPr>
          <w:b/>
          <w:sz w:val="24"/>
          <w:u w:val="single"/>
        </w:rPr>
        <w:t>1 – Public</w:t>
      </w:r>
      <w:r>
        <w:rPr>
          <w:b/>
          <w:spacing w:val="-1"/>
          <w:sz w:val="24"/>
          <w:u w:val="single"/>
        </w:rPr>
        <w:t xml:space="preserve"> </w:t>
      </w:r>
      <w:r>
        <w:rPr>
          <w:b/>
          <w:spacing w:val="-2"/>
          <w:sz w:val="24"/>
          <w:u w:val="single"/>
        </w:rPr>
        <w:t>Health</w:t>
      </w:r>
    </w:p>
    <w:p w14:paraId="718317A0" w14:textId="77777777" w:rsidR="003F524D" w:rsidRDefault="003F524D">
      <w:pPr>
        <w:pStyle w:val="BodyText"/>
        <w:rPr>
          <w:b/>
        </w:rPr>
      </w:pPr>
    </w:p>
    <w:p w14:paraId="4D2E3D93" w14:textId="77777777" w:rsidR="003F524D" w:rsidRDefault="004A3DA6">
      <w:pPr>
        <w:pStyle w:val="Heading1"/>
      </w:pPr>
      <w:r>
        <w:t>All</w:t>
      </w:r>
      <w:r>
        <w:rPr>
          <w:spacing w:val="-2"/>
        </w:rPr>
        <w:t xml:space="preserve"> </w:t>
      </w:r>
      <w:r>
        <w:t>Public</w:t>
      </w:r>
      <w:r>
        <w:rPr>
          <w:spacing w:val="-2"/>
        </w:rPr>
        <w:t xml:space="preserve"> </w:t>
      </w:r>
      <w:r>
        <w:t>Health</w:t>
      </w:r>
      <w:r>
        <w:rPr>
          <w:spacing w:val="-1"/>
        </w:rPr>
        <w:t xml:space="preserve"> </w:t>
      </w:r>
      <w:r>
        <w:rPr>
          <w:spacing w:val="-2"/>
        </w:rPr>
        <w:t>Projects</w:t>
      </w:r>
    </w:p>
    <w:p w14:paraId="01FD1256" w14:textId="77777777" w:rsidR="003F524D" w:rsidRDefault="004A3DA6">
      <w:pPr>
        <w:pStyle w:val="ListParagraph"/>
        <w:numPr>
          <w:ilvl w:val="0"/>
          <w:numId w:val="28"/>
        </w:numPr>
        <w:tabs>
          <w:tab w:val="left" w:pos="1470"/>
        </w:tabs>
        <w:ind w:left="1470" w:hanging="359"/>
        <w:rPr>
          <w:sz w:val="24"/>
        </w:rPr>
      </w:pPr>
      <w:r>
        <w:rPr>
          <w:sz w:val="24"/>
        </w:rPr>
        <w:t>Description</w:t>
      </w:r>
      <w:r>
        <w:rPr>
          <w:spacing w:val="-1"/>
          <w:sz w:val="24"/>
        </w:rPr>
        <w:t xml:space="preserve"> </w:t>
      </w:r>
      <w:r>
        <w:rPr>
          <w:sz w:val="24"/>
        </w:rPr>
        <w:t>of</w:t>
      </w:r>
      <w:r>
        <w:rPr>
          <w:spacing w:val="-2"/>
          <w:sz w:val="24"/>
        </w:rPr>
        <w:t xml:space="preserve"> </w:t>
      </w:r>
      <w:r>
        <w:rPr>
          <w:sz w:val="24"/>
        </w:rPr>
        <w:t>structure</w:t>
      </w:r>
      <w:r>
        <w:rPr>
          <w:spacing w:val="-2"/>
          <w:sz w:val="24"/>
        </w:rPr>
        <w:t xml:space="preserve"> </w:t>
      </w:r>
      <w:r>
        <w:rPr>
          <w:sz w:val="24"/>
        </w:rPr>
        <w:t>and</w:t>
      </w:r>
      <w:r>
        <w:rPr>
          <w:spacing w:val="-1"/>
          <w:sz w:val="24"/>
        </w:rPr>
        <w:t xml:space="preserve"> </w:t>
      </w:r>
      <w:r>
        <w:rPr>
          <w:spacing w:val="-2"/>
          <w:sz w:val="24"/>
        </w:rPr>
        <w:t>objectives</w:t>
      </w:r>
    </w:p>
    <w:p w14:paraId="64B5303A" w14:textId="77777777" w:rsidR="003F524D" w:rsidRDefault="004A3DA6">
      <w:pPr>
        <w:pStyle w:val="ListParagraph"/>
        <w:numPr>
          <w:ilvl w:val="0"/>
          <w:numId w:val="28"/>
        </w:numPr>
        <w:tabs>
          <w:tab w:val="left" w:pos="1470"/>
        </w:tabs>
        <w:ind w:left="1470" w:hanging="359"/>
        <w:rPr>
          <w:sz w:val="24"/>
        </w:rPr>
      </w:pPr>
      <w:r>
        <w:rPr>
          <w:sz w:val="24"/>
        </w:rPr>
        <w:t>Description</w:t>
      </w:r>
      <w:r>
        <w:rPr>
          <w:spacing w:val="-3"/>
          <w:sz w:val="24"/>
        </w:rPr>
        <w:t xml:space="preserve"> </w:t>
      </w:r>
      <w:r>
        <w:rPr>
          <w:sz w:val="24"/>
        </w:rPr>
        <w:t>of</w:t>
      </w:r>
      <w:r>
        <w:rPr>
          <w:spacing w:val="-3"/>
          <w:sz w:val="24"/>
        </w:rPr>
        <w:t xml:space="preserve"> </w:t>
      </w:r>
      <w:r>
        <w:rPr>
          <w:sz w:val="24"/>
        </w:rPr>
        <w:t>relation</w:t>
      </w:r>
      <w:r>
        <w:rPr>
          <w:spacing w:val="-3"/>
          <w:sz w:val="24"/>
        </w:rPr>
        <w:t xml:space="preserve"> </w:t>
      </w:r>
      <w:r>
        <w:rPr>
          <w:sz w:val="24"/>
        </w:rPr>
        <w:t>to</w:t>
      </w:r>
      <w:r>
        <w:rPr>
          <w:spacing w:val="-2"/>
          <w:sz w:val="24"/>
        </w:rPr>
        <w:t xml:space="preserve"> </w:t>
      </w:r>
      <w:r>
        <w:rPr>
          <w:sz w:val="24"/>
        </w:rPr>
        <w:t>COVID-</w:t>
      </w:r>
      <w:r>
        <w:rPr>
          <w:spacing w:val="-5"/>
          <w:sz w:val="24"/>
        </w:rPr>
        <w:t>19</w:t>
      </w:r>
    </w:p>
    <w:p w14:paraId="160809C0" w14:textId="77777777" w:rsidR="003F524D" w:rsidRDefault="004A3DA6">
      <w:pPr>
        <w:pStyle w:val="ListParagraph"/>
        <w:numPr>
          <w:ilvl w:val="0"/>
          <w:numId w:val="28"/>
        </w:numPr>
        <w:tabs>
          <w:tab w:val="left" w:pos="1470"/>
        </w:tabs>
        <w:ind w:left="1470" w:hanging="359"/>
        <w:rPr>
          <w:sz w:val="24"/>
        </w:rPr>
      </w:pPr>
      <w:r>
        <w:rPr>
          <w:sz w:val="24"/>
        </w:rPr>
        <w:t>Identification</w:t>
      </w:r>
      <w:r>
        <w:rPr>
          <w:spacing w:val="-4"/>
          <w:sz w:val="24"/>
        </w:rPr>
        <w:t xml:space="preserve"> </w:t>
      </w:r>
      <w:r>
        <w:rPr>
          <w:sz w:val="24"/>
        </w:rPr>
        <w:t>of</w:t>
      </w:r>
      <w:r>
        <w:rPr>
          <w:spacing w:val="-3"/>
          <w:sz w:val="24"/>
        </w:rPr>
        <w:t xml:space="preserve"> </w:t>
      </w:r>
      <w:r>
        <w:rPr>
          <w:sz w:val="24"/>
        </w:rPr>
        <w:t>impacted</w:t>
      </w:r>
      <w:r>
        <w:rPr>
          <w:spacing w:val="-2"/>
          <w:sz w:val="24"/>
        </w:rPr>
        <w:t xml:space="preserve"> </w:t>
      </w:r>
      <w:r>
        <w:rPr>
          <w:sz w:val="24"/>
        </w:rPr>
        <w:t>and/or</w:t>
      </w:r>
      <w:r>
        <w:rPr>
          <w:spacing w:val="-3"/>
          <w:sz w:val="24"/>
        </w:rPr>
        <w:t xml:space="preserve"> </w:t>
      </w:r>
      <w:r>
        <w:rPr>
          <w:sz w:val="24"/>
        </w:rPr>
        <w:t>disproportionately</w:t>
      </w:r>
      <w:r>
        <w:rPr>
          <w:spacing w:val="-2"/>
          <w:sz w:val="24"/>
        </w:rPr>
        <w:t xml:space="preserve"> </w:t>
      </w:r>
      <w:r>
        <w:rPr>
          <w:sz w:val="24"/>
        </w:rPr>
        <w:t>impacted</w:t>
      </w:r>
      <w:r>
        <w:rPr>
          <w:spacing w:val="-1"/>
          <w:sz w:val="24"/>
        </w:rPr>
        <w:t xml:space="preserve"> </w:t>
      </w:r>
      <w:r>
        <w:rPr>
          <w:spacing w:val="-2"/>
          <w:sz w:val="24"/>
        </w:rPr>
        <w:t>communities</w:t>
      </w:r>
    </w:p>
    <w:p w14:paraId="4D6ACBB6" w14:textId="77777777" w:rsidR="003F524D" w:rsidRDefault="004A3DA6">
      <w:pPr>
        <w:pStyle w:val="ListParagraph"/>
        <w:numPr>
          <w:ilvl w:val="0"/>
          <w:numId w:val="28"/>
        </w:numPr>
        <w:tabs>
          <w:tab w:val="left" w:pos="1470"/>
        </w:tabs>
        <w:ind w:left="1470" w:hanging="359"/>
        <w:rPr>
          <w:sz w:val="24"/>
        </w:rPr>
      </w:pPr>
      <w:r>
        <w:rPr>
          <w:sz w:val="24"/>
        </w:rPr>
        <w:t>Capital</w:t>
      </w:r>
      <w:r>
        <w:rPr>
          <w:spacing w:val="-4"/>
          <w:sz w:val="24"/>
        </w:rPr>
        <w:t xml:space="preserve"> </w:t>
      </w:r>
      <w:r>
        <w:rPr>
          <w:spacing w:val="-2"/>
          <w:sz w:val="24"/>
        </w:rPr>
        <w:t>Expenditures</w:t>
      </w:r>
    </w:p>
    <w:p w14:paraId="1515F177" w14:textId="77777777" w:rsidR="003F524D" w:rsidRDefault="004A3DA6">
      <w:pPr>
        <w:pStyle w:val="ListParagraph"/>
        <w:numPr>
          <w:ilvl w:val="1"/>
          <w:numId w:val="28"/>
        </w:numPr>
        <w:tabs>
          <w:tab w:val="left" w:pos="2279"/>
        </w:tabs>
        <w:ind w:left="2279" w:hanging="487"/>
        <w:jc w:val="left"/>
        <w:rPr>
          <w:sz w:val="24"/>
        </w:rPr>
      </w:pPr>
      <w:r>
        <w:rPr>
          <w:sz w:val="24"/>
        </w:rPr>
        <w:t>Presence</w:t>
      </w:r>
      <w:r>
        <w:rPr>
          <w:spacing w:val="-3"/>
          <w:sz w:val="24"/>
        </w:rPr>
        <w:t xml:space="preserve"> </w:t>
      </w:r>
      <w:r>
        <w:rPr>
          <w:sz w:val="24"/>
        </w:rPr>
        <w:t>of</w:t>
      </w:r>
      <w:r>
        <w:rPr>
          <w:spacing w:val="-2"/>
          <w:sz w:val="24"/>
        </w:rPr>
        <w:t xml:space="preserve"> </w:t>
      </w:r>
      <w:r>
        <w:rPr>
          <w:sz w:val="24"/>
        </w:rPr>
        <w:t>capital expenditure</w:t>
      </w:r>
      <w:r>
        <w:rPr>
          <w:spacing w:val="-2"/>
          <w:sz w:val="24"/>
        </w:rPr>
        <w:t xml:space="preserve"> </w:t>
      </w:r>
      <w:r>
        <w:rPr>
          <w:sz w:val="24"/>
        </w:rPr>
        <w:t>in</w:t>
      </w:r>
      <w:r>
        <w:rPr>
          <w:spacing w:val="-1"/>
          <w:sz w:val="24"/>
        </w:rPr>
        <w:t xml:space="preserve"> </w:t>
      </w:r>
      <w:r>
        <w:rPr>
          <w:spacing w:val="-2"/>
          <w:sz w:val="24"/>
        </w:rPr>
        <w:t>project</w:t>
      </w:r>
    </w:p>
    <w:p w14:paraId="05DD2EBC" w14:textId="77777777" w:rsidR="003F524D" w:rsidRDefault="004A3DA6">
      <w:pPr>
        <w:pStyle w:val="ListParagraph"/>
        <w:numPr>
          <w:ilvl w:val="1"/>
          <w:numId w:val="28"/>
        </w:numPr>
        <w:tabs>
          <w:tab w:val="left" w:pos="2279"/>
        </w:tabs>
        <w:ind w:left="2279" w:hanging="554"/>
        <w:jc w:val="left"/>
        <w:rPr>
          <w:sz w:val="24"/>
        </w:rPr>
      </w:pPr>
      <w:r>
        <w:rPr>
          <w:sz w:val="24"/>
        </w:rPr>
        <w:t>Total</w:t>
      </w:r>
      <w:r>
        <w:rPr>
          <w:spacing w:val="-3"/>
          <w:sz w:val="24"/>
        </w:rPr>
        <w:t xml:space="preserve"> </w:t>
      </w:r>
      <w:r>
        <w:rPr>
          <w:sz w:val="24"/>
        </w:rPr>
        <w:t>projected</w:t>
      </w:r>
      <w:r>
        <w:rPr>
          <w:spacing w:val="-2"/>
          <w:sz w:val="24"/>
        </w:rPr>
        <w:t xml:space="preserve"> </w:t>
      </w:r>
      <w:r>
        <w:rPr>
          <w:sz w:val="24"/>
        </w:rPr>
        <w:t>capital</w:t>
      </w:r>
      <w:r>
        <w:rPr>
          <w:spacing w:val="-2"/>
          <w:sz w:val="24"/>
        </w:rPr>
        <w:t xml:space="preserve"> expenditure</w:t>
      </w:r>
    </w:p>
    <w:p w14:paraId="1156A73C" w14:textId="77777777" w:rsidR="003F524D" w:rsidRDefault="004A3DA6">
      <w:pPr>
        <w:pStyle w:val="ListParagraph"/>
        <w:numPr>
          <w:ilvl w:val="1"/>
          <w:numId w:val="28"/>
        </w:numPr>
        <w:tabs>
          <w:tab w:val="left" w:pos="2279"/>
        </w:tabs>
        <w:ind w:left="2279" w:hanging="619"/>
        <w:jc w:val="left"/>
        <w:rPr>
          <w:sz w:val="24"/>
        </w:rPr>
      </w:pPr>
      <w:r>
        <w:rPr>
          <w:sz w:val="24"/>
        </w:rPr>
        <w:t>Type</w:t>
      </w:r>
      <w:r>
        <w:rPr>
          <w:spacing w:val="-2"/>
          <w:sz w:val="24"/>
        </w:rPr>
        <w:t xml:space="preserve"> </w:t>
      </w:r>
      <w:r>
        <w:rPr>
          <w:sz w:val="24"/>
        </w:rPr>
        <w:t>of</w:t>
      </w:r>
      <w:r>
        <w:rPr>
          <w:spacing w:val="-2"/>
          <w:sz w:val="24"/>
        </w:rPr>
        <w:t xml:space="preserve"> </w:t>
      </w:r>
      <w:r>
        <w:rPr>
          <w:sz w:val="24"/>
        </w:rPr>
        <w:t xml:space="preserve">capital </w:t>
      </w:r>
      <w:r>
        <w:rPr>
          <w:spacing w:val="-2"/>
          <w:sz w:val="24"/>
        </w:rPr>
        <w:t>expenditure</w:t>
      </w:r>
    </w:p>
    <w:p w14:paraId="445A6078" w14:textId="77777777" w:rsidR="003F524D" w:rsidRDefault="004A3DA6">
      <w:pPr>
        <w:pStyle w:val="ListParagraph"/>
        <w:numPr>
          <w:ilvl w:val="1"/>
          <w:numId w:val="28"/>
        </w:numPr>
        <w:tabs>
          <w:tab w:val="left" w:pos="2279"/>
        </w:tabs>
        <w:ind w:left="2279" w:hanging="607"/>
        <w:jc w:val="left"/>
        <w:rPr>
          <w:sz w:val="24"/>
        </w:rPr>
      </w:pPr>
      <w:r>
        <w:rPr>
          <w:sz w:val="24"/>
        </w:rPr>
        <w:t>Written</w:t>
      </w:r>
      <w:r>
        <w:rPr>
          <w:spacing w:val="-5"/>
          <w:sz w:val="24"/>
        </w:rPr>
        <w:t xml:space="preserve"> </w:t>
      </w:r>
      <w:r>
        <w:rPr>
          <w:spacing w:val="-2"/>
          <w:sz w:val="24"/>
        </w:rPr>
        <w:t>justification</w:t>
      </w:r>
    </w:p>
    <w:p w14:paraId="5A33B3DC" w14:textId="77777777" w:rsidR="003F524D" w:rsidRDefault="004A3DA6">
      <w:pPr>
        <w:pStyle w:val="ListParagraph"/>
        <w:numPr>
          <w:ilvl w:val="1"/>
          <w:numId w:val="28"/>
        </w:numPr>
        <w:tabs>
          <w:tab w:val="left" w:pos="2279"/>
        </w:tabs>
        <w:spacing w:before="41"/>
        <w:ind w:left="2279" w:hanging="540"/>
        <w:jc w:val="left"/>
        <w:rPr>
          <w:sz w:val="24"/>
        </w:rPr>
      </w:pPr>
      <w:r>
        <w:rPr>
          <w:sz w:val="24"/>
        </w:rPr>
        <w:t>Labor</w:t>
      </w:r>
      <w:r>
        <w:rPr>
          <w:spacing w:val="-5"/>
          <w:sz w:val="24"/>
        </w:rPr>
        <w:t xml:space="preserve"> </w:t>
      </w:r>
      <w:r>
        <w:rPr>
          <w:spacing w:val="-2"/>
          <w:sz w:val="24"/>
        </w:rPr>
        <w:t>reporting</w:t>
      </w:r>
    </w:p>
    <w:p w14:paraId="0C87D7B7" w14:textId="77777777" w:rsidR="003F524D" w:rsidRDefault="004A3DA6">
      <w:pPr>
        <w:pStyle w:val="Heading1"/>
        <w:spacing w:before="75"/>
        <w:ind w:left="479"/>
      </w:pPr>
      <w:r>
        <w:t>COVID-19</w:t>
      </w:r>
      <w:r>
        <w:rPr>
          <w:spacing w:val="-3"/>
        </w:rPr>
        <w:t xml:space="preserve"> </w:t>
      </w:r>
      <w:r>
        <w:t>Interventions</w:t>
      </w:r>
      <w:r>
        <w:rPr>
          <w:spacing w:val="-2"/>
        </w:rPr>
        <w:t xml:space="preserve"> </w:t>
      </w:r>
      <w:r>
        <w:t>and</w:t>
      </w:r>
      <w:r>
        <w:rPr>
          <w:spacing w:val="-2"/>
        </w:rPr>
        <w:t xml:space="preserve"> </w:t>
      </w:r>
      <w:r>
        <w:t>Mental</w:t>
      </w:r>
      <w:r>
        <w:rPr>
          <w:spacing w:val="-2"/>
        </w:rPr>
        <w:t xml:space="preserve"> </w:t>
      </w:r>
      <w:r>
        <w:t>Health</w:t>
      </w:r>
      <w:r>
        <w:rPr>
          <w:spacing w:val="-3"/>
        </w:rPr>
        <w:t xml:space="preserve"> </w:t>
      </w:r>
      <w:r>
        <w:t>(1.4,</w:t>
      </w:r>
      <w:r>
        <w:rPr>
          <w:spacing w:val="-2"/>
        </w:rPr>
        <w:t xml:space="preserve"> </w:t>
      </w:r>
      <w:r>
        <w:t>1.11,</w:t>
      </w:r>
      <w:r>
        <w:rPr>
          <w:spacing w:val="-2"/>
        </w:rPr>
        <w:t xml:space="preserve"> </w:t>
      </w:r>
      <w:r>
        <w:t>1.12,</w:t>
      </w:r>
      <w:r>
        <w:rPr>
          <w:spacing w:val="-2"/>
        </w:rPr>
        <w:t xml:space="preserve"> 1.13)</w:t>
      </w:r>
    </w:p>
    <w:p w14:paraId="526B4452" w14:textId="77777777" w:rsidR="003F524D" w:rsidRDefault="004A3DA6">
      <w:pPr>
        <w:pStyle w:val="ListParagraph"/>
        <w:numPr>
          <w:ilvl w:val="0"/>
          <w:numId w:val="27"/>
        </w:numPr>
        <w:tabs>
          <w:tab w:val="left" w:pos="1703"/>
        </w:tabs>
        <w:spacing w:before="31"/>
        <w:ind w:left="1703"/>
        <w:rPr>
          <w:sz w:val="24"/>
        </w:rPr>
      </w:pPr>
      <w:r>
        <w:rPr>
          <w:sz w:val="24"/>
        </w:rPr>
        <w:t>Amount</w:t>
      </w:r>
      <w:r>
        <w:rPr>
          <w:spacing w:val="-4"/>
          <w:sz w:val="24"/>
        </w:rPr>
        <w:t xml:space="preserve"> </w:t>
      </w:r>
      <w:r>
        <w:rPr>
          <w:sz w:val="24"/>
        </w:rPr>
        <w:t>of</w:t>
      </w:r>
      <w:r>
        <w:rPr>
          <w:spacing w:val="-2"/>
          <w:sz w:val="24"/>
        </w:rPr>
        <w:t xml:space="preserve"> </w:t>
      </w:r>
      <w:r>
        <w:rPr>
          <w:sz w:val="24"/>
        </w:rPr>
        <w:t>total</w:t>
      </w:r>
      <w:r>
        <w:rPr>
          <w:spacing w:val="-1"/>
          <w:sz w:val="24"/>
        </w:rPr>
        <w:t xml:space="preserve"> </w:t>
      </w:r>
      <w:r>
        <w:rPr>
          <w:sz w:val="24"/>
        </w:rPr>
        <w:t>project</w:t>
      </w:r>
      <w:r>
        <w:rPr>
          <w:spacing w:val="-1"/>
          <w:sz w:val="24"/>
        </w:rPr>
        <w:t xml:space="preserve"> </w:t>
      </w:r>
      <w:r>
        <w:rPr>
          <w:sz w:val="24"/>
        </w:rPr>
        <w:t>used</w:t>
      </w:r>
      <w:r>
        <w:rPr>
          <w:spacing w:val="-1"/>
          <w:sz w:val="24"/>
        </w:rPr>
        <w:t xml:space="preserve"> </w:t>
      </w:r>
      <w:r>
        <w:rPr>
          <w:sz w:val="24"/>
        </w:rPr>
        <w:t>for</w:t>
      </w:r>
      <w:r>
        <w:rPr>
          <w:spacing w:val="-2"/>
          <w:sz w:val="24"/>
        </w:rPr>
        <w:t xml:space="preserve"> </w:t>
      </w:r>
      <w:r>
        <w:rPr>
          <w:sz w:val="24"/>
        </w:rPr>
        <w:t>evidence-based</w:t>
      </w:r>
      <w:r>
        <w:rPr>
          <w:spacing w:val="-1"/>
          <w:sz w:val="24"/>
        </w:rPr>
        <w:t xml:space="preserve"> </w:t>
      </w:r>
      <w:r>
        <w:rPr>
          <w:spacing w:val="-2"/>
          <w:sz w:val="24"/>
        </w:rPr>
        <w:t>programs</w:t>
      </w:r>
    </w:p>
    <w:p w14:paraId="7828EA82" w14:textId="77777777" w:rsidR="003F524D" w:rsidRDefault="004A3DA6">
      <w:pPr>
        <w:pStyle w:val="ListParagraph"/>
        <w:numPr>
          <w:ilvl w:val="0"/>
          <w:numId w:val="27"/>
        </w:numPr>
        <w:tabs>
          <w:tab w:val="left" w:pos="1703"/>
        </w:tabs>
        <w:spacing w:before="43"/>
        <w:ind w:left="1703"/>
        <w:rPr>
          <w:sz w:val="24"/>
        </w:rPr>
      </w:pPr>
      <w:r>
        <w:rPr>
          <w:sz w:val="24"/>
        </w:rPr>
        <w:t>Evaluation</w:t>
      </w:r>
      <w:r>
        <w:rPr>
          <w:spacing w:val="-2"/>
          <w:sz w:val="24"/>
        </w:rPr>
        <w:t xml:space="preserve"> </w:t>
      </w:r>
      <w:r>
        <w:rPr>
          <w:sz w:val="24"/>
        </w:rPr>
        <w:t>plan</w:t>
      </w:r>
      <w:r>
        <w:rPr>
          <w:spacing w:val="-2"/>
          <w:sz w:val="24"/>
        </w:rPr>
        <w:t xml:space="preserve"> description</w:t>
      </w:r>
    </w:p>
    <w:p w14:paraId="54B96C92" w14:textId="77777777" w:rsidR="003F524D" w:rsidRDefault="004A3DA6">
      <w:pPr>
        <w:pStyle w:val="Heading1"/>
        <w:spacing w:before="72"/>
        <w:ind w:left="367" w:right="3957"/>
        <w:jc w:val="center"/>
      </w:pPr>
      <w:r>
        <w:t>COVID-19</w:t>
      </w:r>
      <w:r>
        <w:rPr>
          <w:spacing w:val="-3"/>
        </w:rPr>
        <w:t xml:space="preserve"> </w:t>
      </w:r>
      <w:r>
        <w:t>Small</w:t>
      </w:r>
      <w:r>
        <w:rPr>
          <w:spacing w:val="-3"/>
        </w:rPr>
        <w:t xml:space="preserve"> </w:t>
      </w:r>
      <w:r>
        <w:t>Business</w:t>
      </w:r>
      <w:r>
        <w:rPr>
          <w:spacing w:val="-2"/>
        </w:rPr>
        <w:t xml:space="preserve"> </w:t>
      </w:r>
      <w:r>
        <w:t>Economic</w:t>
      </w:r>
      <w:r>
        <w:rPr>
          <w:spacing w:val="-4"/>
        </w:rPr>
        <w:t xml:space="preserve"> </w:t>
      </w:r>
      <w:r>
        <w:t>Assistance</w:t>
      </w:r>
      <w:r>
        <w:rPr>
          <w:spacing w:val="-3"/>
        </w:rPr>
        <w:t xml:space="preserve"> </w:t>
      </w:r>
      <w:r>
        <w:rPr>
          <w:spacing w:val="-2"/>
        </w:rPr>
        <w:t>(1.8)</w:t>
      </w:r>
    </w:p>
    <w:p w14:paraId="6886F3E1" w14:textId="77777777" w:rsidR="003F524D" w:rsidRDefault="004A3DA6">
      <w:pPr>
        <w:pStyle w:val="ListParagraph"/>
        <w:numPr>
          <w:ilvl w:val="0"/>
          <w:numId w:val="26"/>
        </w:numPr>
        <w:tabs>
          <w:tab w:val="left" w:pos="503"/>
        </w:tabs>
        <w:spacing w:before="31"/>
        <w:ind w:left="503" w:right="3689" w:hanging="503"/>
        <w:jc w:val="center"/>
        <w:rPr>
          <w:sz w:val="24"/>
        </w:rPr>
      </w:pPr>
      <w:r>
        <w:rPr>
          <w:sz w:val="24"/>
        </w:rPr>
        <w:t>Number</w:t>
      </w:r>
      <w:r>
        <w:rPr>
          <w:spacing w:val="-3"/>
          <w:sz w:val="24"/>
        </w:rPr>
        <w:t xml:space="preserve"> </w:t>
      </w:r>
      <w:r>
        <w:rPr>
          <w:sz w:val="24"/>
        </w:rPr>
        <w:t>of</w:t>
      </w:r>
      <w:r>
        <w:rPr>
          <w:spacing w:val="-2"/>
          <w:sz w:val="24"/>
        </w:rPr>
        <w:t xml:space="preserve"> </w:t>
      </w:r>
      <w:r>
        <w:rPr>
          <w:sz w:val="24"/>
        </w:rPr>
        <w:t>small</w:t>
      </w:r>
      <w:r>
        <w:rPr>
          <w:spacing w:val="-1"/>
          <w:sz w:val="24"/>
        </w:rPr>
        <w:t xml:space="preserve"> </w:t>
      </w:r>
      <w:r>
        <w:rPr>
          <w:sz w:val="24"/>
        </w:rPr>
        <w:t>businesses</w:t>
      </w:r>
      <w:r>
        <w:rPr>
          <w:spacing w:val="-1"/>
          <w:sz w:val="24"/>
        </w:rPr>
        <w:t xml:space="preserve"> </w:t>
      </w:r>
      <w:r>
        <w:rPr>
          <w:spacing w:val="-2"/>
          <w:sz w:val="24"/>
        </w:rPr>
        <w:t>served</w:t>
      </w:r>
    </w:p>
    <w:p w14:paraId="1C46EC96" w14:textId="77777777" w:rsidR="003F524D" w:rsidRDefault="004A3DA6">
      <w:pPr>
        <w:pStyle w:val="Heading1"/>
        <w:spacing w:before="75"/>
        <w:ind w:left="367" w:right="5100"/>
        <w:jc w:val="center"/>
      </w:pPr>
      <w:r>
        <w:t>COVID-19</w:t>
      </w:r>
      <w:r>
        <w:rPr>
          <w:spacing w:val="-4"/>
        </w:rPr>
        <w:t xml:space="preserve"> </w:t>
      </w:r>
      <w:r>
        <w:t>Assistance</w:t>
      </w:r>
      <w:r>
        <w:rPr>
          <w:spacing w:val="-4"/>
        </w:rPr>
        <w:t xml:space="preserve"> </w:t>
      </w:r>
      <w:r>
        <w:t>to</w:t>
      </w:r>
      <w:r>
        <w:rPr>
          <w:spacing w:val="-3"/>
        </w:rPr>
        <w:t xml:space="preserve"> </w:t>
      </w:r>
      <w:r>
        <w:t>Non-Profits</w:t>
      </w:r>
      <w:r>
        <w:rPr>
          <w:spacing w:val="-3"/>
        </w:rPr>
        <w:t xml:space="preserve"> </w:t>
      </w:r>
      <w:r>
        <w:rPr>
          <w:spacing w:val="-4"/>
        </w:rPr>
        <w:t>(1.9)</w:t>
      </w:r>
    </w:p>
    <w:p w14:paraId="67EEF4E8" w14:textId="77777777" w:rsidR="003F524D" w:rsidRDefault="004A3DA6">
      <w:pPr>
        <w:pStyle w:val="ListParagraph"/>
        <w:numPr>
          <w:ilvl w:val="0"/>
          <w:numId w:val="25"/>
        </w:numPr>
        <w:tabs>
          <w:tab w:val="left" w:pos="1703"/>
        </w:tabs>
        <w:spacing w:before="31"/>
        <w:ind w:left="1703"/>
        <w:rPr>
          <w:sz w:val="24"/>
        </w:rPr>
      </w:pPr>
      <w:r>
        <w:rPr>
          <w:sz w:val="24"/>
        </w:rPr>
        <w:t>Number</w:t>
      </w:r>
      <w:r>
        <w:rPr>
          <w:spacing w:val="-2"/>
          <w:sz w:val="24"/>
        </w:rPr>
        <w:t xml:space="preserve"> </w:t>
      </w:r>
      <w:r>
        <w:rPr>
          <w:sz w:val="24"/>
        </w:rPr>
        <w:t>of</w:t>
      </w:r>
      <w:r>
        <w:rPr>
          <w:spacing w:val="-2"/>
          <w:sz w:val="24"/>
        </w:rPr>
        <w:t xml:space="preserve"> </w:t>
      </w:r>
      <w:r>
        <w:rPr>
          <w:sz w:val="24"/>
        </w:rPr>
        <w:t>non-profits</w:t>
      </w:r>
      <w:r>
        <w:rPr>
          <w:spacing w:val="-1"/>
          <w:sz w:val="24"/>
        </w:rPr>
        <w:t xml:space="preserve"> </w:t>
      </w:r>
      <w:r>
        <w:rPr>
          <w:spacing w:val="-2"/>
          <w:sz w:val="24"/>
        </w:rPr>
        <w:t>served</w:t>
      </w:r>
    </w:p>
    <w:p w14:paraId="55364DE2" w14:textId="77777777" w:rsidR="003F524D" w:rsidRDefault="004A3DA6">
      <w:pPr>
        <w:pStyle w:val="Heading1"/>
        <w:spacing w:before="74"/>
        <w:ind w:left="479"/>
      </w:pPr>
      <w:r>
        <w:t>COVID-19</w:t>
      </w:r>
      <w:r>
        <w:rPr>
          <w:spacing w:val="-5"/>
        </w:rPr>
        <w:t xml:space="preserve"> </w:t>
      </w:r>
      <w:r>
        <w:t>Aid</w:t>
      </w:r>
      <w:r>
        <w:rPr>
          <w:spacing w:val="-2"/>
        </w:rPr>
        <w:t xml:space="preserve"> </w:t>
      </w:r>
      <w:r>
        <w:t>to</w:t>
      </w:r>
      <w:r>
        <w:rPr>
          <w:spacing w:val="-2"/>
        </w:rPr>
        <w:t xml:space="preserve"> </w:t>
      </w:r>
      <w:r>
        <w:t>Travel,</w:t>
      </w:r>
      <w:r>
        <w:rPr>
          <w:spacing w:val="-2"/>
        </w:rPr>
        <w:t xml:space="preserve"> </w:t>
      </w:r>
      <w:r>
        <w:t>Tourism,</w:t>
      </w:r>
      <w:r>
        <w:rPr>
          <w:spacing w:val="-2"/>
        </w:rPr>
        <w:t xml:space="preserve"> </w:t>
      </w:r>
      <w:r>
        <w:t>and</w:t>
      </w:r>
      <w:r>
        <w:rPr>
          <w:spacing w:val="-2"/>
        </w:rPr>
        <w:t xml:space="preserve"> </w:t>
      </w:r>
      <w:r>
        <w:t>Hospitality</w:t>
      </w:r>
      <w:r>
        <w:rPr>
          <w:spacing w:val="-2"/>
        </w:rPr>
        <w:t xml:space="preserve"> </w:t>
      </w:r>
      <w:r>
        <w:t>or</w:t>
      </w:r>
      <w:r>
        <w:rPr>
          <w:spacing w:val="-3"/>
        </w:rPr>
        <w:t xml:space="preserve"> </w:t>
      </w:r>
      <w:r>
        <w:t>Other</w:t>
      </w:r>
      <w:r>
        <w:rPr>
          <w:spacing w:val="-3"/>
        </w:rPr>
        <w:t xml:space="preserve"> </w:t>
      </w:r>
      <w:r>
        <w:t>Impacted</w:t>
      </w:r>
      <w:r>
        <w:rPr>
          <w:spacing w:val="-2"/>
        </w:rPr>
        <w:t xml:space="preserve"> </w:t>
      </w:r>
      <w:r>
        <w:t>Industries</w:t>
      </w:r>
      <w:r>
        <w:rPr>
          <w:spacing w:val="-2"/>
        </w:rPr>
        <w:t xml:space="preserve"> (1.10)</w:t>
      </w:r>
    </w:p>
    <w:p w14:paraId="1F56BCA2" w14:textId="77777777" w:rsidR="003F524D" w:rsidRDefault="003F524D">
      <w:pPr>
        <w:sectPr w:rsidR="003F524D" w:rsidSect="00331DD2">
          <w:pgSz w:w="12240" w:h="15840"/>
          <w:pgMar w:top="1280" w:right="1300" w:bottom="1440" w:left="960" w:header="0" w:footer="1250" w:gutter="0"/>
          <w:cols w:space="720"/>
        </w:sectPr>
      </w:pPr>
    </w:p>
    <w:p w14:paraId="5D8F4B0C" w14:textId="77777777" w:rsidR="003F524D" w:rsidRDefault="004A3DA6">
      <w:pPr>
        <w:pStyle w:val="ListParagraph"/>
        <w:numPr>
          <w:ilvl w:val="0"/>
          <w:numId w:val="24"/>
        </w:numPr>
        <w:tabs>
          <w:tab w:val="left" w:pos="1703"/>
        </w:tabs>
        <w:spacing w:before="70"/>
        <w:ind w:left="1703" w:hanging="503"/>
        <w:rPr>
          <w:sz w:val="24"/>
        </w:rPr>
      </w:pPr>
      <w:r>
        <w:rPr>
          <w:sz w:val="24"/>
        </w:rPr>
        <w:lastRenderedPageBreak/>
        <w:t>Sector</w:t>
      </w:r>
      <w:r>
        <w:rPr>
          <w:spacing w:val="-2"/>
          <w:sz w:val="24"/>
        </w:rPr>
        <w:t xml:space="preserve"> </w:t>
      </w:r>
      <w:r>
        <w:rPr>
          <w:sz w:val="24"/>
        </w:rPr>
        <w:t>of</w:t>
      </w:r>
      <w:r>
        <w:rPr>
          <w:spacing w:val="-2"/>
          <w:sz w:val="24"/>
        </w:rPr>
        <w:t xml:space="preserve"> employer</w:t>
      </w:r>
    </w:p>
    <w:p w14:paraId="5D3EEE0A" w14:textId="77777777" w:rsidR="003F524D" w:rsidRDefault="004A3DA6">
      <w:pPr>
        <w:pStyle w:val="ListParagraph"/>
        <w:numPr>
          <w:ilvl w:val="0"/>
          <w:numId w:val="24"/>
        </w:numPr>
        <w:tabs>
          <w:tab w:val="left" w:pos="1703"/>
        </w:tabs>
        <w:spacing w:before="41"/>
        <w:ind w:left="1703" w:hanging="503"/>
        <w:rPr>
          <w:sz w:val="24"/>
        </w:rPr>
      </w:pPr>
      <w:r>
        <w:rPr>
          <w:sz w:val="24"/>
        </w:rPr>
        <w:t>Purpose</w:t>
      </w:r>
      <w:r>
        <w:rPr>
          <w:spacing w:val="-3"/>
          <w:sz w:val="24"/>
        </w:rPr>
        <w:t xml:space="preserve"> </w:t>
      </w:r>
      <w:r>
        <w:rPr>
          <w:sz w:val="24"/>
        </w:rPr>
        <w:t>of</w:t>
      </w:r>
      <w:r>
        <w:rPr>
          <w:spacing w:val="-2"/>
          <w:sz w:val="24"/>
        </w:rPr>
        <w:t xml:space="preserve"> funds</w:t>
      </w:r>
    </w:p>
    <w:p w14:paraId="523ED7F0" w14:textId="77777777" w:rsidR="003F524D" w:rsidRDefault="003F524D">
      <w:pPr>
        <w:pStyle w:val="BodyText"/>
        <w:spacing w:before="105"/>
      </w:pPr>
    </w:p>
    <w:p w14:paraId="4FEEF804" w14:textId="77777777" w:rsidR="003F524D" w:rsidRDefault="004A3DA6">
      <w:pPr>
        <w:spacing w:before="1"/>
        <w:ind w:left="480"/>
        <w:rPr>
          <w:b/>
          <w:sz w:val="24"/>
        </w:rPr>
      </w:pPr>
      <w:r>
        <w:rPr>
          <w:b/>
          <w:sz w:val="24"/>
          <w:u w:val="single"/>
        </w:rPr>
        <w:t>EC</w:t>
      </w:r>
      <w:r>
        <w:rPr>
          <w:b/>
          <w:spacing w:val="-2"/>
          <w:sz w:val="24"/>
          <w:u w:val="single"/>
        </w:rPr>
        <w:t xml:space="preserve"> </w:t>
      </w:r>
      <w:r>
        <w:rPr>
          <w:b/>
          <w:sz w:val="24"/>
          <w:u w:val="single"/>
        </w:rPr>
        <w:t>2 – Negative</w:t>
      </w:r>
      <w:r>
        <w:rPr>
          <w:b/>
          <w:spacing w:val="-1"/>
          <w:sz w:val="24"/>
          <w:u w:val="single"/>
        </w:rPr>
        <w:t xml:space="preserve"> </w:t>
      </w:r>
      <w:r>
        <w:rPr>
          <w:b/>
          <w:sz w:val="24"/>
          <w:u w:val="single"/>
        </w:rPr>
        <w:t>Economic</w:t>
      </w:r>
      <w:r>
        <w:rPr>
          <w:b/>
          <w:spacing w:val="-1"/>
          <w:sz w:val="24"/>
          <w:u w:val="single"/>
        </w:rPr>
        <w:t xml:space="preserve"> </w:t>
      </w:r>
      <w:r>
        <w:rPr>
          <w:b/>
          <w:spacing w:val="-2"/>
          <w:sz w:val="24"/>
          <w:u w:val="single"/>
        </w:rPr>
        <w:t>Impacts</w:t>
      </w:r>
    </w:p>
    <w:p w14:paraId="1DAD8586" w14:textId="77777777" w:rsidR="003F524D" w:rsidRDefault="004A3DA6">
      <w:pPr>
        <w:pStyle w:val="Heading1"/>
        <w:spacing w:before="31"/>
      </w:pPr>
      <w:r>
        <w:t>All</w:t>
      </w:r>
      <w:r>
        <w:rPr>
          <w:spacing w:val="-2"/>
        </w:rPr>
        <w:t xml:space="preserve"> </w:t>
      </w:r>
      <w:r>
        <w:t>Negative</w:t>
      </w:r>
      <w:r>
        <w:rPr>
          <w:spacing w:val="-2"/>
        </w:rPr>
        <w:t xml:space="preserve"> </w:t>
      </w:r>
      <w:r>
        <w:t>Economic</w:t>
      </w:r>
      <w:r>
        <w:rPr>
          <w:spacing w:val="-2"/>
        </w:rPr>
        <w:t xml:space="preserve"> </w:t>
      </w:r>
      <w:r>
        <w:t>Impacts</w:t>
      </w:r>
      <w:r>
        <w:rPr>
          <w:spacing w:val="-1"/>
        </w:rPr>
        <w:t xml:space="preserve"> </w:t>
      </w:r>
      <w:r>
        <w:rPr>
          <w:spacing w:val="-2"/>
        </w:rPr>
        <w:t>Projects</w:t>
      </w:r>
    </w:p>
    <w:p w14:paraId="24E837E1" w14:textId="77777777" w:rsidR="003F524D" w:rsidRDefault="004A3DA6">
      <w:pPr>
        <w:pStyle w:val="ListParagraph"/>
        <w:numPr>
          <w:ilvl w:val="0"/>
          <w:numId w:val="23"/>
        </w:numPr>
        <w:tabs>
          <w:tab w:val="left" w:pos="1739"/>
        </w:tabs>
        <w:spacing w:before="31"/>
        <w:ind w:left="1739" w:hanging="448"/>
        <w:rPr>
          <w:sz w:val="24"/>
        </w:rPr>
      </w:pPr>
      <w:r>
        <w:rPr>
          <w:sz w:val="24"/>
        </w:rPr>
        <w:t>Description</w:t>
      </w:r>
      <w:r>
        <w:rPr>
          <w:spacing w:val="-4"/>
          <w:sz w:val="24"/>
        </w:rPr>
        <w:t xml:space="preserve"> </w:t>
      </w:r>
      <w:r>
        <w:rPr>
          <w:sz w:val="24"/>
        </w:rPr>
        <w:t>of</w:t>
      </w:r>
      <w:r>
        <w:rPr>
          <w:spacing w:val="-2"/>
          <w:sz w:val="24"/>
        </w:rPr>
        <w:t xml:space="preserve"> </w:t>
      </w:r>
      <w:r>
        <w:rPr>
          <w:sz w:val="24"/>
        </w:rPr>
        <w:t>project</w:t>
      </w:r>
      <w:r>
        <w:rPr>
          <w:spacing w:val="-2"/>
          <w:sz w:val="24"/>
        </w:rPr>
        <w:t xml:space="preserve"> </w:t>
      </w:r>
      <w:r>
        <w:rPr>
          <w:sz w:val="24"/>
        </w:rPr>
        <w:t>structure</w:t>
      </w:r>
      <w:r>
        <w:rPr>
          <w:spacing w:val="-2"/>
          <w:sz w:val="24"/>
        </w:rPr>
        <w:t xml:space="preserve"> </w:t>
      </w:r>
      <w:r>
        <w:rPr>
          <w:sz w:val="24"/>
        </w:rPr>
        <w:t>and</w:t>
      </w:r>
      <w:r>
        <w:rPr>
          <w:spacing w:val="-1"/>
          <w:sz w:val="24"/>
        </w:rPr>
        <w:t xml:space="preserve"> </w:t>
      </w:r>
      <w:r>
        <w:rPr>
          <w:spacing w:val="-2"/>
          <w:sz w:val="24"/>
        </w:rPr>
        <w:t>objectives</w:t>
      </w:r>
    </w:p>
    <w:p w14:paraId="7BB4702D" w14:textId="77777777" w:rsidR="003F524D" w:rsidRDefault="004A3DA6">
      <w:pPr>
        <w:pStyle w:val="ListParagraph"/>
        <w:numPr>
          <w:ilvl w:val="0"/>
          <w:numId w:val="23"/>
        </w:numPr>
        <w:tabs>
          <w:tab w:val="left" w:pos="1739"/>
        </w:tabs>
        <w:spacing w:before="43"/>
        <w:ind w:left="1739" w:hanging="448"/>
        <w:rPr>
          <w:sz w:val="24"/>
        </w:rPr>
      </w:pPr>
      <w:r>
        <w:rPr>
          <w:sz w:val="24"/>
        </w:rPr>
        <w:t>Description</w:t>
      </w:r>
      <w:r>
        <w:rPr>
          <w:spacing w:val="-4"/>
          <w:sz w:val="24"/>
        </w:rPr>
        <w:t xml:space="preserve"> </w:t>
      </w:r>
      <w:r>
        <w:rPr>
          <w:sz w:val="24"/>
        </w:rPr>
        <w:t>of</w:t>
      </w:r>
      <w:r>
        <w:rPr>
          <w:spacing w:val="-3"/>
          <w:sz w:val="24"/>
        </w:rPr>
        <w:t xml:space="preserve"> </w:t>
      </w:r>
      <w:r>
        <w:rPr>
          <w:sz w:val="24"/>
        </w:rPr>
        <w:t>project’s</w:t>
      </w:r>
      <w:r>
        <w:rPr>
          <w:spacing w:val="-4"/>
          <w:sz w:val="24"/>
        </w:rPr>
        <w:t xml:space="preserve"> </w:t>
      </w:r>
      <w:r>
        <w:rPr>
          <w:sz w:val="24"/>
        </w:rPr>
        <w:t>response</w:t>
      </w:r>
      <w:r>
        <w:rPr>
          <w:spacing w:val="-3"/>
          <w:sz w:val="24"/>
        </w:rPr>
        <w:t xml:space="preserve"> </w:t>
      </w:r>
      <w:r>
        <w:rPr>
          <w:sz w:val="24"/>
        </w:rPr>
        <w:t>to</w:t>
      </w:r>
      <w:r>
        <w:rPr>
          <w:spacing w:val="-3"/>
          <w:sz w:val="24"/>
        </w:rPr>
        <w:t xml:space="preserve"> </w:t>
      </w:r>
      <w:r>
        <w:rPr>
          <w:sz w:val="24"/>
        </w:rPr>
        <w:t>COVID-</w:t>
      </w:r>
      <w:r>
        <w:rPr>
          <w:spacing w:val="-5"/>
          <w:sz w:val="24"/>
        </w:rPr>
        <w:t>19</w:t>
      </w:r>
    </w:p>
    <w:p w14:paraId="54406C73" w14:textId="77777777" w:rsidR="003F524D" w:rsidRDefault="004A3DA6">
      <w:pPr>
        <w:pStyle w:val="ListParagraph"/>
        <w:numPr>
          <w:ilvl w:val="0"/>
          <w:numId w:val="23"/>
        </w:numPr>
        <w:tabs>
          <w:tab w:val="left" w:pos="1739"/>
        </w:tabs>
        <w:spacing w:before="41"/>
        <w:ind w:left="1739" w:hanging="448"/>
        <w:rPr>
          <w:sz w:val="24"/>
        </w:rPr>
      </w:pPr>
      <w:r>
        <w:rPr>
          <w:sz w:val="24"/>
        </w:rPr>
        <w:t>Identification</w:t>
      </w:r>
      <w:r>
        <w:rPr>
          <w:spacing w:val="-4"/>
          <w:sz w:val="24"/>
        </w:rPr>
        <w:t xml:space="preserve"> </w:t>
      </w:r>
      <w:r>
        <w:rPr>
          <w:sz w:val="24"/>
        </w:rPr>
        <w:t>of</w:t>
      </w:r>
      <w:r>
        <w:rPr>
          <w:spacing w:val="-3"/>
          <w:sz w:val="24"/>
        </w:rPr>
        <w:t xml:space="preserve"> </w:t>
      </w:r>
      <w:r>
        <w:rPr>
          <w:sz w:val="24"/>
        </w:rPr>
        <w:t>impacted</w:t>
      </w:r>
      <w:r>
        <w:rPr>
          <w:spacing w:val="-2"/>
          <w:sz w:val="24"/>
        </w:rPr>
        <w:t xml:space="preserve"> </w:t>
      </w:r>
      <w:r>
        <w:rPr>
          <w:sz w:val="24"/>
        </w:rPr>
        <w:t>and/or</w:t>
      </w:r>
      <w:r>
        <w:rPr>
          <w:spacing w:val="-3"/>
          <w:sz w:val="24"/>
        </w:rPr>
        <w:t xml:space="preserve"> </w:t>
      </w:r>
      <w:r>
        <w:rPr>
          <w:sz w:val="24"/>
        </w:rPr>
        <w:t>disproportionately</w:t>
      </w:r>
      <w:r>
        <w:rPr>
          <w:spacing w:val="-2"/>
          <w:sz w:val="24"/>
        </w:rPr>
        <w:t xml:space="preserve"> </w:t>
      </w:r>
      <w:r>
        <w:rPr>
          <w:sz w:val="24"/>
        </w:rPr>
        <w:t>impacted</w:t>
      </w:r>
      <w:r>
        <w:rPr>
          <w:spacing w:val="-1"/>
          <w:sz w:val="24"/>
        </w:rPr>
        <w:t xml:space="preserve"> </w:t>
      </w:r>
      <w:r>
        <w:rPr>
          <w:spacing w:val="-2"/>
          <w:sz w:val="24"/>
        </w:rPr>
        <w:t>communities</w:t>
      </w:r>
    </w:p>
    <w:p w14:paraId="468D6C97" w14:textId="77777777" w:rsidR="003F524D" w:rsidRDefault="004A3DA6">
      <w:pPr>
        <w:pStyle w:val="ListParagraph"/>
        <w:numPr>
          <w:ilvl w:val="0"/>
          <w:numId w:val="23"/>
        </w:numPr>
        <w:tabs>
          <w:tab w:val="left" w:pos="1739"/>
        </w:tabs>
        <w:spacing w:before="41" w:line="276" w:lineRule="auto"/>
        <w:ind w:left="1739" w:right="137"/>
        <w:rPr>
          <w:i/>
          <w:sz w:val="24"/>
        </w:rPr>
      </w:pPr>
      <w:r>
        <w:rPr>
          <w:sz w:val="24"/>
        </w:rPr>
        <w:t>Amount</w:t>
      </w:r>
      <w:r>
        <w:rPr>
          <w:spacing w:val="40"/>
          <w:sz w:val="24"/>
        </w:rPr>
        <w:t xml:space="preserve"> </w:t>
      </w:r>
      <w:r>
        <w:rPr>
          <w:sz w:val="24"/>
        </w:rPr>
        <w:t>of</w:t>
      </w:r>
      <w:r>
        <w:rPr>
          <w:spacing w:val="40"/>
          <w:sz w:val="24"/>
        </w:rPr>
        <w:t xml:space="preserve"> </w:t>
      </w:r>
      <w:r>
        <w:rPr>
          <w:sz w:val="24"/>
        </w:rPr>
        <w:t>total</w:t>
      </w:r>
      <w:r>
        <w:rPr>
          <w:spacing w:val="40"/>
          <w:sz w:val="24"/>
        </w:rPr>
        <w:t xml:space="preserve"> </w:t>
      </w:r>
      <w:r>
        <w:rPr>
          <w:sz w:val="24"/>
        </w:rPr>
        <w:t>project</w:t>
      </w:r>
      <w:r>
        <w:rPr>
          <w:spacing w:val="40"/>
          <w:sz w:val="24"/>
        </w:rPr>
        <w:t xml:space="preserve"> </w:t>
      </w:r>
      <w:r>
        <w:rPr>
          <w:sz w:val="24"/>
        </w:rPr>
        <w:t>used</w:t>
      </w:r>
      <w:r>
        <w:rPr>
          <w:spacing w:val="40"/>
          <w:sz w:val="24"/>
        </w:rPr>
        <w:t xml:space="preserve"> </w:t>
      </w:r>
      <w:r>
        <w:rPr>
          <w:sz w:val="24"/>
        </w:rPr>
        <w:t>for</w:t>
      </w:r>
      <w:r>
        <w:rPr>
          <w:spacing w:val="40"/>
          <w:sz w:val="24"/>
        </w:rPr>
        <w:t xml:space="preserve"> </w:t>
      </w:r>
      <w:r>
        <w:rPr>
          <w:sz w:val="24"/>
        </w:rPr>
        <w:t>evidence-based</w:t>
      </w:r>
      <w:r>
        <w:rPr>
          <w:spacing w:val="40"/>
          <w:sz w:val="24"/>
        </w:rPr>
        <w:t xml:space="preserve"> </w:t>
      </w:r>
      <w:r>
        <w:rPr>
          <w:sz w:val="24"/>
        </w:rPr>
        <w:t>programs</w:t>
      </w:r>
      <w:r>
        <w:rPr>
          <w:spacing w:val="40"/>
          <w:sz w:val="24"/>
        </w:rPr>
        <w:t xml:space="preserve"> </w:t>
      </w:r>
      <w:r>
        <w:rPr>
          <w:sz w:val="24"/>
        </w:rPr>
        <w:t>and</w:t>
      </w:r>
      <w:r>
        <w:rPr>
          <w:spacing w:val="40"/>
          <w:sz w:val="24"/>
        </w:rPr>
        <w:t xml:space="preserve"> </w:t>
      </w:r>
      <w:r>
        <w:rPr>
          <w:sz w:val="24"/>
        </w:rPr>
        <w:t>description</w:t>
      </w:r>
      <w:r>
        <w:rPr>
          <w:spacing w:val="40"/>
          <w:sz w:val="24"/>
        </w:rPr>
        <w:t xml:space="preserve"> </w:t>
      </w:r>
      <w:r>
        <w:rPr>
          <w:sz w:val="24"/>
        </w:rPr>
        <w:t>of</w:t>
      </w:r>
      <w:r>
        <w:rPr>
          <w:spacing w:val="80"/>
          <w:sz w:val="24"/>
        </w:rPr>
        <w:t xml:space="preserve"> </w:t>
      </w:r>
      <w:r>
        <w:rPr>
          <w:sz w:val="24"/>
        </w:rPr>
        <w:t xml:space="preserve">evaluation plan </w:t>
      </w:r>
      <w:r>
        <w:rPr>
          <w:i/>
          <w:sz w:val="24"/>
        </w:rPr>
        <w:t>(not required for 2.5, 2.8, 2.21-2.24, 2.27-2.29, 2.31, 2.34-2.36)</w:t>
      </w:r>
    </w:p>
    <w:p w14:paraId="3A8BBD83" w14:textId="77777777" w:rsidR="003F524D" w:rsidRDefault="004A3DA6">
      <w:pPr>
        <w:pStyle w:val="ListParagraph"/>
        <w:numPr>
          <w:ilvl w:val="0"/>
          <w:numId w:val="23"/>
        </w:numPr>
        <w:tabs>
          <w:tab w:val="left" w:pos="1739"/>
        </w:tabs>
        <w:spacing w:line="275" w:lineRule="exact"/>
        <w:ind w:left="1739" w:hanging="448"/>
        <w:rPr>
          <w:sz w:val="24"/>
        </w:rPr>
      </w:pPr>
      <w:r>
        <w:rPr>
          <w:sz w:val="24"/>
        </w:rPr>
        <w:t>Number</w:t>
      </w:r>
      <w:r>
        <w:rPr>
          <w:spacing w:val="-3"/>
          <w:sz w:val="24"/>
        </w:rPr>
        <w:t xml:space="preserve"> </w:t>
      </w:r>
      <w:r>
        <w:rPr>
          <w:sz w:val="24"/>
        </w:rPr>
        <w:t>of</w:t>
      </w:r>
      <w:r>
        <w:rPr>
          <w:spacing w:val="-2"/>
          <w:sz w:val="24"/>
        </w:rPr>
        <w:t xml:space="preserve"> </w:t>
      </w:r>
      <w:r>
        <w:rPr>
          <w:sz w:val="24"/>
        </w:rPr>
        <w:t>workers</w:t>
      </w:r>
      <w:r>
        <w:rPr>
          <w:spacing w:val="1"/>
          <w:sz w:val="24"/>
        </w:rPr>
        <w:t xml:space="preserve"> </w:t>
      </w:r>
      <w:r>
        <w:rPr>
          <w:sz w:val="24"/>
        </w:rPr>
        <w:t>enrolled</w:t>
      </w:r>
      <w:r>
        <w:rPr>
          <w:spacing w:val="-1"/>
          <w:sz w:val="24"/>
        </w:rPr>
        <w:t xml:space="preserve"> </w:t>
      </w:r>
      <w:r>
        <w:rPr>
          <w:sz w:val="24"/>
        </w:rPr>
        <w:t>in</w:t>
      </w:r>
      <w:r>
        <w:rPr>
          <w:spacing w:val="-1"/>
          <w:sz w:val="24"/>
        </w:rPr>
        <w:t xml:space="preserve"> </w:t>
      </w:r>
      <w:r>
        <w:rPr>
          <w:sz w:val="24"/>
        </w:rPr>
        <w:t>sectoral</w:t>
      </w:r>
      <w:r>
        <w:rPr>
          <w:spacing w:val="-1"/>
          <w:sz w:val="24"/>
        </w:rPr>
        <w:t xml:space="preserve"> </w:t>
      </w:r>
      <w:r>
        <w:rPr>
          <w:sz w:val="24"/>
        </w:rPr>
        <w:t>job</w:t>
      </w:r>
      <w:r>
        <w:rPr>
          <w:spacing w:val="-1"/>
          <w:sz w:val="24"/>
        </w:rPr>
        <w:t xml:space="preserve"> </w:t>
      </w:r>
      <w:r>
        <w:rPr>
          <w:sz w:val="24"/>
        </w:rPr>
        <w:t>training</w:t>
      </w:r>
      <w:r>
        <w:rPr>
          <w:spacing w:val="-1"/>
          <w:sz w:val="24"/>
        </w:rPr>
        <w:t xml:space="preserve"> </w:t>
      </w:r>
      <w:r>
        <w:rPr>
          <w:spacing w:val="-2"/>
          <w:sz w:val="24"/>
        </w:rPr>
        <w:t>programs</w:t>
      </w:r>
    </w:p>
    <w:p w14:paraId="1DF23092" w14:textId="77777777" w:rsidR="003F524D" w:rsidRDefault="004A3DA6">
      <w:pPr>
        <w:pStyle w:val="ListParagraph"/>
        <w:numPr>
          <w:ilvl w:val="0"/>
          <w:numId w:val="23"/>
        </w:numPr>
        <w:tabs>
          <w:tab w:val="left" w:pos="1739"/>
        </w:tabs>
        <w:spacing w:before="43"/>
        <w:ind w:left="1739" w:hanging="448"/>
        <w:rPr>
          <w:sz w:val="24"/>
        </w:rPr>
      </w:pPr>
      <w:r>
        <w:rPr>
          <w:sz w:val="24"/>
        </w:rPr>
        <w:t>Number</w:t>
      </w:r>
      <w:r>
        <w:rPr>
          <w:spacing w:val="-3"/>
          <w:sz w:val="24"/>
        </w:rPr>
        <w:t xml:space="preserve"> </w:t>
      </w:r>
      <w:r>
        <w:rPr>
          <w:sz w:val="24"/>
        </w:rPr>
        <w:t>of</w:t>
      </w:r>
      <w:r>
        <w:rPr>
          <w:spacing w:val="-2"/>
          <w:sz w:val="24"/>
        </w:rPr>
        <w:t xml:space="preserve"> </w:t>
      </w:r>
      <w:r>
        <w:rPr>
          <w:sz w:val="24"/>
        </w:rPr>
        <w:t>workers completing</w:t>
      </w:r>
      <w:r>
        <w:rPr>
          <w:spacing w:val="-1"/>
          <w:sz w:val="24"/>
        </w:rPr>
        <w:t xml:space="preserve"> </w:t>
      </w:r>
      <w:r>
        <w:rPr>
          <w:sz w:val="24"/>
        </w:rPr>
        <w:t>sectoral</w:t>
      </w:r>
      <w:r>
        <w:rPr>
          <w:spacing w:val="-2"/>
          <w:sz w:val="24"/>
        </w:rPr>
        <w:t xml:space="preserve"> </w:t>
      </w:r>
      <w:r>
        <w:rPr>
          <w:sz w:val="24"/>
        </w:rPr>
        <w:t>job</w:t>
      </w:r>
      <w:r>
        <w:rPr>
          <w:spacing w:val="-1"/>
          <w:sz w:val="24"/>
        </w:rPr>
        <w:t xml:space="preserve"> </w:t>
      </w:r>
      <w:r>
        <w:rPr>
          <w:sz w:val="24"/>
        </w:rPr>
        <w:t>training</w:t>
      </w:r>
      <w:r>
        <w:rPr>
          <w:spacing w:val="-1"/>
          <w:sz w:val="24"/>
        </w:rPr>
        <w:t xml:space="preserve"> </w:t>
      </w:r>
      <w:r>
        <w:rPr>
          <w:spacing w:val="-2"/>
          <w:sz w:val="24"/>
        </w:rPr>
        <w:t>programs</w:t>
      </w:r>
    </w:p>
    <w:p w14:paraId="6F3E0CAE" w14:textId="77777777" w:rsidR="003F524D" w:rsidRDefault="004A3DA6">
      <w:pPr>
        <w:pStyle w:val="ListParagraph"/>
        <w:numPr>
          <w:ilvl w:val="0"/>
          <w:numId w:val="23"/>
        </w:numPr>
        <w:tabs>
          <w:tab w:val="left" w:pos="1739"/>
        </w:tabs>
        <w:spacing w:before="41"/>
        <w:ind w:left="1739" w:hanging="448"/>
        <w:rPr>
          <w:sz w:val="24"/>
        </w:rPr>
      </w:pPr>
      <w:r>
        <w:rPr>
          <w:sz w:val="24"/>
        </w:rPr>
        <w:t>Number</w:t>
      </w:r>
      <w:r>
        <w:rPr>
          <w:spacing w:val="-4"/>
          <w:sz w:val="24"/>
        </w:rPr>
        <w:t xml:space="preserve"> </w:t>
      </w:r>
      <w:r>
        <w:rPr>
          <w:sz w:val="24"/>
        </w:rPr>
        <w:t>of</w:t>
      </w:r>
      <w:r>
        <w:rPr>
          <w:spacing w:val="-2"/>
          <w:sz w:val="24"/>
        </w:rPr>
        <w:t xml:space="preserve"> </w:t>
      </w:r>
      <w:r>
        <w:rPr>
          <w:sz w:val="24"/>
        </w:rPr>
        <w:t>people</w:t>
      </w:r>
      <w:r>
        <w:rPr>
          <w:spacing w:val="-2"/>
          <w:sz w:val="24"/>
        </w:rPr>
        <w:t xml:space="preserve"> </w:t>
      </w:r>
      <w:r>
        <w:rPr>
          <w:sz w:val="24"/>
        </w:rPr>
        <w:t>participating in</w:t>
      </w:r>
      <w:r>
        <w:rPr>
          <w:spacing w:val="-1"/>
          <w:sz w:val="24"/>
        </w:rPr>
        <w:t xml:space="preserve"> </w:t>
      </w:r>
      <w:r>
        <w:rPr>
          <w:sz w:val="24"/>
        </w:rPr>
        <w:t>summer</w:t>
      </w:r>
      <w:r>
        <w:rPr>
          <w:spacing w:val="-2"/>
          <w:sz w:val="24"/>
        </w:rPr>
        <w:t xml:space="preserve"> </w:t>
      </w:r>
      <w:r>
        <w:rPr>
          <w:sz w:val="24"/>
        </w:rPr>
        <w:t>youth</w:t>
      </w:r>
      <w:r>
        <w:rPr>
          <w:spacing w:val="-1"/>
          <w:sz w:val="24"/>
        </w:rPr>
        <w:t xml:space="preserve"> </w:t>
      </w:r>
      <w:r>
        <w:rPr>
          <w:sz w:val="24"/>
        </w:rPr>
        <w:t xml:space="preserve">employment </w:t>
      </w:r>
      <w:r>
        <w:rPr>
          <w:spacing w:val="-2"/>
          <w:sz w:val="24"/>
        </w:rPr>
        <w:t>programs</w:t>
      </w:r>
    </w:p>
    <w:p w14:paraId="3A795F87" w14:textId="77777777" w:rsidR="003F524D" w:rsidRDefault="004A3DA6">
      <w:pPr>
        <w:pStyle w:val="ListParagraph"/>
        <w:numPr>
          <w:ilvl w:val="0"/>
          <w:numId w:val="23"/>
        </w:numPr>
        <w:tabs>
          <w:tab w:val="left" w:pos="1739"/>
        </w:tabs>
        <w:spacing w:before="41"/>
        <w:ind w:left="1739" w:hanging="448"/>
        <w:rPr>
          <w:sz w:val="24"/>
        </w:rPr>
      </w:pPr>
      <w:r>
        <w:rPr>
          <w:sz w:val="24"/>
        </w:rPr>
        <w:t>Capital</w:t>
      </w:r>
      <w:r>
        <w:rPr>
          <w:spacing w:val="-4"/>
          <w:sz w:val="24"/>
        </w:rPr>
        <w:t xml:space="preserve"> </w:t>
      </w:r>
      <w:r>
        <w:rPr>
          <w:spacing w:val="-2"/>
          <w:sz w:val="24"/>
        </w:rPr>
        <w:t>Expenditures</w:t>
      </w:r>
    </w:p>
    <w:p w14:paraId="5D52A2AC" w14:textId="77777777" w:rsidR="003F524D" w:rsidRDefault="004A3DA6">
      <w:pPr>
        <w:pStyle w:val="ListParagraph"/>
        <w:numPr>
          <w:ilvl w:val="1"/>
          <w:numId w:val="23"/>
        </w:numPr>
        <w:tabs>
          <w:tab w:val="left" w:pos="2818"/>
        </w:tabs>
        <w:spacing w:before="41"/>
        <w:ind w:left="2818" w:hanging="306"/>
        <w:jc w:val="left"/>
        <w:rPr>
          <w:sz w:val="24"/>
        </w:rPr>
      </w:pPr>
      <w:r>
        <w:rPr>
          <w:sz w:val="24"/>
        </w:rPr>
        <w:t>Presence</w:t>
      </w:r>
      <w:r>
        <w:rPr>
          <w:spacing w:val="-3"/>
          <w:sz w:val="24"/>
        </w:rPr>
        <w:t xml:space="preserve"> </w:t>
      </w:r>
      <w:r>
        <w:rPr>
          <w:sz w:val="24"/>
        </w:rPr>
        <w:t>of</w:t>
      </w:r>
      <w:r>
        <w:rPr>
          <w:spacing w:val="-2"/>
          <w:sz w:val="24"/>
        </w:rPr>
        <w:t xml:space="preserve"> </w:t>
      </w:r>
      <w:r>
        <w:rPr>
          <w:sz w:val="24"/>
        </w:rPr>
        <w:t>capital expenditure</w:t>
      </w:r>
      <w:r>
        <w:rPr>
          <w:spacing w:val="-2"/>
          <w:sz w:val="24"/>
        </w:rPr>
        <w:t xml:space="preserve"> </w:t>
      </w:r>
      <w:r>
        <w:rPr>
          <w:sz w:val="24"/>
        </w:rPr>
        <w:t>in</w:t>
      </w:r>
      <w:r>
        <w:rPr>
          <w:spacing w:val="-1"/>
          <w:sz w:val="24"/>
        </w:rPr>
        <w:t xml:space="preserve"> </w:t>
      </w:r>
      <w:r>
        <w:rPr>
          <w:spacing w:val="-2"/>
          <w:sz w:val="24"/>
        </w:rPr>
        <w:t>project</w:t>
      </w:r>
    </w:p>
    <w:p w14:paraId="46377827" w14:textId="77777777" w:rsidR="003F524D" w:rsidRDefault="004A3DA6">
      <w:pPr>
        <w:pStyle w:val="ListParagraph"/>
        <w:numPr>
          <w:ilvl w:val="1"/>
          <w:numId w:val="23"/>
        </w:numPr>
        <w:tabs>
          <w:tab w:val="left" w:pos="2818"/>
        </w:tabs>
        <w:spacing w:before="43"/>
        <w:ind w:left="2818" w:hanging="373"/>
        <w:jc w:val="left"/>
        <w:rPr>
          <w:sz w:val="24"/>
        </w:rPr>
      </w:pPr>
      <w:r>
        <w:rPr>
          <w:sz w:val="24"/>
        </w:rPr>
        <w:t>Total</w:t>
      </w:r>
      <w:r>
        <w:rPr>
          <w:spacing w:val="-3"/>
          <w:sz w:val="24"/>
        </w:rPr>
        <w:t xml:space="preserve"> </w:t>
      </w:r>
      <w:r>
        <w:rPr>
          <w:sz w:val="24"/>
        </w:rPr>
        <w:t>projected</w:t>
      </w:r>
      <w:r>
        <w:rPr>
          <w:spacing w:val="-2"/>
          <w:sz w:val="24"/>
        </w:rPr>
        <w:t xml:space="preserve"> </w:t>
      </w:r>
      <w:r>
        <w:rPr>
          <w:sz w:val="24"/>
        </w:rPr>
        <w:t>capital</w:t>
      </w:r>
      <w:r>
        <w:rPr>
          <w:spacing w:val="-2"/>
          <w:sz w:val="24"/>
        </w:rPr>
        <w:t xml:space="preserve"> expenditure</w:t>
      </w:r>
    </w:p>
    <w:p w14:paraId="59093793" w14:textId="77777777" w:rsidR="003F524D" w:rsidRDefault="004A3DA6">
      <w:pPr>
        <w:pStyle w:val="ListParagraph"/>
        <w:numPr>
          <w:ilvl w:val="1"/>
          <w:numId w:val="23"/>
        </w:numPr>
        <w:tabs>
          <w:tab w:val="left" w:pos="2817"/>
        </w:tabs>
        <w:spacing w:before="41"/>
        <w:ind w:left="2817" w:hanging="437"/>
        <w:jc w:val="left"/>
        <w:rPr>
          <w:sz w:val="24"/>
        </w:rPr>
      </w:pPr>
      <w:r>
        <w:rPr>
          <w:sz w:val="24"/>
        </w:rPr>
        <w:t>Type</w:t>
      </w:r>
      <w:r>
        <w:rPr>
          <w:spacing w:val="-2"/>
          <w:sz w:val="24"/>
        </w:rPr>
        <w:t xml:space="preserve"> </w:t>
      </w:r>
      <w:r>
        <w:rPr>
          <w:sz w:val="24"/>
        </w:rPr>
        <w:t>of</w:t>
      </w:r>
      <w:r>
        <w:rPr>
          <w:spacing w:val="-2"/>
          <w:sz w:val="24"/>
        </w:rPr>
        <w:t xml:space="preserve"> </w:t>
      </w:r>
      <w:r>
        <w:rPr>
          <w:sz w:val="24"/>
        </w:rPr>
        <w:t xml:space="preserve">capital </w:t>
      </w:r>
      <w:r>
        <w:rPr>
          <w:spacing w:val="-2"/>
          <w:sz w:val="24"/>
        </w:rPr>
        <w:t>expenditure</w:t>
      </w:r>
    </w:p>
    <w:p w14:paraId="51A5E036" w14:textId="77777777" w:rsidR="003F524D" w:rsidRDefault="004A3DA6">
      <w:pPr>
        <w:pStyle w:val="ListParagraph"/>
        <w:numPr>
          <w:ilvl w:val="1"/>
          <w:numId w:val="23"/>
        </w:numPr>
        <w:tabs>
          <w:tab w:val="left" w:pos="2818"/>
        </w:tabs>
        <w:spacing w:before="40"/>
        <w:ind w:left="2818" w:hanging="426"/>
        <w:jc w:val="left"/>
        <w:rPr>
          <w:sz w:val="24"/>
        </w:rPr>
      </w:pPr>
      <w:r>
        <w:rPr>
          <w:sz w:val="24"/>
        </w:rPr>
        <w:t>Written</w:t>
      </w:r>
      <w:r>
        <w:rPr>
          <w:spacing w:val="-5"/>
          <w:sz w:val="24"/>
        </w:rPr>
        <w:t xml:space="preserve"> </w:t>
      </w:r>
      <w:r>
        <w:rPr>
          <w:spacing w:val="-2"/>
          <w:sz w:val="24"/>
        </w:rPr>
        <w:t>justification</w:t>
      </w:r>
    </w:p>
    <w:p w14:paraId="63976157" w14:textId="77777777" w:rsidR="003F524D" w:rsidRDefault="004A3DA6">
      <w:pPr>
        <w:pStyle w:val="ListParagraph"/>
        <w:numPr>
          <w:ilvl w:val="1"/>
          <w:numId w:val="23"/>
        </w:numPr>
        <w:tabs>
          <w:tab w:val="left" w:pos="2819"/>
        </w:tabs>
        <w:spacing w:before="41"/>
        <w:ind w:left="2819" w:hanging="360"/>
        <w:jc w:val="left"/>
        <w:rPr>
          <w:sz w:val="24"/>
        </w:rPr>
      </w:pPr>
      <w:r>
        <w:rPr>
          <w:sz w:val="24"/>
        </w:rPr>
        <w:t>Labor</w:t>
      </w:r>
      <w:r>
        <w:rPr>
          <w:spacing w:val="-5"/>
          <w:sz w:val="24"/>
        </w:rPr>
        <w:t xml:space="preserve"> </w:t>
      </w:r>
      <w:r>
        <w:rPr>
          <w:spacing w:val="-2"/>
          <w:sz w:val="24"/>
        </w:rPr>
        <w:t>reporting</w:t>
      </w:r>
    </w:p>
    <w:p w14:paraId="417E2BC2" w14:textId="77777777" w:rsidR="003F524D" w:rsidRDefault="004A3DA6">
      <w:pPr>
        <w:pStyle w:val="Heading1"/>
        <w:spacing w:before="75"/>
        <w:ind w:left="479"/>
      </w:pPr>
      <w:r>
        <w:t>Household</w:t>
      </w:r>
      <w:r>
        <w:rPr>
          <w:spacing w:val="-7"/>
        </w:rPr>
        <w:t xml:space="preserve"> </w:t>
      </w:r>
      <w:r>
        <w:t>Assistance</w:t>
      </w:r>
      <w:r>
        <w:rPr>
          <w:spacing w:val="-4"/>
        </w:rPr>
        <w:t xml:space="preserve"> </w:t>
      </w:r>
      <w:r>
        <w:t>(2.1-</w:t>
      </w:r>
      <w:r>
        <w:rPr>
          <w:spacing w:val="-4"/>
        </w:rPr>
        <w:t>2.8)</w:t>
      </w:r>
    </w:p>
    <w:p w14:paraId="2061938F" w14:textId="77777777" w:rsidR="003F524D" w:rsidRDefault="004A3DA6">
      <w:pPr>
        <w:pStyle w:val="ListParagraph"/>
        <w:numPr>
          <w:ilvl w:val="0"/>
          <w:numId w:val="22"/>
        </w:numPr>
        <w:tabs>
          <w:tab w:val="left" w:pos="1738"/>
        </w:tabs>
        <w:spacing w:before="31"/>
        <w:ind w:left="1738" w:hanging="359"/>
        <w:rPr>
          <w:sz w:val="24"/>
        </w:rPr>
      </w:pPr>
      <w:r>
        <w:rPr>
          <w:sz w:val="24"/>
        </w:rPr>
        <w:t>Number</w:t>
      </w:r>
      <w:r>
        <w:rPr>
          <w:spacing w:val="-4"/>
          <w:sz w:val="24"/>
        </w:rPr>
        <w:t xml:space="preserve"> </w:t>
      </w:r>
      <w:r>
        <w:rPr>
          <w:sz w:val="24"/>
        </w:rPr>
        <w:t>of</w:t>
      </w:r>
      <w:r>
        <w:rPr>
          <w:spacing w:val="-3"/>
          <w:sz w:val="24"/>
        </w:rPr>
        <w:t xml:space="preserve"> </w:t>
      </w:r>
      <w:r>
        <w:rPr>
          <w:sz w:val="24"/>
        </w:rPr>
        <w:t>households</w:t>
      </w:r>
      <w:r>
        <w:rPr>
          <w:spacing w:val="-2"/>
          <w:sz w:val="24"/>
        </w:rPr>
        <w:t xml:space="preserve"> served</w:t>
      </w:r>
    </w:p>
    <w:p w14:paraId="5A66A5DF" w14:textId="77777777" w:rsidR="003F524D" w:rsidRDefault="004A3DA6">
      <w:pPr>
        <w:pStyle w:val="ListParagraph"/>
        <w:numPr>
          <w:ilvl w:val="0"/>
          <w:numId w:val="22"/>
        </w:numPr>
        <w:tabs>
          <w:tab w:val="left" w:pos="1739"/>
        </w:tabs>
        <w:spacing w:before="43" w:line="276" w:lineRule="auto"/>
        <w:ind w:left="1739" w:right="135"/>
        <w:rPr>
          <w:i/>
          <w:sz w:val="20"/>
        </w:rPr>
      </w:pPr>
      <w:r>
        <w:rPr>
          <w:sz w:val="24"/>
        </w:rPr>
        <w:t xml:space="preserve">Number of people or households receiving eviction prevention services (2.2 &amp; 2.5 only) </w:t>
      </w:r>
      <w:r>
        <w:rPr>
          <w:i/>
          <w:sz w:val="20"/>
        </w:rPr>
        <w:t>(Federal guidance may change this requirement in July 2022)</w:t>
      </w:r>
    </w:p>
    <w:p w14:paraId="2EF63C72" w14:textId="77777777" w:rsidR="003F524D" w:rsidRDefault="004A3DA6">
      <w:pPr>
        <w:pStyle w:val="ListParagraph"/>
        <w:numPr>
          <w:ilvl w:val="0"/>
          <w:numId w:val="22"/>
        </w:numPr>
        <w:tabs>
          <w:tab w:val="left" w:pos="1739"/>
        </w:tabs>
        <w:spacing w:line="276" w:lineRule="auto"/>
        <w:ind w:left="1739" w:right="135"/>
        <w:rPr>
          <w:i/>
          <w:sz w:val="20"/>
        </w:rPr>
      </w:pPr>
      <w:r>
        <w:rPr>
          <w:sz w:val="24"/>
        </w:rPr>
        <w:t>Number</w:t>
      </w:r>
      <w:r>
        <w:rPr>
          <w:spacing w:val="-5"/>
          <w:sz w:val="24"/>
        </w:rPr>
        <w:t xml:space="preserve"> </w:t>
      </w:r>
      <w:r>
        <w:rPr>
          <w:sz w:val="24"/>
        </w:rPr>
        <w:t>of</w:t>
      </w:r>
      <w:r>
        <w:rPr>
          <w:spacing w:val="-5"/>
          <w:sz w:val="24"/>
        </w:rPr>
        <w:t xml:space="preserve"> </w:t>
      </w:r>
      <w:r>
        <w:rPr>
          <w:sz w:val="24"/>
        </w:rPr>
        <w:t>affordable</w:t>
      </w:r>
      <w:r>
        <w:rPr>
          <w:spacing w:val="-5"/>
          <w:sz w:val="24"/>
        </w:rPr>
        <w:t xml:space="preserve"> </w:t>
      </w:r>
      <w:r>
        <w:rPr>
          <w:sz w:val="24"/>
        </w:rPr>
        <w:t>housing</w:t>
      </w:r>
      <w:r>
        <w:rPr>
          <w:spacing w:val="-4"/>
          <w:sz w:val="24"/>
        </w:rPr>
        <w:t xml:space="preserve"> </w:t>
      </w:r>
      <w:r>
        <w:rPr>
          <w:sz w:val="24"/>
        </w:rPr>
        <w:t>units</w:t>
      </w:r>
      <w:r>
        <w:rPr>
          <w:spacing w:val="-7"/>
          <w:sz w:val="24"/>
        </w:rPr>
        <w:t xml:space="preserve"> </w:t>
      </w:r>
      <w:r>
        <w:rPr>
          <w:sz w:val="24"/>
        </w:rPr>
        <w:t>preserved</w:t>
      </w:r>
      <w:r>
        <w:rPr>
          <w:spacing w:val="-4"/>
          <w:sz w:val="24"/>
        </w:rPr>
        <w:t xml:space="preserve"> </w:t>
      </w:r>
      <w:r>
        <w:rPr>
          <w:sz w:val="24"/>
        </w:rPr>
        <w:t>or</w:t>
      </w:r>
      <w:r>
        <w:rPr>
          <w:spacing w:val="-3"/>
          <w:sz w:val="24"/>
        </w:rPr>
        <w:t xml:space="preserve"> </w:t>
      </w:r>
      <w:r>
        <w:rPr>
          <w:sz w:val="24"/>
        </w:rPr>
        <w:t>developed</w:t>
      </w:r>
      <w:r>
        <w:rPr>
          <w:spacing w:val="-4"/>
          <w:sz w:val="24"/>
        </w:rPr>
        <w:t xml:space="preserve"> </w:t>
      </w:r>
      <w:r>
        <w:rPr>
          <w:sz w:val="24"/>
        </w:rPr>
        <w:t>(2.2</w:t>
      </w:r>
      <w:r>
        <w:rPr>
          <w:spacing w:val="-4"/>
          <w:sz w:val="24"/>
        </w:rPr>
        <w:t xml:space="preserve"> </w:t>
      </w:r>
      <w:r>
        <w:rPr>
          <w:sz w:val="24"/>
        </w:rPr>
        <w:t>&amp;</w:t>
      </w:r>
      <w:r>
        <w:rPr>
          <w:spacing w:val="-4"/>
          <w:sz w:val="24"/>
        </w:rPr>
        <w:t xml:space="preserve"> </w:t>
      </w:r>
      <w:r>
        <w:rPr>
          <w:sz w:val="24"/>
        </w:rPr>
        <w:t>2.5</w:t>
      </w:r>
      <w:r>
        <w:rPr>
          <w:spacing w:val="-4"/>
          <w:sz w:val="24"/>
        </w:rPr>
        <w:t xml:space="preserve"> </w:t>
      </w:r>
      <w:r>
        <w:rPr>
          <w:sz w:val="24"/>
        </w:rPr>
        <w:t>only)</w:t>
      </w:r>
      <w:r>
        <w:rPr>
          <w:spacing w:val="-6"/>
          <w:sz w:val="24"/>
        </w:rPr>
        <w:t xml:space="preserve"> </w:t>
      </w:r>
      <w:r>
        <w:rPr>
          <w:i/>
          <w:sz w:val="20"/>
        </w:rPr>
        <w:t>(Federal guidance may change this requirement in July 2022)</w:t>
      </w:r>
    </w:p>
    <w:p w14:paraId="3779B27D" w14:textId="77777777" w:rsidR="003F524D" w:rsidRDefault="004A3DA6">
      <w:pPr>
        <w:pStyle w:val="Heading1"/>
        <w:spacing w:before="31"/>
        <w:ind w:left="479"/>
      </w:pPr>
      <w:r>
        <w:t>Healthy</w:t>
      </w:r>
      <w:r>
        <w:rPr>
          <w:spacing w:val="-7"/>
        </w:rPr>
        <w:t xml:space="preserve"> </w:t>
      </w:r>
      <w:r>
        <w:t>Childhood</w:t>
      </w:r>
      <w:r>
        <w:rPr>
          <w:spacing w:val="-4"/>
        </w:rPr>
        <w:t xml:space="preserve"> </w:t>
      </w:r>
      <w:r>
        <w:t>Environments</w:t>
      </w:r>
      <w:r>
        <w:rPr>
          <w:spacing w:val="-4"/>
        </w:rPr>
        <w:t xml:space="preserve"> </w:t>
      </w:r>
      <w:r>
        <w:t>(2.11-</w:t>
      </w:r>
      <w:r>
        <w:rPr>
          <w:spacing w:val="-2"/>
        </w:rPr>
        <w:t>2.13)</w:t>
      </w:r>
    </w:p>
    <w:p w14:paraId="52C12D6A" w14:textId="77777777" w:rsidR="003F524D" w:rsidRDefault="004A3DA6">
      <w:pPr>
        <w:pStyle w:val="ListParagraph"/>
        <w:numPr>
          <w:ilvl w:val="0"/>
          <w:numId w:val="21"/>
        </w:numPr>
        <w:tabs>
          <w:tab w:val="left" w:pos="1739"/>
        </w:tabs>
        <w:spacing w:before="32" w:line="276" w:lineRule="auto"/>
        <w:ind w:right="135"/>
        <w:rPr>
          <w:i/>
          <w:sz w:val="20"/>
        </w:rPr>
      </w:pPr>
      <w:r>
        <w:rPr>
          <w:sz w:val="24"/>
        </w:rPr>
        <w:t>Number</w:t>
      </w:r>
      <w:r>
        <w:rPr>
          <w:spacing w:val="-10"/>
          <w:sz w:val="24"/>
        </w:rPr>
        <w:t xml:space="preserve"> </w:t>
      </w:r>
      <w:r>
        <w:rPr>
          <w:sz w:val="24"/>
        </w:rPr>
        <w:t>of</w:t>
      </w:r>
      <w:r>
        <w:rPr>
          <w:spacing w:val="-10"/>
          <w:sz w:val="24"/>
        </w:rPr>
        <w:t xml:space="preserve"> </w:t>
      </w:r>
      <w:r>
        <w:rPr>
          <w:sz w:val="24"/>
        </w:rPr>
        <w:t>children</w:t>
      </w:r>
      <w:r>
        <w:rPr>
          <w:spacing w:val="-9"/>
          <w:sz w:val="24"/>
        </w:rPr>
        <w:t xml:space="preserve"> </w:t>
      </w:r>
      <w:r>
        <w:rPr>
          <w:sz w:val="24"/>
        </w:rPr>
        <w:t>served</w:t>
      </w:r>
      <w:r>
        <w:rPr>
          <w:spacing w:val="-9"/>
          <w:sz w:val="24"/>
        </w:rPr>
        <w:t xml:space="preserve"> </w:t>
      </w:r>
      <w:r>
        <w:rPr>
          <w:sz w:val="24"/>
        </w:rPr>
        <w:t>by</w:t>
      </w:r>
      <w:r>
        <w:rPr>
          <w:spacing w:val="-9"/>
          <w:sz w:val="24"/>
        </w:rPr>
        <w:t xml:space="preserve"> </w:t>
      </w:r>
      <w:r>
        <w:rPr>
          <w:sz w:val="24"/>
        </w:rPr>
        <w:t>childcare</w:t>
      </w:r>
      <w:r>
        <w:rPr>
          <w:spacing w:val="-10"/>
          <w:sz w:val="24"/>
        </w:rPr>
        <w:t xml:space="preserve"> </w:t>
      </w:r>
      <w:r>
        <w:rPr>
          <w:sz w:val="24"/>
        </w:rPr>
        <w:t>and</w:t>
      </w:r>
      <w:r>
        <w:rPr>
          <w:spacing w:val="-9"/>
          <w:sz w:val="24"/>
        </w:rPr>
        <w:t xml:space="preserve"> </w:t>
      </w:r>
      <w:r>
        <w:rPr>
          <w:sz w:val="24"/>
        </w:rPr>
        <w:t>early</w:t>
      </w:r>
      <w:r>
        <w:rPr>
          <w:spacing w:val="-9"/>
          <w:sz w:val="24"/>
        </w:rPr>
        <w:t xml:space="preserve"> </w:t>
      </w:r>
      <w:r>
        <w:rPr>
          <w:sz w:val="24"/>
        </w:rPr>
        <w:t>learning</w:t>
      </w:r>
      <w:r>
        <w:rPr>
          <w:spacing w:val="-10"/>
          <w:sz w:val="24"/>
        </w:rPr>
        <w:t xml:space="preserve"> </w:t>
      </w:r>
      <w:r>
        <w:rPr>
          <w:i/>
          <w:sz w:val="20"/>
        </w:rPr>
        <w:t>(Federal</w:t>
      </w:r>
      <w:r>
        <w:rPr>
          <w:i/>
          <w:spacing w:val="-8"/>
          <w:sz w:val="20"/>
        </w:rPr>
        <w:t xml:space="preserve"> </w:t>
      </w:r>
      <w:r>
        <w:rPr>
          <w:i/>
          <w:sz w:val="20"/>
        </w:rPr>
        <w:t>guidance</w:t>
      </w:r>
      <w:r>
        <w:rPr>
          <w:i/>
          <w:spacing w:val="-7"/>
          <w:sz w:val="20"/>
        </w:rPr>
        <w:t xml:space="preserve"> </w:t>
      </w:r>
      <w:r>
        <w:rPr>
          <w:i/>
          <w:sz w:val="20"/>
        </w:rPr>
        <w:t>may</w:t>
      </w:r>
      <w:r>
        <w:rPr>
          <w:i/>
          <w:spacing w:val="-7"/>
          <w:sz w:val="20"/>
        </w:rPr>
        <w:t xml:space="preserve"> </w:t>
      </w:r>
      <w:r>
        <w:rPr>
          <w:i/>
          <w:sz w:val="20"/>
        </w:rPr>
        <w:t>change this requirement in July 2022)</w:t>
      </w:r>
    </w:p>
    <w:p w14:paraId="57F82AB3" w14:textId="77777777" w:rsidR="003F524D" w:rsidRDefault="004A3DA6">
      <w:pPr>
        <w:pStyle w:val="ListParagraph"/>
        <w:numPr>
          <w:ilvl w:val="0"/>
          <w:numId w:val="21"/>
        </w:numPr>
        <w:tabs>
          <w:tab w:val="left" w:pos="1739"/>
        </w:tabs>
        <w:spacing w:before="1" w:line="276" w:lineRule="auto"/>
        <w:ind w:right="133"/>
        <w:rPr>
          <w:i/>
          <w:sz w:val="20"/>
        </w:rPr>
      </w:pPr>
      <w:r>
        <w:rPr>
          <w:sz w:val="24"/>
        </w:rPr>
        <w:t>Number</w:t>
      </w:r>
      <w:r>
        <w:rPr>
          <w:spacing w:val="-9"/>
          <w:sz w:val="24"/>
        </w:rPr>
        <w:t xml:space="preserve"> </w:t>
      </w:r>
      <w:r>
        <w:rPr>
          <w:sz w:val="24"/>
        </w:rPr>
        <w:t>of</w:t>
      </w:r>
      <w:r>
        <w:rPr>
          <w:spacing w:val="-9"/>
          <w:sz w:val="24"/>
        </w:rPr>
        <w:t xml:space="preserve"> </w:t>
      </w:r>
      <w:r>
        <w:rPr>
          <w:sz w:val="24"/>
        </w:rPr>
        <w:t>families</w:t>
      </w:r>
      <w:r>
        <w:rPr>
          <w:spacing w:val="-8"/>
          <w:sz w:val="24"/>
        </w:rPr>
        <w:t xml:space="preserve"> </w:t>
      </w:r>
      <w:r>
        <w:rPr>
          <w:sz w:val="24"/>
        </w:rPr>
        <w:t>served</w:t>
      </w:r>
      <w:r>
        <w:rPr>
          <w:spacing w:val="-8"/>
          <w:sz w:val="24"/>
        </w:rPr>
        <w:t xml:space="preserve"> </w:t>
      </w:r>
      <w:r>
        <w:rPr>
          <w:sz w:val="24"/>
        </w:rPr>
        <w:t>by</w:t>
      </w:r>
      <w:r>
        <w:rPr>
          <w:spacing w:val="-8"/>
          <w:sz w:val="24"/>
        </w:rPr>
        <w:t xml:space="preserve"> </w:t>
      </w:r>
      <w:r>
        <w:rPr>
          <w:sz w:val="24"/>
        </w:rPr>
        <w:t>home</w:t>
      </w:r>
      <w:r>
        <w:rPr>
          <w:spacing w:val="-9"/>
          <w:sz w:val="24"/>
        </w:rPr>
        <w:t xml:space="preserve"> </w:t>
      </w:r>
      <w:r>
        <w:rPr>
          <w:sz w:val="24"/>
        </w:rPr>
        <w:t>visiting</w:t>
      </w:r>
      <w:r>
        <w:rPr>
          <w:spacing w:val="-11"/>
          <w:sz w:val="24"/>
        </w:rPr>
        <w:t xml:space="preserve"> </w:t>
      </w:r>
      <w:r>
        <w:rPr>
          <w:i/>
          <w:sz w:val="20"/>
        </w:rPr>
        <w:t>(Federal</w:t>
      </w:r>
      <w:r>
        <w:rPr>
          <w:i/>
          <w:spacing w:val="-7"/>
          <w:sz w:val="20"/>
        </w:rPr>
        <w:t xml:space="preserve"> </w:t>
      </w:r>
      <w:r>
        <w:rPr>
          <w:i/>
          <w:sz w:val="20"/>
        </w:rPr>
        <w:t>guidance</w:t>
      </w:r>
      <w:r>
        <w:rPr>
          <w:i/>
          <w:spacing w:val="-7"/>
          <w:sz w:val="20"/>
        </w:rPr>
        <w:t xml:space="preserve"> </w:t>
      </w:r>
      <w:r>
        <w:rPr>
          <w:i/>
          <w:sz w:val="20"/>
        </w:rPr>
        <w:t>may</w:t>
      </w:r>
      <w:r>
        <w:rPr>
          <w:i/>
          <w:spacing w:val="-6"/>
          <w:sz w:val="20"/>
        </w:rPr>
        <w:t xml:space="preserve"> </w:t>
      </w:r>
      <w:r>
        <w:rPr>
          <w:i/>
          <w:sz w:val="20"/>
        </w:rPr>
        <w:t>change</w:t>
      </w:r>
      <w:r>
        <w:rPr>
          <w:i/>
          <w:spacing w:val="-7"/>
          <w:sz w:val="20"/>
        </w:rPr>
        <w:t xml:space="preserve"> </w:t>
      </w:r>
      <w:r>
        <w:rPr>
          <w:i/>
          <w:sz w:val="20"/>
        </w:rPr>
        <w:t>this</w:t>
      </w:r>
      <w:r>
        <w:rPr>
          <w:i/>
          <w:spacing w:val="-8"/>
          <w:sz w:val="20"/>
        </w:rPr>
        <w:t xml:space="preserve"> </w:t>
      </w:r>
      <w:r>
        <w:rPr>
          <w:i/>
          <w:sz w:val="20"/>
        </w:rPr>
        <w:t>requirement in July 2022)</w:t>
      </w:r>
    </w:p>
    <w:p w14:paraId="668B0425" w14:textId="77777777" w:rsidR="003F524D" w:rsidRDefault="003F524D">
      <w:pPr>
        <w:pStyle w:val="BodyText"/>
        <w:rPr>
          <w:i/>
          <w:sz w:val="20"/>
        </w:rPr>
      </w:pPr>
    </w:p>
    <w:p w14:paraId="7E2AE797" w14:textId="77777777" w:rsidR="003F524D" w:rsidRDefault="003F524D">
      <w:pPr>
        <w:pStyle w:val="BodyText"/>
        <w:rPr>
          <w:i/>
          <w:sz w:val="20"/>
        </w:rPr>
      </w:pPr>
    </w:p>
    <w:p w14:paraId="4F037820" w14:textId="77777777" w:rsidR="003F524D" w:rsidRDefault="003F524D">
      <w:pPr>
        <w:pStyle w:val="BodyText"/>
        <w:rPr>
          <w:i/>
          <w:sz w:val="20"/>
        </w:rPr>
      </w:pPr>
    </w:p>
    <w:p w14:paraId="53244F99" w14:textId="77777777" w:rsidR="003F524D" w:rsidRDefault="003F524D">
      <w:pPr>
        <w:pStyle w:val="BodyText"/>
        <w:spacing w:before="53"/>
        <w:rPr>
          <w:i/>
          <w:sz w:val="20"/>
        </w:rPr>
      </w:pPr>
    </w:p>
    <w:p w14:paraId="330E709B" w14:textId="77777777" w:rsidR="003F524D" w:rsidRDefault="004A3DA6">
      <w:pPr>
        <w:pStyle w:val="Heading1"/>
      </w:pPr>
      <w:r>
        <w:t>Education</w:t>
      </w:r>
      <w:r>
        <w:rPr>
          <w:spacing w:val="-4"/>
        </w:rPr>
        <w:t xml:space="preserve"> </w:t>
      </w:r>
      <w:r>
        <w:t>Assistance</w:t>
      </w:r>
      <w:r>
        <w:rPr>
          <w:spacing w:val="-3"/>
        </w:rPr>
        <w:t xml:space="preserve"> </w:t>
      </w:r>
      <w:r>
        <w:t>(2.14,</w:t>
      </w:r>
      <w:r>
        <w:rPr>
          <w:spacing w:val="-3"/>
        </w:rPr>
        <w:t xml:space="preserve"> </w:t>
      </w:r>
      <w:r>
        <w:t>2.24-</w:t>
      </w:r>
      <w:r>
        <w:rPr>
          <w:spacing w:val="-2"/>
        </w:rPr>
        <w:t>2.27)</w:t>
      </w:r>
    </w:p>
    <w:p w14:paraId="4C02C3D9" w14:textId="77777777" w:rsidR="003F524D" w:rsidRDefault="004A3DA6">
      <w:pPr>
        <w:pStyle w:val="ListParagraph"/>
        <w:numPr>
          <w:ilvl w:val="0"/>
          <w:numId w:val="20"/>
        </w:numPr>
        <w:tabs>
          <w:tab w:val="left" w:pos="1739"/>
        </w:tabs>
        <w:spacing w:before="32"/>
        <w:ind w:left="1739" w:hanging="412"/>
        <w:rPr>
          <w:sz w:val="24"/>
        </w:rPr>
      </w:pPr>
      <w:r>
        <w:rPr>
          <w:sz w:val="24"/>
        </w:rPr>
        <w:t>National</w:t>
      </w:r>
      <w:r>
        <w:rPr>
          <w:spacing w:val="-4"/>
          <w:sz w:val="24"/>
        </w:rPr>
        <w:t xml:space="preserve"> </w:t>
      </w:r>
      <w:r>
        <w:rPr>
          <w:sz w:val="24"/>
        </w:rPr>
        <w:t>Center</w:t>
      </w:r>
      <w:r>
        <w:rPr>
          <w:spacing w:val="-3"/>
          <w:sz w:val="24"/>
        </w:rPr>
        <w:t xml:space="preserve"> </w:t>
      </w:r>
      <w:r>
        <w:rPr>
          <w:sz w:val="24"/>
        </w:rPr>
        <w:t>for</w:t>
      </w:r>
      <w:r>
        <w:rPr>
          <w:spacing w:val="-3"/>
          <w:sz w:val="24"/>
        </w:rPr>
        <w:t xml:space="preserve"> </w:t>
      </w:r>
      <w:r>
        <w:rPr>
          <w:sz w:val="24"/>
        </w:rPr>
        <w:t>Education</w:t>
      </w:r>
      <w:r>
        <w:rPr>
          <w:spacing w:val="-2"/>
          <w:sz w:val="24"/>
        </w:rPr>
        <w:t xml:space="preserve"> </w:t>
      </w:r>
      <w:r>
        <w:rPr>
          <w:sz w:val="24"/>
        </w:rPr>
        <w:t>Statistics</w:t>
      </w:r>
      <w:r>
        <w:rPr>
          <w:spacing w:val="-2"/>
          <w:sz w:val="24"/>
        </w:rPr>
        <w:t xml:space="preserve"> </w:t>
      </w:r>
      <w:r>
        <w:rPr>
          <w:sz w:val="24"/>
        </w:rPr>
        <w:t>(“NCES”)</w:t>
      </w:r>
      <w:r>
        <w:rPr>
          <w:spacing w:val="-3"/>
          <w:sz w:val="24"/>
        </w:rPr>
        <w:t xml:space="preserve"> </w:t>
      </w:r>
      <w:r>
        <w:rPr>
          <w:sz w:val="24"/>
        </w:rPr>
        <w:t>School</w:t>
      </w:r>
      <w:r>
        <w:rPr>
          <w:spacing w:val="-2"/>
          <w:sz w:val="24"/>
        </w:rPr>
        <w:t xml:space="preserve"> </w:t>
      </w:r>
      <w:r>
        <w:rPr>
          <w:sz w:val="24"/>
        </w:rPr>
        <w:t>ID</w:t>
      </w:r>
      <w:r>
        <w:rPr>
          <w:spacing w:val="-3"/>
          <w:sz w:val="24"/>
        </w:rPr>
        <w:t xml:space="preserve"> </w:t>
      </w:r>
      <w:r>
        <w:rPr>
          <w:sz w:val="24"/>
        </w:rPr>
        <w:t>or</w:t>
      </w:r>
      <w:r>
        <w:rPr>
          <w:spacing w:val="-3"/>
          <w:sz w:val="24"/>
        </w:rPr>
        <w:t xml:space="preserve"> </w:t>
      </w:r>
      <w:r>
        <w:rPr>
          <w:sz w:val="24"/>
        </w:rPr>
        <w:t>NCES</w:t>
      </w:r>
      <w:r>
        <w:rPr>
          <w:spacing w:val="-2"/>
          <w:sz w:val="24"/>
        </w:rPr>
        <w:t xml:space="preserve"> </w:t>
      </w:r>
      <w:r>
        <w:rPr>
          <w:sz w:val="24"/>
        </w:rPr>
        <w:t>District</w:t>
      </w:r>
      <w:r>
        <w:rPr>
          <w:spacing w:val="1"/>
          <w:sz w:val="24"/>
        </w:rPr>
        <w:t xml:space="preserve"> </w:t>
      </w:r>
      <w:r>
        <w:rPr>
          <w:spacing w:val="-5"/>
          <w:sz w:val="24"/>
        </w:rPr>
        <w:t>ID</w:t>
      </w:r>
    </w:p>
    <w:p w14:paraId="212037FF" w14:textId="77777777" w:rsidR="003F524D" w:rsidRDefault="004A3DA6">
      <w:pPr>
        <w:pStyle w:val="ListParagraph"/>
        <w:numPr>
          <w:ilvl w:val="0"/>
          <w:numId w:val="20"/>
        </w:numPr>
        <w:tabs>
          <w:tab w:val="left" w:pos="1740"/>
        </w:tabs>
        <w:spacing w:before="43" w:line="276" w:lineRule="auto"/>
        <w:ind w:right="134"/>
        <w:rPr>
          <w:i/>
          <w:sz w:val="20"/>
        </w:rPr>
      </w:pPr>
      <w:r>
        <w:rPr>
          <w:sz w:val="24"/>
        </w:rPr>
        <w:t xml:space="preserve">Number of students participating in evidence-based programs </w:t>
      </w:r>
      <w:r>
        <w:rPr>
          <w:i/>
          <w:sz w:val="20"/>
        </w:rPr>
        <w:t>(Federal guidance may</w:t>
      </w:r>
      <w:r>
        <w:rPr>
          <w:i/>
          <w:spacing w:val="40"/>
          <w:sz w:val="20"/>
        </w:rPr>
        <w:t xml:space="preserve"> </w:t>
      </w:r>
      <w:r>
        <w:rPr>
          <w:i/>
          <w:sz w:val="20"/>
        </w:rPr>
        <w:t>change this requirement in July 2022)</w:t>
      </w:r>
    </w:p>
    <w:p w14:paraId="6C10F525" w14:textId="77777777" w:rsidR="003F524D" w:rsidRDefault="004A3DA6">
      <w:pPr>
        <w:pStyle w:val="Heading1"/>
        <w:spacing w:before="30"/>
      </w:pPr>
      <w:r>
        <w:t>Housing</w:t>
      </w:r>
      <w:r>
        <w:rPr>
          <w:spacing w:val="-5"/>
        </w:rPr>
        <w:t xml:space="preserve"> </w:t>
      </w:r>
      <w:r>
        <w:t>Support</w:t>
      </w:r>
      <w:r>
        <w:rPr>
          <w:spacing w:val="-2"/>
        </w:rPr>
        <w:t xml:space="preserve"> </w:t>
      </w:r>
      <w:r>
        <w:t>(2.15,</w:t>
      </w:r>
      <w:r>
        <w:rPr>
          <w:spacing w:val="-1"/>
        </w:rPr>
        <w:t xml:space="preserve"> </w:t>
      </w:r>
      <w:r>
        <w:t>2.16,</w:t>
      </w:r>
      <w:r>
        <w:rPr>
          <w:spacing w:val="-1"/>
        </w:rPr>
        <w:t xml:space="preserve"> </w:t>
      </w:r>
      <w:r>
        <w:rPr>
          <w:spacing w:val="-2"/>
        </w:rPr>
        <w:t>2.18)</w:t>
      </w:r>
    </w:p>
    <w:p w14:paraId="61997F88" w14:textId="77777777" w:rsidR="003F524D" w:rsidRDefault="004A3DA6">
      <w:pPr>
        <w:pStyle w:val="ListParagraph"/>
        <w:numPr>
          <w:ilvl w:val="0"/>
          <w:numId w:val="19"/>
        </w:numPr>
        <w:tabs>
          <w:tab w:val="left" w:pos="1739"/>
        </w:tabs>
        <w:spacing w:before="34" w:line="276" w:lineRule="auto"/>
        <w:ind w:right="135"/>
        <w:rPr>
          <w:i/>
          <w:sz w:val="20"/>
        </w:rPr>
      </w:pPr>
      <w:r>
        <w:rPr>
          <w:sz w:val="24"/>
        </w:rPr>
        <w:t>Number</w:t>
      </w:r>
      <w:r>
        <w:rPr>
          <w:spacing w:val="40"/>
          <w:sz w:val="24"/>
        </w:rPr>
        <w:t xml:space="preserve"> </w:t>
      </w:r>
      <w:r>
        <w:rPr>
          <w:sz w:val="24"/>
        </w:rPr>
        <w:t>of</w:t>
      </w:r>
      <w:r>
        <w:rPr>
          <w:spacing w:val="40"/>
          <w:sz w:val="24"/>
        </w:rPr>
        <w:t xml:space="preserve"> </w:t>
      </w:r>
      <w:r>
        <w:rPr>
          <w:sz w:val="24"/>
        </w:rPr>
        <w:t>people</w:t>
      </w:r>
      <w:r>
        <w:rPr>
          <w:spacing w:val="40"/>
          <w:sz w:val="24"/>
        </w:rPr>
        <w:t xml:space="preserve"> </w:t>
      </w:r>
      <w:r>
        <w:rPr>
          <w:sz w:val="24"/>
        </w:rPr>
        <w:t>or</w:t>
      </w:r>
      <w:r>
        <w:rPr>
          <w:spacing w:val="40"/>
          <w:sz w:val="24"/>
        </w:rPr>
        <w:t xml:space="preserve"> </w:t>
      </w:r>
      <w:r>
        <w:rPr>
          <w:sz w:val="24"/>
        </w:rPr>
        <w:t>households</w:t>
      </w:r>
      <w:r>
        <w:rPr>
          <w:spacing w:val="40"/>
          <w:sz w:val="24"/>
        </w:rPr>
        <w:t xml:space="preserve"> </w:t>
      </w:r>
      <w:r>
        <w:rPr>
          <w:sz w:val="24"/>
        </w:rPr>
        <w:t>receiving</w:t>
      </w:r>
      <w:r>
        <w:rPr>
          <w:spacing w:val="40"/>
          <w:sz w:val="24"/>
        </w:rPr>
        <w:t xml:space="preserve"> </w:t>
      </w:r>
      <w:r>
        <w:rPr>
          <w:sz w:val="24"/>
        </w:rPr>
        <w:t>eviction</w:t>
      </w:r>
      <w:r>
        <w:rPr>
          <w:spacing w:val="40"/>
          <w:sz w:val="24"/>
        </w:rPr>
        <w:t xml:space="preserve"> </w:t>
      </w:r>
      <w:r>
        <w:rPr>
          <w:sz w:val="24"/>
        </w:rPr>
        <w:t>prevention</w:t>
      </w:r>
      <w:r>
        <w:rPr>
          <w:spacing w:val="40"/>
          <w:sz w:val="24"/>
        </w:rPr>
        <w:t xml:space="preserve"> </w:t>
      </w:r>
      <w:r>
        <w:rPr>
          <w:sz w:val="24"/>
        </w:rPr>
        <w:t>services</w:t>
      </w:r>
      <w:r>
        <w:rPr>
          <w:spacing w:val="40"/>
          <w:sz w:val="24"/>
        </w:rPr>
        <w:t xml:space="preserve"> </w:t>
      </w:r>
      <w:r>
        <w:rPr>
          <w:i/>
          <w:sz w:val="20"/>
        </w:rPr>
        <w:t>(Federal guidance may change this requirement in July 2022)</w:t>
      </w:r>
    </w:p>
    <w:p w14:paraId="58BE5E3E" w14:textId="77777777" w:rsidR="003F524D" w:rsidRDefault="003F524D">
      <w:pPr>
        <w:spacing w:line="276" w:lineRule="auto"/>
        <w:rPr>
          <w:sz w:val="20"/>
        </w:rPr>
        <w:sectPr w:rsidR="003F524D" w:rsidSect="00331DD2">
          <w:pgSz w:w="12240" w:h="15840"/>
          <w:pgMar w:top="1280" w:right="1300" w:bottom="1440" w:left="960" w:header="0" w:footer="1250" w:gutter="0"/>
          <w:cols w:space="720"/>
        </w:sectPr>
      </w:pPr>
    </w:p>
    <w:p w14:paraId="1A326890" w14:textId="77777777" w:rsidR="003F524D" w:rsidRDefault="004A3DA6">
      <w:pPr>
        <w:pStyle w:val="ListParagraph"/>
        <w:numPr>
          <w:ilvl w:val="0"/>
          <w:numId w:val="19"/>
        </w:numPr>
        <w:tabs>
          <w:tab w:val="left" w:pos="1739"/>
        </w:tabs>
        <w:spacing w:before="70" w:line="276" w:lineRule="auto"/>
        <w:ind w:right="135"/>
        <w:rPr>
          <w:i/>
          <w:sz w:val="20"/>
        </w:rPr>
      </w:pPr>
      <w:r>
        <w:rPr>
          <w:sz w:val="24"/>
        </w:rPr>
        <w:lastRenderedPageBreak/>
        <w:t>Number</w:t>
      </w:r>
      <w:r>
        <w:rPr>
          <w:spacing w:val="40"/>
          <w:sz w:val="24"/>
        </w:rPr>
        <w:t xml:space="preserve"> </w:t>
      </w:r>
      <w:r>
        <w:rPr>
          <w:sz w:val="24"/>
        </w:rPr>
        <w:t>of</w:t>
      </w:r>
      <w:r>
        <w:rPr>
          <w:spacing w:val="40"/>
          <w:sz w:val="24"/>
        </w:rPr>
        <w:t xml:space="preserve"> </w:t>
      </w:r>
      <w:r>
        <w:rPr>
          <w:sz w:val="24"/>
        </w:rPr>
        <w:t>affordable</w:t>
      </w:r>
      <w:r>
        <w:rPr>
          <w:spacing w:val="40"/>
          <w:sz w:val="24"/>
        </w:rPr>
        <w:t xml:space="preserve"> </w:t>
      </w:r>
      <w:r>
        <w:rPr>
          <w:sz w:val="24"/>
        </w:rPr>
        <w:t>housing</w:t>
      </w:r>
      <w:r>
        <w:rPr>
          <w:spacing w:val="40"/>
          <w:sz w:val="24"/>
        </w:rPr>
        <w:t xml:space="preserve"> </w:t>
      </w:r>
      <w:r>
        <w:rPr>
          <w:sz w:val="24"/>
        </w:rPr>
        <w:t>units</w:t>
      </w:r>
      <w:r>
        <w:rPr>
          <w:spacing w:val="39"/>
          <w:sz w:val="24"/>
        </w:rPr>
        <w:t xml:space="preserve"> </w:t>
      </w:r>
      <w:r>
        <w:rPr>
          <w:sz w:val="24"/>
        </w:rPr>
        <w:t>preserved</w:t>
      </w:r>
      <w:r>
        <w:rPr>
          <w:spacing w:val="40"/>
          <w:sz w:val="24"/>
        </w:rPr>
        <w:t xml:space="preserve"> </w:t>
      </w:r>
      <w:r>
        <w:rPr>
          <w:sz w:val="24"/>
        </w:rPr>
        <w:t>or</w:t>
      </w:r>
      <w:r>
        <w:rPr>
          <w:spacing w:val="40"/>
          <w:sz w:val="24"/>
        </w:rPr>
        <w:t xml:space="preserve"> </w:t>
      </w:r>
      <w:r>
        <w:rPr>
          <w:sz w:val="24"/>
        </w:rPr>
        <w:t>developed</w:t>
      </w:r>
      <w:r>
        <w:rPr>
          <w:spacing w:val="40"/>
          <w:sz w:val="24"/>
        </w:rPr>
        <w:t xml:space="preserve"> </w:t>
      </w:r>
      <w:r>
        <w:rPr>
          <w:i/>
          <w:sz w:val="20"/>
        </w:rPr>
        <w:t>(Federal</w:t>
      </w:r>
      <w:r>
        <w:rPr>
          <w:i/>
          <w:spacing w:val="35"/>
          <w:sz w:val="20"/>
        </w:rPr>
        <w:t xml:space="preserve"> </w:t>
      </w:r>
      <w:r>
        <w:rPr>
          <w:i/>
          <w:sz w:val="20"/>
        </w:rPr>
        <w:t>guidance</w:t>
      </w:r>
      <w:r>
        <w:rPr>
          <w:i/>
          <w:spacing w:val="36"/>
          <w:sz w:val="20"/>
        </w:rPr>
        <w:t xml:space="preserve"> </w:t>
      </w:r>
      <w:r>
        <w:rPr>
          <w:i/>
          <w:sz w:val="20"/>
        </w:rPr>
        <w:t>may change this requirement in July 2022)</w:t>
      </w:r>
    </w:p>
    <w:p w14:paraId="1AE20F57" w14:textId="77777777" w:rsidR="003F524D" w:rsidRDefault="004A3DA6">
      <w:pPr>
        <w:pStyle w:val="Heading1"/>
        <w:spacing w:before="30"/>
      </w:pPr>
      <w:r>
        <w:t>Small</w:t>
      </w:r>
      <w:r>
        <w:rPr>
          <w:spacing w:val="-8"/>
        </w:rPr>
        <w:t xml:space="preserve"> </w:t>
      </w:r>
      <w:r>
        <w:t>Business</w:t>
      </w:r>
      <w:r>
        <w:rPr>
          <w:spacing w:val="-3"/>
        </w:rPr>
        <w:t xml:space="preserve"> </w:t>
      </w:r>
      <w:r>
        <w:t>Economic</w:t>
      </w:r>
      <w:r>
        <w:rPr>
          <w:spacing w:val="-5"/>
        </w:rPr>
        <w:t xml:space="preserve"> </w:t>
      </w:r>
      <w:r>
        <w:t>Assistance</w:t>
      </w:r>
      <w:r>
        <w:rPr>
          <w:spacing w:val="-4"/>
        </w:rPr>
        <w:t xml:space="preserve"> </w:t>
      </w:r>
      <w:r>
        <w:t>(2.29-</w:t>
      </w:r>
      <w:r>
        <w:rPr>
          <w:spacing w:val="-2"/>
        </w:rPr>
        <w:t>2.33)</w:t>
      </w:r>
    </w:p>
    <w:p w14:paraId="6D734AD4" w14:textId="77777777" w:rsidR="003F524D" w:rsidRDefault="004A3DA6">
      <w:pPr>
        <w:pStyle w:val="ListParagraph"/>
        <w:numPr>
          <w:ilvl w:val="0"/>
          <w:numId w:val="18"/>
        </w:numPr>
        <w:tabs>
          <w:tab w:val="left" w:pos="1703"/>
        </w:tabs>
        <w:spacing w:before="34"/>
        <w:ind w:left="1703" w:hanging="412"/>
        <w:rPr>
          <w:sz w:val="24"/>
        </w:rPr>
      </w:pPr>
      <w:r>
        <w:rPr>
          <w:sz w:val="24"/>
        </w:rPr>
        <w:t>Number</w:t>
      </w:r>
      <w:r>
        <w:rPr>
          <w:spacing w:val="-3"/>
          <w:sz w:val="24"/>
        </w:rPr>
        <w:t xml:space="preserve"> </w:t>
      </w:r>
      <w:r>
        <w:rPr>
          <w:sz w:val="24"/>
        </w:rPr>
        <w:t>of</w:t>
      </w:r>
      <w:r>
        <w:rPr>
          <w:spacing w:val="-2"/>
          <w:sz w:val="24"/>
        </w:rPr>
        <w:t xml:space="preserve"> </w:t>
      </w:r>
      <w:r>
        <w:rPr>
          <w:sz w:val="24"/>
        </w:rPr>
        <w:t>small</w:t>
      </w:r>
      <w:r>
        <w:rPr>
          <w:spacing w:val="-1"/>
          <w:sz w:val="24"/>
        </w:rPr>
        <w:t xml:space="preserve"> </w:t>
      </w:r>
      <w:r>
        <w:rPr>
          <w:sz w:val="24"/>
        </w:rPr>
        <w:t>businesses</w:t>
      </w:r>
      <w:r>
        <w:rPr>
          <w:spacing w:val="-1"/>
          <w:sz w:val="24"/>
        </w:rPr>
        <w:t xml:space="preserve"> </w:t>
      </w:r>
      <w:r>
        <w:rPr>
          <w:spacing w:val="-2"/>
          <w:sz w:val="24"/>
        </w:rPr>
        <w:t>served</w:t>
      </w:r>
    </w:p>
    <w:p w14:paraId="7B0A9921" w14:textId="77777777" w:rsidR="003F524D" w:rsidRDefault="004A3DA6">
      <w:pPr>
        <w:pStyle w:val="Heading1"/>
        <w:spacing w:before="72"/>
        <w:ind w:left="479"/>
      </w:pPr>
      <w:r>
        <w:t>Assistance</w:t>
      </w:r>
      <w:r>
        <w:rPr>
          <w:spacing w:val="-4"/>
        </w:rPr>
        <w:t xml:space="preserve"> </w:t>
      </w:r>
      <w:r>
        <w:t>to</w:t>
      </w:r>
      <w:r>
        <w:rPr>
          <w:spacing w:val="-3"/>
        </w:rPr>
        <w:t xml:space="preserve"> </w:t>
      </w:r>
      <w:r>
        <w:t>Non-Profits</w:t>
      </w:r>
      <w:r>
        <w:rPr>
          <w:spacing w:val="-3"/>
        </w:rPr>
        <w:t xml:space="preserve"> </w:t>
      </w:r>
      <w:r>
        <w:rPr>
          <w:spacing w:val="-2"/>
        </w:rPr>
        <w:t>(2.34)</w:t>
      </w:r>
    </w:p>
    <w:p w14:paraId="60A17967" w14:textId="77777777" w:rsidR="003F524D" w:rsidRDefault="004A3DA6">
      <w:pPr>
        <w:pStyle w:val="ListParagraph"/>
        <w:numPr>
          <w:ilvl w:val="0"/>
          <w:numId w:val="17"/>
        </w:numPr>
        <w:tabs>
          <w:tab w:val="left" w:pos="1703"/>
        </w:tabs>
        <w:spacing w:before="31"/>
        <w:ind w:left="1703" w:hanging="412"/>
        <w:rPr>
          <w:sz w:val="24"/>
        </w:rPr>
      </w:pPr>
      <w:r>
        <w:rPr>
          <w:sz w:val="24"/>
        </w:rPr>
        <w:t>Number</w:t>
      </w:r>
      <w:r>
        <w:rPr>
          <w:spacing w:val="-2"/>
          <w:sz w:val="24"/>
        </w:rPr>
        <w:t xml:space="preserve"> </w:t>
      </w:r>
      <w:r>
        <w:rPr>
          <w:sz w:val="24"/>
        </w:rPr>
        <w:t>of</w:t>
      </w:r>
      <w:r>
        <w:rPr>
          <w:spacing w:val="-2"/>
          <w:sz w:val="24"/>
        </w:rPr>
        <w:t xml:space="preserve"> </w:t>
      </w:r>
      <w:r>
        <w:rPr>
          <w:sz w:val="24"/>
        </w:rPr>
        <w:t>non-profits</w:t>
      </w:r>
      <w:r>
        <w:rPr>
          <w:spacing w:val="-1"/>
          <w:sz w:val="24"/>
        </w:rPr>
        <w:t xml:space="preserve"> </w:t>
      </w:r>
      <w:r>
        <w:rPr>
          <w:spacing w:val="-2"/>
          <w:sz w:val="24"/>
        </w:rPr>
        <w:t>served</w:t>
      </w:r>
    </w:p>
    <w:p w14:paraId="2DBB4C58" w14:textId="77777777" w:rsidR="003F524D" w:rsidRDefault="004A3DA6">
      <w:pPr>
        <w:pStyle w:val="Heading1"/>
        <w:spacing w:before="74"/>
        <w:ind w:left="479"/>
      </w:pPr>
      <w:r>
        <w:t>Aid</w:t>
      </w:r>
      <w:r>
        <w:rPr>
          <w:spacing w:val="-5"/>
        </w:rPr>
        <w:t xml:space="preserve"> </w:t>
      </w:r>
      <w:r>
        <w:t>to</w:t>
      </w:r>
      <w:r>
        <w:rPr>
          <w:spacing w:val="-2"/>
        </w:rPr>
        <w:t xml:space="preserve"> </w:t>
      </w:r>
      <w:r>
        <w:t>Travel,</w:t>
      </w:r>
      <w:r>
        <w:rPr>
          <w:spacing w:val="-2"/>
        </w:rPr>
        <w:t xml:space="preserve"> </w:t>
      </w:r>
      <w:r>
        <w:t>Tourism,</w:t>
      </w:r>
      <w:r>
        <w:rPr>
          <w:spacing w:val="-4"/>
        </w:rPr>
        <w:t xml:space="preserve"> </w:t>
      </w:r>
      <w:r>
        <w:t>and</w:t>
      </w:r>
      <w:r>
        <w:rPr>
          <w:spacing w:val="-2"/>
        </w:rPr>
        <w:t xml:space="preserve"> </w:t>
      </w:r>
      <w:r>
        <w:t>Hospitality</w:t>
      </w:r>
      <w:r>
        <w:rPr>
          <w:spacing w:val="-2"/>
        </w:rPr>
        <w:t xml:space="preserve"> </w:t>
      </w:r>
      <w:r>
        <w:t>or</w:t>
      </w:r>
      <w:r>
        <w:rPr>
          <w:spacing w:val="-3"/>
        </w:rPr>
        <w:t xml:space="preserve"> </w:t>
      </w:r>
      <w:r>
        <w:t>Other</w:t>
      </w:r>
      <w:r>
        <w:rPr>
          <w:spacing w:val="-3"/>
        </w:rPr>
        <w:t xml:space="preserve"> </w:t>
      </w:r>
      <w:r>
        <w:t>Impacted</w:t>
      </w:r>
      <w:r>
        <w:rPr>
          <w:spacing w:val="-2"/>
        </w:rPr>
        <w:t xml:space="preserve"> </w:t>
      </w:r>
      <w:r>
        <w:t>Industries</w:t>
      </w:r>
      <w:r>
        <w:rPr>
          <w:spacing w:val="-2"/>
        </w:rPr>
        <w:t xml:space="preserve"> </w:t>
      </w:r>
      <w:r>
        <w:t>(2.35-</w:t>
      </w:r>
      <w:r>
        <w:rPr>
          <w:spacing w:val="-2"/>
        </w:rPr>
        <w:t>2.36)</w:t>
      </w:r>
    </w:p>
    <w:p w14:paraId="056CA357" w14:textId="77777777" w:rsidR="003F524D" w:rsidRDefault="004A3DA6">
      <w:pPr>
        <w:pStyle w:val="ListParagraph"/>
        <w:numPr>
          <w:ilvl w:val="0"/>
          <w:numId w:val="16"/>
        </w:numPr>
        <w:tabs>
          <w:tab w:val="left" w:pos="1703"/>
        </w:tabs>
        <w:spacing w:before="32"/>
        <w:ind w:left="1703" w:hanging="412"/>
        <w:rPr>
          <w:sz w:val="24"/>
        </w:rPr>
      </w:pPr>
      <w:r>
        <w:rPr>
          <w:sz w:val="24"/>
        </w:rPr>
        <w:t>Sector</w:t>
      </w:r>
      <w:r>
        <w:rPr>
          <w:spacing w:val="-2"/>
          <w:sz w:val="24"/>
        </w:rPr>
        <w:t xml:space="preserve"> </w:t>
      </w:r>
      <w:r>
        <w:rPr>
          <w:sz w:val="24"/>
        </w:rPr>
        <w:t>of</w:t>
      </w:r>
      <w:r>
        <w:rPr>
          <w:spacing w:val="-2"/>
          <w:sz w:val="24"/>
        </w:rPr>
        <w:t xml:space="preserve"> employer</w:t>
      </w:r>
    </w:p>
    <w:p w14:paraId="33C2EC24" w14:textId="77777777" w:rsidR="003F524D" w:rsidRDefault="004A3DA6">
      <w:pPr>
        <w:pStyle w:val="ListParagraph"/>
        <w:numPr>
          <w:ilvl w:val="0"/>
          <w:numId w:val="16"/>
        </w:numPr>
        <w:tabs>
          <w:tab w:val="left" w:pos="1703"/>
        </w:tabs>
        <w:spacing w:before="43"/>
        <w:ind w:left="1703" w:hanging="412"/>
        <w:rPr>
          <w:sz w:val="24"/>
        </w:rPr>
      </w:pPr>
      <w:r>
        <w:rPr>
          <w:sz w:val="24"/>
        </w:rPr>
        <w:t>Purpose</w:t>
      </w:r>
      <w:r>
        <w:rPr>
          <w:spacing w:val="-3"/>
          <w:sz w:val="24"/>
        </w:rPr>
        <w:t xml:space="preserve"> </w:t>
      </w:r>
      <w:r>
        <w:rPr>
          <w:sz w:val="24"/>
        </w:rPr>
        <w:t>of</w:t>
      </w:r>
      <w:r>
        <w:rPr>
          <w:spacing w:val="-2"/>
          <w:sz w:val="24"/>
        </w:rPr>
        <w:t xml:space="preserve"> funds</w:t>
      </w:r>
    </w:p>
    <w:p w14:paraId="57E9E902" w14:textId="77777777" w:rsidR="003F524D" w:rsidRDefault="004A3DA6">
      <w:pPr>
        <w:pStyle w:val="ListParagraph"/>
        <w:numPr>
          <w:ilvl w:val="0"/>
          <w:numId w:val="16"/>
        </w:numPr>
        <w:tabs>
          <w:tab w:val="left" w:pos="1703"/>
        </w:tabs>
        <w:spacing w:before="41"/>
        <w:ind w:left="1703" w:hanging="412"/>
        <w:rPr>
          <w:sz w:val="24"/>
        </w:rPr>
      </w:pPr>
      <w:r>
        <w:rPr>
          <w:sz w:val="24"/>
        </w:rPr>
        <w:t>If</w:t>
      </w:r>
      <w:r>
        <w:rPr>
          <w:spacing w:val="-2"/>
          <w:sz w:val="24"/>
        </w:rPr>
        <w:t xml:space="preserve"> </w:t>
      </w:r>
      <w:r>
        <w:rPr>
          <w:sz w:val="24"/>
        </w:rPr>
        <w:t>other</w:t>
      </w:r>
      <w:r>
        <w:rPr>
          <w:spacing w:val="-2"/>
          <w:sz w:val="24"/>
        </w:rPr>
        <w:t xml:space="preserve"> </w:t>
      </w:r>
      <w:r>
        <w:rPr>
          <w:sz w:val="24"/>
        </w:rPr>
        <w:t>than</w:t>
      </w:r>
      <w:r>
        <w:rPr>
          <w:spacing w:val="-1"/>
          <w:sz w:val="24"/>
        </w:rPr>
        <w:t xml:space="preserve"> </w:t>
      </w:r>
      <w:r>
        <w:rPr>
          <w:sz w:val="24"/>
        </w:rPr>
        <w:t>travel,</w:t>
      </w:r>
      <w:r>
        <w:rPr>
          <w:spacing w:val="-1"/>
          <w:sz w:val="24"/>
        </w:rPr>
        <w:t xml:space="preserve"> </w:t>
      </w:r>
      <w:r>
        <w:rPr>
          <w:sz w:val="24"/>
        </w:rPr>
        <w:t>tourism</w:t>
      </w:r>
      <w:r>
        <w:rPr>
          <w:spacing w:val="-1"/>
          <w:sz w:val="24"/>
        </w:rPr>
        <w:t xml:space="preserve"> </w:t>
      </w:r>
      <w:r>
        <w:rPr>
          <w:sz w:val="24"/>
        </w:rPr>
        <w:t>and</w:t>
      </w:r>
      <w:r>
        <w:rPr>
          <w:spacing w:val="-1"/>
          <w:sz w:val="24"/>
        </w:rPr>
        <w:t xml:space="preserve"> </w:t>
      </w:r>
      <w:r>
        <w:rPr>
          <w:sz w:val="24"/>
        </w:rPr>
        <w:t>hospitality</w:t>
      </w:r>
      <w:r>
        <w:rPr>
          <w:spacing w:val="-1"/>
          <w:sz w:val="24"/>
        </w:rPr>
        <w:t xml:space="preserve"> </w:t>
      </w:r>
      <w:r>
        <w:rPr>
          <w:sz w:val="24"/>
        </w:rPr>
        <w:t>(2.36)</w:t>
      </w:r>
      <w:r>
        <w:rPr>
          <w:spacing w:val="-2"/>
          <w:sz w:val="24"/>
        </w:rPr>
        <w:t xml:space="preserve"> </w:t>
      </w:r>
      <w:r>
        <w:rPr>
          <w:sz w:val="24"/>
        </w:rPr>
        <w:t>–</w:t>
      </w:r>
      <w:r>
        <w:rPr>
          <w:spacing w:val="-1"/>
          <w:sz w:val="24"/>
        </w:rPr>
        <w:t xml:space="preserve"> </w:t>
      </w:r>
      <w:r>
        <w:rPr>
          <w:sz w:val="24"/>
        </w:rPr>
        <w:t>description</w:t>
      </w:r>
      <w:r>
        <w:rPr>
          <w:spacing w:val="-2"/>
          <w:sz w:val="24"/>
        </w:rPr>
        <w:t xml:space="preserve"> </w:t>
      </w:r>
      <w:r>
        <w:rPr>
          <w:sz w:val="24"/>
        </w:rPr>
        <w:t>of</w:t>
      </w:r>
      <w:r>
        <w:rPr>
          <w:spacing w:val="-1"/>
          <w:sz w:val="24"/>
        </w:rPr>
        <w:t xml:space="preserve"> </w:t>
      </w:r>
      <w:r>
        <w:rPr>
          <w:spacing w:val="-2"/>
          <w:sz w:val="24"/>
        </w:rPr>
        <w:t>hardship</w:t>
      </w:r>
    </w:p>
    <w:p w14:paraId="439CD9F4" w14:textId="77777777" w:rsidR="003F524D" w:rsidRDefault="003F524D">
      <w:pPr>
        <w:pStyle w:val="BodyText"/>
        <w:spacing w:before="105"/>
      </w:pPr>
    </w:p>
    <w:p w14:paraId="73623284" w14:textId="77777777" w:rsidR="003F524D" w:rsidRDefault="004A3DA6">
      <w:pPr>
        <w:pStyle w:val="Heading1"/>
        <w:spacing w:line="266" w:lineRule="auto"/>
        <w:ind w:right="1286"/>
      </w:pPr>
      <w:r>
        <w:rPr>
          <w:u w:val="single"/>
        </w:rPr>
        <w:t>EC</w:t>
      </w:r>
      <w:r>
        <w:rPr>
          <w:spacing w:val="-4"/>
          <w:u w:val="single"/>
        </w:rPr>
        <w:t xml:space="preserve"> </w:t>
      </w:r>
      <w:r>
        <w:rPr>
          <w:u w:val="single"/>
        </w:rPr>
        <w:t>3</w:t>
      </w:r>
      <w:r>
        <w:rPr>
          <w:spacing w:val="-3"/>
          <w:u w:val="single"/>
        </w:rPr>
        <w:t xml:space="preserve"> </w:t>
      </w:r>
      <w:r>
        <w:rPr>
          <w:u w:val="single"/>
        </w:rPr>
        <w:t>–</w:t>
      </w:r>
      <w:r>
        <w:rPr>
          <w:spacing w:val="-3"/>
          <w:u w:val="single"/>
        </w:rPr>
        <w:t xml:space="preserve"> </w:t>
      </w:r>
      <w:r>
        <w:rPr>
          <w:u w:val="single"/>
        </w:rPr>
        <w:t>Public</w:t>
      </w:r>
      <w:r>
        <w:rPr>
          <w:spacing w:val="-4"/>
          <w:u w:val="single"/>
        </w:rPr>
        <w:t xml:space="preserve"> </w:t>
      </w:r>
      <w:r>
        <w:rPr>
          <w:u w:val="single"/>
        </w:rPr>
        <w:t>Health</w:t>
      </w:r>
      <w:r>
        <w:rPr>
          <w:spacing w:val="-3"/>
          <w:u w:val="single"/>
        </w:rPr>
        <w:t xml:space="preserve"> </w:t>
      </w:r>
      <w:r>
        <w:rPr>
          <w:u w:val="single"/>
        </w:rPr>
        <w:t>–</w:t>
      </w:r>
      <w:r>
        <w:rPr>
          <w:spacing w:val="-6"/>
          <w:u w:val="single"/>
        </w:rPr>
        <w:t xml:space="preserve"> </w:t>
      </w:r>
      <w:r>
        <w:rPr>
          <w:u w:val="single"/>
        </w:rPr>
        <w:t>Negative</w:t>
      </w:r>
      <w:r>
        <w:rPr>
          <w:spacing w:val="-4"/>
          <w:u w:val="single"/>
        </w:rPr>
        <w:t xml:space="preserve"> </w:t>
      </w:r>
      <w:r>
        <w:rPr>
          <w:u w:val="single"/>
        </w:rPr>
        <w:t>Economic</w:t>
      </w:r>
      <w:r>
        <w:rPr>
          <w:spacing w:val="-4"/>
          <w:u w:val="single"/>
        </w:rPr>
        <w:t xml:space="preserve"> </w:t>
      </w:r>
      <w:r>
        <w:rPr>
          <w:u w:val="single"/>
        </w:rPr>
        <w:t>Impact:</w:t>
      </w:r>
      <w:r>
        <w:rPr>
          <w:spacing w:val="-4"/>
          <w:u w:val="single"/>
        </w:rPr>
        <w:t xml:space="preserve"> </w:t>
      </w:r>
      <w:r>
        <w:rPr>
          <w:u w:val="single"/>
        </w:rPr>
        <w:t>Public</w:t>
      </w:r>
      <w:r>
        <w:rPr>
          <w:spacing w:val="-4"/>
          <w:u w:val="single"/>
        </w:rPr>
        <w:t xml:space="preserve"> </w:t>
      </w:r>
      <w:r>
        <w:rPr>
          <w:u w:val="single"/>
        </w:rPr>
        <w:t>Sector</w:t>
      </w:r>
      <w:r>
        <w:rPr>
          <w:spacing w:val="-2"/>
          <w:u w:val="single"/>
        </w:rPr>
        <w:t xml:space="preserve"> </w:t>
      </w:r>
      <w:r>
        <w:rPr>
          <w:u w:val="single"/>
        </w:rPr>
        <w:t>Capacity</w:t>
      </w:r>
      <w:r>
        <w:t xml:space="preserve"> Payroll for Public Health and Safety Employees (EC 3.1)</w:t>
      </w:r>
    </w:p>
    <w:p w14:paraId="1938D9BB" w14:textId="77777777" w:rsidR="003F524D" w:rsidRDefault="004A3DA6">
      <w:pPr>
        <w:pStyle w:val="BodyText"/>
        <w:tabs>
          <w:tab w:val="left" w:pos="1703"/>
        </w:tabs>
        <w:spacing w:before="2"/>
        <w:ind w:left="1200"/>
      </w:pPr>
      <w:r>
        <w:rPr>
          <w:spacing w:val="-5"/>
        </w:rPr>
        <w:t>a)</w:t>
      </w:r>
      <w:r>
        <w:tab/>
        <w:t>Number</w:t>
      </w:r>
      <w:r>
        <w:rPr>
          <w:spacing w:val="-5"/>
        </w:rPr>
        <w:t xml:space="preserve"> </w:t>
      </w:r>
      <w:r>
        <w:t>of</w:t>
      </w:r>
      <w:r>
        <w:rPr>
          <w:spacing w:val="-3"/>
        </w:rPr>
        <w:t xml:space="preserve"> </w:t>
      </w:r>
      <w:r>
        <w:t>government</w:t>
      </w:r>
      <w:r>
        <w:rPr>
          <w:spacing w:val="-1"/>
        </w:rPr>
        <w:t xml:space="preserve"> </w:t>
      </w:r>
      <w:r>
        <w:t>FTEs</w:t>
      </w:r>
      <w:r>
        <w:rPr>
          <w:spacing w:val="-2"/>
        </w:rPr>
        <w:t xml:space="preserve"> </w:t>
      </w:r>
      <w:r>
        <w:t>responding</w:t>
      </w:r>
      <w:r>
        <w:rPr>
          <w:spacing w:val="-2"/>
        </w:rPr>
        <w:t xml:space="preserve"> </w:t>
      </w:r>
      <w:r>
        <w:t>to</w:t>
      </w:r>
      <w:r>
        <w:rPr>
          <w:spacing w:val="-1"/>
        </w:rPr>
        <w:t xml:space="preserve"> </w:t>
      </w:r>
      <w:r>
        <w:t>COVID-</w:t>
      </w:r>
      <w:r>
        <w:rPr>
          <w:spacing w:val="-5"/>
        </w:rPr>
        <w:t>19</w:t>
      </w:r>
    </w:p>
    <w:p w14:paraId="3505A470" w14:textId="77777777" w:rsidR="003F524D" w:rsidRDefault="004A3DA6">
      <w:pPr>
        <w:pStyle w:val="Heading1"/>
        <w:spacing w:before="75"/>
      </w:pPr>
      <w:r>
        <w:t>Rehiring</w:t>
      </w:r>
      <w:r>
        <w:rPr>
          <w:spacing w:val="-5"/>
        </w:rPr>
        <w:t xml:space="preserve"> </w:t>
      </w:r>
      <w:r>
        <w:t>Public</w:t>
      </w:r>
      <w:r>
        <w:rPr>
          <w:spacing w:val="-3"/>
        </w:rPr>
        <w:t xml:space="preserve"> </w:t>
      </w:r>
      <w:r>
        <w:t>Sector</w:t>
      </w:r>
      <w:r>
        <w:rPr>
          <w:spacing w:val="-3"/>
        </w:rPr>
        <w:t xml:space="preserve"> </w:t>
      </w:r>
      <w:r>
        <w:t>Staff</w:t>
      </w:r>
      <w:r>
        <w:rPr>
          <w:spacing w:val="-2"/>
        </w:rPr>
        <w:t xml:space="preserve"> </w:t>
      </w:r>
      <w:r>
        <w:t>(EC</w:t>
      </w:r>
      <w:r>
        <w:rPr>
          <w:spacing w:val="-3"/>
        </w:rPr>
        <w:t xml:space="preserve"> </w:t>
      </w:r>
      <w:r>
        <w:rPr>
          <w:spacing w:val="-4"/>
        </w:rPr>
        <w:t>3.2)</w:t>
      </w:r>
    </w:p>
    <w:p w14:paraId="34823DCC" w14:textId="77777777" w:rsidR="003F524D" w:rsidRDefault="004A3DA6">
      <w:pPr>
        <w:pStyle w:val="ListParagraph"/>
        <w:numPr>
          <w:ilvl w:val="0"/>
          <w:numId w:val="15"/>
        </w:numPr>
        <w:tabs>
          <w:tab w:val="left" w:pos="1703"/>
        </w:tabs>
        <w:spacing w:before="31"/>
        <w:ind w:left="1703" w:hanging="503"/>
        <w:rPr>
          <w:sz w:val="24"/>
        </w:rPr>
      </w:pPr>
      <w:r>
        <w:rPr>
          <w:sz w:val="24"/>
        </w:rPr>
        <w:t>Number</w:t>
      </w:r>
      <w:r>
        <w:rPr>
          <w:spacing w:val="-3"/>
          <w:sz w:val="24"/>
        </w:rPr>
        <w:t xml:space="preserve"> </w:t>
      </w:r>
      <w:r>
        <w:rPr>
          <w:sz w:val="24"/>
        </w:rPr>
        <w:t>of</w:t>
      </w:r>
      <w:r>
        <w:rPr>
          <w:spacing w:val="-1"/>
          <w:sz w:val="24"/>
        </w:rPr>
        <w:t xml:space="preserve"> </w:t>
      </w:r>
      <w:r>
        <w:rPr>
          <w:sz w:val="24"/>
        </w:rPr>
        <w:t>FTEs</w:t>
      </w:r>
      <w:r>
        <w:rPr>
          <w:spacing w:val="-1"/>
          <w:sz w:val="24"/>
        </w:rPr>
        <w:t xml:space="preserve"> </w:t>
      </w:r>
      <w:r>
        <w:rPr>
          <w:sz w:val="24"/>
        </w:rPr>
        <w:t>rehired by</w:t>
      </w:r>
      <w:r>
        <w:rPr>
          <w:spacing w:val="-1"/>
          <w:sz w:val="24"/>
        </w:rPr>
        <w:t xml:space="preserve"> </w:t>
      </w:r>
      <w:r>
        <w:rPr>
          <w:spacing w:val="-2"/>
          <w:sz w:val="24"/>
        </w:rPr>
        <w:t>governments</w:t>
      </w:r>
    </w:p>
    <w:p w14:paraId="03897E2D" w14:textId="77777777" w:rsidR="003F524D" w:rsidRDefault="004A3DA6">
      <w:pPr>
        <w:spacing w:before="74"/>
        <w:ind w:left="480"/>
        <w:rPr>
          <w:b/>
          <w:sz w:val="24"/>
        </w:rPr>
      </w:pPr>
      <w:r>
        <w:rPr>
          <w:b/>
          <w:sz w:val="24"/>
          <w:u w:val="single"/>
        </w:rPr>
        <w:t>EC</w:t>
      </w:r>
      <w:r>
        <w:rPr>
          <w:b/>
          <w:spacing w:val="-2"/>
          <w:sz w:val="24"/>
          <w:u w:val="single"/>
        </w:rPr>
        <w:t xml:space="preserve"> </w:t>
      </w:r>
      <w:r>
        <w:rPr>
          <w:b/>
          <w:sz w:val="24"/>
          <w:u w:val="single"/>
        </w:rPr>
        <w:t>4 –</w:t>
      </w:r>
      <w:r>
        <w:rPr>
          <w:b/>
          <w:spacing w:val="-1"/>
          <w:sz w:val="24"/>
          <w:u w:val="single"/>
        </w:rPr>
        <w:t xml:space="preserve"> </w:t>
      </w:r>
      <w:r>
        <w:rPr>
          <w:b/>
          <w:sz w:val="24"/>
          <w:u w:val="single"/>
        </w:rPr>
        <w:t>Premium</w:t>
      </w:r>
      <w:r>
        <w:rPr>
          <w:b/>
          <w:spacing w:val="1"/>
          <w:sz w:val="24"/>
          <w:u w:val="single"/>
        </w:rPr>
        <w:t xml:space="preserve"> </w:t>
      </w:r>
      <w:r>
        <w:rPr>
          <w:b/>
          <w:spacing w:val="-5"/>
          <w:sz w:val="24"/>
          <w:u w:val="single"/>
        </w:rPr>
        <w:t>Pay</w:t>
      </w:r>
    </w:p>
    <w:p w14:paraId="4CBA2744" w14:textId="77777777" w:rsidR="003F524D" w:rsidRDefault="004A3DA6">
      <w:pPr>
        <w:pStyle w:val="Heading1"/>
        <w:spacing w:before="31"/>
      </w:pPr>
      <w:r>
        <w:t>All</w:t>
      </w:r>
      <w:r>
        <w:rPr>
          <w:spacing w:val="-2"/>
        </w:rPr>
        <w:t xml:space="preserve"> </w:t>
      </w:r>
      <w:r>
        <w:t>Premium Pay</w:t>
      </w:r>
      <w:r>
        <w:rPr>
          <w:spacing w:val="-1"/>
        </w:rPr>
        <w:t xml:space="preserve"> </w:t>
      </w:r>
      <w:r>
        <w:rPr>
          <w:spacing w:val="-2"/>
        </w:rPr>
        <w:t>Projects</w:t>
      </w:r>
    </w:p>
    <w:p w14:paraId="1C8127E8" w14:textId="77777777" w:rsidR="003F524D" w:rsidRDefault="004A3DA6">
      <w:pPr>
        <w:pStyle w:val="ListParagraph"/>
        <w:numPr>
          <w:ilvl w:val="0"/>
          <w:numId w:val="14"/>
        </w:numPr>
        <w:tabs>
          <w:tab w:val="left" w:pos="1703"/>
        </w:tabs>
        <w:spacing w:before="34" w:line="276" w:lineRule="auto"/>
        <w:ind w:left="1703" w:right="134"/>
        <w:rPr>
          <w:sz w:val="24"/>
        </w:rPr>
      </w:pPr>
      <w:r>
        <w:rPr>
          <w:sz w:val="24"/>
        </w:rPr>
        <w:t>List</w:t>
      </w:r>
      <w:r>
        <w:rPr>
          <w:spacing w:val="36"/>
          <w:sz w:val="24"/>
        </w:rPr>
        <w:t xml:space="preserve"> </w:t>
      </w:r>
      <w:r>
        <w:rPr>
          <w:sz w:val="24"/>
        </w:rPr>
        <w:t>of</w:t>
      </w:r>
      <w:r>
        <w:rPr>
          <w:spacing w:val="35"/>
          <w:sz w:val="24"/>
        </w:rPr>
        <w:t xml:space="preserve"> </w:t>
      </w:r>
      <w:r>
        <w:rPr>
          <w:sz w:val="24"/>
        </w:rPr>
        <w:t>sectors</w:t>
      </w:r>
      <w:r>
        <w:rPr>
          <w:spacing w:val="36"/>
          <w:sz w:val="24"/>
        </w:rPr>
        <w:t xml:space="preserve"> </w:t>
      </w:r>
      <w:r>
        <w:rPr>
          <w:sz w:val="24"/>
        </w:rPr>
        <w:t>designated</w:t>
      </w:r>
      <w:r>
        <w:rPr>
          <w:spacing w:val="36"/>
          <w:sz w:val="24"/>
        </w:rPr>
        <w:t xml:space="preserve"> </w:t>
      </w:r>
      <w:r>
        <w:rPr>
          <w:sz w:val="24"/>
        </w:rPr>
        <w:t>as</w:t>
      </w:r>
      <w:r>
        <w:rPr>
          <w:spacing w:val="36"/>
          <w:sz w:val="24"/>
        </w:rPr>
        <w:t xml:space="preserve"> </w:t>
      </w:r>
      <w:r>
        <w:rPr>
          <w:sz w:val="24"/>
        </w:rPr>
        <w:t>critical</w:t>
      </w:r>
      <w:r>
        <w:rPr>
          <w:spacing w:val="36"/>
          <w:sz w:val="24"/>
        </w:rPr>
        <w:t xml:space="preserve"> </w:t>
      </w:r>
      <w:r>
        <w:rPr>
          <w:sz w:val="24"/>
        </w:rPr>
        <w:t>by</w:t>
      </w:r>
      <w:r>
        <w:rPr>
          <w:spacing w:val="36"/>
          <w:sz w:val="24"/>
        </w:rPr>
        <w:t xml:space="preserve"> </w:t>
      </w:r>
      <w:r>
        <w:rPr>
          <w:sz w:val="24"/>
        </w:rPr>
        <w:t>the</w:t>
      </w:r>
      <w:r>
        <w:rPr>
          <w:spacing w:val="35"/>
          <w:sz w:val="24"/>
        </w:rPr>
        <w:t xml:space="preserve"> </w:t>
      </w:r>
      <w:r>
        <w:rPr>
          <w:sz w:val="24"/>
        </w:rPr>
        <w:t>chief</w:t>
      </w:r>
      <w:r>
        <w:rPr>
          <w:spacing w:val="35"/>
          <w:sz w:val="24"/>
        </w:rPr>
        <w:t xml:space="preserve"> </w:t>
      </w:r>
      <w:r>
        <w:rPr>
          <w:sz w:val="24"/>
        </w:rPr>
        <w:t>executive</w:t>
      </w:r>
      <w:r>
        <w:rPr>
          <w:spacing w:val="35"/>
          <w:sz w:val="24"/>
        </w:rPr>
        <w:t xml:space="preserve"> </w:t>
      </w:r>
      <w:r>
        <w:rPr>
          <w:sz w:val="24"/>
        </w:rPr>
        <w:t>of</w:t>
      </w:r>
      <w:r>
        <w:rPr>
          <w:spacing w:val="35"/>
          <w:sz w:val="24"/>
        </w:rPr>
        <w:t xml:space="preserve"> </w:t>
      </w:r>
      <w:r>
        <w:rPr>
          <w:sz w:val="24"/>
        </w:rPr>
        <w:t>the</w:t>
      </w:r>
      <w:r>
        <w:rPr>
          <w:spacing w:val="35"/>
          <w:sz w:val="24"/>
        </w:rPr>
        <w:t xml:space="preserve"> </w:t>
      </w:r>
      <w:r>
        <w:rPr>
          <w:sz w:val="24"/>
        </w:rPr>
        <w:t>jurisdiction,</w:t>
      </w:r>
      <w:r>
        <w:rPr>
          <w:spacing w:val="36"/>
          <w:sz w:val="24"/>
        </w:rPr>
        <w:t xml:space="preserve"> </w:t>
      </w:r>
      <w:r>
        <w:rPr>
          <w:sz w:val="24"/>
        </w:rPr>
        <w:t>if beyond those listed in the final rule</w:t>
      </w:r>
    </w:p>
    <w:p w14:paraId="21E4BEB5" w14:textId="77777777" w:rsidR="003F524D" w:rsidRDefault="004A3DA6">
      <w:pPr>
        <w:pStyle w:val="ListParagraph"/>
        <w:numPr>
          <w:ilvl w:val="0"/>
          <w:numId w:val="14"/>
        </w:numPr>
        <w:tabs>
          <w:tab w:val="left" w:pos="1703"/>
        </w:tabs>
        <w:spacing w:line="275" w:lineRule="exact"/>
        <w:ind w:left="1703"/>
        <w:rPr>
          <w:sz w:val="24"/>
        </w:rPr>
      </w:pPr>
      <w:r>
        <w:rPr>
          <w:sz w:val="24"/>
        </w:rPr>
        <w:t>Numbers</w:t>
      </w:r>
      <w:r>
        <w:rPr>
          <w:spacing w:val="-2"/>
          <w:sz w:val="24"/>
        </w:rPr>
        <w:t xml:space="preserve"> </w:t>
      </w:r>
      <w:r>
        <w:rPr>
          <w:sz w:val="24"/>
        </w:rPr>
        <w:t>of</w:t>
      </w:r>
      <w:r>
        <w:rPr>
          <w:spacing w:val="-3"/>
          <w:sz w:val="24"/>
        </w:rPr>
        <w:t xml:space="preserve"> </w:t>
      </w:r>
      <w:r>
        <w:rPr>
          <w:sz w:val="24"/>
        </w:rPr>
        <w:t>workers</w:t>
      </w:r>
      <w:r>
        <w:rPr>
          <w:spacing w:val="-1"/>
          <w:sz w:val="24"/>
        </w:rPr>
        <w:t xml:space="preserve"> </w:t>
      </w:r>
      <w:r>
        <w:rPr>
          <w:spacing w:val="-2"/>
          <w:sz w:val="24"/>
        </w:rPr>
        <w:t>served</w:t>
      </w:r>
    </w:p>
    <w:p w14:paraId="5F74EDE9" w14:textId="77777777" w:rsidR="003F524D" w:rsidRDefault="004A3DA6">
      <w:pPr>
        <w:pStyle w:val="ListParagraph"/>
        <w:numPr>
          <w:ilvl w:val="0"/>
          <w:numId w:val="14"/>
        </w:numPr>
        <w:tabs>
          <w:tab w:val="left" w:pos="1703"/>
        </w:tabs>
        <w:spacing w:before="41"/>
        <w:ind w:left="1703"/>
        <w:rPr>
          <w:sz w:val="24"/>
        </w:rPr>
      </w:pPr>
      <w:r>
        <w:rPr>
          <w:sz w:val="24"/>
        </w:rPr>
        <w:t>Employer</w:t>
      </w:r>
      <w:r>
        <w:rPr>
          <w:spacing w:val="-5"/>
          <w:sz w:val="24"/>
        </w:rPr>
        <w:t xml:space="preserve"> </w:t>
      </w:r>
      <w:r>
        <w:rPr>
          <w:sz w:val="24"/>
        </w:rPr>
        <w:t>sector</w:t>
      </w:r>
      <w:r>
        <w:rPr>
          <w:spacing w:val="-2"/>
          <w:sz w:val="24"/>
        </w:rPr>
        <w:t xml:space="preserve"> </w:t>
      </w:r>
      <w:r>
        <w:rPr>
          <w:sz w:val="24"/>
        </w:rPr>
        <w:t>for</w:t>
      </w:r>
      <w:r>
        <w:rPr>
          <w:spacing w:val="-2"/>
          <w:sz w:val="24"/>
        </w:rPr>
        <w:t xml:space="preserve"> </w:t>
      </w:r>
      <w:r>
        <w:rPr>
          <w:sz w:val="24"/>
        </w:rPr>
        <w:t>all</w:t>
      </w:r>
      <w:r>
        <w:rPr>
          <w:spacing w:val="-2"/>
          <w:sz w:val="24"/>
        </w:rPr>
        <w:t xml:space="preserve"> </w:t>
      </w:r>
      <w:r>
        <w:rPr>
          <w:sz w:val="24"/>
        </w:rPr>
        <w:t>subawards</w:t>
      </w:r>
      <w:r>
        <w:rPr>
          <w:spacing w:val="-1"/>
          <w:sz w:val="24"/>
        </w:rPr>
        <w:t xml:space="preserve"> </w:t>
      </w:r>
      <w:r>
        <w:rPr>
          <w:sz w:val="24"/>
        </w:rPr>
        <w:t>to</w:t>
      </w:r>
      <w:r>
        <w:rPr>
          <w:spacing w:val="-1"/>
          <w:sz w:val="24"/>
        </w:rPr>
        <w:t xml:space="preserve"> </w:t>
      </w:r>
      <w:r>
        <w:rPr>
          <w:sz w:val="24"/>
        </w:rPr>
        <w:t>third-party</w:t>
      </w:r>
      <w:r>
        <w:rPr>
          <w:spacing w:val="-1"/>
          <w:sz w:val="24"/>
        </w:rPr>
        <w:t xml:space="preserve"> </w:t>
      </w:r>
      <w:r>
        <w:rPr>
          <w:spacing w:val="-2"/>
          <w:sz w:val="24"/>
        </w:rPr>
        <w:t>employers</w:t>
      </w:r>
    </w:p>
    <w:p w14:paraId="23D7DA6A" w14:textId="77777777" w:rsidR="003F524D" w:rsidRDefault="004A3DA6">
      <w:pPr>
        <w:pStyle w:val="ListParagraph"/>
        <w:numPr>
          <w:ilvl w:val="0"/>
          <w:numId w:val="14"/>
        </w:numPr>
        <w:tabs>
          <w:tab w:val="left" w:pos="1703"/>
        </w:tabs>
        <w:spacing w:before="41" w:line="276" w:lineRule="auto"/>
        <w:ind w:left="1703" w:right="136"/>
        <w:jc w:val="both"/>
        <w:rPr>
          <w:sz w:val="24"/>
        </w:rPr>
      </w:pPr>
      <w:r>
        <w:rPr>
          <w:sz w:val="24"/>
        </w:rPr>
        <w:t>Written narrative justification of how premium pay is responsive to essential work during the public health emergency for non-exempt workers or those making over 150 percent of the state/county’s average annual wage</w:t>
      </w:r>
    </w:p>
    <w:p w14:paraId="2AE2D506" w14:textId="77777777" w:rsidR="003F524D" w:rsidRDefault="004A3DA6">
      <w:pPr>
        <w:pStyle w:val="ListParagraph"/>
        <w:numPr>
          <w:ilvl w:val="0"/>
          <w:numId w:val="14"/>
        </w:numPr>
        <w:tabs>
          <w:tab w:val="left" w:pos="1702"/>
        </w:tabs>
        <w:ind w:left="1702" w:hanging="503"/>
        <w:jc w:val="both"/>
        <w:rPr>
          <w:sz w:val="24"/>
        </w:rPr>
      </w:pPr>
      <w:r>
        <w:rPr>
          <w:sz w:val="24"/>
        </w:rPr>
        <w:t>Number</w:t>
      </w:r>
      <w:r>
        <w:rPr>
          <w:spacing w:val="-2"/>
          <w:sz w:val="24"/>
        </w:rPr>
        <w:t xml:space="preserve"> </w:t>
      </w:r>
      <w:r>
        <w:rPr>
          <w:sz w:val="24"/>
        </w:rPr>
        <w:t>of</w:t>
      </w:r>
      <w:r>
        <w:rPr>
          <w:spacing w:val="-2"/>
          <w:sz w:val="24"/>
        </w:rPr>
        <w:t xml:space="preserve"> </w:t>
      </w:r>
      <w:r>
        <w:rPr>
          <w:sz w:val="24"/>
        </w:rPr>
        <w:t>workers</w:t>
      </w:r>
      <w:r>
        <w:rPr>
          <w:spacing w:val="-1"/>
          <w:sz w:val="24"/>
        </w:rPr>
        <w:t xml:space="preserve"> </w:t>
      </w:r>
      <w:r>
        <w:rPr>
          <w:sz w:val="24"/>
        </w:rPr>
        <w:t>to</w:t>
      </w:r>
      <w:r>
        <w:rPr>
          <w:spacing w:val="-1"/>
          <w:sz w:val="24"/>
        </w:rPr>
        <w:t xml:space="preserve"> </w:t>
      </w:r>
      <w:r>
        <w:rPr>
          <w:sz w:val="24"/>
        </w:rPr>
        <w:t>be served</w:t>
      </w:r>
      <w:r>
        <w:rPr>
          <w:spacing w:val="-1"/>
          <w:sz w:val="24"/>
        </w:rPr>
        <w:t xml:space="preserve"> </w:t>
      </w:r>
      <w:r>
        <w:rPr>
          <w:sz w:val="24"/>
        </w:rPr>
        <w:t>with</w:t>
      </w:r>
      <w:r>
        <w:rPr>
          <w:spacing w:val="-1"/>
          <w:sz w:val="24"/>
        </w:rPr>
        <w:t xml:space="preserve"> </w:t>
      </w:r>
      <w:r>
        <w:rPr>
          <w:sz w:val="24"/>
        </w:rPr>
        <w:t>premium</w:t>
      </w:r>
      <w:r>
        <w:rPr>
          <w:spacing w:val="-1"/>
          <w:sz w:val="24"/>
        </w:rPr>
        <w:t xml:space="preserve"> </w:t>
      </w:r>
      <w:r>
        <w:rPr>
          <w:sz w:val="24"/>
        </w:rPr>
        <w:t>pay</w:t>
      </w:r>
      <w:r>
        <w:rPr>
          <w:spacing w:val="-1"/>
          <w:sz w:val="24"/>
        </w:rPr>
        <w:t xml:space="preserve"> </w:t>
      </w:r>
      <w:r>
        <w:rPr>
          <w:sz w:val="24"/>
        </w:rPr>
        <w:t>in</w:t>
      </w:r>
      <w:r>
        <w:rPr>
          <w:spacing w:val="-1"/>
          <w:sz w:val="24"/>
        </w:rPr>
        <w:t xml:space="preserve"> </w:t>
      </w:r>
      <w:r>
        <w:rPr>
          <w:sz w:val="24"/>
        </w:rPr>
        <w:t>K-12</w:t>
      </w:r>
      <w:r>
        <w:rPr>
          <w:spacing w:val="-1"/>
          <w:sz w:val="24"/>
        </w:rPr>
        <w:t xml:space="preserve"> </w:t>
      </w:r>
      <w:r>
        <w:rPr>
          <w:spacing w:val="-2"/>
          <w:sz w:val="24"/>
        </w:rPr>
        <w:t>schools</w:t>
      </w:r>
    </w:p>
    <w:p w14:paraId="5B1309B7" w14:textId="77777777" w:rsidR="003F524D" w:rsidRDefault="003F524D">
      <w:pPr>
        <w:pStyle w:val="BodyText"/>
        <w:spacing w:before="106"/>
      </w:pPr>
    </w:p>
    <w:p w14:paraId="046896B6" w14:textId="77777777" w:rsidR="003F524D" w:rsidRDefault="004A3DA6">
      <w:pPr>
        <w:pStyle w:val="Heading1"/>
        <w:spacing w:line="266" w:lineRule="auto"/>
        <w:ind w:right="6120"/>
      </w:pPr>
      <w:r>
        <w:rPr>
          <w:u w:val="single"/>
        </w:rPr>
        <w:t>EC</w:t>
      </w:r>
      <w:r>
        <w:rPr>
          <w:spacing w:val="-11"/>
          <w:u w:val="single"/>
        </w:rPr>
        <w:t xml:space="preserve"> </w:t>
      </w:r>
      <w:r>
        <w:rPr>
          <w:u w:val="single"/>
        </w:rPr>
        <w:t>5</w:t>
      </w:r>
      <w:r>
        <w:rPr>
          <w:spacing w:val="-10"/>
          <w:u w:val="single"/>
        </w:rPr>
        <w:t xml:space="preserve"> </w:t>
      </w:r>
      <w:r>
        <w:rPr>
          <w:u w:val="single"/>
        </w:rPr>
        <w:t>–</w:t>
      </w:r>
      <w:r>
        <w:rPr>
          <w:spacing w:val="-10"/>
          <w:u w:val="single"/>
        </w:rPr>
        <w:t xml:space="preserve"> </w:t>
      </w:r>
      <w:r>
        <w:rPr>
          <w:u w:val="single"/>
        </w:rPr>
        <w:t>Infrastructure</w:t>
      </w:r>
      <w:r>
        <w:rPr>
          <w:spacing w:val="-9"/>
          <w:u w:val="single"/>
        </w:rPr>
        <w:t xml:space="preserve"> </w:t>
      </w:r>
      <w:r>
        <w:rPr>
          <w:u w:val="single"/>
        </w:rPr>
        <w:t>Projects</w:t>
      </w:r>
      <w:r>
        <w:t xml:space="preserve"> All Infrastructure Projects</w:t>
      </w:r>
    </w:p>
    <w:p w14:paraId="3B6A86CE" w14:textId="77777777" w:rsidR="003F524D" w:rsidRDefault="004A3DA6">
      <w:pPr>
        <w:pStyle w:val="ListParagraph"/>
        <w:numPr>
          <w:ilvl w:val="0"/>
          <w:numId w:val="13"/>
        </w:numPr>
        <w:tabs>
          <w:tab w:val="left" w:pos="1739"/>
        </w:tabs>
        <w:spacing w:before="2"/>
        <w:ind w:left="1739" w:hanging="539"/>
        <w:jc w:val="left"/>
        <w:rPr>
          <w:sz w:val="24"/>
        </w:rPr>
      </w:pPr>
      <w:r>
        <w:rPr>
          <w:sz w:val="24"/>
        </w:rPr>
        <w:t>Projected/actual</w:t>
      </w:r>
      <w:r>
        <w:rPr>
          <w:spacing w:val="-1"/>
          <w:sz w:val="24"/>
        </w:rPr>
        <w:t xml:space="preserve"> </w:t>
      </w:r>
      <w:r>
        <w:rPr>
          <w:sz w:val="24"/>
        </w:rPr>
        <w:t>construction</w:t>
      </w:r>
      <w:r>
        <w:rPr>
          <w:spacing w:val="-3"/>
          <w:sz w:val="24"/>
        </w:rPr>
        <w:t xml:space="preserve"> </w:t>
      </w:r>
      <w:r>
        <w:rPr>
          <w:sz w:val="24"/>
        </w:rPr>
        <w:t>start</w:t>
      </w:r>
      <w:r>
        <w:rPr>
          <w:spacing w:val="-3"/>
          <w:sz w:val="24"/>
        </w:rPr>
        <w:t xml:space="preserve"> </w:t>
      </w:r>
      <w:r>
        <w:rPr>
          <w:sz w:val="24"/>
        </w:rPr>
        <w:t>date</w:t>
      </w:r>
      <w:r>
        <w:rPr>
          <w:spacing w:val="-3"/>
          <w:sz w:val="24"/>
        </w:rPr>
        <w:t xml:space="preserve"> </w:t>
      </w:r>
      <w:r>
        <w:rPr>
          <w:spacing w:val="-2"/>
          <w:sz w:val="24"/>
        </w:rPr>
        <w:t>(month/year)</w:t>
      </w:r>
    </w:p>
    <w:p w14:paraId="00C259A4" w14:textId="77777777" w:rsidR="003F524D" w:rsidRDefault="004A3DA6">
      <w:pPr>
        <w:pStyle w:val="ListParagraph"/>
        <w:numPr>
          <w:ilvl w:val="0"/>
          <w:numId w:val="13"/>
        </w:numPr>
        <w:tabs>
          <w:tab w:val="left" w:pos="1831"/>
        </w:tabs>
        <w:spacing w:before="43"/>
        <w:ind w:left="1831" w:hanging="451"/>
        <w:jc w:val="left"/>
        <w:rPr>
          <w:sz w:val="24"/>
        </w:rPr>
      </w:pPr>
      <w:r>
        <w:rPr>
          <w:sz w:val="24"/>
        </w:rPr>
        <w:t>Projected/actual</w:t>
      </w:r>
      <w:r>
        <w:rPr>
          <w:spacing w:val="-3"/>
          <w:sz w:val="24"/>
        </w:rPr>
        <w:t xml:space="preserve"> </w:t>
      </w:r>
      <w:r>
        <w:rPr>
          <w:sz w:val="24"/>
        </w:rPr>
        <w:t>initiation</w:t>
      </w:r>
      <w:r>
        <w:rPr>
          <w:spacing w:val="-2"/>
          <w:sz w:val="24"/>
        </w:rPr>
        <w:t xml:space="preserve"> </w:t>
      </w:r>
      <w:r>
        <w:rPr>
          <w:sz w:val="24"/>
        </w:rPr>
        <w:t>of</w:t>
      </w:r>
      <w:r>
        <w:rPr>
          <w:spacing w:val="-4"/>
          <w:sz w:val="24"/>
        </w:rPr>
        <w:t xml:space="preserve"> </w:t>
      </w:r>
      <w:r>
        <w:rPr>
          <w:sz w:val="24"/>
        </w:rPr>
        <w:t>operations</w:t>
      </w:r>
      <w:r>
        <w:rPr>
          <w:spacing w:val="-2"/>
          <w:sz w:val="24"/>
        </w:rPr>
        <w:t xml:space="preserve"> </w:t>
      </w:r>
      <w:r>
        <w:rPr>
          <w:sz w:val="24"/>
        </w:rPr>
        <w:t>date</w:t>
      </w:r>
      <w:r>
        <w:rPr>
          <w:spacing w:val="-1"/>
          <w:sz w:val="24"/>
        </w:rPr>
        <w:t xml:space="preserve"> </w:t>
      </w:r>
      <w:r>
        <w:rPr>
          <w:spacing w:val="-2"/>
          <w:sz w:val="24"/>
        </w:rPr>
        <w:t>(month/year)</w:t>
      </w:r>
    </w:p>
    <w:p w14:paraId="3AF5A306" w14:textId="77777777" w:rsidR="003F524D" w:rsidRDefault="004A3DA6">
      <w:pPr>
        <w:pStyle w:val="ListParagraph"/>
        <w:numPr>
          <w:ilvl w:val="0"/>
          <w:numId w:val="13"/>
        </w:numPr>
        <w:tabs>
          <w:tab w:val="left" w:pos="1831"/>
        </w:tabs>
        <w:spacing w:before="41"/>
        <w:ind w:left="1831" w:hanging="451"/>
        <w:jc w:val="left"/>
        <w:rPr>
          <w:sz w:val="24"/>
        </w:rPr>
      </w:pPr>
      <w:r>
        <w:rPr>
          <w:sz w:val="24"/>
        </w:rPr>
        <w:t>Location</w:t>
      </w:r>
      <w:r>
        <w:rPr>
          <w:spacing w:val="-4"/>
          <w:sz w:val="24"/>
        </w:rPr>
        <w:t xml:space="preserve"> </w:t>
      </w:r>
      <w:r>
        <w:rPr>
          <w:sz w:val="24"/>
        </w:rPr>
        <w:t>(for</w:t>
      </w:r>
      <w:r>
        <w:rPr>
          <w:spacing w:val="-2"/>
          <w:sz w:val="24"/>
        </w:rPr>
        <w:t xml:space="preserve"> </w:t>
      </w:r>
      <w:r>
        <w:rPr>
          <w:sz w:val="24"/>
        </w:rPr>
        <w:t>broadband, geospatial</w:t>
      </w:r>
      <w:r>
        <w:rPr>
          <w:spacing w:val="-1"/>
          <w:sz w:val="24"/>
        </w:rPr>
        <w:t xml:space="preserve"> </w:t>
      </w:r>
      <w:r>
        <w:rPr>
          <w:sz w:val="24"/>
        </w:rPr>
        <w:t>data</w:t>
      </w:r>
      <w:r>
        <w:rPr>
          <w:spacing w:val="-3"/>
          <w:sz w:val="24"/>
        </w:rPr>
        <w:t xml:space="preserve"> </w:t>
      </w:r>
      <w:r>
        <w:rPr>
          <w:sz w:val="24"/>
        </w:rPr>
        <w:t>of</w:t>
      </w:r>
      <w:r>
        <w:rPr>
          <w:spacing w:val="-2"/>
          <w:sz w:val="24"/>
        </w:rPr>
        <w:t xml:space="preserve"> </w:t>
      </w:r>
      <w:r>
        <w:rPr>
          <w:sz w:val="24"/>
        </w:rPr>
        <w:t>locations</w:t>
      </w:r>
      <w:r>
        <w:rPr>
          <w:spacing w:val="-2"/>
          <w:sz w:val="24"/>
        </w:rPr>
        <w:t xml:space="preserve"> </w:t>
      </w:r>
      <w:r>
        <w:rPr>
          <w:sz w:val="24"/>
        </w:rPr>
        <w:t>to</w:t>
      </w:r>
      <w:r>
        <w:rPr>
          <w:spacing w:val="-1"/>
          <w:sz w:val="24"/>
        </w:rPr>
        <w:t xml:space="preserve"> </w:t>
      </w:r>
      <w:r>
        <w:rPr>
          <w:sz w:val="24"/>
        </w:rPr>
        <w:t>be</w:t>
      </w:r>
      <w:r>
        <w:rPr>
          <w:spacing w:val="-2"/>
          <w:sz w:val="24"/>
        </w:rPr>
        <w:t xml:space="preserve"> served)</w:t>
      </w:r>
    </w:p>
    <w:p w14:paraId="7C7BEABA" w14:textId="77777777" w:rsidR="003F524D" w:rsidRDefault="004A3DA6">
      <w:pPr>
        <w:pStyle w:val="ListParagraph"/>
        <w:numPr>
          <w:ilvl w:val="0"/>
          <w:numId w:val="13"/>
        </w:numPr>
        <w:tabs>
          <w:tab w:val="left" w:pos="1831"/>
        </w:tabs>
        <w:spacing w:before="41"/>
        <w:ind w:left="1831" w:hanging="451"/>
        <w:jc w:val="left"/>
        <w:rPr>
          <w:sz w:val="24"/>
        </w:rPr>
      </w:pPr>
      <w:r>
        <w:rPr>
          <w:sz w:val="24"/>
        </w:rPr>
        <w:t>Projects</w:t>
      </w:r>
      <w:r>
        <w:rPr>
          <w:spacing w:val="-2"/>
          <w:sz w:val="24"/>
        </w:rPr>
        <w:t xml:space="preserve"> </w:t>
      </w:r>
      <w:r>
        <w:rPr>
          <w:sz w:val="24"/>
        </w:rPr>
        <w:t>over</w:t>
      </w:r>
      <w:r>
        <w:rPr>
          <w:spacing w:val="-2"/>
          <w:sz w:val="24"/>
        </w:rPr>
        <w:t xml:space="preserve"> </w:t>
      </w:r>
      <w:r>
        <w:rPr>
          <w:sz w:val="24"/>
        </w:rPr>
        <w:t>$10</w:t>
      </w:r>
      <w:r>
        <w:rPr>
          <w:spacing w:val="-1"/>
          <w:sz w:val="24"/>
        </w:rPr>
        <w:t xml:space="preserve"> </w:t>
      </w:r>
      <w:r>
        <w:rPr>
          <w:spacing w:val="-2"/>
          <w:sz w:val="24"/>
        </w:rPr>
        <w:t>million</w:t>
      </w:r>
    </w:p>
    <w:p w14:paraId="38E8ED2A" w14:textId="77777777" w:rsidR="003F524D" w:rsidRDefault="004A3DA6">
      <w:pPr>
        <w:pStyle w:val="ListParagraph"/>
        <w:numPr>
          <w:ilvl w:val="1"/>
          <w:numId w:val="13"/>
        </w:numPr>
        <w:tabs>
          <w:tab w:val="left" w:pos="2818"/>
          <w:tab w:val="left" w:pos="2820"/>
        </w:tabs>
        <w:spacing w:before="40" w:line="278" w:lineRule="auto"/>
        <w:ind w:right="140"/>
        <w:jc w:val="left"/>
        <w:rPr>
          <w:sz w:val="24"/>
        </w:rPr>
      </w:pPr>
      <w:r>
        <w:rPr>
          <w:sz w:val="24"/>
        </w:rPr>
        <w:t>Prevailing wage certification or detailed project employment and local</w:t>
      </w:r>
      <w:r>
        <w:rPr>
          <w:spacing w:val="40"/>
          <w:sz w:val="24"/>
        </w:rPr>
        <w:t xml:space="preserve"> </w:t>
      </w:r>
      <w:r>
        <w:rPr>
          <w:sz w:val="24"/>
        </w:rPr>
        <w:t>impact report</w:t>
      </w:r>
    </w:p>
    <w:p w14:paraId="5ADF2705" w14:textId="77777777" w:rsidR="003F524D" w:rsidRDefault="004A3DA6">
      <w:pPr>
        <w:pStyle w:val="ListParagraph"/>
        <w:numPr>
          <w:ilvl w:val="1"/>
          <w:numId w:val="13"/>
        </w:numPr>
        <w:tabs>
          <w:tab w:val="left" w:pos="2818"/>
        </w:tabs>
        <w:spacing w:line="272" w:lineRule="exact"/>
        <w:ind w:left="2818" w:hanging="373"/>
        <w:jc w:val="left"/>
        <w:rPr>
          <w:sz w:val="24"/>
        </w:rPr>
      </w:pPr>
      <w:r>
        <w:rPr>
          <w:sz w:val="24"/>
        </w:rPr>
        <w:t>Project</w:t>
      </w:r>
      <w:r>
        <w:rPr>
          <w:spacing w:val="-7"/>
          <w:sz w:val="24"/>
        </w:rPr>
        <w:t xml:space="preserve"> </w:t>
      </w:r>
      <w:r>
        <w:rPr>
          <w:sz w:val="24"/>
        </w:rPr>
        <w:t>labor</w:t>
      </w:r>
      <w:r>
        <w:rPr>
          <w:spacing w:val="-5"/>
          <w:sz w:val="24"/>
        </w:rPr>
        <w:t xml:space="preserve"> </w:t>
      </w:r>
      <w:r>
        <w:rPr>
          <w:sz w:val="24"/>
        </w:rPr>
        <w:t>agreement</w:t>
      </w:r>
      <w:r>
        <w:rPr>
          <w:spacing w:val="-4"/>
          <w:sz w:val="24"/>
        </w:rPr>
        <w:t xml:space="preserve"> </w:t>
      </w:r>
      <w:r>
        <w:rPr>
          <w:sz w:val="24"/>
        </w:rPr>
        <w:t>certification</w:t>
      </w:r>
      <w:r>
        <w:rPr>
          <w:spacing w:val="-7"/>
          <w:sz w:val="24"/>
        </w:rPr>
        <w:t xml:space="preserve"> </w:t>
      </w:r>
      <w:r>
        <w:rPr>
          <w:sz w:val="24"/>
        </w:rPr>
        <w:t>or</w:t>
      </w:r>
      <w:r>
        <w:rPr>
          <w:spacing w:val="-5"/>
          <w:sz w:val="24"/>
        </w:rPr>
        <w:t xml:space="preserve"> </w:t>
      </w:r>
      <w:r>
        <w:rPr>
          <w:sz w:val="24"/>
        </w:rPr>
        <w:t>project</w:t>
      </w:r>
      <w:r>
        <w:rPr>
          <w:spacing w:val="-7"/>
          <w:sz w:val="24"/>
        </w:rPr>
        <w:t xml:space="preserve"> </w:t>
      </w:r>
      <w:r>
        <w:rPr>
          <w:sz w:val="24"/>
        </w:rPr>
        <w:t>workforce</w:t>
      </w:r>
      <w:r>
        <w:rPr>
          <w:spacing w:val="-7"/>
          <w:sz w:val="24"/>
        </w:rPr>
        <w:t xml:space="preserve"> </w:t>
      </w:r>
      <w:r>
        <w:rPr>
          <w:sz w:val="24"/>
        </w:rPr>
        <w:t>continuity</w:t>
      </w:r>
      <w:r>
        <w:rPr>
          <w:spacing w:val="-6"/>
          <w:sz w:val="24"/>
        </w:rPr>
        <w:t xml:space="preserve"> </w:t>
      </w:r>
      <w:r>
        <w:rPr>
          <w:spacing w:val="-4"/>
          <w:sz w:val="24"/>
        </w:rPr>
        <w:t>plan</w:t>
      </w:r>
    </w:p>
    <w:p w14:paraId="3DE8BE96" w14:textId="77777777" w:rsidR="003F524D" w:rsidRDefault="004A3DA6">
      <w:pPr>
        <w:pStyle w:val="ListParagraph"/>
        <w:numPr>
          <w:ilvl w:val="1"/>
          <w:numId w:val="13"/>
        </w:numPr>
        <w:tabs>
          <w:tab w:val="left" w:pos="2817"/>
        </w:tabs>
        <w:spacing w:before="41"/>
        <w:ind w:left="2817" w:hanging="437"/>
        <w:jc w:val="left"/>
        <w:rPr>
          <w:sz w:val="24"/>
        </w:rPr>
      </w:pPr>
      <w:r>
        <w:rPr>
          <w:sz w:val="24"/>
        </w:rPr>
        <w:t>Prioritization</w:t>
      </w:r>
      <w:r>
        <w:rPr>
          <w:spacing w:val="-3"/>
          <w:sz w:val="24"/>
        </w:rPr>
        <w:t xml:space="preserve"> </w:t>
      </w:r>
      <w:r>
        <w:rPr>
          <w:sz w:val="24"/>
        </w:rPr>
        <w:t>of</w:t>
      </w:r>
      <w:r>
        <w:rPr>
          <w:spacing w:val="-2"/>
          <w:sz w:val="24"/>
        </w:rPr>
        <w:t xml:space="preserve"> </w:t>
      </w:r>
      <w:r>
        <w:rPr>
          <w:sz w:val="24"/>
        </w:rPr>
        <w:t>local</w:t>
      </w:r>
      <w:r>
        <w:rPr>
          <w:spacing w:val="-2"/>
          <w:sz w:val="24"/>
        </w:rPr>
        <w:t xml:space="preserve"> hires</w:t>
      </w:r>
    </w:p>
    <w:p w14:paraId="24E45D2E" w14:textId="77777777" w:rsidR="003F524D" w:rsidRDefault="004A3DA6">
      <w:pPr>
        <w:pStyle w:val="ListParagraph"/>
        <w:numPr>
          <w:ilvl w:val="1"/>
          <w:numId w:val="13"/>
        </w:numPr>
        <w:tabs>
          <w:tab w:val="left" w:pos="2818"/>
        </w:tabs>
        <w:spacing w:before="41"/>
        <w:ind w:left="2818" w:hanging="426"/>
        <w:jc w:val="left"/>
        <w:rPr>
          <w:sz w:val="24"/>
        </w:rPr>
      </w:pPr>
      <w:r>
        <w:rPr>
          <w:sz w:val="24"/>
        </w:rPr>
        <w:t>Community</w:t>
      </w:r>
      <w:r>
        <w:rPr>
          <w:spacing w:val="-2"/>
          <w:sz w:val="24"/>
        </w:rPr>
        <w:t xml:space="preserve"> </w:t>
      </w:r>
      <w:r>
        <w:rPr>
          <w:sz w:val="24"/>
        </w:rPr>
        <w:t>benefit</w:t>
      </w:r>
      <w:r>
        <w:rPr>
          <w:spacing w:val="-2"/>
          <w:sz w:val="24"/>
        </w:rPr>
        <w:t xml:space="preserve"> </w:t>
      </w:r>
      <w:r>
        <w:rPr>
          <w:sz w:val="24"/>
        </w:rPr>
        <w:t>agreement</w:t>
      </w:r>
      <w:r>
        <w:rPr>
          <w:spacing w:val="-2"/>
          <w:sz w:val="24"/>
        </w:rPr>
        <w:t xml:space="preserve"> </w:t>
      </w:r>
      <w:r>
        <w:rPr>
          <w:sz w:val="24"/>
        </w:rPr>
        <w:t>description,</w:t>
      </w:r>
      <w:r>
        <w:rPr>
          <w:spacing w:val="-2"/>
          <w:sz w:val="24"/>
        </w:rPr>
        <w:t xml:space="preserve"> </w:t>
      </w:r>
      <w:r>
        <w:rPr>
          <w:sz w:val="24"/>
        </w:rPr>
        <w:t>if</w:t>
      </w:r>
      <w:r>
        <w:rPr>
          <w:spacing w:val="-2"/>
          <w:sz w:val="24"/>
        </w:rPr>
        <w:t xml:space="preserve"> applicable</w:t>
      </w:r>
    </w:p>
    <w:p w14:paraId="67D77BA2" w14:textId="77777777" w:rsidR="003F524D" w:rsidRDefault="003F524D">
      <w:pPr>
        <w:rPr>
          <w:sz w:val="24"/>
        </w:rPr>
        <w:sectPr w:rsidR="003F524D" w:rsidSect="00331DD2">
          <w:pgSz w:w="12240" w:h="15840"/>
          <w:pgMar w:top="1280" w:right="1300" w:bottom="1440" w:left="960" w:header="0" w:footer="1250" w:gutter="0"/>
          <w:cols w:space="720"/>
        </w:sectPr>
      </w:pPr>
    </w:p>
    <w:p w14:paraId="50AEF275" w14:textId="77777777" w:rsidR="003F524D" w:rsidRDefault="004A3DA6">
      <w:pPr>
        <w:pStyle w:val="Heading1"/>
        <w:spacing w:before="70"/>
      </w:pPr>
      <w:r>
        <w:lastRenderedPageBreak/>
        <w:t>Water</w:t>
      </w:r>
      <w:r>
        <w:rPr>
          <w:spacing w:val="-5"/>
        </w:rPr>
        <w:t xml:space="preserve"> </w:t>
      </w:r>
      <w:r>
        <w:t>and</w:t>
      </w:r>
      <w:r>
        <w:rPr>
          <w:spacing w:val="-2"/>
        </w:rPr>
        <w:t xml:space="preserve"> </w:t>
      </w:r>
      <w:r>
        <w:t>sewer</w:t>
      </w:r>
      <w:r>
        <w:rPr>
          <w:spacing w:val="-2"/>
        </w:rPr>
        <w:t xml:space="preserve"> </w:t>
      </w:r>
      <w:r>
        <w:t>projects</w:t>
      </w:r>
      <w:r>
        <w:rPr>
          <w:spacing w:val="-2"/>
        </w:rPr>
        <w:t xml:space="preserve"> </w:t>
      </w:r>
      <w:r>
        <w:t>(EC</w:t>
      </w:r>
      <w:r>
        <w:rPr>
          <w:spacing w:val="-2"/>
        </w:rPr>
        <w:t xml:space="preserve"> </w:t>
      </w:r>
      <w:r>
        <w:t>5.1-</w:t>
      </w:r>
      <w:r>
        <w:rPr>
          <w:spacing w:val="-2"/>
        </w:rPr>
        <w:t>5.18)</w:t>
      </w:r>
    </w:p>
    <w:p w14:paraId="62984EF7" w14:textId="77777777" w:rsidR="003F524D" w:rsidRDefault="004A3DA6">
      <w:pPr>
        <w:pStyle w:val="ListParagraph"/>
        <w:numPr>
          <w:ilvl w:val="0"/>
          <w:numId w:val="12"/>
        </w:numPr>
        <w:tabs>
          <w:tab w:val="left" w:pos="1831"/>
        </w:tabs>
        <w:spacing w:before="29" w:line="278" w:lineRule="auto"/>
        <w:ind w:right="137"/>
        <w:rPr>
          <w:sz w:val="24"/>
        </w:rPr>
      </w:pPr>
      <w:r>
        <w:rPr>
          <w:sz w:val="24"/>
        </w:rPr>
        <w:t>National</w:t>
      </w:r>
      <w:r>
        <w:rPr>
          <w:spacing w:val="40"/>
          <w:sz w:val="24"/>
        </w:rPr>
        <w:t xml:space="preserve"> </w:t>
      </w:r>
      <w:r>
        <w:rPr>
          <w:sz w:val="24"/>
        </w:rPr>
        <w:t>Pollutant</w:t>
      </w:r>
      <w:r>
        <w:rPr>
          <w:spacing w:val="40"/>
          <w:sz w:val="24"/>
        </w:rPr>
        <w:t xml:space="preserve"> </w:t>
      </w:r>
      <w:r>
        <w:rPr>
          <w:sz w:val="24"/>
        </w:rPr>
        <w:t>Discharge</w:t>
      </w:r>
      <w:r>
        <w:rPr>
          <w:spacing w:val="40"/>
          <w:sz w:val="24"/>
        </w:rPr>
        <w:t xml:space="preserve"> </w:t>
      </w:r>
      <w:r>
        <w:rPr>
          <w:sz w:val="24"/>
        </w:rPr>
        <w:t>Elimination</w:t>
      </w:r>
      <w:r>
        <w:rPr>
          <w:spacing w:val="40"/>
          <w:sz w:val="24"/>
        </w:rPr>
        <w:t xml:space="preserve"> </w:t>
      </w:r>
      <w:r>
        <w:rPr>
          <w:sz w:val="24"/>
        </w:rPr>
        <w:t>System</w:t>
      </w:r>
      <w:r>
        <w:rPr>
          <w:spacing w:val="40"/>
          <w:sz w:val="24"/>
        </w:rPr>
        <w:t xml:space="preserve"> </w:t>
      </w:r>
      <w:r>
        <w:rPr>
          <w:sz w:val="24"/>
        </w:rPr>
        <w:t>(NPDES)</w:t>
      </w:r>
      <w:r>
        <w:rPr>
          <w:spacing w:val="40"/>
          <w:sz w:val="24"/>
        </w:rPr>
        <w:t xml:space="preserve"> </w:t>
      </w:r>
      <w:r>
        <w:rPr>
          <w:sz w:val="24"/>
        </w:rPr>
        <w:t>Permit</w:t>
      </w:r>
      <w:r>
        <w:rPr>
          <w:spacing w:val="40"/>
          <w:sz w:val="24"/>
        </w:rPr>
        <w:t xml:space="preserve"> </w:t>
      </w:r>
      <w:r>
        <w:rPr>
          <w:sz w:val="24"/>
        </w:rPr>
        <w:t>Number</w:t>
      </w:r>
      <w:r>
        <w:rPr>
          <w:spacing w:val="40"/>
          <w:sz w:val="24"/>
        </w:rPr>
        <w:t xml:space="preserve"> </w:t>
      </w:r>
      <w:r>
        <w:rPr>
          <w:sz w:val="24"/>
        </w:rPr>
        <w:t>(if applicable; for projects aligned with the Clean Water State Revolving Fund)</w:t>
      </w:r>
    </w:p>
    <w:p w14:paraId="081A391E" w14:textId="77777777" w:rsidR="003F524D" w:rsidRDefault="004A3DA6">
      <w:pPr>
        <w:pStyle w:val="ListParagraph"/>
        <w:numPr>
          <w:ilvl w:val="0"/>
          <w:numId w:val="12"/>
        </w:numPr>
        <w:tabs>
          <w:tab w:val="left" w:pos="1831"/>
        </w:tabs>
        <w:spacing w:line="276" w:lineRule="auto"/>
        <w:ind w:right="135"/>
        <w:rPr>
          <w:sz w:val="24"/>
        </w:rPr>
      </w:pPr>
      <w:r>
        <w:rPr>
          <w:sz w:val="24"/>
        </w:rPr>
        <w:t>Public</w:t>
      </w:r>
      <w:r>
        <w:rPr>
          <w:spacing w:val="-4"/>
          <w:sz w:val="24"/>
        </w:rPr>
        <w:t xml:space="preserve"> </w:t>
      </w:r>
      <w:r>
        <w:rPr>
          <w:sz w:val="24"/>
        </w:rPr>
        <w:t>Water</w:t>
      </w:r>
      <w:r>
        <w:rPr>
          <w:spacing w:val="-4"/>
          <w:sz w:val="24"/>
        </w:rPr>
        <w:t xml:space="preserve"> </w:t>
      </w:r>
      <w:r>
        <w:rPr>
          <w:sz w:val="24"/>
        </w:rPr>
        <w:t>System</w:t>
      </w:r>
      <w:r>
        <w:rPr>
          <w:spacing w:val="-3"/>
          <w:sz w:val="24"/>
        </w:rPr>
        <w:t xml:space="preserve"> </w:t>
      </w:r>
      <w:r>
        <w:rPr>
          <w:sz w:val="24"/>
        </w:rPr>
        <w:t>(PWS)</w:t>
      </w:r>
      <w:r>
        <w:rPr>
          <w:spacing w:val="-2"/>
          <w:sz w:val="24"/>
        </w:rPr>
        <w:t xml:space="preserve"> </w:t>
      </w:r>
      <w:r>
        <w:rPr>
          <w:sz w:val="24"/>
        </w:rPr>
        <w:t>ID</w:t>
      </w:r>
      <w:r>
        <w:rPr>
          <w:spacing w:val="-4"/>
          <w:sz w:val="24"/>
        </w:rPr>
        <w:t xml:space="preserve"> </w:t>
      </w:r>
      <w:r>
        <w:rPr>
          <w:sz w:val="24"/>
        </w:rPr>
        <w:t>number</w:t>
      </w:r>
      <w:r>
        <w:rPr>
          <w:spacing w:val="-2"/>
          <w:sz w:val="24"/>
        </w:rPr>
        <w:t xml:space="preserve"> </w:t>
      </w:r>
      <w:r>
        <w:rPr>
          <w:sz w:val="24"/>
        </w:rPr>
        <w:t>(if</w:t>
      </w:r>
      <w:r>
        <w:rPr>
          <w:spacing w:val="-4"/>
          <w:sz w:val="24"/>
        </w:rPr>
        <w:t xml:space="preserve"> </w:t>
      </w:r>
      <w:r>
        <w:rPr>
          <w:sz w:val="24"/>
        </w:rPr>
        <w:t>applicable;</w:t>
      </w:r>
      <w:r>
        <w:rPr>
          <w:spacing w:val="-3"/>
          <w:sz w:val="24"/>
        </w:rPr>
        <w:t xml:space="preserve"> </w:t>
      </w:r>
      <w:r>
        <w:rPr>
          <w:sz w:val="24"/>
        </w:rPr>
        <w:t>for</w:t>
      </w:r>
      <w:r>
        <w:rPr>
          <w:spacing w:val="-4"/>
          <w:sz w:val="24"/>
        </w:rPr>
        <w:t xml:space="preserve"> </w:t>
      </w:r>
      <w:r>
        <w:rPr>
          <w:sz w:val="24"/>
        </w:rPr>
        <w:t>projects</w:t>
      </w:r>
      <w:r>
        <w:rPr>
          <w:spacing w:val="-3"/>
          <w:sz w:val="24"/>
        </w:rPr>
        <w:t xml:space="preserve"> </w:t>
      </w:r>
      <w:r>
        <w:rPr>
          <w:sz w:val="24"/>
        </w:rPr>
        <w:t>aligned</w:t>
      </w:r>
      <w:r>
        <w:rPr>
          <w:spacing w:val="-3"/>
          <w:sz w:val="24"/>
        </w:rPr>
        <w:t xml:space="preserve"> </w:t>
      </w:r>
      <w:r>
        <w:rPr>
          <w:sz w:val="24"/>
        </w:rPr>
        <w:t>with</w:t>
      </w:r>
      <w:r>
        <w:rPr>
          <w:spacing w:val="-3"/>
          <w:sz w:val="24"/>
        </w:rPr>
        <w:t xml:space="preserve"> </w:t>
      </w:r>
      <w:r>
        <w:rPr>
          <w:sz w:val="24"/>
        </w:rPr>
        <w:t>the Drinking Water State Revolving Fund)</w:t>
      </w:r>
    </w:p>
    <w:p w14:paraId="710DF023" w14:textId="77777777" w:rsidR="003F524D" w:rsidRDefault="004A3DA6">
      <w:pPr>
        <w:pStyle w:val="ListParagraph"/>
        <w:numPr>
          <w:ilvl w:val="0"/>
          <w:numId w:val="12"/>
        </w:numPr>
        <w:tabs>
          <w:tab w:val="left" w:pos="1831"/>
        </w:tabs>
        <w:spacing w:line="275" w:lineRule="exact"/>
        <w:rPr>
          <w:sz w:val="24"/>
        </w:rPr>
      </w:pPr>
      <w:r>
        <w:rPr>
          <w:sz w:val="24"/>
        </w:rPr>
        <w:t>Median</w:t>
      </w:r>
      <w:r>
        <w:rPr>
          <w:spacing w:val="-4"/>
          <w:sz w:val="24"/>
        </w:rPr>
        <w:t xml:space="preserve"> </w:t>
      </w:r>
      <w:r>
        <w:rPr>
          <w:sz w:val="24"/>
        </w:rPr>
        <w:t>Household</w:t>
      </w:r>
      <w:r>
        <w:rPr>
          <w:spacing w:val="1"/>
          <w:sz w:val="24"/>
        </w:rPr>
        <w:t xml:space="preserve"> </w:t>
      </w:r>
      <w:r>
        <w:rPr>
          <w:sz w:val="24"/>
        </w:rPr>
        <w:t>Income</w:t>
      </w:r>
      <w:r>
        <w:rPr>
          <w:spacing w:val="-2"/>
          <w:sz w:val="24"/>
        </w:rPr>
        <w:t xml:space="preserve"> </w:t>
      </w:r>
      <w:r>
        <w:rPr>
          <w:sz w:val="24"/>
        </w:rPr>
        <w:t>of</w:t>
      </w:r>
      <w:r>
        <w:rPr>
          <w:spacing w:val="-2"/>
          <w:sz w:val="24"/>
        </w:rPr>
        <w:t xml:space="preserve"> </w:t>
      </w:r>
      <w:r>
        <w:rPr>
          <w:sz w:val="24"/>
        </w:rPr>
        <w:t>service</w:t>
      </w:r>
      <w:r>
        <w:rPr>
          <w:spacing w:val="-2"/>
          <w:sz w:val="24"/>
        </w:rPr>
        <w:t xml:space="preserve"> </w:t>
      </w:r>
      <w:r>
        <w:rPr>
          <w:spacing w:val="-4"/>
          <w:sz w:val="24"/>
        </w:rPr>
        <w:t>area</w:t>
      </w:r>
    </w:p>
    <w:p w14:paraId="3EC2706B" w14:textId="77777777" w:rsidR="003F524D" w:rsidRDefault="004A3DA6">
      <w:pPr>
        <w:pStyle w:val="ListParagraph"/>
        <w:numPr>
          <w:ilvl w:val="0"/>
          <w:numId w:val="12"/>
        </w:numPr>
        <w:tabs>
          <w:tab w:val="left" w:pos="1831"/>
        </w:tabs>
        <w:spacing w:before="70"/>
        <w:rPr>
          <w:sz w:val="24"/>
        </w:rPr>
      </w:pPr>
      <w:r>
        <w:rPr>
          <w:sz w:val="24"/>
        </w:rPr>
        <w:t>Lowest</w:t>
      </w:r>
      <w:r>
        <w:rPr>
          <w:spacing w:val="-4"/>
          <w:sz w:val="24"/>
        </w:rPr>
        <w:t xml:space="preserve"> </w:t>
      </w:r>
      <w:r>
        <w:rPr>
          <w:sz w:val="24"/>
        </w:rPr>
        <w:t>Quintile</w:t>
      </w:r>
      <w:r>
        <w:rPr>
          <w:spacing w:val="-2"/>
          <w:sz w:val="24"/>
        </w:rPr>
        <w:t xml:space="preserve"> </w:t>
      </w:r>
      <w:r>
        <w:rPr>
          <w:sz w:val="24"/>
        </w:rPr>
        <w:t>Income</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service</w:t>
      </w:r>
      <w:r>
        <w:rPr>
          <w:spacing w:val="-2"/>
          <w:sz w:val="24"/>
        </w:rPr>
        <w:t xml:space="preserve"> </w:t>
      </w:r>
      <w:r>
        <w:rPr>
          <w:spacing w:val="-4"/>
          <w:sz w:val="24"/>
        </w:rPr>
        <w:t>area</w:t>
      </w:r>
    </w:p>
    <w:p w14:paraId="445F7C88" w14:textId="77777777" w:rsidR="003F524D" w:rsidRDefault="003F524D">
      <w:pPr>
        <w:pStyle w:val="BodyText"/>
        <w:spacing w:before="72"/>
      </w:pPr>
    </w:p>
    <w:p w14:paraId="1E394812" w14:textId="77777777" w:rsidR="003F524D" w:rsidRDefault="004A3DA6">
      <w:pPr>
        <w:pStyle w:val="Heading1"/>
        <w:jc w:val="both"/>
      </w:pPr>
      <w:r>
        <w:t>Broadband</w:t>
      </w:r>
      <w:r>
        <w:rPr>
          <w:spacing w:val="-5"/>
        </w:rPr>
        <w:t xml:space="preserve"> </w:t>
      </w:r>
      <w:r>
        <w:t>projects</w:t>
      </w:r>
      <w:r>
        <w:rPr>
          <w:spacing w:val="-3"/>
        </w:rPr>
        <w:t xml:space="preserve"> </w:t>
      </w:r>
      <w:r>
        <w:t>(EC</w:t>
      </w:r>
      <w:r>
        <w:rPr>
          <w:spacing w:val="-3"/>
        </w:rPr>
        <w:t xml:space="preserve"> </w:t>
      </w:r>
      <w:r>
        <w:t>5.19-</w:t>
      </w:r>
      <w:r>
        <w:rPr>
          <w:spacing w:val="-2"/>
        </w:rPr>
        <w:t>5.21)</w:t>
      </w:r>
    </w:p>
    <w:p w14:paraId="168EAC24" w14:textId="77777777" w:rsidR="003F524D" w:rsidRDefault="004A3DA6">
      <w:pPr>
        <w:pStyle w:val="ListParagraph"/>
        <w:numPr>
          <w:ilvl w:val="0"/>
          <w:numId w:val="11"/>
        </w:numPr>
        <w:tabs>
          <w:tab w:val="left" w:pos="1920"/>
        </w:tabs>
        <w:spacing w:before="120" w:line="276" w:lineRule="auto"/>
        <w:ind w:right="137"/>
        <w:jc w:val="both"/>
        <w:rPr>
          <w:sz w:val="24"/>
        </w:rPr>
      </w:pPr>
      <w:r>
        <w:rPr>
          <w:sz w:val="24"/>
        </w:rPr>
        <w:t>Confirm that the project is designed to, upon completion, reliably meet or exceed symmetrical 100 Mbps download and upload speeds.</w:t>
      </w:r>
    </w:p>
    <w:p w14:paraId="7A6E8D22" w14:textId="77777777" w:rsidR="003F524D" w:rsidRDefault="004A3DA6">
      <w:pPr>
        <w:pStyle w:val="ListParagraph"/>
        <w:numPr>
          <w:ilvl w:val="1"/>
          <w:numId w:val="11"/>
        </w:numPr>
        <w:tabs>
          <w:tab w:val="left" w:pos="2818"/>
          <w:tab w:val="left" w:pos="2820"/>
        </w:tabs>
        <w:spacing w:before="121" w:line="276" w:lineRule="auto"/>
        <w:ind w:right="137"/>
        <w:jc w:val="both"/>
        <w:rPr>
          <w:sz w:val="24"/>
        </w:rPr>
      </w:pPr>
      <w:r>
        <w:rPr>
          <w:sz w:val="24"/>
        </w:rPr>
        <w:t>If the project is not designed to reliably meet or exceed symmetrical 100 Mbps download and upload speeds, explain why not, and</w:t>
      </w:r>
    </w:p>
    <w:p w14:paraId="7E294A0F" w14:textId="77777777" w:rsidR="003F524D" w:rsidRDefault="004A3DA6">
      <w:pPr>
        <w:pStyle w:val="ListParagraph"/>
        <w:numPr>
          <w:ilvl w:val="1"/>
          <w:numId w:val="11"/>
        </w:numPr>
        <w:tabs>
          <w:tab w:val="left" w:pos="2818"/>
          <w:tab w:val="left" w:pos="2820"/>
        </w:tabs>
        <w:spacing w:before="119" w:line="276" w:lineRule="auto"/>
        <w:ind w:right="135" w:hanging="555"/>
        <w:jc w:val="both"/>
        <w:rPr>
          <w:sz w:val="24"/>
        </w:rPr>
      </w:pPr>
      <w:r>
        <w:rPr>
          <w:sz w:val="24"/>
        </w:rPr>
        <w:t>Confirm</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project</w:t>
      </w:r>
      <w:r>
        <w:rPr>
          <w:spacing w:val="-2"/>
          <w:sz w:val="24"/>
        </w:rPr>
        <w:t xml:space="preserve"> </w:t>
      </w:r>
      <w:r>
        <w:rPr>
          <w:sz w:val="24"/>
        </w:rPr>
        <w:t>is</w:t>
      </w:r>
      <w:r>
        <w:rPr>
          <w:spacing w:val="-2"/>
          <w:sz w:val="24"/>
        </w:rPr>
        <w:t xml:space="preserve"> </w:t>
      </w:r>
      <w:r>
        <w:rPr>
          <w:sz w:val="24"/>
        </w:rPr>
        <w:t>designed</w:t>
      </w:r>
      <w:r>
        <w:rPr>
          <w:spacing w:val="-2"/>
          <w:sz w:val="24"/>
        </w:rPr>
        <w:t xml:space="preserve"> </w:t>
      </w:r>
      <w:r>
        <w:rPr>
          <w:sz w:val="24"/>
        </w:rPr>
        <w:t>to,</w:t>
      </w:r>
      <w:r>
        <w:rPr>
          <w:spacing w:val="-2"/>
          <w:sz w:val="24"/>
        </w:rPr>
        <w:t xml:space="preserve"> </w:t>
      </w:r>
      <w:r>
        <w:rPr>
          <w:sz w:val="24"/>
        </w:rPr>
        <w:t>upon</w:t>
      </w:r>
      <w:r>
        <w:rPr>
          <w:spacing w:val="-2"/>
          <w:sz w:val="24"/>
        </w:rPr>
        <w:t xml:space="preserve"> </w:t>
      </w:r>
      <w:r>
        <w:rPr>
          <w:sz w:val="24"/>
        </w:rPr>
        <w:t>completion,</w:t>
      </w:r>
      <w:r>
        <w:rPr>
          <w:spacing w:val="-2"/>
          <w:sz w:val="24"/>
        </w:rPr>
        <w:t xml:space="preserve"> </w:t>
      </w:r>
      <w:r>
        <w:rPr>
          <w:sz w:val="24"/>
        </w:rPr>
        <w:t>meet</w:t>
      </w:r>
      <w:r>
        <w:rPr>
          <w:spacing w:val="-2"/>
          <w:sz w:val="24"/>
        </w:rPr>
        <w:t xml:space="preserve"> </w:t>
      </w:r>
      <w:r>
        <w:rPr>
          <w:sz w:val="24"/>
        </w:rPr>
        <w:t>or</w:t>
      </w:r>
      <w:r>
        <w:rPr>
          <w:spacing w:val="-3"/>
          <w:sz w:val="24"/>
        </w:rPr>
        <w:t xml:space="preserve"> </w:t>
      </w:r>
      <w:r>
        <w:rPr>
          <w:sz w:val="24"/>
        </w:rPr>
        <w:t>exceed 100 Mbps download speed and between at least 20 Mbps and 100 Mbps upload</w:t>
      </w:r>
      <w:r>
        <w:rPr>
          <w:spacing w:val="-15"/>
          <w:sz w:val="24"/>
        </w:rPr>
        <w:t xml:space="preserve"> </w:t>
      </w:r>
      <w:r>
        <w:rPr>
          <w:sz w:val="24"/>
        </w:rPr>
        <w:t>speed,</w:t>
      </w:r>
      <w:r>
        <w:rPr>
          <w:spacing w:val="-14"/>
          <w:sz w:val="24"/>
        </w:rPr>
        <w:t xml:space="preserve"> </w:t>
      </w:r>
      <w:r>
        <w:rPr>
          <w:sz w:val="24"/>
        </w:rPr>
        <w:t>and</w:t>
      </w:r>
      <w:r>
        <w:rPr>
          <w:spacing w:val="-13"/>
          <w:sz w:val="24"/>
        </w:rPr>
        <w:t xml:space="preserve"> </w:t>
      </w:r>
      <w:r>
        <w:rPr>
          <w:sz w:val="24"/>
        </w:rPr>
        <w:t>be</w:t>
      </w:r>
      <w:r>
        <w:rPr>
          <w:spacing w:val="-15"/>
          <w:sz w:val="24"/>
        </w:rPr>
        <w:t xml:space="preserve"> </w:t>
      </w:r>
      <w:r>
        <w:rPr>
          <w:sz w:val="24"/>
        </w:rPr>
        <w:t>scalable</w:t>
      </w:r>
      <w:r>
        <w:rPr>
          <w:spacing w:val="-15"/>
          <w:sz w:val="24"/>
        </w:rPr>
        <w:t xml:space="preserve"> </w:t>
      </w:r>
      <w:r>
        <w:rPr>
          <w:sz w:val="24"/>
        </w:rPr>
        <w:t>to</w:t>
      </w:r>
      <w:r>
        <w:rPr>
          <w:spacing w:val="-13"/>
          <w:sz w:val="24"/>
        </w:rPr>
        <w:t xml:space="preserve"> </w:t>
      </w:r>
      <w:r>
        <w:rPr>
          <w:sz w:val="24"/>
        </w:rPr>
        <w:t>a</w:t>
      </w:r>
      <w:r>
        <w:rPr>
          <w:spacing w:val="-15"/>
          <w:sz w:val="24"/>
        </w:rPr>
        <w:t xml:space="preserve"> </w:t>
      </w:r>
      <w:r>
        <w:rPr>
          <w:sz w:val="24"/>
        </w:rPr>
        <w:t>minimum</w:t>
      </w:r>
      <w:r>
        <w:rPr>
          <w:spacing w:val="-15"/>
          <w:sz w:val="24"/>
        </w:rPr>
        <w:t xml:space="preserve"> </w:t>
      </w:r>
      <w:r>
        <w:rPr>
          <w:sz w:val="24"/>
        </w:rPr>
        <w:t>of</w:t>
      </w:r>
      <w:r>
        <w:rPr>
          <w:spacing w:val="-15"/>
          <w:sz w:val="24"/>
        </w:rPr>
        <w:t xml:space="preserve"> </w:t>
      </w:r>
      <w:r>
        <w:rPr>
          <w:sz w:val="24"/>
        </w:rPr>
        <w:t>100</w:t>
      </w:r>
      <w:r>
        <w:rPr>
          <w:spacing w:val="-13"/>
          <w:sz w:val="24"/>
        </w:rPr>
        <w:t xml:space="preserve"> </w:t>
      </w:r>
      <w:r>
        <w:rPr>
          <w:sz w:val="24"/>
        </w:rPr>
        <w:t>Mbps</w:t>
      </w:r>
      <w:r>
        <w:rPr>
          <w:spacing w:val="-15"/>
          <w:sz w:val="24"/>
        </w:rPr>
        <w:t xml:space="preserve"> </w:t>
      </w:r>
      <w:r>
        <w:rPr>
          <w:sz w:val="24"/>
        </w:rPr>
        <w:t>download</w:t>
      </w:r>
      <w:r>
        <w:rPr>
          <w:spacing w:val="-13"/>
          <w:sz w:val="24"/>
        </w:rPr>
        <w:t xml:space="preserve"> </w:t>
      </w:r>
      <w:r>
        <w:rPr>
          <w:sz w:val="24"/>
        </w:rPr>
        <w:t>speed and 100 Mbps upload speed.</w:t>
      </w:r>
    </w:p>
    <w:p w14:paraId="110B1345" w14:textId="77777777" w:rsidR="003F524D" w:rsidRDefault="004A3DA6">
      <w:pPr>
        <w:pStyle w:val="ListParagraph"/>
        <w:numPr>
          <w:ilvl w:val="0"/>
          <w:numId w:val="11"/>
        </w:numPr>
        <w:tabs>
          <w:tab w:val="left" w:pos="1918"/>
          <w:tab w:val="left" w:pos="1920"/>
        </w:tabs>
        <w:spacing w:before="120" w:line="276" w:lineRule="auto"/>
        <w:ind w:right="135"/>
        <w:jc w:val="both"/>
        <w:rPr>
          <w:sz w:val="24"/>
        </w:rPr>
      </w:pPr>
      <w:r>
        <w:rPr>
          <w:sz w:val="24"/>
        </w:rPr>
        <w:t>Additional programmatic data will be required for broadband projects and will be defined</w:t>
      </w:r>
      <w:r>
        <w:rPr>
          <w:spacing w:val="-12"/>
          <w:sz w:val="24"/>
        </w:rPr>
        <w:t xml:space="preserve"> </w:t>
      </w:r>
      <w:r>
        <w:rPr>
          <w:sz w:val="24"/>
        </w:rPr>
        <w:t>in</w:t>
      </w:r>
      <w:r>
        <w:rPr>
          <w:spacing w:val="-12"/>
          <w:sz w:val="24"/>
        </w:rPr>
        <w:t xml:space="preserve"> </w:t>
      </w:r>
      <w:r>
        <w:rPr>
          <w:sz w:val="24"/>
        </w:rPr>
        <w:t>a</w:t>
      </w:r>
      <w:r>
        <w:rPr>
          <w:spacing w:val="-13"/>
          <w:sz w:val="24"/>
        </w:rPr>
        <w:t xml:space="preserve"> </w:t>
      </w:r>
      <w:r>
        <w:rPr>
          <w:sz w:val="24"/>
        </w:rPr>
        <w:t>subsequent</w:t>
      </w:r>
      <w:r>
        <w:rPr>
          <w:spacing w:val="-11"/>
          <w:sz w:val="24"/>
        </w:rPr>
        <w:t xml:space="preserve"> </w:t>
      </w:r>
      <w:r>
        <w:rPr>
          <w:sz w:val="24"/>
        </w:rPr>
        <w:t>version</w:t>
      </w:r>
      <w:r>
        <w:rPr>
          <w:spacing w:val="-12"/>
          <w:sz w:val="24"/>
        </w:rPr>
        <w:t xml:space="preserve"> </w:t>
      </w:r>
      <w:r>
        <w:rPr>
          <w:sz w:val="24"/>
        </w:rPr>
        <w:t>of</w:t>
      </w:r>
      <w:r>
        <w:rPr>
          <w:spacing w:val="-12"/>
          <w:sz w:val="24"/>
        </w:rPr>
        <w:t xml:space="preserve"> </w:t>
      </w:r>
      <w:r>
        <w:rPr>
          <w:sz w:val="24"/>
        </w:rPr>
        <w:t>the</w:t>
      </w:r>
      <w:r>
        <w:rPr>
          <w:spacing w:val="-13"/>
          <w:sz w:val="24"/>
        </w:rPr>
        <w:t xml:space="preserve"> </w:t>
      </w:r>
      <w:r>
        <w:rPr>
          <w:sz w:val="24"/>
        </w:rPr>
        <w:t>US</w:t>
      </w:r>
      <w:r>
        <w:rPr>
          <w:spacing w:val="-11"/>
          <w:sz w:val="24"/>
        </w:rPr>
        <w:t xml:space="preserve"> </w:t>
      </w:r>
      <w:r>
        <w:rPr>
          <w:sz w:val="24"/>
        </w:rPr>
        <w:t>Treasury</w:t>
      </w:r>
      <w:r>
        <w:rPr>
          <w:spacing w:val="-9"/>
          <w:sz w:val="24"/>
        </w:rPr>
        <w:t xml:space="preserve"> </w:t>
      </w:r>
      <w:r>
        <w:rPr>
          <w:sz w:val="24"/>
        </w:rPr>
        <w:t>Reporting</w:t>
      </w:r>
      <w:r>
        <w:rPr>
          <w:spacing w:val="-12"/>
          <w:sz w:val="24"/>
        </w:rPr>
        <w:t xml:space="preserve"> </w:t>
      </w:r>
      <w:r>
        <w:rPr>
          <w:sz w:val="24"/>
        </w:rPr>
        <w:t>Guidance,</w:t>
      </w:r>
      <w:r>
        <w:rPr>
          <w:spacing w:val="-12"/>
          <w:sz w:val="24"/>
        </w:rPr>
        <w:t xml:space="preserve"> </w:t>
      </w:r>
      <w:r>
        <w:rPr>
          <w:sz w:val="24"/>
        </w:rPr>
        <w:t xml:space="preserve">including, but not limited to </w:t>
      </w:r>
      <w:r>
        <w:rPr>
          <w:i/>
          <w:sz w:val="20"/>
        </w:rPr>
        <w:t>(Federal guidance may change this requirement in July 2022)</w:t>
      </w:r>
      <w:r>
        <w:rPr>
          <w:sz w:val="24"/>
        </w:rPr>
        <w:t>:</w:t>
      </w:r>
    </w:p>
    <w:p w14:paraId="70EEEE3E" w14:textId="77777777" w:rsidR="003F524D" w:rsidRDefault="004A3DA6">
      <w:pPr>
        <w:pStyle w:val="ListParagraph"/>
        <w:numPr>
          <w:ilvl w:val="1"/>
          <w:numId w:val="11"/>
        </w:numPr>
        <w:tabs>
          <w:tab w:val="left" w:pos="2818"/>
          <w:tab w:val="left" w:pos="2820"/>
        </w:tabs>
        <w:spacing w:before="121" w:line="276" w:lineRule="auto"/>
        <w:ind w:right="135"/>
        <w:jc w:val="both"/>
        <w:rPr>
          <w:sz w:val="24"/>
        </w:rPr>
      </w:pPr>
      <w:r>
        <w:rPr>
          <w:sz w:val="24"/>
        </w:rPr>
        <w:t>Number of households (broken out by households on Tribal lands and those</w:t>
      </w:r>
      <w:r>
        <w:rPr>
          <w:spacing w:val="-8"/>
          <w:sz w:val="24"/>
        </w:rPr>
        <w:t xml:space="preserve"> </w:t>
      </w:r>
      <w:r>
        <w:rPr>
          <w:sz w:val="24"/>
        </w:rPr>
        <w:t>not</w:t>
      </w:r>
      <w:r>
        <w:rPr>
          <w:spacing w:val="-6"/>
          <w:sz w:val="24"/>
        </w:rPr>
        <w:t xml:space="preserve"> </w:t>
      </w:r>
      <w:r>
        <w:rPr>
          <w:sz w:val="24"/>
        </w:rPr>
        <w:t>on</w:t>
      </w:r>
      <w:r>
        <w:rPr>
          <w:spacing w:val="-7"/>
          <w:sz w:val="24"/>
        </w:rPr>
        <w:t xml:space="preserve"> </w:t>
      </w:r>
      <w:r>
        <w:rPr>
          <w:sz w:val="24"/>
        </w:rPr>
        <w:t>Tribal</w:t>
      </w:r>
      <w:r>
        <w:rPr>
          <w:spacing w:val="-9"/>
          <w:sz w:val="24"/>
        </w:rPr>
        <w:t xml:space="preserve"> </w:t>
      </w:r>
      <w:r>
        <w:rPr>
          <w:sz w:val="24"/>
        </w:rPr>
        <w:t>lands)</w:t>
      </w:r>
      <w:r>
        <w:rPr>
          <w:spacing w:val="-8"/>
          <w:sz w:val="24"/>
        </w:rPr>
        <w:t xml:space="preserve"> </w:t>
      </w:r>
      <w:r>
        <w:rPr>
          <w:sz w:val="24"/>
        </w:rPr>
        <w:t>that</w:t>
      </w:r>
      <w:r>
        <w:rPr>
          <w:spacing w:val="-6"/>
          <w:sz w:val="24"/>
        </w:rPr>
        <w:t xml:space="preserve"> </w:t>
      </w:r>
      <w:r>
        <w:rPr>
          <w:sz w:val="24"/>
        </w:rPr>
        <w:t>have</w:t>
      </w:r>
      <w:r>
        <w:rPr>
          <w:spacing w:val="-8"/>
          <w:sz w:val="24"/>
        </w:rPr>
        <w:t xml:space="preserve"> </w:t>
      </w:r>
      <w:r>
        <w:rPr>
          <w:sz w:val="24"/>
        </w:rPr>
        <w:t>gained</w:t>
      </w:r>
      <w:r>
        <w:rPr>
          <w:spacing w:val="-7"/>
          <w:sz w:val="24"/>
        </w:rPr>
        <w:t xml:space="preserve"> </w:t>
      </w:r>
      <w:r>
        <w:rPr>
          <w:sz w:val="24"/>
        </w:rPr>
        <w:t>increased</w:t>
      </w:r>
      <w:r>
        <w:rPr>
          <w:spacing w:val="-7"/>
          <w:sz w:val="24"/>
        </w:rPr>
        <w:t xml:space="preserve"> </w:t>
      </w:r>
      <w:r>
        <w:rPr>
          <w:sz w:val="24"/>
        </w:rPr>
        <w:t>access</w:t>
      </w:r>
      <w:r>
        <w:rPr>
          <w:spacing w:val="-7"/>
          <w:sz w:val="24"/>
        </w:rPr>
        <w:t xml:space="preserve"> </w:t>
      </w:r>
      <w:r>
        <w:rPr>
          <w:sz w:val="24"/>
        </w:rPr>
        <w:t>to</w:t>
      </w:r>
      <w:r>
        <w:rPr>
          <w:spacing w:val="-7"/>
          <w:sz w:val="24"/>
        </w:rPr>
        <w:t xml:space="preserve"> </w:t>
      </w:r>
      <w:r>
        <w:rPr>
          <w:sz w:val="24"/>
        </w:rPr>
        <w:t>broadband meeting the minimum speed standards in areas that previously lacked access to service of at least 25 Mbps download and 3 Mbps upload, with the number of households with access to minimum speed standard of reliable 100 Mbps symmetrical upload and download and number of households</w:t>
      </w:r>
      <w:r>
        <w:rPr>
          <w:spacing w:val="-4"/>
          <w:sz w:val="24"/>
        </w:rPr>
        <w:t xml:space="preserve"> </w:t>
      </w:r>
      <w:r>
        <w:rPr>
          <w:sz w:val="24"/>
        </w:rPr>
        <w:t>with</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minimum</w:t>
      </w:r>
      <w:r>
        <w:rPr>
          <w:spacing w:val="-6"/>
          <w:sz w:val="24"/>
        </w:rPr>
        <w:t xml:space="preserve"> </w:t>
      </w:r>
      <w:r>
        <w:rPr>
          <w:sz w:val="24"/>
        </w:rPr>
        <w:t>speed</w:t>
      </w:r>
      <w:r>
        <w:rPr>
          <w:spacing w:val="-4"/>
          <w:sz w:val="24"/>
        </w:rPr>
        <w:t xml:space="preserve"> </w:t>
      </w:r>
      <w:r>
        <w:rPr>
          <w:sz w:val="24"/>
        </w:rPr>
        <w:t>standard</w:t>
      </w:r>
      <w:r>
        <w:rPr>
          <w:spacing w:val="-4"/>
          <w:sz w:val="24"/>
        </w:rPr>
        <w:t xml:space="preserve"> </w:t>
      </w:r>
      <w:r>
        <w:rPr>
          <w:sz w:val="24"/>
        </w:rPr>
        <w:t>of</w:t>
      </w:r>
      <w:r>
        <w:rPr>
          <w:spacing w:val="-5"/>
          <w:sz w:val="24"/>
        </w:rPr>
        <w:t xml:space="preserve"> </w:t>
      </w:r>
      <w:r>
        <w:rPr>
          <w:sz w:val="24"/>
        </w:rPr>
        <w:t>reliable</w:t>
      </w:r>
      <w:r>
        <w:rPr>
          <w:spacing w:val="-5"/>
          <w:sz w:val="24"/>
        </w:rPr>
        <w:t xml:space="preserve"> </w:t>
      </w:r>
      <w:r>
        <w:rPr>
          <w:sz w:val="24"/>
        </w:rPr>
        <w:t>100</w:t>
      </w:r>
      <w:r>
        <w:rPr>
          <w:spacing w:val="-4"/>
          <w:sz w:val="24"/>
        </w:rPr>
        <w:t xml:space="preserve"> </w:t>
      </w:r>
      <w:r>
        <w:rPr>
          <w:sz w:val="24"/>
        </w:rPr>
        <w:t>Mbps download and 20 Mbps upload</w:t>
      </w:r>
    </w:p>
    <w:p w14:paraId="1936B8DC" w14:textId="77777777" w:rsidR="003F524D" w:rsidRDefault="004A3DA6">
      <w:pPr>
        <w:pStyle w:val="ListParagraph"/>
        <w:numPr>
          <w:ilvl w:val="1"/>
          <w:numId w:val="11"/>
        </w:numPr>
        <w:tabs>
          <w:tab w:val="left" w:pos="2818"/>
          <w:tab w:val="left" w:pos="2820"/>
        </w:tabs>
        <w:spacing w:before="120" w:line="276" w:lineRule="auto"/>
        <w:ind w:right="135" w:hanging="555"/>
        <w:jc w:val="both"/>
        <w:rPr>
          <w:sz w:val="24"/>
        </w:rPr>
      </w:pPr>
      <w:r>
        <w:rPr>
          <w:sz w:val="24"/>
        </w:rPr>
        <w:t>Number of institutions and businesses (broken out by institutions on Tribal lands and those not on Tribal lands) that have projected increased access to broadband meeting the minimum speed standards in areas that previously lacked access to service of at least 25 Mbps download and 3 Mbps upload, in each of the following categories: business, small business, elementary school, secondary school, higher education institution, library, healthcare facility, and public safety organization, with the number of each type of institution with access to the minimum speed standard of reliable 100 Mbps symmetrical upload and download;</w:t>
      </w:r>
    </w:p>
    <w:p w14:paraId="635E9EF8" w14:textId="77777777" w:rsidR="003F524D" w:rsidRDefault="003F524D">
      <w:pPr>
        <w:spacing w:line="276" w:lineRule="auto"/>
        <w:jc w:val="both"/>
        <w:rPr>
          <w:sz w:val="24"/>
        </w:rPr>
        <w:sectPr w:rsidR="003F524D" w:rsidSect="00331DD2">
          <w:pgSz w:w="12240" w:h="15840"/>
          <w:pgMar w:top="1280" w:right="1300" w:bottom="1440" w:left="960" w:header="0" w:footer="1250" w:gutter="0"/>
          <w:cols w:space="720"/>
        </w:sectPr>
      </w:pPr>
    </w:p>
    <w:p w14:paraId="40058223" w14:textId="77777777" w:rsidR="003F524D" w:rsidRDefault="004A3DA6">
      <w:pPr>
        <w:pStyle w:val="BodyText"/>
        <w:spacing w:before="70" w:line="276" w:lineRule="auto"/>
        <w:ind w:left="2820" w:right="137"/>
        <w:jc w:val="both"/>
      </w:pPr>
      <w:r>
        <w:lastRenderedPageBreak/>
        <w:t>and</w:t>
      </w:r>
      <w:r>
        <w:rPr>
          <w:spacing w:val="-4"/>
        </w:rPr>
        <w:t xml:space="preserve"> </w:t>
      </w:r>
      <w:r>
        <w:t>number</w:t>
      </w:r>
      <w:r>
        <w:rPr>
          <w:spacing w:val="-5"/>
        </w:rPr>
        <w:t xml:space="preserve"> </w:t>
      </w:r>
      <w:r>
        <w:t>of</w:t>
      </w:r>
      <w:r>
        <w:rPr>
          <w:spacing w:val="-5"/>
        </w:rPr>
        <w:t xml:space="preserve"> </w:t>
      </w:r>
      <w:r>
        <w:t>each</w:t>
      </w:r>
      <w:r>
        <w:rPr>
          <w:spacing w:val="-4"/>
        </w:rPr>
        <w:t xml:space="preserve"> </w:t>
      </w:r>
      <w:r>
        <w:t>type</w:t>
      </w:r>
      <w:r>
        <w:rPr>
          <w:spacing w:val="-3"/>
        </w:rPr>
        <w:t xml:space="preserve"> </w:t>
      </w:r>
      <w:r>
        <w:t>of</w:t>
      </w:r>
      <w:r>
        <w:rPr>
          <w:spacing w:val="-5"/>
        </w:rPr>
        <w:t xml:space="preserve"> </w:t>
      </w:r>
      <w:r>
        <w:t>institution</w:t>
      </w:r>
      <w:r>
        <w:rPr>
          <w:spacing w:val="-4"/>
        </w:rPr>
        <w:t xml:space="preserve"> </w:t>
      </w:r>
      <w:r>
        <w:t>with</w:t>
      </w:r>
      <w:r>
        <w:rPr>
          <w:spacing w:val="-4"/>
        </w:rPr>
        <w:t xml:space="preserve"> </w:t>
      </w:r>
      <w:r>
        <w:t>access</w:t>
      </w:r>
      <w:r>
        <w:rPr>
          <w:spacing w:val="-4"/>
        </w:rPr>
        <w:t xml:space="preserve"> </w:t>
      </w:r>
      <w:r>
        <w:t>to</w:t>
      </w:r>
      <w:r>
        <w:rPr>
          <w:spacing w:val="-4"/>
        </w:rPr>
        <w:t xml:space="preserve"> </w:t>
      </w:r>
      <w:r>
        <w:t>the</w:t>
      </w:r>
      <w:r>
        <w:rPr>
          <w:spacing w:val="-5"/>
        </w:rPr>
        <w:t xml:space="preserve"> </w:t>
      </w:r>
      <w:r>
        <w:t>minimum</w:t>
      </w:r>
      <w:r>
        <w:rPr>
          <w:spacing w:val="-6"/>
        </w:rPr>
        <w:t xml:space="preserve"> </w:t>
      </w:r>
      <w:r>
        <w:t>speed standard of reliable 100 Mbps download and 20 Mbps upload.</w:t>
      </w:r>
    </w:p>
    <w:p w14:paraId="2E5E3DBA" w14:textId="77777777" w:rsidR="003F524D" w:rsidRDefault="004A3DA6">
      <w:pPr>
        <w:pStyle w:val="ListParagraph"/>
        <w:numPr>
          <w:ilvl w:val="1"/>
          <w:numId w:val="11"/>
        </w:numPr>
        <w:tabs>
          <w:tab w:val="left" w:pos="2817"/>
          <w:tab w:val="left" w:pos="2820"/>
        </w:tabs>
        <w:spacing w:before="119" w:line="276" w:lineRule="auto"/>
        <w:ind w:right="134" w:hanging="620"/>
        <w:jc w:val="both"/>
        <w:rPr>
          <w:sz w:val="24"/>
        </w:rPr>
      </w:pPr>
      <w:r>
        <w:rPr>
          <w:sz w:val="24"/>
        </w:rPr>
        <w:t>Narrative identifying speeds/pricing tiers to be offered, including the speed/pricing of its affordability offering, technology to be deployed, miles of fiber, cost per mile, cost per passing, number of households (broken</w:t>
      </w:r>
      <w:r>
        <w:rPr>
          <w:spacing w:val="-1"/>
          <w:sz w:val="24"/>
        </w:rPr>
        <w:t xml:space="preserve"> </w:t>
      </w:r>
      <w:r>
        <w:rPr>
          <w:sz w:val="24"/>
        </w:rPr>
        <w:t>out</w:t>
      </w:r>
      <w:r>
        <w:rPr>
          <w:spacing w:val="-1"/>
          <w:sz w:val="24"/>
        </w:rPr>
        <w:t xml:space="preserve"> </w:t>
      </w:r>
      <w:r>
        <w:rPr>
          <w:sz w:val="24"/>
        </w:rPr>
        <w:t>by</w:t>
      </w:r>
      <w:r>
        <w:rPr>
          <w:spacing w:val="-1"/>
          <w:sz w:val="24"/>
        </w:rPr>
        <w:t xml:space="preserve"> </w:t>
      </w:r>
      <w:r>
        <w:rPr>
          <w:sz w:val="24"/>
        </w:rPr>
        <w:t>households</w:t>
      </w:r>
      <w:r>
        <w:rPr>
          <w:spacing w:val="-2"/>
          <w:sz w:val="24"/>
        </w:rPr>
        <w:t xml:space="preserve"> </w:t>
      </w:r>
      <w:r>
        <w:rPr>
          <w:sz w:val="24"/>
        </w:rPr>
        <w:t>on</w:t>
      </w:r>
      <w:r>
        <w:rPr>
          <w:spacing w:val="-1"/>
          <w:sz w:val="24"/>
        </w:rPr>
        <w:t xml:space="preserve"> </w:t>
      </w:r>
      <w:r>
        <w:rPr>
          <w:sz w:val="24"/>
        </w:rPr>
        <w:t>Tribal</w:t>
      </w:r>
      <w:r>
        <w:rPr>
          <w:spacing w:val="-1"/>
          <w:sz w:val="24"/>
        </w:rPr>
        <w:t xml:space="preserve"> </w:t>
      </w:r>
      <w:r>
        <w:rPr>
          <w:sz w:val="24"/>
        </w:rPr>
        <w:t>lands</w:t>
      </w:r>
      <w:r>
        <w:rPr>
          <w:spacing w:val="-1"/>
          <w:sz w:val="24"/>
        </w:rPr>
        <w:t xml:space="preserve"> </w:t>
      </w:r>
      <w:r>
        <w:rPr>
          <w:sz w:val="24"/>
        </w:rPr>
        <w:t>and</w:t>
      </w:r>
      <w:r>
        <w:rPr>
          <w:spacing w:val="-2"/>
          <w:sz w:val="24"/>
        </w:rPr>
        <w:t xml:space="preserve"> </w:t>
      </w:r>
      <w:r>
        <w:rPr>
          <w:sz w:val="24"/>
        </w:rPr>
        <w:t>those</w:t>
      </w:r>
      <w:r>
        <w:rPr>
          <w:spacing w:val="-2"/>
          <w:sz w:val="24"/>
        </w:rPr>
        <w:t xml:space="preserve"> </w:t>
      </w:r>
      <w:r>
        <w:rPr>
          <w:sz w:val="24"/>
        </w:rPr>
        <w:t>not</w:t>
      </w:r>
      <w:r>
        <w:rPr>
          <w:spacing w:val="-1"/>
          <w:sz w:val="24"/>
        </w:rPr>
        <w:t xml:space="preserve"> </w:t>
      </w:r>
      <w:r>
        <w:rPr>
          <w:sz w:val="24"/>
        </w:rPr>
        <w:t>on</w:t>
      </w:r>
      <w:r>
        <w:rPr>
          <w:spacing w:val="-1"/>
          <w:sz w:val="24"/>
        </w:rPr>
        <w:t xml:space="preserve"> </w:t>
      </w:r>
      <w:r>
        <w:rPr>
          <w:sz w:val="24"/>
        </w:rPr>
        <w:t>Tribal</w:t>
      </w:r>
      <w:r>
        <w:rPr>
          <w:spacing w:val="-1"/>
          <w:sz w:val="24"/>
        </w:rPr>
        <w:t xml:space="preserve"> </w:t>
      </w:r>
      <w:r>
        <w:rPr>
          <w:sz w:val="24"/>
        </w:rPr>
        <w:t>lands) projected to have increased access to broadband meeting the minimum speed</w:t>
      </w:r>
      <w:r>
        <w:rPr>
          <w:spacing w:val="-14"/>
          <w:sz w:val="24"/>
        </w:rPr>
        <w:t xml:space="preserve"> </w:t>
      </w:r>
      <w:r>
        <w:rPr>
          <w:sz w:val="24"/>
        </w:rPr>
        <w:t>standards</w:t>
      </w:r>
      <w:r>
        <w:rPr>
          <w:spacing w:val="-14"/>
          <w:sz w:val="24"/>
        </w:rPr>
        <w:t xml:space="preserve"> </w:t>
      </w:r>
      <w:r>
        <w:rPr>
          <w:sz w:val="24"/>
        </w:rPr>
        <w:t>in</w:t>
      </w:r>
      <w:r>
        <w:rPr>
          <w:spacing w:val="-14"/>
          <w:sz w:val="24"/>
        </w:rPr>
        <w:t xml:space="preserve"> </w:t>
      </w:r>
      <w:r>
        <w:rPr>
          <w:sz w:val="24"/>
        </w:rPr>
        <w:t>areas</w:t>
      </w:r>
      <w:r>
        <w:rPr>
          <w:spacing w:val="-14"/>
          <w:sz w:val="24"/>
        </w:rPr>
        <w:t xml:space="preserve"> </w:t>
      </w:r>
      <w:r>
        <w:rPr>
          <w:sz w:val="24"/>
        </w:rPr>
        <w:t>that</w:t>
      </w:r>
      <w:r>
        <w:rPr>
          <w:spacing w:val="-14"/>
          <w:sz w:val="24"/>
        </w:rPr>
        <w:t xml:space="preserve"> </w:t>
      </w:r>
      <w:r>
        <w:rPr>
          <w:sz w:val="24"/>
        </w:rPr>
        <w:t>previously</w:t>
      </w:r>
      <w:r>
        <w:rPr>
          <w:spacing w:val="-14"/>
          <w:sz w:val="24"/>
        </w:rPr>
        <w:t xml:space="preserve"> </w:t>
      </w:r>
      <w:r>
        <w:rPr>
          <w:sz w:val="24"/>
        </w:rPr>
        <w:t>lacked</w:t>
      </w:r>
      <w:r>
        <w:rPr>
          <w:spacing w:val="-14"/>
          <w:sz w:val="24"/>
        </w:rPr>
        <w:t xml:space="preserve"> </w:t>
      </w:r>
      <w:r>
        <w:rPr>
          <w:sz w:val="24"/>
        </w:rPr>
        <w:t>access</w:t>
      </w:r>
      <w:r>
        <w:rPr>
          <w:spacing w:val="-14"/>
          <w:sz w:val="24"/>
        </w:rPr>
        <w:t xml:space="preserve"> </w:t>
      </w:r>
      <w:r>
        <w:rPr>
          <w:sz w:val="24"/>
        </w:rPr>
        <w:t>to</w:t>
      </w:r>
      <w:r>
        <w:rPr>
          <w:spacing w:val="-14"/>
          <w:sz w:val="24"/>
        </w:rPr>
        <w:t xml:space="preserve"> </w:t>
      </w:r>
      <w:r>
        <w:rPr>
          <w:sz w:val="24"/>
        </w:rPr>
        <w:t>service</w:t>
      </w:r>
      <w:r>
        <w:rPr>
          <w:spacing w:val="-14"/>
          <w:sz w:val="24"/>
        </w:rPr>
        <w:t xml:space="preserve"> </w:t>
      </w:r>
      <w:r>
        <w:rPr>
          <w:sz w:val="24"/>
        </w:rPr>
        <w:t>of</w:t>
      </w:r>
      <w:r>
        <w:rPr>
          <w:spacing w:val="-14"/>
          <w:sz w:val="24"/>
        </w:rPr>
        <w:t xml:space="preserve"> </w:t>
      </w:r>
      <w:r>
        <w:rPr>
          <w:sz w:val="24"/>
        </w:rPr>
        <w:t>at</w:t>
      </w:r>
      <w:r>
        <w:rPr>
          <w:spacing w:val="-14"/>
          <w:sz w:val="24"/>
        </w:rPr>
        <w:t xml:space="preserve"> </w:t>
      </w:r>
      <w:r>
        <w:rPr>
          <w:sz w:val="24"/>
        </w:rPr>
        <w:t>least 25</w:t>
      </w:r>
      <w:r>
        <w:rPr>
          <w:spacing w:val="-15"/>
          <w:sz w:val="24"/>
        </w:rPr>
        <w:t xml:space="preserve"> </w:t>
      </w:r>
      <w:r>
        <w:rPr>
          <w:sz w:val="24"/>
        </w:rPr>
        <w:t>Mbps</w:t>
      </w:r>
      <w:r>
        <w:rPr>
          <w:spacing w:val="-15"/>
          <w:sz w:val="24"/>
        </w:rPr>
        <w:t xml:space="preserve"> </w:t>
      </w:r>
      <w:r>
        <w:rPr>
          <w:sz w:val="24"/>
        </w:rPr>
        <w:t>download</w:t>
      </w:r>
      <w:r>
        <w:rPr>
          <w:spacing w:val="-15"/>
          <w:sz w:val="24"/>
        </w:rPr>
        <w:t xml:space="preserve"> </w:t>
      </w:r>
      <w:r>
        <w:rPr>
          <w:sz w:val="24"/>
        </w:rPr>
        <w:t>and</w:t>
      </w:r>
      <w:r>
        <w:rPr>
          <w:spacing w:val="-15"/>
          <w:sz w:val="24"/>
        </w:rPr>
        <w:t xml:space="preserve"> </w:t>
      </w:r>
      <w:r>
        <w:rPr>
          <w:sz w:val="24"/>
        </w:rPr>
        <w:t>3</w:t>
      </w:r>
      <w:r>
        <w:rPr>
          <w:spacing w:val="-15"/>
          <w:sz w:val="24"/>
        </w:rPr>
        <w:t xml:space="preserve"> </w:t>
      </w:r>
      <w:r>
        <w:rPr>
          <w:sz w:val="24"/>
        </w:rPr>
        <w:t>Mbps</w:t>
      </w:r>
      <w:r>
        <w:rPr>
          <w:spacing w:val="-15"/>
          <w:sz w:val="24"/>
        </w:rPr>
        <w:t xml:space="preserve"> </w:t>
      </w:r>
      <w:r>
        <w:rPr>
          <w:sz w:val="24"/>
        </w:rPr>
        <w:t>upload,</w:t>
      </w:r>
      <w:r>
        <w:rPr>
          <w:spacing w:val="-15"/>
          <w:sz w:val="24"/>
        </w:rPr>
        <w:t xml:space="preserve"> </w:t>
      </w:r>
      <w:r>
        <w:rPr>
          <w:sz w:val="24"/>
        </w:rPr>
        <w:t>number</w:t>
      </w:r>
      <w:r>
        <w:rPr>
          <w:spacing w:val="-15"/>
          <w:sz w:val="24"/>
        </w:rPr>
        <w:t xml:space="preserve"> </w:t>
      </w:r>
      <w:r>
        <w:rPr>
          <w:sz w:val="24"/>
        </w:rPr>
        <w:t>of</w:t>
      </w:r>
      <w:r>
        <w:rPr>
          <w:spacing w:val="-15"/>
          <w:sz w:val="24"/>
        </w:rPr>
        <w:t xml:space="preserve"> </w:t>
      </w:r>
      <w:r>
        <w:rPr>
          <w:sz w:val="24"/>
        </w:rPr>
        <w:t>households</w:t>
      </w:r>
      <w:r>
        <w:rPr>
          <w:spacing w:val="-15"/>
          <w:sz w:val="24"/>
        </w:rPr>
        <w:t xml:space="preserve"> </w:t>
      </w:r>
      <w:r>
        <w:rPr>
          <w:sz w:val="24"/>
        </w:rPr>
        <w:t>with</w:t>
      </w:r>
      <w:r>
        <w:rPr>
          <w:spacing w:val="-15"/>
          <w:sz w:val="24"/>
        </w:rPr>
        <w:t xml:space="preserve"> </w:t>
      </w:r>
      <w:r>
        <w:rPr>
          <w:sz w:val="24"/>
        </w:rPr>
        <w:t>access to</w:t>
      </w:r>
      <w:r>
        <w:rPr>
          <w:spacing w:val="-11"/>
          <w:sz w:val="24"/>
        </w:rPr>
        <w:t xml:space="preserve"> </w:t>
      </w:r>
      <w:r>
        <w:rPr>
          <w:sz w:val="24"/>
        </w:rPr>
        <w:t>minimum</w:t>
      </w:r>
      <w:r>
        <w:rPr>
          <w:spacing w:val="-10"/>
          <w:sz w:val="24"/>
        </w:rPr>
        <w:t xml:space="preserve"> </w:t>
      </w:r>
      <w:r>
        <w:rPr>
          <w:sz w:val="24"/>
        </w:rPr>
        <w:t>speed</w:t>
      </w:r>
      <w:r>
        <w:rPr>
          <w:spacing w:val="-11"/>
          <w:sz w:val="24"/>
        </w:rPr>
        <w:t xml:space="preserve"> </w:t>
      </w:r>
      <w:r>
        <w:rPr>
          <w:sz w:val="24"/>
        </w:rPr>
        <w:t>standard</w:t>
      </w:r>
      <w:r>
        <w:rPr>
          <w:spacing w:val="-11"/>
          <w:sz w:val="24"/>
        </w:rPr>
        <w:t xml:space="preserve"> </w:t>
      </w:r>
      <w:r>
        <w:rPr>
          <w:sz w:val="24"/>
        </w:rPr>
        <w:t>of</w:t>
      </w:r>
      <w:r>
        <w:rPr>
          <w:spacing w:val="-11"/>
          <w:sz w:val="24"/>
        </w:rPr>
        <w:t xml:space="preserve"> </w:t>
      </w:r>
      <w:r>
        <w:rPr>
          <w:sz w:val="24"/>
        </w:rPr>
        <w:t>reliable</w:t>
      </w:r>
      <w:r>
        <w:rPr>
          <w:spacing w:val="-12"/>
          <w:sz w:val="24"/>
        </w:rPr>
        <w:t xml:space="preserve"> </w:t>
      </w:r>
      <w:r>
        <w:rPr>
          <w:sz w:val="24"/>
        </w:rPr>
        <w:t>100</w:t>
      </w:r>
      <w:r>
        <w:rPr>
          <w:spacing w:val="-11"/>
          <w:sz w:val="24"/>
        </w:rPr>
        <w:t xml:space="preserve"> </w:t>
      </w:r>
      <w:r>
        <w:rPr>
          <w:sz w:val="24"/>
        </w:rPr>
        <w:t>Mbps</w:t>
      </w:r>
      <w:r>
        <w:rPr>
          <w:spacing w:val="-10"/>
          <w:sz w:val="24"/>
        </w:rPr>
        <w:t xml:space="preserve"> </w:t>
      </w:r>
      <w:r>
        <w:rPr>
          <w:sz w:val="24"/>
        </w:rPr>
        <w:t>symmetrical</w:t>
      </w:r>
      <w:r>
        <w:rPr>
          <w:spacing w:val="-10"/>
          <w:sz w:val="24"/>
        </w:rPr>
        <w:t xml:space="preserve"> </w:t>
      </w:r>
      <w:r>
        <w:rPr>
          <w:sz w:val="24"/>
        </w:rPr>
        <w:t>upload</w:t>
      </w:r>
      <w:r>
        <w:rPr>
          <w:spacing w:val="-11"/>
          <w:sz w:val="24"/>
        </w:rPr>
        <w:t xml:space="preserve"> </w:t>
      </w:r>
      <w:r>
        <w:rPr>
          <w:sz w:val="24"/>
        </w:rPr>
        <w:t>and download,</w:t>
      </w:r>
      <w:r>
        <w:rPr>
          <w:spacing w:val="-11"/>
          <w:sz w:val="24"/>
        </w:rPr>
        <w:t xml:space="preserve"> </w:t>
      </w:r>
      <w:r>
        <w:rPr>
          <w:sz w:val="24"/>
        </w:rPr>
        <w:t>number</w:t>
      </w:r>
      <w:r>
        <w:rPr>
          <w:spacing w:val="-11"/>
          <w:sz w:val="24"/>
        </w:rPr>
        <w:t xml:space="preserve"> </w:t>
      </w:r>
      <w:r>
        <w:rPr>
          <w:sz w:val="24"/>
        </w:rPr>
        <w:t>of</w:t>
      </w:r>
      <w:r>
        <w:rPr>
          <w:spacing w:val="-11"/>
          <w:sz w:val="24"/>
        </w:rPr>
        <w:t xml:space="preserve"> </w:t>
      </w:r>
      <w:r>
        <w:rPr>
          <w:sz w:val="24"/>
        </w:rPr>
        <w:t>households</w:t>
      </w:r>
      <w:r>
        <w:rPr>
          <w:spacing w:val="-10"/>
          <w:sz w:val="24"/>
        </w:rPr>
        <w:t xml:space="preserve"> </w:t>
      </w:r>
      <w:r>
        <w:rPr>
          <w:sz w:val="24"/>
        </w:rPr>
        <w:t>with</w:t>
      </w:r>
      <w:r>
        <w:rPr>
          <w:spacing w:val="-11"/>
          <w:sz w:val="24"/>
        </w:rPr>
        <w:t xml:space="preserve"> </w:t>
      </w:r>
      <w:r>
        <w:rPr>
          <w:sz w:val="24"/>
        </w:rPr>
        <w:t>access</w:t>
      </w:r>
      <w:r>
        <w:rPr>
          <w:spacing w:val="-10"/>
          <w:sz w:val="24"/>
        </w:rPr>
        <w:t xml:space="preserve"> </w:t>
      </w:r>
      <w:r>
        <w:rPr>
          <w:sz w:val="24"/>
        </w:rPr>
        <w:t>to</w:t>
      </w:r>
      <w:r>
        <w:rPr>
          <w:spacing w:val="-9"/>
          <w:sz w:val="24"/>
        </w:rPr>
        <w:t xml:space="preserve"> </w:t>
      </w:r>
      <w:r>
        <w:rPr>
          <w:sz w:val="24"/>
        </w:rPr>
        <w:t>minimum</w:t>
      </w:r>
      <w:r>
        <w:rPr>
          <w:spacing w:val="-10"/>
          <w:sz w:val="24"/>
        </w:rPr>
        <w:t xml:space="preserve"> </w:t>
      </w:r>
      <w:r>
        <w:rPr>
          <w:sz w:val="24"/>
        </w:rPr>
        <w:t>speed</w:t>
      </w:r>
      <w:r>
        <w:rPr>
          <w:spacing w:val="-11"/>
          <w:sz w:val="24"/>
        </w:rPr>
        <w:t xml:space="preserve"> </w:t>
      </w:r>
      <w:r>
        <w:rPr>
          <w:sz w:val="24"/>
        </w:rPr>
        <w:t>standard of reliable 100 Mbps download and 20 Mbps upload, and number of institutions</w:t>
      </w:r>
      <w:r>
        <w:rPr>
          <w:spacing w:val="-9"/>
          <w:sz w:val="24"/>
        </w:rPr>
        <w:t xml:space="preserve"> </w:t>
      </w:r>
      <w:r>
        <w:rPr>
          <w:sz w:val="24"/>
        </w:rPr>
        <w:t>and</w:t>
      </w:r>
      <w:r>
        <w:rPr>
          <w:spacing w:val="-9"/>
          <w:sz w:val="24"/>
        </w:rPr>
        <w:t xml:space="preserve"> </w:t>
      </w:r>
      <w:r>
        <w:rPr>
          <w:sz w:val="24"/>
        </w:rPr>
        <w:t>businesses</w:t>
      </w:r>
      <w:r>
        <w:rPr>
          <w:spacing w:val="-9"/>
          <w:sz w:val="24"/>
        </w:rPr>
        <w:t xml:space="preserve"> </w:t>
      </w:r>
      <w:r>
        <w:rPr>
          <w:sz w:val="24"/>
        </w:rPr>
        <w:t>(broken</w:t>
      </w:r>
      <w:r>
        <w:rPr>
          <w:spacing w:val="-9"/>
          <w:sz w:val="24"/>
        </w:rPr>
        <w:t xml:space="preserve"> </w:t>
      </w:r>
      <w:r>
        <w:rPr>
          <w:sz w:val="24"/>
        </w:rPr>
        <w:t>out</w:t>
      </w:r>
      <w:r>
        <w:rPr>
          <w:spacing w:val="-9"/>
          <w:sz w:val="24"/>
        </w:rPr>
        <w:t xml:space="preserve"> </w:t>
      </w:r>
      <w:r>
        <w:rPr>
          <w:sz w:val="24"/>
        </w:rPr>
        <w:t>by</w:t>
      </w:r>
      <w:r>
        <w:rPr>
          <w:spacing w:val="-9"/>
          <w:sz w:val="24"/>
        </w:rPr>
        <w:t xml:space="preserve"> </w:t>
      </w:r>
      <w:r>
        <w:rPr>
          <w:sz w:val="24"/>
        </w:rPr>
        <w:t>institutions</w:t>
      </w:r>
      <w:r>
        <w:rPr>
          <w:spacing w:val="-9"/>
          <w:sz w:val="24"/>
        </w:rPr>
        <w:t xml:space="preserve"> </w:t>
      </w:r>
      <w:r>
        <w:rPr>
          <w:sz w:val="24"/>
        </w:rPr>
        <w:t>on</w:t>
      </w:r>
      <w:r>
        <w:rPr>
          <w:spacing w:val="-9"/>
          <w:sz w:val="24"/>
        </w:rPr>
        <w:t xml:space="preserve"> </w:t>
      </w:r>
      <w:r>
        <w:rPr>
          <w:sz w:val="24"/>
        </w:rPr>
        <w:t>Tribal</w:t>
      </w:r>
      <w:r>
        <w:rPr>
          <w:spacing w:val="-9"/>
          <w:sz w:val="24"/>
        </w:rPr>
        <w:t xml:space="preserve"> </w:t>
      </w:r>
      <w:r>
        <w:rPr>
          <w:sz w:val="24"/>
        </w:rPr>
        <w:t>lands</w:t>
      </w:r>
      <w:r>
        <w:rPr>
          <w:spacing w:val="-9"/>
          <w:sz w:val="24"/>
        </w:rPr>
        <w:t xml:space="preserve"> </w:t>
      </w:r>
      <w:r>
        <w:rPr>
          <w:sz w:val="24"/>
        </w:rPr>
        <w:t>and those</w:t>
      </w:r>
      <w:r>
        <w:rPr>
          <w:spacing w:val="-15"/>
          <w:sz w:val="24"/>
        </w:rPr>
        <w:t xml:space="preserve"> </w:t>
      </w:r>
      <w:r>
        <w:rPr>
          <w:sz w:val="24"/>
        </w:rPr>
        <w:t>not</w:t>
      </w:r>
      <w:r>
        <w:rPr>
          <w:spacing w:val="-14"/>
          <w:sz w:val="24"/>
        </w:rPr>
        <w:t xml:space="preserve"> </w:t>
      </w:r>
      <w:r>
        <w:rPr>
          <w:sz w:val="24"/>
        </w:rPr>
        <w:t>on</w:t>
      </w:r>
      <w:r>
        <w:rPr>
          <w:spacing w:val="-14"/>
          <w:sz w:val="24"/>
        </w:rPr>
        <w:t xml:space="preserve"> </w:t>
      </w:r>
      <w:r>
        <w:rPr>
          <w:sz w:val="24"/>
        </w:rPr>
        <w:t>Tribal</w:t>
      </w:r>
      <w:r>
        <w:rPr>
          <w:spacing w:val="-15"/>
          <w:sz w:val="24"/>
        </w:rPr>
        <w:t xml:space="preserve"> </w:t>
      </w:r>
      <w:r>
        <w:rPr>
          <w:sz w:val="24"/>
        </w:rPr>
        <w:t>lands)</w:t>
      </w:r>
      <w:r>
        <w:rPr>
          <w:spacing w:val="-15"/>
          <w:sz w:val="24"/>
        </w:rPr>
        <w:t xml:space="preserve"> </w:t>
      </w:r>
      <w:r>
        <w:rPr>
          <w:sz w:val="24"/>
        </w:rPr>
        <w:t>projected</w:t>
      </w:r>
      <w:r>
        <w:rPr>
          <w:spacing w:val="-14"/>
          <w:sz w:val="24"/>
        </w:rPr>
        <w:t xml:space="preserve"> </w:t>
      </w:r>
      <w:r>
        <w:rPr>
          <w:sz w:val="24"/>
        </w:rPr>
        <w:t>to</w:t>
      </w:r>
      <w:r>
        <w:rPr>
          <w:spacing w:val="-14"/>
          <w:sz w:val="24"/>
        </w:rPr>
        <w:t xml:space="preserve"> </w:t>
      </w:r>
      <w:r>
        <w:rPr>
          <w:sz w:val="24"/>
        </w:rPr>
        <w:t>have</w:t>
      </w:r>
      <w:r>
        <w:rPr>
          <w:spacing w:val="-15"/>
          <w:sz w:val="24"/>
        </w:rPr>
        <w:t xml:space="preserve"> </w:t>
      </w:r>
      <w:r>
        <w:rPr>
          <w:sz w:val="24"/>
        </w:rPr>
        <w:t>increased</w:t>
      </w:r>
      <w:r>
        <w:rPr>
          <w:spacing w:val="-14"/>
          <w:sz w:val="24"/>
        </w:rPr>
        <w:t xml:space="preserve"> </w:t>
      </w:r>
      <w:r>
        <w:rPr>
          <w:sz w:val="24"/>
        </w:rPr>
        <w:t>access</w:t>
      </w:r>
      <w:r>
        <w:rPr>
          <w:spacing w:val="-14"/>
          <w:sz w:val="24"/>
        </w:rPr>
        <w:t xml:space="preserve"> </w:t>
      </w:r>
      <w:r>
        <w:rPr>
          <w:sz w:val="24"/>
        </w:rPr>
        <w:t>to</w:t>
      </w:r>
      <w:r>
        <w:rPr>
          <w:spacing w:val="-14"/>
          <w:sz w:val="24"/>
        </w:rPr>
        <w:t xml:space="preserve"> </w:t>
      </w:r>
      <w:r>
        <w:rPr>
          <w:sz w:val="24"/>
        </w:rPr>
        <w:t>broadband meeting the minimum speed standards in areas that previously lacked access to service of at least 25 Mbps download and 3 Mbps upload, in each of the following categories: business, small business, elementary school,</w:t>
      </w:r>
      <w:r>
        <w:rPr>
          <w:spacing w:val="-7"/>
          <w:sz w:val="24"/>
        </w:rPr>
        <w:t xml:space="preserve"> </w:t>
      </w:r>
      <w:r>
        <w:rPr>
          <w:sz w:val="24"/>
        </w:rPr>
        <w:t>secondary</w:t>
      </w:r>
      <w:r>
        <w:rPr>
          <w:spacing w:val="-7"/>
          <w:sz w:val="24"/>
        </w:rPr>
        <w:t xml:space="preserve"> </w:t>
      </w:r>
      <w:r>
        <w:rPr>
          <w:sz w:val="24"/>
        </w:rPr>
        <w:t>school,</w:t>
      </w:r>
      <w:r>
        <w:rPr>
          <w:spacing w:val="-7"/>
          <w:sz w:val="24"/>
        </w:rPr>
        <w:t xml:space="preserve"> </w:t>
      </w:r>
      <w:r>
        <w:rPr>
          <w:sz w:val="24"/>
        </w:rPr>
        <w:t>higher</w:t>
      </w:r>
      <w:r>
        <w:rPr>
          <w:spacing w:val="-5"/>
          <w:sz w:val="24"/>
        </w:rPr>
        <w:t xml:space="preserve"> </w:t>
      </w:r>
      <w:r>
        <w:rPr>
          <w:sz w:val="24"/>
        </w:rPr>
        <w:t>education</w:t>
      </w:r>
      <w:r>
        <w:rPr>
          <w:spacing w:val="-7"/>
          <w:sz w:val="24"/>
        </w:rPr>
        <w:t xml:space="preserve"> </w:t>
      </w:r>
      <w:r>
        <w:rPr>
          <w:sz w:val="24"/>
        </w:rPr>
        <w:t>institution,</w:t>
      </w:r>
      <w:r>
        <w:rPr>
          <w:spacing w:val="-7"/>
          <w:sz w:val="24"/>
        </w:rPr>
        <w:t xml:space="preserve"> </w:t>
      </w:r>
      <w:r>
        <w:rPr>
          <w:sz w:val="24"/>
        </w:rPr>
        <w:t>library,</w:t>
      </w:r>
      <w:r>
        <w:rPr>
          <w:spacing w:val="-7"/>
          <w:sz w:val="24"/>
        </w:rPr>
        <w:t xml:space="preserve"> </w:t>
      </w:r>
      <w:r>
        <w:rPr>
          <w:sz w:val="24"/>
        </w:rPr>
        <w:t>healthcare facility,</w:t>
      </w:r>
      <w:r>
        <w:rPr>
          <w:spacing w:val="-1"/>
          <w:sz w:val="24"/>
        </w:rPr>
        <w:t xml:space="preserve"> </w:t>
      </w:r>
      <w:r>
        <w:rPr>
          <w:sz w:val="24"/>
        </w:rPr>
        <w:t>and</w:t>
      </w:r>
      <w:r>
        <w:rPr>
          <w:spacing w:val="-1"/>
          <w:sz w:val="24"/>
        </w:rPr>
        <w:t xml:space="preserve"> </w:t>
      </w:r>
      <w:r>
        <w:rPr>
          <w:sz w:val="24"/>
        </w:rPr>
        <w:t>public</w:t>
      </w:r>
      <w:r>
        <w:rPr>
          <w:spacing w:val="-2"/>
          <w:sz w:val="24"/>
        </w:rPr>
        <w:t xml:space="preserve"> </w:t>
      </w:r>
      <w:r>
        <w:rPr>
          <w:sz w:val="24"/>
        </w:rPr>
        <w:t>safety organization.</w:t>
      </w:r>
      <w:r>
        <w:rPr>
          <w:spacing w:val="40"/>
          <w:sz w:val="24"/>
        </w:rPr>
        <w:t xml:space="preserve"> </w:t>
      </w:r>
      <w:r>
        <w:rPr>
          <w:sz w:val="24"/>
        </w:rPr>
        <w:t>Specify</w:t>
      </w:r>
      <w:r>
        <w:rPr>
          <w:spacing w:val="-1"/>
          <w:sz w:val="24"/>
        </w:rPr>
        <w:t xml:space="preserve"> </w:t>
      </w:r>
      <w:r>
        <w:rPr>
          <w:sz w:val="24"/>
        </w:rPr>
        <w:t>the</w:t>
      </w:r>
      <w:r>
        <w:rPr>
          <w:spacing w:val="-2"/>
          <w:sz w:val="24"/>
        </w:rPr>
        <w:t xml:space="preserve"> </w:t>
      </w:r>
      <w:r>
        <w:rPr>
          <w:sz w:val="24"/>
        </w:rPr>
        <w:t>number</w:t>
      </w:r>
      <w:r>
        <w:rPr>
          <w:spacing w:val="-2"/>
          <w:sz w:val="24"/>
        </w:rPr>
        <w:t xml:space="preserve"> </w:t>
      </w:r>
      <w:r>
        <w:rPr>
          <w:sz w:val="24"/>
        </w:rPr>
        <w:t>of each</w:t>
      </w:r>
      <w:r>
        <w:rPr>
          <w:spacing w:val="-1"/>
          <w:sz w:val="24"/>
        </w:rPr>
        <w:t xml:space="preserve"> </w:t>
      </w:r>
      <w:r>
        <w:rPr>
          <w:sz w:val="24"/>
        </w:rPr>
        <w:t>type of institution with access to the minimum speed standard of reliable 100 Mbps</w:t>
      </w:r>
      <w:r>
        <w:rPr>
          <w:spacing w:val="-4"/>
          <w:sz w:val="24"/>
        </w:rPr>
        <w:t xml:space="preserve"> </w:t>
      </w:r>
      <w:r>
        <w:rPr>
          <w:sz w:val="24"/>
        </w:rPr>
        <w:t>symmetrical</w:t>
      </w:r>
      <w:r>
        <w:rPr>
          <w:spacing w:val="-4"/>
          <w:sz w:val="24"/>
        </w:rPr>
        <w:t xml:space="preserve"> </w:t>
      </w:r>
      <w:r>
        <w:rPr>
          <w:sz w:val="24"/>
        </w:rPr>
        <w:t>upload</w:t>
      </w:r>
      <w:r>
        <w:rPr>
          <w:spacing w:val="-4"/>
          <w:sz w:val="24"/>
        </w:rPr>
        <w:t xml:space="preserve"> </w:t>
      </w:r>
      <w:r>
        <w:rPr>
          <w:sz w:val="24"/>
        </w:rPr>
        <w:t>and</w:t>
      </w:r>
      <w:r>
        <w:rPr>
          <w:spacing w:val="-4"/>
          <w:sz w:val="24"/>
        </w:rPr>
        <w:t xml:space="preserve"> </w:t>
      </w:r>
      <w:r>
        <w:rPr>
          <w:sz w:val="24"/>
        </w:rPr>
        <w:t>download;</w:t>
      </w:r>
      <w:r>
        <w:rPr>
          <w:spacing w:val="-4"/>
          <w:sz w:val="24"/>
        </w:rPr>
        <w:t xml:space="preserve"> </w:t>
      </w:r>
      <w:r>
        <w:rPr>
          <w:sz w:val="24"/>
        </w:rPr>
        <w:t>and</w:t>
      </w:r>
      <w:r>
        <w:rPr>
          <w:spacing w:val="-4"/>
          <w:sz w:val="24"/>
        </w:rPr>
        <w:t xml:space="preserve"> </w:t>
      </w:r>
      <w:r>
        <w:rPr>
          <w:sz w:val="24"/>
        </w:rPr>
        <w:t>the</w:t>
      </w:r>
      <w:r>
        <w:rPr>
          <w:spacing w:val="-8"/>
          <w:sz w:val="24"/>
        </w:rPr>
        <w:t xml:space="preserve"> </w:t>
      </w:r>
      <w:r>
        <w:rPr>
          <w:sz w:val="24"/>
        </w:rPr>
        <w:t>number</w:t>
      </w:r>
      <w:r>
        <w:rPr>
          <w:spacing w:val="-5"/>
          <w:sz w:val="24"/>
        </w:rPr>
        <w:t xml:space="preserve"> </w:t>
      </w:r>
      <w:r>
        <w:rPr>
          <w:sz w:val="24"/>
        </w:rPr>
        <w:t>of</w:t>
      </w:r>
      <w:r>
        <w:rPr>
          <w:spacing w:val="-5"/>
          <w:sz w:val="24"/>
        </w:rPr>
        <w:t xml:space="preserve"> </w:t>
      </w:r>
      <w:r>
        <w:rPr>
          <w:sz w:val="24"/>
        </w:rPr>
        <w:t>each</w:t>
      </w:r>
      <w:r>
        <w:rPr>
          <w:spacing w:val="-4"/>
          <w:sz w:val="24"/>
        </w:rPr>
        <w:t xml:space="preserve"> </w:t>
      </w:r>
      <w:r>
        <w:rPr>
          <w:sz w:val="24"/>
        </w:rPr>
        <w:t>type</w:t>
      </w:r>
      <w:r>
        <w:rPr>
          <w:spacing w:val="-5"/>
          <w:sz w:val="24"/>
        </w:rPr>
        <w:t xml:space="preserve"> </w:t>
      </w:r>
      <w:r>
        <w:rPr>
          <w:sz w:val="24"/>
        </w:rPr>
        <w:t>of institution with access to the minimum speed standard of reliable 100 Mbps download and 20 Mbps upload.</w:t>
      </w:r>
    </w:p>
    <w:p w14:paraId="7072C735" w14:textId="77777777" w:rsidR="003F524D" w:rsidRDefault="004A3DA6">
      <w:pPr>
        <w:pStyle w:val="Heading1"/>
        <w:spacing w:before="120"/>
        <w:jc w:val="both"/>
      </w:pPr>
      <w:r>
        <w:t>All</w:t>
      </w:r>
      <w:r>
        <w:rPr>
          <w:spacing w:val="-4"/>
        </w:rPr>
        <w:t xml:space="preserve"> </w:t>
      </w:r>
      <w:r>
        <w:t>Expenditure</w:t>
      </w:r>
      <w:r>
        <w:rPr>
          <w:spacing w:val="-4"/>
        </w:rPr>
        <w:t xml:space="preserve"> </w:t>
      </w:r>
      <w:r>
        <w:rPr>
          <w:spacing w:val="-2"/>
        </w:rPr>
        <w:t>Categories</w:t>
      </w:r>
    </w:p>
    <w:p w14:paraId="7E5136C2" w14:textId="77777777" w:rsidR="003F524D" w:rsidRDefault="004A3DA6">
      <w:pPr>
        <w:pStyle w:val="BodyText"/>
        <w:spacing w:before="31"/>
        <w:ind w:left="1200"/>
        <w:jc w:val="both"/>
      </w:pPr>
      <w:r>
        <w:t>a)</w:t>
      </w:r>
      <w:r>
        <w:rPr>
          <w:spacing w:val="54"/>
          <w:w w:val="150"/>
        </w:rPr>
        <w:t xml:space="preserve">   </w:t>
      </w:r>
      <w:r>
        <w:t>Program income</w:t>
      </w:r>
      <w:r>
        <w:rPr>
          <w:spacing w:val="-2"/>
        </w:rPr>
        <w:t xml:space="preserve"> </w:t>
      </w:r>
      <w:r>
        <w:t>earned</w:t>
      </w:r>
      <w:r>
        <w:rPr>
          <w:spacing w:val="1"/>
        </w:rPr>
        <w:t xml:space="preserve"> </w:t>
      </w:r>
      <w:r>
        <w:t>and</w:t>
      </w:r>
      <w:r>
        <w:rPr>
          <w:spacing w:val="-1"/>
        </w:rPr>
        <w:t xml:space="preserve"> </w:t>
      </w:r>
      <w:r>
        <w:t>expended to</w:t>
      </w:r>
      <w:r>
        <w:rPr>
          <w:spacing w:val="-1"/>
        </w:rPr>
        <w:t xml:space="preserve"> </w:t>
      </w:r>
      <w:r>
        <w:t>cover eligible</w:t>
      </w:r>
      <w:r>
        <w:rPr>
          <w:spacing w:val="-2"/>
        </w:rPr>
        <w:t xml:space="preserve"> </w:t>
      </w:r>
      <w:r>
        <w:t xml:space="preserve">project </w:t>
      </w:r>
      <w:r>
        <w:rPr>
          <w:spacing w:val="-2"/>
        </w:rPr>
        <w:t>costs</w:t>
      </w:r>
    </w:p>
    <w:p w14:paraId="0CAEB015" w14:textId="77777777" w:rsidR="003F524D" w:rsidRDefault="003F524D">
      <w:pPr>
        <w:pStyle w:val="BodyText"/>
        <w:spacing w:before="84"/>
      </w:pPr>
    </w:p>
    <w:p w14:paraId="24A5D5FF" w14:textId="0D222AC1" w:rsidR="003F524D" w:rsidRDefault="004A3DA6">
      <w:pPr>
        <w:pStyle w:val="ListParagraph"/>
        <w:numPr>
          <w:ilvl w:val="3"/>
          <w:numId w:val="31"/>
        </w:numPr>
        <w:tabs>
          <w:tab w:val="left" w:pos="1471"/>
          <w:tab w:val="left" w:pos="1919"/>
        </w:tabs>
        <w:spacing w:line="276" w:lineRule="auto"/>
        <w:ind w:left="1471" w:right="137" w:hanging="360"/>
        <w:jc w:val="both"/>
        <w:rPr>
          <w:sz w:val="24"/>
        </w:rPr>
      </w:pPr>
      <w:r>
        <w:rPr>
          <w:color w:val="171716"/>
          <w:sz w:val="24"/>
        </w:rPr>
        <w:t xml:space="preserve">A Subrecipient shall report the following data elements to the </w:t>
      </w:r>
      <w:r w:rsidR="00691AE9">
        <w:t>ENTITY</w:t>
      </w:r>
      <w:r>
        <w:rPr>
          <w:color w:val="171716"/>
          <w:sz w:val="24"/>
        </w:rPr>
        <w:t xml:space="preserve"> no later than five</w:t>
      </w:r>
      <w:r>
        <w:rPr>
          <w:color w:val="171716"/>
          <w:spacing w:val="-11"/>
          <w:sz w:val="24"/>
        </w:rPr>
        <w:t xml:space="preserve"> </w:t>
      </w:r>
      <w:r>
        <w:rPr>
          <w:color w:val="171716"/>
          <w:sz w:val="24"/>
        </w:rPr>
        <w:t>(5)</w:t>
      </w:r>
      <w:r>
        <w:rPr>
          <w:color w:val="171716"/>
          <w:spacing w:val="-10"/>
          <w:sz w:val="24"/>
        </w:rPr>
        <w:t xml:space="preserve"> </w:t>
      </w:r>
      <w:r>
        <w:rPr>
          <w:color w:val="171716"/>
          <w:sz w:val="24"/>
        </w:rPr>
        <w:t>days</w:t>
      </w:r>
      <w:r>
        <w:rPr>
          <w:color w:val="171716"/>
          <w:spacing w:val="-9"/>
          <w:sz w:val="24"/>
        </w:rPr>
        <w:t xml:space="preserve"> </w:t>
      </w:r>
      <w:r>
        <w:rPr>
          <w:color w:val="171716"/>
          <w:sz w:val="24"/>
        </w:rPr>
        <w:t>after</w:t>
      </w:r>
      <w:r>
        <w:rPr>
          <w:color w:val="171716"/>
          <w:spacing w:val="-10"/>
          <w:sz w:val="24"/>
        </w:rPr>
        <w:t xml:space="preserve"> </w:t>
      </w:r>
      <w:r>
        <w:rPr>
          <w:color w:val="171716"/>
          <w:sz w:val="24"/>
        </w:rPr>
        <w:t>the</w:t>
      </w:r>
      <w:r>
        <w:rPr>
          <w:color w:val="171716"/>
          <w:spacing w:val="-11"/>
          <w:sz w:val="24"/>
        </w:rPr>
        <w:t xml:space="preserve"> </w:t>
      </w:r>
      <w:r>
        <w:rPr>
          <w:color w:val="171716"/>
          <w:sz w:val="24"/>
        </w:rPr>
        <w:t>end</w:t>
      </w:r>
      <w:r>
        <w:rPr>
          <w:color w:val="171716"/>
          <w:spacing w:val="-7"/>
          <w:sz w:val="24"/>
        </w:rPr>
        <w:t xml:space="preserve"> </w:t>
      </w:r>
      <w:r>
        <w:rPr>
          <w:color w:val="171716"/>
          <w:sz w:val="24"/>
        </w:rPr>
        <w:t>of</w:t>
      </w:r>
      <w:r>
        <w:rPr>
          <w:color w:val="171716"/>
          <w:spacing w:val="-10"/>
          <w:sz w:val="24"/>
        </w:rPr>
        <w:t xml:space="preserve"> </w:t>
      </w:r>
      <w:r>
        <w:rPr>
          <w:color w:val="171716"/>
          <w:sz w:val="24"/>
        </w:rPr>
        <w:t>the</w:t>
      </w:r>
      <w:r>
        <w:rPr>
          <w:color w:val="171716"/>
          <w:spacing w:val="-11"/>
          <w:sz w:val="24"/>
        </w:rPr>
        <w:t xml:space="preserve"> </w:t>
      </w:r>
      <w:r>
        <w:rPr>
          <w:color w:val="171716"/>
          <w:sz w:val="24"/>
        </w:rPr>
        <w:t>month</w:t>
      </w:r>
      <w:r>
        <w:rPr>
          <w:color w:val="171716"/>
          <w:spacing w:val="-10"/>
          <w:sz w:val="24"/>
        </w:rPr>
        <w:t xml:space="preserve"> </w:t>
      </w:r>
      <w:r>
        <w:rPr>
          <w:color w:val="171716"/>
          <w:sz w:val="24"/>
        </w:rPr>
        <w:t>following</w:t>
      </w:r>
      <w:r>
        <w:rPr>
          <w:color w:val="171716"/>
          <w:spacing w:val="-10"/>
          <w:sz w:val="24"/>
        </w:rPr>
        <w:t xml:space="preserve"> </w:t>
      </w:r>
      <w:r>
        <w:rPr>
          <w:color w:val="171716"/>
          <w:sz w:val="24"/>
        </w:rPr>
        <w:t>the</w:t>
      </w:r>
      <w:r>
        <w:rPr>
          <w:color w:val="171716"/>
          <w:spacing w:val="-11"/>
          <w:sz w:val="24"/>
        </w:rPr>
        <w:t xml:space="preserve"> </w:t>
      </w:r>
      <w:r>
        <w:rPr>
          <w:color w:val="171716"/>
          <w:sz w:val="24"/>
        </w:rPr>
        <w:t>month</w:t>
      </w:r>
      <w:r>
        <w:rPr>
          <w:color w:val="171716"/>
          <w:spacing w:val="-10"/>
          <w:sz w:val="24"/>
        </w:rPr>
        <w:t xml:space="preserve"> </w:t>
      </w:r>
      <w:r>
        <w:rPr>
          <w:color w:val="171716"/>
          <w:sz w:val="24"/>
        </w:rPr>
        <w:t>in</w:t>
      </w:r>
      <w:r>
        <w:rPr>
          <w:color w:val="171716"/>
          <w:spacing w:val="-10"/>
          <w:sz w:val="24"/>
        </w:rPr>
        <w:t xml:space="preserve"> </w:t>
      </w:r>
      <w:r>
        <w:rPr>
          <w:color w:val="171716"/>
          <w:sz w:val="24"/>
        </w:rPr>
        <w:t>which</w:t>
      </w:r>
      <w:r>
        <w:rPr>
          <w:color w:val="171716"/>
          <w:spacing w:val="-10"/>
          <w:sz w:val="24"/>
        </w:rPr>
        <w:t xml:space="preserve"> </w:t>
      </w:r>
      <w:r>
        <w:rPr>
          <w:color w:val="171716"/>
          <w:sz w:val="24"/>
        </w:rPr>
        <w:t>the</w:t>
      </w:r>
      <w:r>
        <w:rPr>
          <w:color w:val="171716"/>
          <w:spacing w:val="-11"/>
          <w:sz w:val="24"/>
        </w:rPr>
        <w:t xml:space="preserve"> </w:t>
      </w:r>
      <w:r>
        <w:rPr>
          <w:color w:val="171716"/>
          <w:sz w:val="24"/>
        </w:rPr>
        <w:t>Subaward</w:t>
      </w:r>
      <w:r>
        <w:rPr>
          <w:color w:val="171716"/>
          <w:spacing w:val="-7"/>
          <w:sz w:val="24"/>
        </w:rPr>
        <w:t xml:space="preserve"> </w:t>
      </w:r>
      <w:r>
        <w:rPr>
          <w:color w:val="171716"/>
          <w:sz w:val="24"/>
        </w:rPr>
        <w:t xml:space="preserve">was </w:t>
      </w:r>
      <w:r>
        <w:rPr>
          <w:color w:val="171716"/>
          <w:spacing w:val="-4"/>
          <w:sz w:val="24"/>
        </w:rPr>
        <w:t>made.</w:t>
      </w:r>
    </w:p>
    <w:p w14:paraId="090F4C3D" w14:textId="77777777" w:rsidR="003F524D" w:rsidRDefault="004A3DA6">
      <w:pPr>
        <w:pStyle w:val="ListParagraph"/>
        <w:numPr>
          <w:ilvl w:val="4"/>
          <w:numId w:val="31"/>
        </w:numPr>
        <w:tabs>
          <w:tab w:val="left" w:pos="2495"/>
        </w:tabs>
        <w:spacing w:before="200"/>
        <w:ind w:left="2495" w:hanging="936"/>
        <w:rPr>
          <w:sz w:val="24"/>
        </w:rPr>
      </w:pPr>
      <w:r>
        <w:rPr>
          <w:color w:val="171716"/>
          <w:sz w:val="24"/>
        </w:rPr>
        <w:t>Subrecipient</w:t>
      </w:r>
      <w:r>
        <w:rPr>
          <w:color w:val="171716"/>
          <w:spacing w:val="-2"/>
          <w:sz w:val="24"/>
        </w:rPr>
        <w:t xml:space="preserve"> </w:t>
      </w:r>
      <w:r>
        <w:rPr>
          <w:color w:val="171716"/>
          <w:sz w:val="24"/>
        </w:rPr>
        <w:t>UEI</w:t>
      </w:r>
      <w:r>
        <w:rPr>
          <w:color w:val="171716"/>
          <w:spacing w:val="-5"/>
          <w:sz w:val="24"/>
        </w:rPr>
        <w:t xml:space="preserve"> </w:t>
      </w:r>
      <w:proofErr w:type="gramStart"/>
      <w:r>
        <w:rPr>
          <w:color w:val="171716"/>
          <w:spacing w:val="-2"/>
          <w:sz w:val="24"/>
        </w:rPr>
        <w:t>Number;</w:t>
      </w:r>
      <w:proofErr w:type="gramEnd"/>
    </w:p>
    <w:p w14:paraId="2AEC8745" w14:textId="77777777" w:rsidR="003F524D" w:rsidRDefault="004A3DA6">
      <w:pPr>
        <w:pStyle w:val="ListParagraph"/>
        <w:numPr>
          <w:ilvl w:val="4"/>
          <w:numId w:val="31"/>
        </w:numPr>
        <w:tabs>
          <w:tab w:val="left" w:pos="2639"/>
        </w:tabs>
        <w:spacing w:before="120"/>
        <w:ind w:left="2639" w:right="137" w:hanging="1080"/>
        <w:rPr>
          <w:sz w:val="24"/>
        </w:rPr>
      </w:pPr>
      <w:r>
        <w:rPr>
          <w:color w:val="171716"/>
          <w:sz w:val="24"/>
        </w:rPr>
        <w:t>Subrecipient</w:t>
      </w:r>
      <w:r>
        <w:rPr>
          <w:color w:val="171716"/>
          <w:spacing w:val="-3"/>
          <w:sz w:val="24"/>
        </w:rPr>
        <w:t xml:space="preserve"> </w:t>
      </w:r>
      <w:r>
        <w:rPr>
          <w:color w:val="171716"/>
          <w:sz w:val="24"/>
        </w:rPr>
        <w:t>UEI</w:t>
      </w:r>
      <w:r>
        <w:rPr>
          <w:color w:val="171716"/>
          <w:spacing w:val="-4"/>
          <w:sz w:val="24"/>
        </w:rPr>
        <w:t xml:space="preserve"> </w:t>
      </w:r>
      <w:r>
        <w:rPr>
          <w:color w:val="171716"/>
          <w:sz w:val="24"/>
        </w:rPr>
        <w:t>Number</w:t>
      </w:r>
      <w:r>
        <w:rPr>
          <w:color w:val="171716"/>
          <w:spacing w:val="-4"/>
          <w:sz w:val="24"/>
        </w:rPr>
        <w:t xml:space="preserve"> </w:t>
      </w:r>
      <w:r>
        <w:rPr>
          <w:color w:val="171716"/>
          <w:sz w:val="24"/>
        </w:rPr>
        <w:t>if</w:t>
      </w:r>
      <w:r>
        <w:rPr>
          <w:color w:val="171716"/>
          <w:spacing w:val="-4"/>
          <w:sz w:val="24"/>
        </w:rPr>
        <w:t xml:space="preserve"> </w:t>
      </w:r>
      <w:r>
        <w:rPr>
          <w:color w:val="171716"/>
          <w:sz w:val="24"/>
        </w:rPr>
        <w:t>more</w:t>
      </w:r>
      <w:r>
        <w:rPr>
          <w:color w:val="171716"/>
          <w:spacing w:val="-4"/>
          <w:sz w:val="24"/>
        </w:rPr>
        <w:t xml:space="preserve"> </w:t>
      </w:r>
      <w:r>
        <w:rPr>
          <w:color w:val="171716"/>
          <w:sz w:val="24"/>
        </w:rPr>
        <w:t>than</w:t>
      </w:r>
      <w:r>
        <w:rPr>
          <w:color w:val="171716"/>
          <w:spacing w:val="-3"/>
          <w:sz w:val="24"/>
        </w:rPr>
        <w:t xml:space="preserve"> </w:t>
      </w:r>
      <w:r>
        <w:rPr>
          <w:color w:val="171716"/>
          <w:sz w:val="24"/>
        </w:rPr>
        <w:t>one</w:t>
      </w:r>
      <w:r>
        <w:rPr>
          <w:color w:val="171716"/>
          <w:spacing w:val="-4"/>
          <w:sz w:val="24"/>
        </w:rPr>
        <w:t xml:space="preserve"> </w:t>
      </w:r>
      <w:r>
        <w:rPr>
          <w:color w:val="171716"/>
          <w:sz w:val="24"/>
        </w:rPr>
        <w:t>electronic</w:t>
      </w:r>
      <w:r>
        <w:rPr>
          <w:color w:val="171716"/>
          <w:spacing w:val="-4"/>
          <w:sz w:val="24"/>
        </w:rPr>
        <w:t xml:space="preserve"> </w:t>
      </w:r>
      <w:proofErr w:type="gramStart"/>
      <w:r>
        <w:rPr>
          <w:color w:val="171716"/>
          <w:sz w:val="24"/>
        </w:rPr>
        <w:t>funds</w:t>
      </w:r>
      <w:proofErr w:type="gramEnd"/>
      <w:r>
        <w:rPr>
          <w:color w:val="171716"/>
          <w:spacing w:val="-3"/>
          <w:sz w:val="24"/>
        </w:rPr>
        <w:t xml:space="preserve"> </w:t>
      </w:r>
      <w:r>
        <w:rPr>
          <w:color w:val="171716"/>
          <w:sz w:val="24"/>
        </w:rPr>
        <w:t>transfer</w:t>
      </w:r>
      <w:r>
        <w:rPr>
          <w:color w:val="171716"/>
          <w:spacing w:val="-4"/>
          <w:sz w:val="24"/>
        </w:rPr>
        <w:t xml:space="preserve"> </w:t>
      </w:r>
      <w:r>
        <w:rPr>
          <w:color w:val="171716"/>
          <w:sz w:val="24"/>
        </w:rPr>
        <w:t xml:space="preserve">(EFT) </w:t>
      </w:r>
      <w:r>
        <w:rPr>
          <w:color w:val="171716"/>
          <w:spacing w:val="-2"/>
          <w:sz w:val="24"/>
        </w:rPr>
        <w:t>account;</w:t>
      </w:r>
    </w:p>
    <w:p w14:paraId="4F0E2401" w14:textId="77777777" w:rsidR="003F524D" w:rsidRDefault="004A3DA6">
      <w:pPr>
        <w:pStyle w:val="ListParagraph"/>
        <w:numPr>
          <w:ilvl w:val="4"/>
          <w:numId w:val="31"/>
        </w:numPr>
        <w:tabs>
          <w:tab w:val="left" w:pos="2495"/>
        </w:tabs>
        <w:spacing w:before="120"/>
        <w:ind w:left="2495" w:hanging="936"/>
        <w:rPr>
          <w:sz w:val="24"/>
        </w:rPr>
      </w:pPr>
      <w:r>
        <w:rPr>
          <w:color w:val="171716"/>
          <w:sz w:val="24"/>
        </w:rPr>
        <w:t>Subrecipient</w:t>
      </w:r>
      <w:r>
        <w:rPr>
          <w:color w:val="171716"/>
          <w:spacing w:val="-2"/>
          <w:sz w:val="24"/>
        </w:rPr>
        <w:t xml:space="preserve"> </w:t>
      </w:r>
      <w:r>
        <w:rPr>
          <w:color w:val="171716"/>
          <w:sz w:val="24"/>
        </w:rPr>
        <w:t>parent’s</w:t>
      </w:r>
      <w:r>
        <w:rPr>
          <w:color w:val="171716"/>
          <w:spacing w:val="-2"/>
          <w:sz w:val="24"/>
        </w:rPr>
        <w:t xml:space="preserve"> </w:t>
      </w:r>
      <w:r>
        <w:rPr>
          <w:color w:val="171716"/>
          <w:sz w:val="24"/>
        </w:rPr>
        <w:t>organization</w:t>
      </w:r>
      <w:r>
        <w:rPr>
          <w:color w:val="171716"/>
          <w:spacing w:val="-2"/>
          <w:sz w:val="24"/>
        </w:rPr>
        <w:t xml:space="preserve"> </w:t>
      </w:r>
      <w:r>
        <w:rPr>
          <w:color w:val="171716"/>
          <w:sz w:val="24"/>
        </w:rPr>
        <w:t>UEI</w:t>
      </w:r>
      <w:r>
        <w:rPr>
          <w:color w:val="171716"/>
          <w:spacing w:val="-5"/>
          <w:sz w:val="24"/>
        </w:rPr>
        <w:t xml:space="preserve"> </w:t>
      </w:r>
      <w:proofErr w:type="gramStart"/>
      <w:r>
        <w:rPr>
          <w:color w:val="171716"/>
          <w:spacing w:val="-2"/>
          <w:sz w:val="24"/>
        </w:rPr>
        <w:t>Number;</w:t>
      </w:r>
      <w:proofErr w:type="gramEnd"/>
    </w:p>
    <w:p w14:paraId="6C880E35" w14:textId="77777777" w:rsidR="003F524D" w:rsidRDefault="004A3DA6">
      <w:pPr>
        <w:pStyle w:val="ListParagraph"/>
        <w:numPr>
          <w:ilvl w:val="4"/>
          <w:numId w:val="31"/>
        </w:numPr>
        <w:tabs>
          <w:tab w:val="left" w:pos="2639"/>
        </w:tabs>
        <w:spacing w:before="120"/>
        <w:ind w:left="2639" w:hanging="1079"/>
        <w:rPr>
          <w:sz w:val="24"/>
        </w:rPr>
      </w:pPr>
      <w:r>
        <w:rPr>
          <w:color w:val="171716"/>
          <w:sz w:val="24"/>
        </w:rPr>
        <w:t>Subrecipient’s</w:t>
      </w:r>
      <w:r>
        <w:rPr>
          <w:color w:val="171716"/>
          <w:spacing w:val="-5"/>
          <w:sz w:val="24"/>
        </w:rPr>
        <w:t xml:space="preserve"> </w:t>
      </w:r>
      <w:r>
        <w:rPr>
          <w:color w:val="171716"/>
          <w:sz w:val="24"/>
        </w:rPr>
        <w:t>address,</w:t>
      </w:r>
      <w:r>
        <w:rPr>
          <w:color w:val="171716"/>
          <w:spacing w:val="-5"/>
          <w:sz w:val="24"/>
        </w:rPr>
        <w:t xml:space="preserve"> </w:t>
      </w:r>
      <w:proofErr w:type="gramStart"/>
      <w:r>
        <w:rPr>
          <w:color w:val="171716"/>
          <w:sz w:val="24"/>
        </w:rPr>
        <w:t>including:</w:t>
      </w:r>
      <w:proofErr w:type="gramEnd"/>
      <w:r>
        <w:rPr>
          <w:color w:val="171716"/>
          <w:spacing w:val="-4"/>
          <w:sz w:val="24"/>
        </w:rPr>
        <w:t xml:space="preserve"> </w:t>
      </w:r>
      <w:r>
        <w:rPr>
          <w:color w:val="171716"/>
          <w:sz w:val="24"/>
        </w:rPr>
        <w:t>Street</w:t>
      </w:r>
      <w:r>
        <w:rPr>
          <w:color w:val="171716"/>
          <w:spacing w:val="-4"/>
          <w:sz w:val="24"/>
        </w:rPr>
        <w:t xml:space="preserve"> </w:t>
      </w:r>
      <w:r>
        <w:rPr>
          <w:color w:val="171716"/>
          <w:sz w:val="24"/>
        </w:rPr>
        <w:t>Address,</w:t>
      </w:r>
      <w:r>
        <w:rPr>
          <w:color w:val="171716"/>
          <w:spacing w:val="-3"/>
          <w:sz w:val="24"/>
        </w:rPr>
        <w:t xml:space="preserve"> </w:t>
      </w:r>
      <w:r>
        <w:rPr>
          <w:color w:val="171716"/>
          <w:sz w:val="24"/>
        </w:rPr>
        <w:t>City,</w:t>
      </w:r>
      <w:r>
        <w:rPr>
          <w:color w:val="171716"/>
          <w:spacing w:val="-5"/>
          <w:sz w:val="24"/>
        </w:rPr>
        <w:t xml:space="preserve"> </w:t>
      </w:r>
      <w:r>
        <w:rPr>
          <w:color w:val="171716"/>
          <w:sz w:val="24"/>
        </w:rPr>
        <w:t>State,</w:t>
      </w:r>
      <w:r>
        <w:rPr>
          <w:color w:val="171716"/>
          <w:spacing w:val="-5"/>
          <w:sz w:val="24"/>
        </w:rPr>
        <w:t xml:space="preserve"> </w:t>
      </w:r>
      <w:r>
        <w:rPr>
          <w:color w:val="171716"/>
          <w:sz w:val="24"/>
        </w:rPr>
        <w:t>Country,</w:t>
      </w:r>
      <w:r>
        <w:rPr>
          <w:color w:val="171716"/>
          <w:spacing w:val="-4"/>
          <w:sz w:val="24"/>
        </w:rPr>
        <w:t xml:space="preserve"> </w:t>
      </w:r>
      <w:r>
        <w:rPr>
          <w:color w:val="171716"/>
          <w:spacing w:val="-5"/>
          <w:sz w:val="24"/>
        </w:rPr>
        <w:t>Zip</w:t>
      </w:r>
    </w:p>
    <w:p w14:paraId="3A95EAE9" w14:textId="77777777" w:rsidR="003F524D" w:rsidRDefault="004A3DA6">
      <w:pPr>
        <w:pStyle w:val="BodyText"/>
        <w:ind w:left="2640"/>
      </w:pPr>
      <w:r>
        <w:rPr>
          <w:color w:val="171716"/>
        </w:rPr>
        <w:t>+</w:t>
      </w:r>
      <w:r>
        <w:rPr>
          <w:color w:val="171716"/>
          <w:spacing w:val="-2"/>
        </w:rPr>
        <w:t xml:space="preserve"> </w:t>
      </w:r>
      <w:r>
        <w:rPr>
          <w:color w:val="171716"/>
        </w:rPr>
        <w:t>4,</w:t>
      </w:r>
      <w:r>
        <w:rPr>
          <w:color w:val="171716"/>
          <w:spacing w:val="-1"/>
        </w:rPr>
        <w:t xml:space="preserve"> </w:t>
      </w:r>
      <w:r>
        <w:rPr>
          <w:color w:val="171716"/>
        </w:rPr>
        <w:t>and</w:t>
      </w:r>
      <w:r>
        <w:rPr>
          <w:color w:val="171716"/>
          <w:spacing w:val="-1"/>
        </w:rPr>
        <w:t xml:space="preserve"> </w:t>
      </w:r>
      <w:r>
        <w:rPr>
          <w:color w:val="171716"/>
        </w:rPr>
        <w:t>Congressional</w:t>
      </w:r>
      <w:r>
        <w:rPr>
          <w:color w:val="171716"/>
          <w:spacing w:val="-1"/>
        </w:rPr>
        <w:t xml:space="preserve"> </w:t>
      </w:r>
      <w:proofErr w:type="gramStart"/>
      <w:r>
        <w:rPr>
          <w:color w:val="171716"/>
          <w:spacing w:val="-2"/>
        </w:rPr>
        <w:t>District;</w:t>
      </w:r>
      <w:proofErr w:type="gramEnd"/>
    </w:p>
    <w:p w14:paraId="2461B69A" w14:textId="77777777" w:rsidR="003F524D" w:rsidRDefault="004A3DA6">
      <w:pPr>
        <w:pStyle w:val="ListParagraph"/>
        <w:numPr>
          <w:ilvl w:val="4"/>
          <w:numId w:val="31"/>
        </w:numPr>
        <w:tabs>
          <w:tab w:val="left" w:pos="2639"/>
        </w:tabs>
        <w:spacing w:before="120"/>
        <w:ind w:left="2639" w:hanging="1079"/>
        <w:rPr>
          <w:sz w:val="24"/>
        </w:rPr>
      </w:pPr>
      <w:r>
        <w:rPr>
          <w:color w:val="171716"/>
          <w:sz w:val="24"/>
        </w:rPr>
        <w:t>Subrecipient’s</w:t>
      </w:r>
      <w:r>
        <w:rPr>
          <w:color w:val="171716"/>
          <w:spacing w:val="5"/>
          <w:sz w:val="24"/>
        </w:rPr>
        <w:t xml:space="preserve"> </w:t>
      </w:r>
      <w:r>
        <w:rPr>
          <w:color w:val="171716"/>
          <w:sz w:val="24"/>
        </w:rPr>
        <w:t>top</w:t>
      </w:r>
      <w:r>
        <w:rPr>
          <w:color w:val="171716"/>
          <w:spacing w:val="7"/>
          <w:sz w:val="24"/>
        </w:rPr>
        <w:t xml:space="preserve"> </w:t>
      </w:r>
      <w:r>
        <w:rPr>
          <w:color w:val="171716"/>
          <w:sz w:val="24"/>
        </w:rPr>
        <w:t>5</w:t>
      </w:r>
      <w:r>
        <w:rPr>
          <w:color w:val="171716"/>
          <w:spacing w:val="7"/>
          <w:sz w:val="24"/>
        </w:rPr>
        <w:t xml:space="preserve"> </w:t>
      </w:r>
      <w:r>
        <w:rPr>
          <w:color w:val="171716"/>
          <w:sz w:val="24"/>
        </w:rPr>
        <w:t>most</w:t>
      </w:r>
      <w:r>
        <w:rPr>
          <w:color w:val="171716"/>
          <w:spacing w:val="9"/>
          <w:sz w:val="24"/>
        </w:rPr>
        <w:t xml:space="preserve"> </w:t>
      </w:r>
      <w:r>
        <w:rPr>
          <w:color w:val="171716"/>
          <w:sz w:val="24"/>
        </w:rPr>
        <w:t>highly</w:t>
      </w:r>
      <w:r>
        <w:rPr>
          <w:color w:val="171716"/>
          <w:spacing w:val="7"/>
          <w:sz w:val="24"/>
        </w:rPr>
        <w:t xml:space="preserve"> </w:t>
      </w:r>
      <w:r>
        <w:rPr>
          <w:color w:val="171716"/>
          <w:sz w:val="24"/>
        </w:rPr>
        <w:t>compensated</w:t>
      </w:r>
      <w:r>
        <w:rPr>
          <w:color w:val="171716"/>
          <w:spacing w:val="7"/>
          <w:sz w:val="24"/>
        </w:rPr>
        <w:t xml:space="preserve"> </w:t>
      </w:r>
      <w:r>
        <w:rPr>
          <w:color w:val="171716"/>
          <w:sz w:val="24"/>
        </w:rPr>
        <w:t>Executives</w:t>
      </w:r>
      <w:r>
        <w:rPr>
          <w:color w:val="171716"/>
          <w:spacing w:val="8"/>
          <w:sz w:val="24"/>
        </w:rPr>
        <w:t xml:space="preserve"> </w:t>
      </w:r>
      <w:r>
        <w:rPr>
          <w:color w:val="171716"/>
          <w:sz w:val="24"/>
        </w:rPr>
        <w:t>if</w:t>
      </w:r>
      <w:r>
        <w:rPr>
          <w:color w:val="171716"/>
          <w:spacing w:val="6"/>
          <w:sz w:val="24"/>
        </w:rPr>
        <w:t xml:space="preserve"> </w:t>
      </w:r>
      <w:r>
        <w:rPr>
          <w:color w:val="171716"/>
          <w:sz w:val="24"/>
        </w:rPr>
        <w:t>the</w:t>
      </w:r>
      <w:r>
        <w:rPr>
          <w:color w:val="171716"/>
          <w:spacing w:val="6"/>
          <w:sz w:val="24"/>
        </w:rPr>
        <w:t xml:space="preserve"> </w:t>
      </w:r>
      <w:r>
        <w:rPr>
          <w:color w:val="171716"/>
          <w:sz w:val="24"/>
        </w:rPr>
        <w:t>criteria</w:t>
      </w:r>
      <w:r>
        <w:rPr>
          <w:color w:val="171716"/>
          <w:spacing w:val="7"/>
          <w:sz w:val="24"/>
        </w:rPr>
        <w:t xml:space="preserve"> </w:t>
      </w:r>
      <w:r>
        <w:rPr>
          <w:color w:val="171716"/>
          <w:spacing w:val="-5"/>
          <w:sz w:val="24"/>
        </w:rPr>
        <w:t>in</w:t>
      </w:r>
    </w:p>
    <w:p w14:paraId="53A6F023" w14:textId="77777777" w:rsidR="003F524D" w:rsidRDefault="004A3DA6">
      <w:pPr>
        <w:pStyle w:val="BodyText"/>
        <w:ind w:left="2640"/>
      </w:pPr>
      <w:r>
        <w:rPr>
          <w:color w:val="171716"/>
        </w:rPr>
        <w:t>§4</w:t>
      </w:r>
      <w:r>
        <w:rPr>
          <w:color w:val="171716"/>
          <w:spacing w:val="-1"/>
        </w:rPr>
        <w:t xml:space="preserve"> </w:t>
      </w:r>
      <w:r>
        <w:rPr>
          <w:color w:val="171716"/>
        </w:rPr>
        <w:t>above</w:t>
      </w:r>
      <w:r>
        <w:rPr>
          <w:color w:val="171716"/>
          <w:spacing w:val="-1"/>
        </w:rPr>
        <w:t xml:space="preserve"> </w:t>
      </w:r>
      <w:r>
        <w:rPr>
          <w:color w:val="171716"/>
        </w:rPr>
        <w:t>are</w:t>
      </w:r>
      <w:r>
        <w:rPr>
          <w:color w:val="171716"/>
          <w:spacing w:val="-2"/>
        </w:rPr>
        <w:t xml:space="preserve"> </w:t>
      </w:r>
      <w:r>
        <w:rPr>
          <w:color w:val="171716"/>
        </w:rPr>
        <w:t xml:space="preserve">met; </w:t>
      </w:r>
      <w:r>
        <w:rPr>
          <w:color w:val="171716"/>
          <w:spacing w:val="-5"/>
        </w:rPr>
        <w:t>and</w:t>
      </w:r>
    </w:p>
    <w:p w14:paraId="46573F6A" w14:textId="77777777" w:rsidR="003F524D" w:rsidRDefault="003F524D">
      <w:pPr>
        <w:sectPr w:rsidR="003F524D" w:rsidSect="00331DD2">
          <w:pgSz w:w="12240" w:h="15840"/>
          <w:pgMar w:top="1280" w:right="1300" w:bottom="1440" w:left="960" w:header="0" w:footer="1250" w:gutter="0"/>
          <w:cols w:space="720"/>
        </w:sectPr>
      </w:pPr>
    </w:p>
    <w:p w14:paraId="1C28910A" w14:textId="77777777" w:rsidR="003F524D" w:rsidRDefault="004A3DA6">
      <w:pPr>
        <w:pStyle w:val="ListParagraph"/>
        <w:numPr>
          <w:ilvl w:val="4"/>
          <w:numId w:val="31"/>
        </w:numPr>
        <w:tabs>
          <w:tab w:val="left" w:pos="2640"/>
        </w:tabs>
        <w:spacing w:before="68"/>
        <w:ind w:left="2640" w:right="137" w:hanging="1080"/>
        <w:jc w:val="both"/>
        <w:rPr>
          <w:sz w:val="24"/>
        </w:rPr>
      </w:pPr>
      <w:r>
        <w:rPr>
          <w:color w:val="171716"/>
          <w:sz w:val="24"/>
        </w:rPr>
        <w:lastRenderedPageBreak/>
        <w:t>Subrecipient’s Total Compensation of top 5 most highly compensated Executives if the criteria in §4 above met.</w:t>
      </w:r>
    </w:p>
    <w:p w14:paraId="5B50E3B4" w14:textId="77777777" w:rsidR="003F524D" w:rsidRDefault="004A3DA6">
      <w:pPr>
        <w:pStyle w:val="ListParagraph"/>
        <w:numPr>
          <w:ilvl w:val="3"/>
          <w:numId w:val="31"/>
        </w:numPr>
        <w:tabs>
          <w:tab w:val="left" w:pos="1920"/>
        </w:tabs>
        <w:spacing w:before="120"/>
        <w:ind w:right="136"/>
        <w:jc w:val="both"/>
        <w:rPr>
          <w:sz w:val="24"/>
        </w:rPr>
      </w:pPr>
      <w:r>
        <w:rPr>
          <w:color w:val="171716"/>
          <w:sz w:val="24"/>
        </w:rPr>
        <w:t>To Prime Recipient.</w:t>
      </w:r>
      <w:r>
        <w:rPr>
          <w:color w:val="171716"/>
          <w:spacing w:val="40"/>
          <w:sz w:val="24"/>
        </w:rPr>
        <w:t xml:space="preserve"> </w:t>
      </w:r>
      <w:r>
        <w:rPr>
          <w:color w:val="171716"/>
          <w:sz w:val="24"/>
        </w:rPr>
        <w:t xml:space="preserve">A Subrecipient shall report to its State, the following data </w:t>
      </w:r>
      <w:r>
        <w:rPr>
          <w:color w:val="171716"/>
          <w:spacing w:val="-2"/>
          <w:sz w:val="24"/>
        </w:rPr>
        <w:t>elements:</w:t>
      </w:r>
    </w:p>
    <w:p w14:paraId="493C5DA3" w14:textId="77777777" w:rsidR="003F524D" w:rsidRDefault="004A3DA6">
      <w:pPr>
        <w:pStyle w:val="ListParagraph"/>
        <w:numPr>
          <w:ilvl w:val="4"/>
          <w:numId w:val="31"/>
        </w:numPr>
        <w:tabs>
          <w:tab w:val="left" w:pos="2496"/>
        </w:tabs>
        <w:spacing w:before="120"/>
        <w:ind w:hanging="936"/>
        <w:jc w:val="both"/>
        <w:rPr>
          <w:sz w:val="24"/>
        </w:rPr>
      </w:pPr>
      <w:r>
        <w:rPr>
          <w:color w:val="171716"/>
          <w:sz w:val="24"/>
        </w:rPr>
        <w:t>Subrecipient’s</w:t>
      </w:r>
      <w:r>
        <w:rPr>
          <w:color w:val="171716"/>
          <w:spacing w:val="-2"/>
          <w:sz w:val="24"/>
        </w:rPr>
        <w:t xml:space="preserve"> </w:t>
      </w:r>
      <w:r>
        <w:rPr>
          <w:color w:val="171716"/>
          <w:sz w:val="24"/>
        </w:rPr>
        <w:t>UEI</w:t>
      </w:r>
      <w:r>
        <w:rPr>
          <w:color w:val="171716"/>
          <w:spacing w:val="-3"/>
          <w:sz w:val="24"/>
        </w:rPr>
        <w:t xml:space="preserve"> </w:t>
      </w:r>
      <w:r>
        <w:rPr>
          <w:color w:val="171716"/>
          <w:sz w:val="24"/>
        </w:rPr>
        <w:t>Number</w:t>
      </w:r>
      <w:r>
        <w:rPr>
          <w:color w:val="171716"/>
          <w:spacing w:val="-2"/>
          <w:sz w:val="24"/>
        </w:rPr>
        <w:t xml:space="preserve"> </w:t>
      </w:r>
      <w:r>
        <w:rPr>
          <w:color w:val="171716"/>
          <w:sz w:val="24"/>
        </w:rPr>
        <w:t>as</w:t>
      </w:r>
      <w:r>
        <w:rPr>
          <w:color w:val="171716"/>
          <w:spacing w:val="-2"/>
          <w:sz w:val="24"/>
        </w:rPr>
        <w:t xml:space="preserve"> </w:t>
      </w:r>
      <w:r>
        <w:rPr>
          <w:color w:val="171716"/>
          <w:sz w:val="24"/>
        </w:rPr>
        <w:t>registered</w:t>
      </w:r>
      <w:r>
        <w:rPr>
          <w:color w:val="171716"/>
          <w:spacing w:val="-2"/>
          <w:sz w:val="24"/>
        </w:rPr>
        <w:t xml:space="preserve"> </w:t>
      </w:r>
      <w:r>
        <w:rPr>
          <w:color w:val="171716"/>
          <w:sz w:val="24"/>
        </w:rPr>
        <w:t>in</w:t>
      </w:r>
      <w:r>
        <w:rPr>
          <w:color w:val="171716"/>
          <w:spacing w:val="-1"/>
          <w:sz w:val="24"/>
        </w:rPr>
        <w:t xml:space="preserve"> </w:t>
      </w:r>
      <w:r>
        <w:rPr>
          <w:color w:val="171716"/>
          <w:spacing w:val="-4"/>
          <w:sz w:val="24"/>
        </w:rPr>
        <w:t>SAM.</w:t>
      </w:r>
    </w:p>
    <w:p w14:paraId="2BE1099D" w14:textId="77777777" w:rsidR="003F524D" w:rsidRDefault="004A3DA6">
      <w:pPr>
        <w:pStyle w:val="ListParagraph"/>
        <w:numPr>
          <w:ilvl w:val="4"/>
          <w:numId w:val="31"/>
        </w:numPr>
        <w:tabs>
          <w:tab w:val="left" w:pos="2640"/>
        </w:tabs>
        <w:spacing w:before="120"/>
        <w:ind w:left="2640" w:right="135" w:hanging="1080"/>
        <w:jc w:val="both"/>
        <w:rPr>
          <w:sz w:val="24"/>
        </w:rPr>
      </w:pPr>
      <w:r>
        <w:rPr>
          <w:color w:val="171716"/>
          <w:sz w:val="24"/>
        </w:rPr>
        <w:t>Primary</w:t>
      </w:r>
      <w:r>
        <w:rPr>
          <w:color w:val="171716"/>
          <w:spacing w:val="-13"/>
          <w:sz w:val="24"/>
        </w:rPr>
        <w:t xml:space="preserve"> </w:t>
      </w:r>
      <w:r>
        <w:rPr>
          <w:color w:val="171716"/>
          <w:sz w:val="24"/>
        </w:rPr>
        <w:t>Place</w:t>
      </w:r>
      <w:r>
        <w:rPr>
          <w:color w:val="171716"/>
          <w:spacing w:val="-13"/>
          <w:sz w:val="24"/>
        </w:rPr>
        <w:t xml:space="preserve"> </w:t>
      </w:r>
      <w:r>
        <w:rPr>
          <w:color w:val="171716"/>
          <w:sz w:val="24"/>
        </w:rPr>
        <w:t>of</w:t>
      </w:r>
      <w:r>
        <w:rPr>
          <w:color w:val="171716"/>
          <w:spacing w:val="-13"/>
          <w:sz w:val="24"/>
        </w:rPr>
        <w:t xml:space="preserve"> </w:t>
      </w:r>
      <w:r>
        <w:rPr>
          <w:color w:val="171716"/>
          <w:sz w:val="24"/>
        </w:rPr>
        <w:t>Performance</w:t>
      </w:r>
      <w:r>
        <w:rPr>
          <w:color w:val="171716"/>
          <w:spacing w:val="-11"/>
          <w:sz w:val="24"/>
        </w:rPr>
        <w:t xml:space="preserve"> </w:t>
      </w:r>
      <w:r>
        <w:rPr>
          <w:color w:val="171716"/>
          <w:sz w:val="24"/>
        </w:rPr>
        <w:t>Information,</w:t>
      </w:r>
      <w:r>
        <w:rPr>
          <w:color w:val="171716"/>
          <w:spacing w:val="-13"/>
          <w:sz w:val="24"/>
        </w:rPr>
        <w:t xml:space="preserve"> </w:t>
      </w:r>
      <w:proofErr w:type="gramStart"/>
      <w:r>
        <w:rPr>
          <w:color w:val="171716"/>
          <w:sz w:val="24"/>
        </w:rPr>
        <w:t>including:</w:t>
      </w:r>
      <w:proofErr w:type="gramEnd"/>
      <w:r>
        <w:rPr>
          <w:color w:val="171716"/>
          <w:spacing w:val="-12"/>
          <w:sz w:val="24"/>
        </w:rPr>
        <w:t xml:space="preserve"> </w:t>
      </w:r>
      <w:r>
        <w:rPr>
          <w:color w:val="171716"/>
          <w:sz w:val="24"/>
        </w:rPr>
        <w:t>Street</w:t>
      </w:r>
      <w:r>
        <w:rPr>
          <w:color w:val="171716"/>
          <w:spacing w:val="-12"/>
          <w:sz w:val="24"/>
        </w:rPr>
        <w:t xml:space="preserve"> </w:t>
      </w:r>
      <w:r>
        <w:rPr>
          <w:color w:val="171716"/>
          <w:sz w:val="24"/>
        </w:rPr>
        <w:t>Address,</w:t>
      </w:r>
      <w:r>
        <w:rPr>
          <w:color w:val="171716"/>
          <w:spacing w:val="-13"/>
          <w:sz w:val="24"/>
        </w:rPr>
        <w:t xml:space="preserve"> </w:t>
      </w:r>
      <w:r>
        <w:rPr>
          <w:color w:val="171716"/>
          <w:sz w:val="24"/>
        </w:rPr>
        <w:t>City, State, Country, Zip code + 4, and Congressional District.</w:t>
      </w:r>
    </w:p>
    <w:p w14:paraId="733A85E1" w14:textId="77777777" w:rsidR="003F524D" w:rsidRDefault="004A3DA6">
      <w:pPr>
        <w:pStyle w:val="ListParagraph"/>
        <w:numPr>
          <w:ilvl w:val="4"/>
          <w:numId w:val="31"/>
        </w:numPr>
        <w:tabs>
          <w:tab w:val="left" w:pos="2640"/>
        </w:tabs>
        <w:spacing w:before="120"/>
        <w:ind w:left="2640" w:right="137" w:hanging="1080"/>
        <w:jc w:val="both"/>
        <w:rPr>
          <w:sz w:val="24"/>
        </w:rPr>
      </w:pPr>
      <w:r>
        <w:rPr>
          <w:color w:val="171716"/>
          <w:sz w:val="24"/>
        </w:rPr>
        <w:t>Narrative</w:t>
      </w:r>
      <w:r>
        <w:rPr>
          <w:color w:val="171716"/>
          <w:spacing w:val="-15"/>
          <w:sz w:val="24"/>
        </w:rPr>
        <w:t xml:space="preserve"> </w:t>
      </w:r>
      <w:r>
        <w:rPr>
          <w:color w:val="171716"/>
          <w:sz w:val="24"/>
        </w:rPr>
        <w:t>identifying</w:t>
      </w:r>
      <w:r>
        <w:rPr>
          <w:color w:val="171716"/>
          <w:spacing w:val="-14"/>
          <w:sz w:val="24"/>
        </w:rPr>
        <w:t xml:space="preserve"> </w:t>
      </w:r>
      <w:r>
        <w:rPr>
          <w:color w:val="171716"/>
          <w:sz w:val="24"/>
        </w:rPr>
        <w:t>methodology</w:t>
      </w:r>
      <w:r>
        <w:rPr>
          <w:color w:val="171716"/>
          <w:spacing w:val="-14"/>
          <w:sz w:val="24"/>
        </w:rPr>
        <w:t xml:space="preserve"> </w:t>
      </w:r>
      <w:r>
        <w:rPr>
          <w:color w:val="171716"/>
          <w:sz w:val="24"/>
        </w:rPr>
        <w:t>for</w:t>
      </w:r>
      <w:r>
        <w:rPr>
          <w:color w:val="171716"/>
          <w:spacing w:val="-14"/>
          <w:sz w:val="24"/>
        </w:rPr>
        <w:t xml:space="preserve"> </w:t>
      </w:r>
      <w:r>
        <w:rPr>
          <w:color w:val="171716"/>
          <w:sz w:val="24"/>
        </w:rPr>
        <w:t>serving</w:t>
      </w:r>
      <w:r>
        <w:rPr>
          <w:color w:val="171716"/>
          <w:spacing w:val="-14"/>
          <w:sz w:val="24"/>
        </w:rPr>
        <w:t xml:space="preserve"> </w:t>
      </w:r>
      <w:r>
        <w:rPr>
          <w:color w:val="171716"/>
          <w:sz w:val="24"/>
        </w:rPr>
        <w:t>disadvantaged</w:t>
      </w:r>
      <w:r>
        <w:rPr>
          <w:color w:val="171716"/>
          <w:spacing w:val="-14"/>
          <w:sz w:val="24"/>
        </w:rPr>
        <w:t xml:space="preserve"> </w:t>
      </w:r>
      <w:r>
        <w:rPr>
          <w:color w:val="171716"/>
          <w:sz w:val="24"/>
        </w:rPr>
        <w:t>communities. See</w:t>
      </w:r>
      <w:r>
        <w:rPr>
          <w:color w:val="171716"/>
          <w:spacing w:val="-15"/>
          <w:sz w:val="24"/>
        </w:rPr>
        <w:t xml:space="preserve"> </w:t>
      </w:r>
      <w:r>
        <w:rPr>
          <w:color w:val="171716"/>
          <w:sz w:val="24"/>
        </w:rPr>
        <w:t>the</w:t>
      </w:r>
      <w:r>
        <w:rPr>
          <w:color w:val="171716"/>
          <w:spacing w:val="-15"/>
          <w:sz w:val="24"/>
        </w:rPr>
        <w:t xml:space="preserve"> </w:t>
      </w:r>
      <w:r>
        <w:rPr>
          <w:color w:val="171716"/>
          <w:sz w:val="24"/>
        </w:rPr>
        <w:t>"Project</w:t>
      </w:r>
      <w:r>
        <w:rPr>
          <w:color w:val="171716"/>
          <w:spacing w:val="-14"/>
          <w:sz w:val="24"/>
        </w:rPr>
        <w:t xml:space="preserve"> </w:t>
      </w:r>
      <w:r>
        <w:rPr>
          <w:color w:val="171716"/>
          <w:sz w:val="24"/>
        </w:rPr>
        <w:t>Demographic</w:t>
      </w:r>
      <w:r>
        <w:rPr>
          <w:color w:val="171716"/>
          <w:spacing w:val="-15"/>
          <w:sz w:val="24"/>
        </w:rPr>
        <w:t xml:space="preserve"> </w:t>
      </w:r>
      <w:r>
        <w:rPr>
          <w:color w:val="171716"/>
          <w:sz w:val="24"/>
        </w:rPr>
        <w:t>Distribution"</w:t>
      </w:r>
      <w:r>
        <w:rPr>
          <w:color w:val="171716"/>
          <w:spacing w:val="-14"/>
          <w:sz w:val="24"/>
        </w:rPr>
        <w:t xml:space="preserve"> </w:t>
      </w:r>
      <w:r>
        <w:rPr>
          <w:color w:val="171716"/>
          <w:sz w:val="24"/>
        </w:rPr>
        <w:t>section</w:t>
      </w:r>
      <w:r>
        <w:rPr>
          <w:color w:val="171716"/>
          <w:spacing w:val="-14"/>
          <w:sz w:val="24"/>
        </w:rPr>
        <w:t xml:space="preserve"> </w:t>
      </w:r>
      <w:r>
        <w:rPr>
          <w:color w:val="171716"/>
          <w:sz w:val="24"/>
        </w:rPr>
        <w:t>in</w:t>
      </w:r>
      <w:r>
        <w:rPr>
          <w:color w:val="171716"/>
          <w:spacing w:val="-14"/>
          <w:sz w:val="24"/>
        </w:rPr>
        <w:t xml:space="preserve"> </w:t>
      </w:r>
      <w:r>
        <w:rPr>
          <w:color w:val="171716"/>
          <w:sz w:val="24"/>
        </w:rPr>
        <w:t>the</w:t>
      </w:r>
      <w:r>
        <w:rPr>
          <w:color w:val="171716"/>
          <w:spacing w:val="-15"/>
          <w:sz w:val="24"/>
        </w:rPr>
        <w:t xml:space="preserve"> </w:t>
      </w:r>
      <w:r>
        <w:rPr>
          <w:color w:val="171716"/>
          <w:sz w:val="24"/>
        </w:rPr>
        <w:t>"Compliance</w:t>
      </w:r>
      <w:r>
        <w:rPr>
          <w:color w:val="171716"/>
          <w:spacing w:val="-15"/>
          <w:sz w:val="24"/>
        </w:rPr>
        <w:t xml:space="preserve"> </w:t>
      </w:r>
      <w:r>
        <w:rPr>
          <w:color w:val="171716"/>
          <w:sz w:val="24"/>
        </w:rPr>
        <w:t xml:space="preserve">and Reporting Guidance, State and Local Fiscal Recovery Funds" report available at </w:t>
      </w:r>
      <w:hyperlink r:id="rId13">
        <w:r>
          <w:rPr>
            <w:color w:val="171716"/>
            <w:sz w:val="24"/>
            <w:u w:val="single" w:color="171716"/>
          </w:rPr>
          <w:t>www.treasury.gov</w:t>
        </w:r>
      </w:hyperlink>
      <w:r>
        <w:rPr>
          <w:color w:val="171716"/>
          <w:sz w:val="24"/>
        </w:rPr>
        <w:t>.</w:t>
      </w:r>
      <w:r>
        <w:rPr>
          <w:color w:val="171716"/>
          <w:spacing w:val="40"/>
          <w:sz w:val="24"/>
        </w:rPr>
        <w:t xml:space="preserve"> </w:t>
      </w:r>
      <w:r>
        <w:rPr>
          <w:color w:val="171716"/>
          <w:sz w:val="24"/>
        </w:rPr>
        <w:t>This requirement is applicable to all projects in Expenditure Categories 1 and 2.</w:t>
      </w:r>
    </w:p>
    <w:p w14:paraId="272EEB45" w14:textId="77777777" w:rsidR="003F524D" w:rsidRDefault="004A3DA6">
      <w:pPr>
        <w:pStyle w:val="ListParagraph"/>
        <w:numPr>
          <w:ilvl w:val="4"/>
          <w:numId w:val="31"/>
        </w:numPr>
        <w:tabs>
          <w:tab w:val="left" w:pos="2640"/>
        </w:tabs>
        <w:spacing w:before="120"/>
        <w:ind w:left="2640" w:right="138" w:hanging="1080"/>
        <w:jc w:val="both"/>
        <w:rPr>
          <w:sz w:val="24"/>
        </w:rPr>
      </w:pPr>
      <w:r>
        <w:rPr>
          <w:color w:val="171716"/>
          <w:sz w:val="24"/>
        </w:rPr>
        <w:t>Narrative identifying funds allocated towards evidenced-based interventions and the evidence base.</w:t>
      </w:r>
      <w:r>
        <w:rPr>
          <w:color w:val="171716"/>
          <w:spacing w:val="40"/>
          <w:sz w:val="24"/>
        </w:rPr>
        <w:t xml:space="preserve"> </w:t>
      </w:r>
      <w:r>
        <w:rPr>
          <w:color w:val="171716"/>
          <w:sz w:val="24"/>
        </w:rPr>
        <w:t>See the “Use of Evidence” section in the</w:t>
      </w:r>
      <w:r>
        <w:rPr>
          <w:color w:val="171716"/>
          <w:spacing w:val="-11"/>
          <w:sz w:val="24"/>
        </w:rPr>
        <w:t xml:space="preserve"> </w:t>
      </w:r>
      <w:r>
        <w:rPr>
          <w:color w:val="171716"/>
          <w:sz w:val="24"/>
        </w:rPr>
        <w:t>“Compliance</w:t>
      </w:r>
      <w:r>
        <w:rPr>
          <w:color w:val="171716"/>
          <w:spacing w:val="-11"/>
          <w:sz w:val="24"/>
        </w:rPr>
        <w:t xml:space="preserve"> </w:t>
      </w:r>
      <w:r>
        <w:rPr>
          <w:color w:val="171716"/>
          <w:sz w:val="24"/>
        </w:rPr>
        <w:t>and</w:t>
      </w:r>
      <w:r>
        <w:rPr>
          <w:color w:val="171716"/>
          <w:spacing w:val="-10"/>
          <w:sz w:val="24"/>
        </w:rPr>
        <w:t xml:space="preserve"> </w:t>
      </w:r>
      <w:r>
        <w:rPr>
          <w:color w:val="171716"/>
          <w:sz w:val="24"/>
        </w:rPr>
        <w:t>Reporting</w:t>
      </w:r>
      <w:r>
        <w:rPr>
          <w:color w:val="171716"/>
          <w:spacing w:val="-10"/>
          <w:sz w:val="24"/>
        </w:rPr>
        <w:t xml:space="preserve"> </w:t>
      </w:r>
      <w:r>
        <w:rPr>
          <w:color w:val="171716"/>
          <w:sz w:val="24"/>
        </w:rPr>
        <w:t>Guidance,</w:t>
      </w:r>
      <w:r>
        <w:rPr>
          <w:color w:val="171716"/>
          <w:spacing w:val="-10"/>
          <w:sz w:val="24"/>
        </w:rPr>
        <w:t xml:space="preserve"> </w:t>
      </w:r>
      <w:r>
        <w:rPr>
          <w:color w:val="171716"/>
          <w:sz w:val="24"/>
        </w:rPr>
        <w:t>State</w:t>
      </w:r>
      <w:r>
        <w:rPr>
          <w:color w:val="171716"/>
          <w:spacing w:val="-11"/>
          <w:sz w:val="24"/>
        </w:rPr>
        <w:t xml:space="preserve"> </w:t>
      </w:r>
      <w:r>
        <w:rPr>
          <w:color w:val="171716"/>
          <w:sz w:val="24"/>
        </w:rPr>
        <w:t>and</w:t>
      </w:r>
      <w:r>
        <w:rPr>
          <w:color w:val="171716"/>
          <w:spacing w:val="-10"/>
          <w:sz w:val="24"/>
        </w:rPr>
        <w:t xml:space="preserve"> </w:t>
      </w:r>
      <w:r>
        <w:rPr>
          <w:color w:val="171716"/>
          <w:sz w:val="24"/>
        </w:rPr>
        <w:t>Local</w:t>
      </w:r>
      <w:r>
        <w:rPr>
          <w:color w:val="171716"/>
          <w:spacing w:val="-10"/>
          <w:sz w:val="24"/>
        </w:rPr>
        <w:t xml:space="preserve"> </w:t>
      </w:r>
      <w:r>
        <w:rPr>
          <w:color w:val="171716"/>
          <w:sz w:val="24"/>
        </w:rPr>
        <w:t>Fiscal</w:t>
      </w:r>
      <w:r>
        <w:rPr>
          <w:color w:val="171716"/>
          <w:spacing w:val="-10"/>
          <w:sz w:val="24"/>
        </w:rPr>
        <w:t xml:space="preserve"> </w:t>
      </w:r>
      <w:r>
        <w:rPr>
          <w:color w:val="171716"/>
          <w:sz w:val="24"/>
        </w:rPr>
        <w:t>Recovery Funds”</w:t>
      </w:r>
      <w:r>
        <w:rPr>
          <w:color w:val="171716"/>
          <w:spacing w:val="-15"/>
          <w:sz w:val="24"/>
        </w:rPr>
        <w:t xml:space="preserve"> </w:t>
      </w:r>
      <w:r>
        <w:rPr>
          <w:color w:val="171716"/>
          <w:sz w:val="24"/>
        </w:rPr>
        <w:t>report</w:t>
      </w:r>
      <w:r>
        <w:rPr>
          <w:color w:val="171716"/>
          <w:spacing w:val="-14"/>
          <w:sz w:val="24"/>
        </w:rPr>
        <w:t xml:space="preserve"> </w:t>
      </w:r>
      <w:r>
        <w:rPr>
          <w:color w:val="171716"/>
          <w:sz w:val="24"/>
        </w:rPr>
        <w:t>available</w:t>
      </w:r>
      <w:r>
        <w:rPr>
          <w:color w:val="171716"/>
          <w:spacing w:val="-15"/>
          <w:sz w:val="24"/>
        </w:rPr>
        <w:t xml:space="preserve"> </w:t>
      </w:r>
      <w:r>
        <w:rPr>
          <w:color w:val="171716"/>
          <w:sz w:val="24"/>
        </w:rPr>
        <w:t>at</w:t>
      </w:r>
      <w:r>
        <w:rPr>
          <w:color w:val="171716"/>
          <w:spacing w:val="-14"/>
          <w:sz w:val="24"/>
        </w:rPr>
        <w:t xml:space="preserve"> </w:t>
      </w:r>
      <w:hyperlink r:id="rId14">
        <w:r>
          <w:rPr>
            <w:color w:val="171716"/>
            <w:sz w:val="24"/>
          </w:rPr>
          <w:t>www.treasury.gov.</w:t>
        </w:r>
      </w:hyperlink>
      <w:r>
        <w:rPr>
          <w:color w:val="171716"/>
          <w:spacing w:val="33"/>
          <w:sz w:val="24"/>
        </w:rPr>
        <w:t xml:space="preserve"> </w:t>
      </w:r>
      <w:r>
        <w:rPr>
          <w:color w:val="171716"/>
          <w:sz w:val="24"/>
        </w:rPr>
        <w:t>See</w:t>
      </w:r>
      <w:r>
        <w:rPr>
          <w:color w:val="171716"/>
          <w:spacing w:val="-13"/>
          <w:sz w:val="24"/>
        </w:rPr>
        <w:t xml:space="preserve"> </w:t>
      </w:r>
      <w:r>
        <w:rPr>
          <w:color w:val="171716"/>
          <w:sz w:val="24"/>
        </w:rPr>
        <w:t>section</w:t>
      </w:r>
      <w:r>
        <w:rPr>
          <w:color w:val="171716"/>
          <w:spacing w:val="-14"/>
          <w:sz w:val="24"/>
        </w:rPr>
        <w:t xml:space="preserve"> </w:t>
      </w:r>
      <w:r>
        <w:rPr>
          <w:color w:val="171716"/>
          <w:sz w:val="24"/>
        </w:rPr>
        <w:t>8.1.1</w:t>
      </w:r>
      <w:r>
        <w:rPr>
          <w:color w:val="171716"/>
          <w:spacing w:val="-14"/>
          <w:sz w:val="24"/>
        </w:rPr>
        <w:t xml:space="preserve"> </w:t>
      </w:r>
      <w:r>
        <w:rPr>
          <w:color w:val="171716"/>
          <w:sz w:val="24"/>
        </w:rPr>
        <w:t>for</w:t>
      </w:r>
      <w:r>
        <w:rPr>
          <w:color w:val="171716"/>
          <w:spacing w:val="-15"/>
          <w:sz w:val="24"/>
        </w:rPr>
        <w:t xml:space="preserve"> </w:t>
      </w:r>
      <w:r>
        <w:rPr>
          <w:color w:val="171716"/>
          <w:sz w:val="24"/>
        </w:rPr>
        <w:t>relevant Expenditure Categories.</w:t>
      </w:r>
    </w:p>
    <w:p w14:paraId="4E048A83" w14:textId="77777777" w:rsidR="003F524D" w:rsidRDefault="004A3DA6">
      <w:pPr>
        <w:pStyle w:val="ListParagraph"/>
        <w:numPr>
          <w:ilvl w:val="4"/>
          <w:numId w:val="31"/>
        </w:numPr>
        <w:tabs>
          <w:tab w:val="left" w:pos="2639"/>
        </w:tabs>
        <w:spacing w:before="120"/>
        <w:ind w:left="2639" w:right="134" w:hanging="1080"/>
        <w:jc w:val="both"/>
        <w:rPr>
          <w:sz w:val="24"/>
        </w:rPr>
      </w:pPr>
      <w:r>
        <w:rPr>
          <w:color w:val="171716"/>
          <w:sz w:val="24"/>
        </w:rPr>
        <w:t>Narrative</w:t>
      </w:r>
      <w:r>
        <w:rPr>
          <w:color w:val="171716"/>
          <w:spacing w:val="-1"/>
          <w:sz w:val="24"/>
        </w:rPr>
        <w:t xml:space="preserve"> </w:t>
      </w:r>
      <w:r>
        <w:rPr>
          <w:color w:val="171716"/>
          <w:sz w:val="24"/>
        </w:rPr>
        <w:t>describing the</w:t>
      </w:r>
      <w:r>
        <w:rPr>
          <w:color w:val="171716"/>
          <w:spacing w:val="-1"/>
          <w:sz w:val="24"/>
        </w:rPr>
        <w:t xml:space="preserve"> </w:t>
      </w:r>
      <w:r>
        <w:rPr>
          <w:color w:val="171716"/>
          <w:sz w:val="24"/>
        </w:rPr>
        <w:t>structure</w:t>
      </w:r>
      <w:r>
        <w:rPr>
          <w:color w:val="171716"/>
          <w:spacing w:val="-1"/>
          <w:sz w:val="24"/>
        </w:rPr>
        <w:t xml:space="preserve"> </w:t>
      </w:r>
      <w:r>
        <w:rPr>
          <w:color w:val="171716"/>
          <w:sz w:val="24"/>
        </w:rPr>
        <w:t>and objectives of the</w:t>
      </w:r>
      <w:r>
        <w:rPr>
          <w:color w:val="171716"/>
          <w:spacing w:val="-1"/>
          <w:sz w:val="24"/>
        </w:rPr>
        <w:t xml:space="preserve"> </w:t>
      </w:r>
      <w:r>
        <w:rPr>
          <w:color w:val="171716"/>
          <w:sz w:val="24"/>
        </w:rPr>
        <w:t>assistance</w:t>
      </w:r>
      <w:r>
        <w:rPr>
          <w:color w:val="171716"/>
          <w:spacing w:val="-1"/>
          <w:sz w:val="24"/>
        </w:rPr>
        <w:t xml:space="preserve"> </w:t>
      </w:r>
      <w:r>
        <w:rPr>
          <w:color w:val="171716"/>
          <w:sz w:val="24"/>
        </w:rPr>
        <w:t>program and in what manner the aid responds to the public health and negative economic impacts of COVID-19.</w:t>
      </w:r>
      <w:r>
        <w:rPr>
          <w:color w:val="171716"/>
          <w:spacing w:val="40"/>
          <w:sz w:val="24"/>
        </w:rPr>
        <w:t xml:space="preserve"> </w:t>
      </w:r>
      <w:r>
        <w:rPr>
          <w:color w:val="171716"/>
          <w:sz w:val="24"/>
        </w:rPr>
        <w:t>This requirement is applicable to Expenditure Categories 1 and 2.</w:t>
      </w:r>
      <w:r>
        <w:rPr>
          <w:color w:val="171716"/>
          <w:spacing w:val="40"/>
          <w:sz w:val="24"/>
        </w:rPr>
        <w:t xml:space="preserve"> </w:t>
      </w:r>
      <w:r>
        <w:rPr>
          <w:color w:val="171716"/>
          <w:sz w:val="24"/>
        </w:rPr>
        <w:t>For aid to travel, tourism, and hospitality or other impacted industries (EC 2.11-2.12), also provide the sector of employer, purpose of funds, and if not travel, tourism and hospitality a description of the pandemic impact on the industry.</w:t>
      </w:r>
    </w:p>
    <w:p w14:paraId="1F429244" w14:textId="0EBF2A52" w:rsidR="003F524D" w:rsidRDefault="004A3DA6">
      <w:pPr>
        <w:pStyle w:val="ListParagraph"/>
        <w:numPr>
          <w:ilvl w:val="4"/>
          <w:numId w:val="31"/>
        </w:numPr>
        <w:tabs>
          <w:tab w:val="left" w:pos="2639"/>
        </w:tabs>
        <w:spacing w:before="120"/>
        <w:ind w:left="2639" w:right="134" w:hanging="1080"/>
        <w:jc w:val="both"/>
        <w:rPr>
          <w:sz w:val="24"/>
        </w:rPr>
      </w:pPr>
      <w:r>
        <w:rPr>
          <w:color w:val="171716"/>
          <w:sz w:val="24"/>
        </w:rPr>
        <w:t xml:space="preserve">Narrative identifying the sector served and designated </w:t>
      </w:r>
      <w:r>
        <w:rPr>
          <w:sz w:val="24"/>
        </w:rPr>
        <w:t>as critical to the health</w:t>
      </w:r>
      <w:r>
        <w:rPr>
          <w:spacing w:val="-3"/>
          <w:sz w:val="24"/>
        </w:rPr>
        <w:t xml:space="preserve"> </w:t>
      </w:r>
      <w:r>
        <w:rPr>
          <w:sz w:val="24"/>
        </w:rPr>
        <w:t>and</w:t>
      </w:r>
      <w:r>
        <w:rPr>
          <w:spacing w:val="-1"/>
          <w:sz w:val="24"/>
        </w:rPr>
        <w:t xml:space="preserve"> </w:t>
      </w:r>
      <w:r>
        <w:rPr>
          <w:sz w:val="24"/>
        </w:rPr>
        <w:t>well-being</w:t>
      </w:r>
      <w:r>
        <w:rPr>
          <w:spacing w:val="-3"/>
          <w:sz w:val="24"/>
        </w:rPr>
        <w:t xml:space="preserve"> </w:t>
      </w:r>
      <w:r>
        <w:rPr>
          <w:sz w:val="24"/>
        </w:rPr>
        <w:t>of</w:t>
      </w:r>
      <w:r>
        <w:rPr>
          <w:spacing w:val="-2"/>
          <w:sz w:val="24"/>
        </w:rPr>
        <w:t xml:space="preserve"> </w:t>
      </w:r>
      <w:r>
        <w:rPr>
          <w:sz w:val="24"/>
        </w:rPr>
        <w:t>residents</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chief</w:t>
      </w:r>
      <w:r>
        <w:rPr>
          <w:spacing w:val="-4"/>
          <w:sz w:val="24"/>
        </w:rPr>
        <w:t xml:space="preserve"> </w:t>
      </w:r>
      <w:r>
        <w:rPr>
          <w:sz w:val="24"/>
        </w:rPr>
        <w:t>executive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ju</w:t>
      </w:r>
      <w:r>
        <w:rPr>
          <w:color w:val="171716"/>
          <w:sz w:val="24"/>
        </w:rPr>
        <w:t>risdiction and the number of workers expected to be served.</w:t>
      </w:r>
      <w:r>
        <w:rPr>
          <w:color w:val="171716"/>
          <w:spacing w:val="40"/>
          <w:sz w:val="24"/>
        </w:rPr>
        <w:t xml:space="preserve"> </w:t>
      </w:r>
      <w:r>
        <w:rPr>
          <w:color w:val="171716"/>
          <w:sz w:val="24"/>
        </w:rPr>
        <w:t>For groups of workers (e.g., an operating unit, a classification of worker, etc.) or, to the extent applicable, individual workers, other than those where the eligible worker receiving premium pay is earning (with the premium pay included) below 150 percent of their residing state or county’s average annual wage for all occupations, as defined by the Bureau of Labor Statistics Occupational Employment and Wage Statistics, whichever is higher, OR the eligible worker</w:t>
      </w:r>
      <w:r>
        <w:rPr>
          <w:color w:val="171716"/>
          <w:spacing w:val="-2"/>
          <w:sz w:val="24"/>
        </w:rPr>
        <w:t xml:space="preserve"> </w:t>
      </w:r>
      <w:r>
        <w:rPr>
          <w:color w:val="171716"/>
          <w:sz w:val="24"/>
        </w:rPr>
        <w:t>rec</w:t>
      </w:r>
      <w:r w:rsidR="00F06DA6">
        <w:rPr>
          <w:color w:val="171716"/>
          <w:sz w:val="24"/>
        </w:rPr>
        <w:t>e</w:t>
      </w:r>
      <w:r>
        <w:rPr>
          <w:color w:val="171716"/>
          <w:sz w:val="24"/>
        </w:rPr>
        <w:t>iving</w:t>
      </w:r>
      <w:r>
        <w:rPr>
          <w:color w:val="171716"/>
          <w:spacing w:val="-1"/>
          <w:sz w:val="24"/>
        </w:rPr>
        <w:t xml:space="preserve"> </w:t>
      </w:r>
      <w:r>
        <w:rPr>
          <w:color w:val="171716"/>
          <w:sz w:val="24"/>
        </w:rPr>
        <w:t>premium</w:t>
      </w:r>
      <w:r>
        <w:rPr>
          <w:color w:val="171716"/>
          <w:spacing w:val="-1"/>
          <w:sz w:val="24"/>
        </w:rPr>
        <w:t xml:space="preserve"> </w:t>
      </w:r>
      <w:r>
        <w:rPr>
          <w:color w:val="171716"/>
          <w:sz w:val="24"/>
        </w:rPr>
        <w:t>pay</w:t>
      </w:r>
      <w:r>
        <w:rPr>
          <w:color w:val="171716"/>
          <w:spacing w:val="-1"/>
          <w:sz w:val="24"/>
        </w:rPr>
        <w:t xml:space="preserve"> </w:t>
      </w:r>
      <w:r>
        <w:rPr>
          <w:color w:val="171716"/>
          <w:sz w:val="24"/>
        </w:rPr>
        <w:t>is</w:t>
      </w:r>
      <w:r>
        <w:rPr>
          <w:color w:val="171716"/>
          <w:spacing w:val="-1"/>
          <w:sz w:val="24"/>
        </w:rPr>
        <w:t xml:space="preserve"> </w:t>
      </w:r>
      <w:r>
        <w:rPr>
          <w:color w:val="171716"/>
          <w:sz w:val="24"/>
        </w:rPr>
        <w:t>not</w:t>
      </w:r>
      <w:r>
        <w:rPr>
          <w:color w:val="171716"/>
          <w:spacing w:val="-1"/>
          <w:sz w:val="24"/>
        </w:rPr>
        <w:t xml:space="preserve"> </w:t>
      </w:r>
      <w:r>
        <w:rPr>
          <w:color w:val="171716"/>
          <w:sz w:val="24"/>
        </w:rPr>
        <w:t>exempt</w:t>
      </w:r>
      <w:r>
        <w:rPr>
          <w:color w:val="171716"/>
          <w:spacing w:val="-1"/>
          <w:sz w:val="24"/>
        </w:rPr>
        <w:t xml:space="preserve"> </w:t>
      </w:r>
      <w:r>
        <w:rPr>
          <w:color w:val="171716"/>
          <w:sz w:val="24"/>
        </w:rPr>
        <w:t>from</w:t>
      </w:r>
      <w:r>
        <w:rPr>
          <w:color w:val="171716"/>
          <w:spacing w:val="-1"/>
          <w:sz w:val="24"/>
        </w:rPr>
        <w:t xml:space="preserve"> </w:t>
      </w:r>
      <w:r>
        <w:rPr>
          <w:color w:val="171716"/>
          <w:sz w:val="24"/>
        </w:rPr>
        <w:t>the</w:t>
      </w:r>
      <w:r>
        <w:rPr>
          <w:color w:val="171716"/>
          <w:spacing w:val="-2"/>
          <w:sz w:val="24"/>
        </w:rPr>
        <w:t xml:space="preserve"> </w:t>
      </w:r>
      <w:r>
        <w:rPr>
          <w:color w:val="171716"/>
          <w:sz w:val="24"/>
        </w:rPr>
        <w:t>Fair</w:t>
      </w:r>
      <w:r>
        <w:rPr>
          <w:color w:val="171716"/>
          <w:spacing w:val="-2"/>
          <w:sz w:val="24"/>
        </w:rPr>
        <w:t xml:space="preserve"> </w:t>
      </w:r>
      <w:r>
        <w:rPr>
          <w:color w:val="171716"/>
          <w:sz w:val="24"/>
        </w:rPr>
        <w:t>Labor</w:t>
      </w:r>
      <w:r>
        <w:rPr>
          <w:color w:val="171716"/>
          <w:spacing w:val="-2"/>
          <w:sz w:val="24"/>
        </w:rPr>
        <w:t xml:space="preserve"> </w:t>
      </w:r>
      <w:r>
        <w:rPr>
          <w:color w:val="171716"/>
          <w:sz w:val="24"/>
        </w:rPr>
        <w:t>Standards Act overtime provisions, include justification of how the premium pay or grant is responsive</w:t>
      </w:r>
      <w:r>
        <w:rPr>
          <w:color w:val="171716"/>
          <w:spacing w:val="-1"/>
          <w:sz w:val="24"/>
        </w:rPr>
        <w:t xml:space="preserve"> </w:t>
      </w:r>
      <w:r>
        <w:rPr>
          <w:color w:val="171716"/>
          <w:sz w:val="24"/>
        </w:rPr>
        <w:t>to workers performing essential work during the</w:t>
      </w:r>
      <w:r>
        <w:rPr>
          <w:color w:val="171716"/>
          <w:spacing w:val="-1"/>
          <w:sz w:val="24"/>
        </w:rPr>
        <w:t xml:space="preserve"> </w:t>
      </w:r>
      <w:r>
        <w:rPr>
          <w:color w:val="171716"/>
          <w:sz w:val="24"/>
        </w:rPr>
        <w:t>public health</w:t>
      </w:r>
      <w:r>
        <w:rPr>
          <w:color w:val="171716"/>
          <w:spacing w:val="-11"/>
          <w:sz w:val="24"/>
        </w:rPr>
        <w:t xml:space="preserve"> </w:t>
      </w:r>
      <w:r>
        <w:rPr>
          <w:color w:val="171716"/>
          <w:sz w:val="24"/>
        </w:rPr>
        <w:t>emergency.</w:t>
      </w:r>
      <w:r>
        <w:rPr>
          <w:color w:val="171716"/>
          <w:spacing w:val="-11"/>
          <w:sz w:val="24"/>
        </w:rPr>
        <w:t xml:space="preserve"> </w:t>
      </w:r>
      <w:r>
        <w:rPr>
          <w:color w:val="171716"/>
          <w:sz w:val="24"/>
        </w:rPr>
        <w:t>This</w:t>
      </w:r>
      <w:r>
        <w:rPr>
          <w:color w:val="171716"/>
          <w:spacing w:val="-11"/>
          <w:sz w:val="24"/>
        </w:rPr>
        <w:t xml:space="preserve"> </w:t>
      </w:r>
      <w:r>
        <w:rPr>
          <w:color w:val="171716"/>
          <w:sz w:val="24"/>
        </w:rPr>
        <w:t>could</w:t>
      </w:r>
      <w:r>
        <w:rPr>
          <w:color w:val="171716"/>
          <w:spacing w:val="-11"/>
          <w:sz w:val="24"/>
        </w:rPr>
        <w:t xml:space="preserve"> </w:t>
      </w:r>
      <w:r>
        <w:rPr>
          <w:color w:val="171716"/>
          <w:sz w:val="24"/>
        </w:rPr>
        <w:t>include</w:t>
      </w:r>
      <w:r>
        <w:rPr>
          <w:color w:val="171716"/>
          <w:spacing w:val="-12"/>
          <w:sz w:val="24"/>
        </w:rPr>
        <w:t xml:space="preserve"> </w:t>
      </w:r>
      <w:r>
        <w:rPr>
          <w:color w:val="171716"/>
          <w:sz w:val="24"/>
        </w:rPr>
        <w:t>a</w:t>
      </w:r>
      <w:r>
        <w:rPr>
          <w:color w:val="171716"/>
          <w:spacing w:val="-12"/>
          <w:sz w:val="24"/>
        </w:rPr>
        <w:t xml:space="preserve"> </w:t>
      </w:r>
      <w:r>
        <w:rPr>
          <w:color w:val="171716"/>
          <w:sz w:val="24"/>
        </w:rPr>
        <w:t>description</w:t>
      </w:r>
      <w:r>
        <w:rPr>
          <w:color w:val="171716"/>
          <w:spacing w:val="-11"/>
          <w:sz w:val="24"/>
        </w:rPr>
        <w:t xml:space="preserve"> </w:t>
      </w:r>
      <w:r>
        <w:rPr>
          <w:color w:val="171716"/>
          <w:sz w:val="24"/>
        </w:rPr>
        <w:t>of</w:t>
      </w:r>
      <w:r>
        <w:rPr>
          <w:color w:val="171716"/>
          <w:spacing w:val="-11"/>
          <w:sz w:val="24"/>
        </w:rPr>
        <w:t xml:space="preserve"> </w:t>
      </w:r>
      <w:r>
        <w:rPr>
          <w:color w:val="171716"/>
          <w:sz w:val="24"/>
        </w:rPr>
        <w:t>the</w:t>
      </w:r>
      <w:r>
        <w:rPr>
          <w:color w:val="171716"/>
          <w:spacing w:val="-12"/>
          <w:sz w:val="24"/>
        </w:rPr>
        <w:t xml:space="preserve"> </w:t>
      </w:r>
      <w:r>
        <w:rPr>
          <w:color w:val="171716"/>
          <w:sz w:val="24"/>
        </w:rPr>
        <w:t>essential</w:t>
      </w:r>
      <w:r>
        <w:rPr>
          <w:color w:val="171716"/>
          <w:spacing w:val="-10"/>
          <w:sz w:val="24"/>
        </w:rPr>
        <w:t xml:space="preserve"> </w:t>
      </w:r>
      <w:r>
        <w:rPr>
          <w:color w:val="171716"/>
          <w:sz w:val="24"/>
        </w:rPr>
        <w:t>workers' duties, health or financial risks faced due to COVID-19 but should not include</w:t>
      </w:r>
      <w:r>
        <w:rPr>
          <w:color w:val="171716"/>
          <w:spacing w:val="-15"/>
          <w:sz w:val="24"/>
        </w:rPr>
        <w:t xml:space="preserve"> </w:t>
      </w:r>
      <w:r>
        <w:rPr>
          <w:color w:val="171716"/>
          <w:sz w:val="24"/>
        </w:rPr>
        <w:t>personally</w:t>
      </w:r>
      <w:r>
        <w:rPr>
          <w:color w:val="171716"/>
          <w:spacing w:val="-14"/>
          <w:sz w:val="24"/>
        </w:rPr>
        <w:t xml:space="preserve"> </w:t>
      </w:r>
      <w:r>
        <w:rPr>
          <w:color w:val="171716"/>
          <w:sz w:val="24"/>
        </w:rPr>
        <w:t>identifiable</w:t>
      </w:r>
      <w:r>
        <w:rPr>
          <w:color w:val="171716"/>
          <w:spacing w:val="-15"/>
          <w:sz w:val="24"/>
        </w:rPr>
        <w:t xml:space="preserve"> </w:t>
      </w:r>
      <w:r>
        <w:rPr>
          <w:color w:val="171716"/>
          <w:sz w:val="24"/>
        </w:rPr>
        <w:t>information.</w:t>
      </w:r>
      <w:r>
        <w:rPr>
          <w:color w:val="171716"/>
          <w:spacing w:val="32"/>
          <w:sz w:val="24"/>
        </w:rPr>
        <w:t xml:space="preserve"> </w:t>
      </w:r>
      <w:r>
        <w:rPr>
          <w:color w:val="171716"/>
          <w:sz w:val="24"/>
        </w:rPr>
        <w:t>This</w:t>
      </w:r>
      <w:r>
        <w:rPr>
          <w:color w:val="171716"/>
          <w:spacing w:val="-14"/>
          <w:sz w:val="24"/>
        </w:rPr>
        <w:t xml:space="preserve"> </w:t>
      </w:r>
      <w:r>
        <w:rPr>
          <w:color w:val="171716"/>
          <w:sz w:val="24"/>
        </w:rPr>
        <w:t>requirement</w:t>
      </w:r>
      <w:r>
        <w:rPr>
          <w:color w:val="171716"/>
          <w:spacing w:val="-14"/>
          <w:sz w:val="24"/>
        </w:rPr>
        <w:t xml:space="preserve"> </w:t>
      </w:r>
      <w:r>
        <w:rPr>
          <w:color w:val="171716"/>
          <w:sz w:val="24"/>
        </w:rPr>
        <w:t>applies</w:t>
      </w:r>
      <w:r>
        <w:rPr>
          <w:color w:val="171716"/>
          <w:spacing w:val="-14"/>
          <w:sz w:val="24"/>
        </w:rPr>
        <w:t xml:space="preserve"> </w:t>
      </w:r>
      <w:r>
        <w:rPr>
          <w:color w:val="171716"/>
          <w:sz w:val="24"/>
        </w:rPr>
        <w:t>to</w:t>
      </w:r>
      <w:r>
        <w:rPr>
          <w:color w:val="171716"/>
          <w:spacing w:val="-14"/>
          <w:sz w:val="24"/>
        </w:rPr>
        <w:t xml:space="preserve"> </w:t>
      </w:r>
      <w:r>
        <w:rPr>
          <w:color w:val="171716"/>
          <w:sz w:val="24"/>
        </w:rPr>
        <w:t>EC 4.1, and 4.2.</w:t>
      </w:r>
    </w:p>
    <w:p w14:paraId="57F209E7" w14:textId="77777777" w:rsidR="003F524D" w:rsidRDefault="004A3DA6">
      <w:pPr>
        <w:pStyle w:val="ListParagraph"/>
        <w:numPr>
          <w:ilvl w:val="4"/>
          <w:numId w:val="31"/>
        </w:numPr>
        <w:tabs>
          <w:tab w:val="left" w:pos="2639"/>
        </w:tabs>
        <w:spacing w:before="121"/>
        <w:ind w:left="2639" w:right="136" w:hanging="1080"/>
        <w:jc w:val="both"/>
        <w:rPr>
          <w:sz w:val="24"/>
        </w:rPr>
      </w:pPr>
      <w:r>
        <w:rPr>
          <w:color w:val="171716"/>
          <w:sz w:val="24"/>
        </w:rPr>
        <w:t>For</w:t>
      </w:r>
      <w:r>
        <w:rPr>
          <w:color w:val="171716"/>
          <w:spacing w:val="-15"/>
          <w:sz w:val="24"/>
        </w:rPr>
        <w:t xml:space="preserve"> </w:t>
      </w:r>
      <w:r>
        <w:rPr>
          <w:color w:val="171716"/>
          <w:sz w:val="24"/>
        </w:rPr>
        <w:t>infrastructure</w:t>
      </w:r>
      <w:r>
        <w:rPr>
          <w:color w:val="171716"/>
          <w:spacing w:val="-15"/>
          <w:sz w:val="24"/>
        </w:rPr>
        <w:t xml:space="preserve"> </w:t>
      </w:r>
      <w:r>
        <w:rPr>
          <w:color w:val="171716"/>
          <w:sz w:val="24"/>
        </w:rPr>
        <w:t>projects</w:t>
      </w:r>
      <w:r>
        <w:rPr>
          <w:color w:val="171716"/>
          <w:spacing w:val="-14"/>
          <w:sz w:val="24"/>
        </w:rPr>
        <w:t xml:space="preserve"> </w:t>
      </w:r>
      <w:r>
        <w:rPr>
          <w:color w:val="171716"/>
          <w:sz w:val="24"/>
        </w:rPr>
        <w:t>(EC</w:t>
      </w:r>
      <w:r>
        <w:rPr>
          <w:color w:val="171716"/>
          <w:spacing w:val="-13"/>
          <w:sz w:val="24"/>
        </w:rPr>
        <w:t xml:space="preserve"> </w:t>
      </w:r>
      <w:r>
        <w:rPr>
          <w:color w:val="171716"/>
          <w:sz w:val="24"/>
        </w:rPr>
        <w:t>5)</w:t>
      </w:r>
      <w:r>
        <w:rPr>
          <w:color w:val="171716"/>
          <w:spacing w:val="-15"/>
          <w:sz w:val="24"/>
        </w:rPr>
        <w:t xml:space="preserve"> </w:t>
      </w:r>
      <w:r>
        <w:rPr>
          <w:color w:val="171716"/>
          <w:sz w:val="24"/>
        </w:rPr>
        <w:t>or</w:t>
      </w:r>
      <w:r>
        <w:rPr>
          <w:color w:val="171716"/>
          <w:spacing w:val="-15"/>
          <w:sz w:val="24"/>
        </w:rPr>
        <w:t xml:space="preserve"> </w:t>
      </w:r>
      <w:r>
        <w:rPr>
          <w:color w:val="171716"/>
          <w:sz w:val="24"/>
        </w:rPr>
        <w:t>capital</w:t>
      </w:r>
      <w:r>
        <w:rPr>
          <w:color w:val="171716"/>
          <w:spacing w:val="-14"/>
          <w:sz w:val="24"/>
        </w:rPr>
        <w:t xml:space="preserve"> </w:t>
      </w:r>
      <w:r>
        <w:rPr>
          <w:color w:val="171716"/>
          <w:sz w:val="24"/>
        </w:rPr>
        <w:t>expenditures</w:t>
      </w:r>
      <w:r>
        <w:rPr>
          <w:color w:val="171716"/>
          <w:spacing w:val="-14"/>
          <w:sz w:val="24"/>
        </w:rPr>
        <w:t xml:space="preserve"> </w:t>
      </w:r>
      <w:r>
        <w:rPr>
          <w:color w:val="171716"/>
          <w:sz w:val="24"/>
        </w:rPr>
        <w:t>in</w:t>
      </w:r>
      <w:r>
        <w:rPr>
          <w:color w:val="171716"/>
          <w:spacing w:val="-14"/>
          <w:sz w:val="24"/>
        </w:rPr>
        <w:t xml:space="preserve"> </w:t>
      </w:r>
      <w:r>
        <w:rPr>
          <w:color w:val="171716"/>
          <w:sz w:val="24"/>
        </w:rPr>
        <w:t>any</w:t>
      </w:r>
      <w:r>
        <w:rPr>
          <w:color w:val="171716"/>
          <w:spacing w:val="-14"/>
          <w:sz w:val="24"/>
        </w:rPr>
        <w:t xml:space="preserve"> </w:t>
      </w:r>
      <w:r>
        <w:rPr>
          <w:color w:val="171716"/>
          <w:sz w:val="24"/>
        </w:rPr>
        <w:t>expenditure category,</w:t>
      </w:r>
      <w:r>
        <w:rPr>
          <w:color w:val="171716"/>
          <w:spacing w:val="79"/>
          <w:w w:val="150"/>
          <w:sz w:val="24"/>
        </w:rPr>
        <w:t xml:space="preserve"> </w:t>
      </w:r>
      <w:r>
        <w:rPr>
          <w:color w:val="171716"/>
          <w:sz w:val="24"/>
        </w:rPr>
        <w:t>narrative</w:t>
      </w:r>
      <w:r>
        <w:rPr>
          <w:color w:val="171716"/>
          <w:spacing w:val="78"/>
          <w:w w:val="150"/>
          <w:sz w:val="24"/>
        </w:rPr>
        <w:t xml:space="preserve"> </w:t>
      </w:r>
      <w:r>
        <w:rPr>
          <w:color w:val="171716"/>
          <w:sz w:val="24"/>
        </w:rPr>
        <w:t>identifying</w:t>
      </w:r>
      <w:r>
        <w:rPr>
          <w:color w:val="171716"/>
          <w:spacing w:val="79"/>
          <w:w w:val="150"/>
          <w:sz w:val="24"/>
        </w:rPr>
        <w:t xml:space="preserve"> </w:t>
      </w:r>
      <w:r>
        <w:rPr>
          <w:color w:val="171716"/>
          <w:sz w:val="24"/>
        </w:rPr>
        <w:t>the</w:t>
      </w:r>
      <w:r>
        <w:rPr>
          <w:color w:val="171716"/>
          <w:spacing w:val="78"/>
          <w:w w:val="150"/>
          <w:sz w:val="24"/>
        </w:rPr>
        <w:t xml:space="preserve"> </w:t>
      </w:r>
      <w:r>
        <w:rPr>
          <w:color w:val="171716"/>
          <w:sz w:val="24"/>
        </w:rPr>
        <w:t>projected</w:t>
      </w:r>
      <w:r>
        <w:rPr>
          <w:color w:val="171716"/>
          <w:spacing w:val="79"/>
          <w:w w:val="150"/>
          <w:sz w:val="24"/>
        </w:rPr>
        <w:t xml:space="preserve"> </w:t>
      </w:r>
      <w:r>
        <w:rPr>
          <w:color w:val="171716"/>
          <w:sz w:val="24"/>
        </w:rPr>
        <w:t>construction</w:t>
      </w:r>
      <w:r>
        <w:rPr>
          <w:color w:val="171716"/>
          <w:spacing w:val="79"/>
          <w:w w:val="150"/>
          <w:sz w:val="24"/>
        </w:rPr>
        <w:t xml:space="preserve"> </w:t>
      </w:r>
      <w:r>
        <w:rPr>
          <w:color w:val="171716"/>
          <w:sz w:val="24"/>
        </w:rPr>
        <w:t>start</w:t>
      </w:r>
      <w:r>
        <w:rPr>
          <w:color w:val="171716"/>
          <w:spacing w:val="79"/>
          <w:w w:val="150"/>
          <w:sz w:val="24"/>
        </w:rPr>
        <w:t xml:space="preserve"> </w:t>
      </w:r>
      <w:r>
        <w:rPr>
          <w:color w:val="171716"/>
          <w:sz w:val="24"/>
        </w:rPr>
        <w:t>date</w:t>
      </w:r>
    </w:p>
    <w:p w14:paraId="7B72BC87" w14:textId="77777777" w:rsidR="003F524D" w:rsidRDefault="003F524D">
      <w:pPr>
        <w:jc w:val="both"/>
        <w:rPr>
          <w:sz w:val="24"/>
        </w:rPr>
        <w:sectPr w:rsidR="003F524D" w:rsidSect="00331DD2">
          <w:pgSz w:w="12240" w:h="15840"/>
          <w:pgMar w:top="1280" w:right="1300" w:bottom="1440" w:left="960" w:header="0" w:footer="1250" w:gutter="0"/>
          <w:cols w:space="720"/>
        </w:sectPr>
      </w:pPr>
    </w:p>
    <w:p w14:paraId="7BB79088" w14:textId="77777777" w:rsidR="003F524D" w:rsidRDefault="004A3DA6">
      <w:pPr>
        <w:pStyle w:val="BodyText"/>
        <w:spacing w:before="68"/>
        <w:ind w:left="2640" w:right="139"/>
        <w:jc w:val="both"/>
      </w:pPr>
      <w:r>
        <w:rPr>
          <w:color w:val="171716"/>
        </w:rPr>
        <w:lastRenderedPageBreak/>
        <w:t>(month/year), projected initiation of operations date (month/year), and location (for broadband, geospatial location data).</w:t>
      </w:r>
    </w:p>
    <w:p w14:paraId="4C30BD99" w14:textId="77777777" w:rsidR="003F524D" w:rsidRDefault="004A3DA6">
      <w:pPr>
        <w:pStyle w:val="ListParagraph"/>
        <w:numPr>
          <w:ilvl w:val="5"/>
          <w:numId w:val="31"/>
        </w:numPr>
        <w:tabs>
          <w:tab w:val="left" w:pos="3072"/>
        </w:tabs>
        <w:spacing w:before="120"/>
        <w:ind w:hanging="1152"/>
        <w:jc w:val="both"/>
        <w:rPr>
          <w:sz w:val="24"/>
        </w:rPr>
      </w:pPr>
      <w:r>
        <w:rPr>
          <w:color w:val="171716"/>
          <w:sz w:val="24"/>
        </w:rPr>
        <w:t>For</w:t>
      </w:r>
      <w:r>
        <w:rPr>
          <w:color w:val="171716"/>
          <w:spacing w:val="-4"/>
          <w:sz w:val="24"/>
        </w:rPr>
        <w:t xml:space="preserve"> </w:t>
      </w:r>
      <w:r>
        <w:rPr>
          <w:color w:val="171716"/>
          <w:sz w:val="24"/>
        </w:rPr>
        <w:t>projects</w:t>
      </w:r>
      <w:r>
        <w:rPr>
          <w:color w:val="171716"/>
          <w:spacing w:val="-1"/>
          <w:sz w:val="24"/>
        </w:rPr>
        <w:t xml:space="preserve"> </w:t>
      </w:r>
      <w:r>
        <w:rPr>
          <w:color w:val="171716"/>
          <w:sz w:val="24"/>
        </w:rPr>
        <w:t>over</w:t>
      </w:r>
      <w:r>
        <w:rPr>
          <w:color w:val="171716"/>
          <w:spacing w:val="-2"/>
          <w:sz w:val="24"/>
        </w:rPr>
        <w:t xml:space="preserve"> </w:t>
      </w:r>
      <w:r>
        <w:rPr>
          <w:color w:val="171716"/>
          <w:sz w:val="24"/>
        </w:rPr>
        <w:t>$10</w:t>
      </w:r>
      <w:r>
        <w:rPr>
          <w:color w:val="171716"/>
          <w:spacing w:val="-1"/>
          <w:sz w:val="24"/>
        </w:rPr>
        <w:t xml:space="preserve"> </w:t>
      </w:r>
      <w:r>
        <w:rPr>
          <w:color w:val="171716"/>
          <w:spacing w:val="-2"/>
          <w:sz w:val="24"/>
        </w:rPr>
        <w:t>million:</w:t>
      </w:r>
    </w:p>
    <w:p w14:paraId="04E66ABB" w14:textId="77777777" w:rsidR="003F524D" w:rsidRDefault="004A3DA6">
      <w:pPr>
        <w:pStyle w:val="ListParagraph"/>
        <w:numPr>
          <w:ilvl w:val="6"/>
          <w:numId w:val="31"/>
        </w:numPr>
        <w:tabs>
          <w:tab w:val="left" w:pos="3936"/>
        </w:tabs>
        <w:spacing w:before="120"/>
        <w:ind w:right="135" w:hanging="1728"/>
        <w:jc w:val="both"/>
        <w:rPr>
          <w:sz w:val="24"/>
        </w:rPr>
      </w:pPr>
      <w:r>
        <w:rPr>
          <w:sz w:val="24"/>
        </w:rPr>
        <w:t xml:space="preserve">Certification that all laborers and mechanics employed by Contractors and Subcontractors in the performance of such project are paid wages at rates not less than </w:t>
      </w:r>
      <w:r>
        <w:rPr>
          <w:color w:val="171716"/>
          <w:sz w:val="24"/>
        </w:rPr>
        <w:t xml:space="preserve">those prevailing, as determined by the U.S. Secretary of Labor in accordance with </w:t>
      </w:r>
      <w:r>
        <w:rPr>
          <w:sz w:val="24"/>
        </w:rPr>
        <w:t>subchapter IV of chapter 31 of title 40, United States Code (commonly known as the "Davis-Bacon Act"), for the corresponding</w:t>
      </w:r>
      <w:r>
        <w:rPr>
          <w:spacing w:val="-15"/>
          <w:sz w:val="24"/>
        </w:rPr>
        <w:t xml:space="preserve"> </w:t>
      </w:r>
      <w:r>
        <w:rPr>
          <w:sz w:val="24"/>
        </w:rPr>
        <w:t>classes</w:t>
      </w:r>
      <w:r>
        <w:rPr>
          <w:spacing w:val="-15"/>
          <w:sz w:val="24"/>
        </w:rPr>
        <w:t xml:space="preserve"> </w:t>
      </w:r>
      <w:r>
        <w:rPr>
          <w:sz w:val="24"/>
        </w:rPr>
        <w:t>of</w:t>
      </w:r>
      <w:r>
        <w:rPr>
          <w:spacing w:val="-15"/>
          <w:sz w:val="24"/>
        </w:rPr>
        <w:t xml:space="preserve"> </w:t>
      </w:r>
      <w:r>
        <w:rPr>
          <w:sz w:val="24"/>
        </w:rPr>
        <w:t>laborers</w:t>
      </w:r>
      <w:r>
        <w:rPr>
          <w:spacing w:val="-15"/>
          <w:sz w:val="24"/>
        </w:rPr>
        <w:t xml:space="preserve"> </w:t>
      </w:r>
      <w:r>
        <w:rPr>
          <w:sz w:val="24"/>
        </w:rPr>
        <w:t>and</w:t>
      </w:r>
      <w:r>
        <w:rPr>
          <w:spacing w:val="-15"/>
          <w:sz w:val="24"/>
        </w:rPr>
        <w:t xml:space="preserve"> </w:t>
      </w:r>
      <w:r>
        <w:rPr>
          <w:sz w:val="24"/>
        </w:rPr>
        <w:t>mechanics</w:t>
      </w:r>
      <w:r>
        <w:rPr>
          <w:spacing w:val="-15"/>
          <w:sz w:val="24"/>
        </w:rPr>
        <w:t xml:space="preserve"> </w:t>
      </w:r>
      <w:r>
        <w:rPr>
          <w:sz w:val="24"/>
        </w:rPr>
        <w:t>employed</w:t>
      </w:r>
      <w:r>
        <w:rPr>
          <w:spacing w:val="-15"/>
          <w:sz w:val="24"/>
        </w:rPr>
        <w:t xml:space="preserve"> </w:t>
      </w:r>
      <w:r>
        <w:rPr>
          <w:sz w:val="24"/>
        </w:rPr>
        <w:t>on projects of a character similar to the Agreement work in the civil subdivision of the State (or the District of Columbia) in which</w:t>
      </w:r>
      <w:r>
        <w:rPr>
          <w:spacing w:val="-11"/>
          <w:sz w:val="24"/>
        </w:rPr>
        <w:t xml:space="preserve"> </w:t>
      </w:r>
      <w:r>
        <w:rPr>
          <w:sz w:val="24"/>
        </w:rPr>
        <w:t>the</w:t>
      </w:r>
      <w:r>
        <w:rPr>
          <w:spacing w:val="-9"/>
          <w:sz w:val="24"/>
        </w:rPr>
        <w:t xml:space="preserve"> </w:t>
      </w:r>
      <w:r>
        <w:rPr>
          <w:sz w:val="24"/>
        </w:rPr>
        <w:t>work</w:t>
      </w:r>
      <w:r>
        <w:rPr>
          <w:spacing w:val="-11"/>
          <w:sz w:val="24"/>
        </w:rPr>
        <w:t xml:space="preserve"> </w:t>
      </w:r>
      <w:r>
        <w:rPr>
          <w:sz w:val="24"/>
        </w:rPr>
        <w:t>is</w:t>
      </w:r>
      <w:r>
        <w:rPr>
          <w:spacing w:val="-8"/>
          <w:sz w:val="24"/>
        </w:rPr>
        <w:t xml:space="preserve"> </w:t>
      </w:r>
      <w:r>
        <w:rPr>
          <w:sz w:val="24"/>
        </w:rPr>
        <w:t>to</w:t>
      </w:r>
      <w:r>
        <w:rPr>
          <w:spacing w:val="-11"/>
          <w:sz w:val="24"/>
        </w:rPr>
        <w:t xml:space="preserve"> </w:t>
      </w:r>
      <w:r>
        <w:rPr>
          <w:sz w:val="24"/>
        </w:rPr>
        <w:t>be</w:t>
      </w:r>
      <w:r>
        <w:rPr>
          <w:spacing w:val="-9"/>
          <w:sz w:val="24"/>
        </w:rPr>
        <w:t xml:space="preserve"> </w:t>
      </w:r>
      <w:r>
        <w:rPr>
          <w:sz w:val="24"/>
        </w:rPr>
        <w:t>performed,</w:t>
      </w:r>
      <w:r>
        <w:rPr>
          <w:spacing w:val="-8"/>
          <w:sz w:val="24"/>
        </w:rPr>
        <w:t xml:space="preserve"> </w:t>
      </w:r>
      <w:r>
        <w:rPr>
          <w:sz w:val="24"/>
        </w:rPr>
        <w:t>or</w:t>
      </w:r>
      <w:r>
        <w:rPr>
          <w:spacing w:val="-9"/>
          <w:sz w:val="24"/>
        </w:rPr>
        <w:t xml:space="preserve"> </w:t>
      </w:r>
      <w:r>
        <w:rPr>
          <w:sz w:val="24"/>
        </w:rPr>
        <w:t>by</w:t>
      </w:r>
      <w:r>
        <w:rPr>
          <w:spacing w:val="-11"/>
          <w:sz w:val="24"/>
        </w:rPr>
        <w:t xml:space="preserve"> </w:t>
      </w:r>
      <w:r>
        <w:rPr>
          <w:sz w:val="24"/>
        </w:rPr>
        <w:t>the</w:t>
      </w:r>
      <w:r>
        <w:rPr>
          <w:spacing w:val="-9"/>
          <w:sz w:val="24"/>
        </w:rPr>
        <w:t xml:space="preserve"> </w:t>
      </w:r>
      <w:r>
        <w:rPr>
          <w:sz w:val="24"/>
        </w:rPr>
        <w:t>appropriate</w:t>
      </w:r>
      <w:r>
        <w:rPr>
          <w:spacing w:val="-12"/>
          <w:sz w:val="24"/>
        </w:rPr>
        <w:t xml:space="preserve"> </w:t>
      </w:r>
      <w:r>
        <w:rPr>
          <w:sz w:val="24"/>
        </w:rPr>
        <w:t>State entity pursuant to a corollary State prevailing-wage-in- construction law (commonly known as "baby Davis-Bacon Acts"). If such certification is not provided, a recipient must provide a project employment and local impact report detailing</w:t>
      </w:r>
      <w:r>
        <w:rPr>
          <w:spacing w:val="-14"/>
          <w:sz w:val="24"/>
        </w:rPr>
        <w:t xml:space="preserve"> </w:t>
      </w:r>
      <w:r>
        <w:rPr>
          <w:sz w:val="24"/>
        </w:rPr>
        <w:t>(1)</w:t>
      </w:r>
      <w:r>
        <w:rPr>
          <w:spacing w:val="-15"/>
          <w:sz w:val="24"/>
        </w:rPr>
        <w:t xml:space="preserve"> </w:t>
      </w:r>
      <w:r>
        <w:rPr>
          <w:sz w:val="24"/>
        </w:rPr>
        <w:t>the</w:t>
      </w:r>
      <w:r>
        <w:rPr>
          <w:spacing w:val="-15"/>
          <w:sz w:val="24"/>
        </w:rPr>
        <w:t xml:space="preserve"> </w:t>
      </w:r>
      <w:r>
        <w:rPr>
          <w:sz w:val="24"/>
        </w:rPr>
        <w:t>number</w:t>
      </w:r>
      <w:r>
        <w:rPr>
          <w:spacing w:val="-12"/>
          <w:sz w:val="24"/>
        </w:rPr>
        <w:t xml:space="preserve"> </w:t>
      </w:r>
      <w:r>
        <w:rPr>
          <w:sz w:val="24"/>
        </w:rPr>
        <w:t>of</w:t>
      </w:r>
      <w:r>
        <w:rPr>
          <w:spacing w:val="-15"/>
          <w:sz w:val="24"/>
        </w:rPr>
        <w:t xml:space="preserve"> </w:t>
      </w:r>
      <w:r>
        <w:rPr>
          <w:sz w:val="24"/>
        </w:rPr>
        <w:t>employees</w:t>
      </w:r>
      <w:r>
        <w:rPr>
          <w:spacing w:val="-14"/>
          <w:sz w:val="24"/>
        </w:rPr>
        <w:t xml:space="preserve"> </w:t>
      </w:r>
      <w:r>
        <w:rPr>
          <w:sz w:val="24"/>
        </w:rPr>
        <w:t>of</w:t>
      </w:r>
      <w:r>
        <w:rPr>
          <w:spacing w:val="-15"/>
          <w:sz w:val="24"/>
        </w:rPr>
        <w:t xml:space="preserve"> </w:t>
      </w:r>
      <w:r>
        <w:rPr>
          <w:sz w:val="24"/>
        </w:rPr>
        <w:t>Contractors</w:t>
      </w:r>
      <w:r>
        <w:rPr>
          <w:spacing w:val="-14"/>
          <w:sz w:val="24"/>
        </w:rPr>
        <w:t xml:space="preserve"> </w:t>
      </w:r>
      <w:r>
        <w:rPr>
          <w:sz w:val="24"/>
        </w:rPr>
        <w:t>and</w:t>
      </w:r>
      <w:r>
        <w:rPr>
          <w:spacing w:val="-14"/>
          <w:sz w:val="24"/>
        </w:rPr>
        <w:t xml:space="preserve"> </w:t>
      </w:r>
      <w:r>
        <w:rPr>
          <w:sz w:val="24"/>
        </w:rPr>
        <w:t>sub- contractors working on the project; (2) the number of employees on the project hired directly and hired through a third party; (3) the wages a</w:t>
      </w:r>
      <w:r>
        <w:rPr>
          <w:color w:val="171716"/>
          <w:sz w:val="24"/>
        </w:rPr>
        <w:t>nd benefits of workers on the project by classification; and (4) whether those wages are at rates less than those prevailing.</w:t>
      </w:r>
      <w:r>
        <w:rPr>
          <w:color w:val="171716"/>
          <w:spacing w:val="40"/>
          <w:sz w:val="24"/>
        </w:rPr>
        <w:t xml:space="preserve"> </w:t>
      </w:r>
      <w:r>
        <w:rPr>
          <w:color w:val="171716"/>
          <w:sz w:val="24"/>
        </w:rPr>
        <w:t xml:space="preserve">Recipients must maintain sufficient records to substantiate this information upon </w:t>
      </w:r>
      <w:r>
        <w:rPr>
          <w:color w:val="171716"/>
          <w:spacing w:val="-2"/>
          <w:sz w:val="24"/>
        </w:rPr>
        <w:t>request.</w:t>
      </w:r>
    </w:p>
    <w:p w14:paraId="16993ABD" w14:textId="77777777" w:rsidR="003F524D" w:rsidRDefault="004A3DA6">
      <w:pPr>
        <w:pStyle w:val="ListParagraph"/>
        <w:numPr>
          <w:ilvl w:val="6"/>
          <w:numId w:val="31"/>
        </w:numPr>
        <w:tabs>
          <w:tab w:val="left" w:pos="3936"/>
        </w:tabs>
        <w:spacing w:before="120"/>
        <w:ind w:right="137" w:hanging="1728"/>
        <w:jc w:val="both"/>
        <w:rPr>
          <w:sz w:val="24"/>
        </w:rPr>
      </w:pPr>
      <w:r>
        <w:rPr>
          <w:color w:val="171716"/>
          <w:sz w:val="24"/>
        </w:rPr>
        <w:t>A Subrecipient may provide a certification that a project includes a project labor agreement, meaning a pre-hire collective bargaining agreement consistent with section 8(f) of</w:t>
      </w:r>
      <w:r>
        <w:rPr>
          <w:color w:val="171716"/>
          <w:spacing w:val="-5"/>
          <w:sz w:val="24"/>
        </w:rPr>
        <w:t xml:space="preserve"> </w:t>
      </w:r>
      <w:r>
        <w:rPr>
          <w:color w:val="171716"/>
          <w:sz w:val="24"/>
        </w:rPr>
        <w:t>the</w:t>
      </w:r>
      <w:r>
        <w:rPr>
          <w:color w:val="171716"/>
          <w:spacing w:val="-5"/>
          <w:sz w:val="24"/>
        </w:rPr>
        <w:t xml:space="preserve"> </w:t>
      </w:r>
      <w:r>
        <w:rPr>
          <w:color w:val="171716"/>
          <w:sz w:val="24"/>
        </w:rPr>
        <w:t>National</w:t>
      </w:r>
      <w:r>
        <w:rPr>
          <w:color w:val="171716"/>
          <w:spacing w:val="-4"/>
          <w:sz w:val="24"/>
        </w:rPr>
        <w:t xml:space="preserve"> </w:t>
      </w:r>
      <w:r>
        <w:rPr>
          <w:color w:val="171716"/>
          <w:sz w:val="24"/>
        </w:rPr>
        <w:t>Labor</w:t>
      </w:r>
      <w:r>
        <w:rPr>
          <w:color w:val="171716"/>
          <w:spacing w:val="-5"/>
          <w:sz w:val="24"/>
        </w:rPr>
        <w:t xml:space="preserve"> </w:t>
      </w:r>
      <w:r>
        <w:rPr>
          <w:color w:val="171716"/>
          <w:sz w:val="24"/>
        </w:rPr>
        <w:t>Relations</w:t>
      </w:r>
      <w:r>
        <w:rPr>
          <w:color w:val="171716"/>
          <w:spacing w:val="-4"/>
          <w:sz w:val="24"/>
        </w:rPr>
        <w:t xml:space="preserve"> </w:t>
      </w:r>
      <w:r>
        <w:rPr>
          <w:color w:val="171716"/>
          <w:sz w:val="24"/>
        </w:rPr>
        <w:t>Act</w:t>
      </w:r>
      <w:r>
        <w:rPr>
          <w:color w:val="171716"/>
          <w:spacing w:val="-4"/>
          <w:sz w:val="24"/>
        </w:rPr>
        <w:t xml:space="preserve"> </w:t>
      </w:r>
      <w:r>
        <w:rPr>
          <w:color w:val="171716"/>
          <w:sz w:val="24"/>
        </w:rPr>
        <w:t>(29</w:t>
      </w:r>
      <w:r>
        <w:rPr>
          <w:color w:val="171716"/>
          <w:spacing w:val="-4"/>
          <w:sz w:val="24"/>
        </w:rPr>
        <w:t xml:space="preserve"> </w:t>
      </w:r>
      <w:r>
        <w:rPr>
          <w:color w:val="171716"/>
          <w:sz w:val="24"/>
        </w:rPr>
        <w:t>U.S.C.</w:t>
      </w:r>
      <w:r>
        <w:rPr>
          <w:color w:val="171716"/>
          <w:spacing w:val="-4"/>
          <w:sz w:val="24"/>
        </w:rPr>
        <w:t xml:space="preserve"> </w:t>
      </w:r>
      <w:r>
        <w:rPr>
          <w:color w:val="171716"/>
          <w:sz w:val="24"/>
        </w:rPr>
        <w:t>158(f)).</w:t>
      </w:r>
      <w:r>
        <w:rPr>
          <w:color w:val="171716"/>
          <w:spacing w:val="-2"/>
          <w:sz w:val="24"/>
        </w:rPr>
        <w:t xml:space="preserve"> </w:t>
      </w:r>
      <w:r>
        <w:rPr>
          <w:color w:val="171716"/>
          <w:sz w:val="24"/>
        </w:rPr>
        <w:t>If</w:t>
      </w:r>
      <w:r>
        <w:rPr>
          <w:color w:val="171716"/>
          <w:spacing w:val="-5"/>
          <w:sz w:val="24"/>
        </w:rPr>
        <w:t xml:space="preserve"> </w:t>
      </w:r>
      <w:r>
        <w:rPr>
          <w:color w:val="171716"/>
          <w:sz w:val="24"/>
        </w:rPr>
        <w:t>the recipient does not provide such certification, the recipient must</w:t>
      </w:r>
      <w:r>
        <w:rPr>
          <w:color w:val="171716"/>
          <w:spacing w:val="22"/>
          <w:sz w:val="24"/>
        </w:rPr>
        <w:t xml:space="preserve"> </w:t>
      </w:r>
      <w:r>
        <w:rPr>
          <w:color w:val="171716"/>
          <w:sz w:val="24"/>
        </w:rPr>
        <w:t>provide</w:t>
      </w:r>
      <w:r>
        <w:rPr>
          <w:color w:val="171716"/>
          <w:spacing w:val="22"/>
          <w:sz w:val="24"/>
        </w:rPr>
        <w:t xml:space="preserve"> </w:t>
      </w:r>
      <w:r>
        <w:rPr>
          <w:color w:val="171716"/>
          <w:sz w:val="24"/>
        </w:rPr>
        <w:t>a</w:t>
      </w:r>
      <w:r>
        <w:rPr>
          <w:color w:val="171716"/>
          <w:spacing w:val="22"/>
          <w:sz w:val="24"/>
        </w:rPr>
        <w:t xml:space="preserve"> </w:t>
      </w:r>
      <w:r>
        <w:rPr>
          <w:color w:val="171716"/>
          <w:sz w:val="24"/>
        </w:rPr>
        <w:t>project</w:t>
      </w:r>
      <w:r>
        <w:rPr>
          <w:color w:val="171716"/>
          <w:spacing w:val="25"/>
          <w:sz w:val="24"/>
        </w:rPr>
        <w:t xml:space="preserve"> </w:t>
      </w:r>
      <w:r>
        <w:rPr>
          <w:color w:val="171716"/>
          <w:sz w:val="24"/>
        </w:rPr>
        <w:t>workforce</w:t>
      </w:r>
      <w:r>
        <w:rPr>
          <w:color w:val="171716"/>
          <w:spacing w:val="24"/>
          <w:sz w:val="24"/>
        </w:rPr>
        <w:t xml:space="preserve"> </w:t>
      </w:r>
      <w:r>
        <w:rPr>
          <w:color w:val="171716"/>
          <w:sz w:val="24"/>
        </w:rPr>
        <w:t>continuity</w:t>
      </w:r>
      <w:r>
        <w:rPr>
          <w:color w:val="171716"/>
          <w:spacing w:val="23"/>
          <w:sz w:val="24"/>
        </w:rPr>
        <w:t xml:space="preserve"> </w:t>
      </w:r>
      <w:r>
        <w:rPr>
          <w:color w:val="171716"/>
          <w:sz w:val="24"/>
        </w:rPr>
        <w:t>plan,</w:t>
      </w:r>
      <w:r>
        <w:rPr>
          <w:color w:val="171716"/>
          <w:spacing w:val="23"/>
          <w:sz w:val="24"/>
        </w:rPr>
        <w:t xml:space="preserve"> </w:t>
      </w:r>
      <w:r>
        <w:rPr>
          <w:color w:val="171716"/>
          <w:spacing w:val="-2"/>
          <w:sz w:val="24"/>
        </w:rPr>
        <w:t>detailing:</w:t>
      </w:r>
    </w:p>
    <w:p w14:paraId="0F6F1DFC" w14:textId="77777777" w:rsidR="003F524D" w:rsidRDefault="004A3DA6">
      <w:pPr>
        <w:pStyle w:val="BodyText"/>
        <w:ind w:left="3936" w:right="136"/>
        <w:jc w:val="both"/>
      </w:pPr>
      <w:r>
        <w:rPr>
          <w:color w:val="171716"/>
        </w:rPr>
        <w:t>(1) how the Subrecipient will ensure the project has ready access to a sufficient supply of appropriately skilled and unskilled</w:t>
      </w:r>
      <w:r>
        <w:rPr>
          <w:color w:val="171716"/>
          <w:spacing w:val="-15"/>
        </w:rPr>
        <w:t xml:space="preserve"> </w:t>
      </w:r>
      <w:r>
        <w:rPr>
          <w:color w:val="171716"/>
        </w:rPr>
        <w:t>labor</w:t>
      </w:r>
      <w:r>
        <w:rPr>
          <w:color w:val="171716"/>
          <w:spacing w:val="-15"/>
        </w:rPr>
        <w:t xml:space="preserve"> </w:t>
      </w:r>
      <w:r>
        <w:rPr>
          <w:color w:val="171716"/>
        </w:rPr>
        <w:t>to</w:t>
      </w:r>
      <w:r>
        <w:rPr>
          <w:color w:val="171716"/>
          <w:spacing w:val="-15"/>
        </w:rPr>
        <w:t xml:space="preserve"> </w:t>
      </w:r>
      <w:r>
        <w:rPr>
          <w:color w:val="171716"/>
        </w:rPr>
        <w:t>ensure</w:t>
      </w:r>
      <w:r>
        <w:rPr>
          <w:color w:val="171716"/>
          <w:spacing w:val="-15"/>
        </w:rPr>
        <w:t xml:space="preserve"> </w:t>
      </w:r>
      <w:r>
        <w:rPr>
          <w:color w:val="171716"/>
        </w:rPr>
        <w:t>high-quality</w:t>
      </w:r>
      <w:r>
        <w:rPr>
          <w:color w:val="171716"/>
          <w:spacing w:val="-15"/>
        </w:rPr>
        <w:t xml:space="preserve"> </w:t>
      </w:r>
      <w:r>
        <w:rPr>
          <w:color w:val="171716"/>
        </w:rPr>
        <w:t>construction</w:t>
      </w:r>
      <w:r>
        <w:rPr>
          <w:color w:val="171716"/>
          <w:spacing w:val="-15"/>
        </w:rPr>
        <w:t xml:space="preserve"> </w:t>
      </w:r>
      <w:r>
        <w:rPr>
          <w:color w:val="171716"/>
        </w:rPr>
        <w:t>throughout the</w:t>
      </w:r>
      <w:r>
        <w:rPr>
          <w:color w:val="171716"/>
          <w:spacing w:val="-7"/>
        </w:rPr>
        <w:t xml:space="preserve"> </w:t>
      </w:r>
      <w:r>
        <w:rPr>
          <w:color w:val="171716"/>
        </w:rPr>
        <w:t>life</w:t>
      </w:r>
      <w:r>
        <w:rPr>
          <w:color w:val="171716"/>
          <w:spacing w:val="-7"/>
        </w:rPr>
        <w:t xml:space="preserve"> </w:t>
      </w:r>
      <w:r>
        <w:rPr>
          <w:color w:val="171716"/>
        </w:rPr>
        <w:t>of</w:t>
      </w:r>
      <w:r>
        <w:rPr>
          <w:color w:val="171716"/>
          <w:spacing w:val="-7"/>
        </w:rPr>
        <w:t xml:space="preserve"> </w:t>
      </w:r>
      <w:r>
        <w:rPr>
          <w:color w:val="171716"/>
        </w:rPr>
        <w:t>the</w:t>
      </w:r>
      <w:r>
        <w:rPr>
          <w:color w:val="171716"/>
          <w:spacing w:val="-5"/>
        </w:rPr>
        <w:t xml:space="preserve"> </w:t>
      </w:r>
      <w:r>
        <w:rPr>
          <w:color w:val="171716"/>
        </w:rPr>
        <w:t>project;</w:t>
      </w:r>
      <w:r>
        <w:rPr>
          <w:color w:val="171716"/>
          <w:spacing w:val="-4"/>
        </w:rPr>
        <w:t xml:space="preserve"> </w:t>
      </w:r>
      <w:r>
        <w:rPr>
          <w:color w:val="171716"/>
        </w:rPr>
        <w:t>(2)</w:t>
      </w:r>
      <w:r>
        <w:rPr>
          <w:color w:val="171716"/>
          <w:spacing w:val="-5"/>
        </w:rPr>
        <w:t xml:space="preserve"> </w:t>
      </w:r>
      <w:r>
        <w:rPr>
          <w:color w:val="171716"/>
        </w:rPr>
        <w:t>how</w:t>
      </w:r>
      <w:r>
        <w:rPr>
          <w:color w:val="171716"/>
          <w:spacing w:val="-6"/>
        </w:rPr>
        <w:t xml:space="preserve"> </w:t>
      </w:r>
      <w:r>
        <w:rPr>
          <w:color w:val="171716"/>
        </w:rPr>
        <w:t>the</w:t>
      </w:r>
      <w:r>
        <w:rPr>
          <w:color w:val="171716"/>
          <w:spacing w:val="-5"/>
        </w:rPr>
        <w:t xml:space="preserve"> </w:t>
      </w:r>
      <w:r>
        <w:rPr>
          <w:color w:val="171716"/>
        </w:rPr>
        <w:t>Subrecipient</w:t>
      </w:r>
      <w:r>
        <w:rPr>
          <w:color w:val="171716"/>
          <w:spacing w:val="-4"/>
        </w:rPr>
        <w:t xml:space="preserve"> </w:t>
      </w:r>
      <w:r>
        <w:rPr>
          <w:color w:val="171716"/>
        </w:rPr>
        <w:t>will</w:t>
      </w:r>
      <w:r>
        <w:rPr>
          <w:color w:val="171716"/>
          <w:spacing w:val="-6"/>
        </w:rPr>
        <w:t xml:space="preserve"> </w:t>
      </w:r>
      <w:r>
        <w:rPr>
          <w:color w:val="171716"/>
        </w:rPr>
        <w:t>minimize risks of labor disputes and disruptions that would jeopardize timeliness and cost-effectiveness of the project; and (3) how the Subrecipient will provide a safe and healthy workplace that avoids delays and costs associated with workplace illnesses, injuries, and fatalities; (4) whether workers on the project will receive wages and benefits that will secure an appropriately skilled workforce in the context of the local or regional labor market; and (5) whether the project has completed a project labor agreement.</w:t>
      </w:r>
    </w:p>
    <w:p w14:paraId="34DDFE4D" w14:textId="77777777" w:rsidR="003F524D" w:rsidRDefault="003F524D">
      <w:pPr>
        <w:jc w:val="both"/>
        <w:sectPr w:rsidR="003F524D" w:rsidSect="00331DD2">
          <w:pgSz w:w="12240" w:h="15840"/>
          <w:pgMar w:top="1280" w:right="1300" w:bottom="1440" w:left="960" w:header="0" w:footer="1250" w:gutter="0"/>
          <w:cols w:space="720"/>
        </w:sectPr>
      </w:pPr>
    </w:p>
    <w:p w14:paraId="43719AD3" w14:textId="77777777" w:rsidR="003F524D" w:rsidRDefault="004A3DA6">
      <w:pPr>
        <w:pStyle w:val="ListParagraph"/>
        <w:numPr>
          <w:ilvl w:val="6"/>
          <w:numId w:val="31"/>
        </w:numPr>
        <w:tabs>
          <w:tab w:val="left" w:pos="3935"/>
        </w:tabs>
        <w:spacing w:before="70"/>
        <w:ind w:left="3935" w:hanging="1727"/>
        <w:jc w:val="both"/>
        <w:rPr>
          <w:sz w:val="24"/>
        </w:rPr>
      </w:pPr>
      <w:r>
        <w:rPr>
          <w:color w:val="171716"/>
          <w:sz w:val="24"/>
        </w:rPr>
        <w:lastRenderedPageBreak/>
        <w:t>Whether</w:t>
      </w:r>
      <w:r>
        <w:rPr>
          <w:color w:val="171716"/>
          <w:spacing w:val="-3"/>
          <w:sz w:val="24"/>
        </w:rPr>
        <w:t xml:space="preserve"> </w:t>
      </w:r>
      <w:r>
        <w:rPr>
          <w:color w:val="171716"/>
          <w:sz w:val="24"/>
        </w:rPr>
        <w:t>the</w:t>
      </w:r>
      <w:r>
        <w:rPr>
          <w:color w:val="171716"/>
          <w:spacing w:val="-2"/>
          <w:sz w:val="24"/>
        </w:rPr>
        <w:t xml:space="preserve"> </w:t>
      </w:r>
      <w:r>
        <w:rPr>
          <w:color w:val="171716"/>
          <w:sz w:val="24"/>
        </w:rPr>
        <w:t>project</w:t>
      </w:r>
      <w:r>
        <w:rPr>
          <w:color w:val="171716"/>
          <w:spacing w:val="-1"/>
          <w:sz w:val="24"/>
        </w:rPr>
        <w:t xml:space="preserve"> </w:t>
      </w:r>
      <w:r>
        <w:rPr>
          <w:color w:val="171716"/>
          <w:sz w:val="24"/>
        </w:rPr>
        <w:t>prioritizes</w:t>
      </w:r>
      <w:r>
        <w:rPr>
          <w:color w:val="171716"/>
          <w:spacing w:val="-1"/>
          <w:sz w:val="24"/>
        </w:rPr>
        <w:t xml:space="preserve"> </w:t>
      </w:r>
      <w:r>
        <w:rPr>
          <w:color w:val="171716"/>
          <w:sz w:val="24"/>
        </w:rPr>
        <w:t>local</w:t>
      </w:r>
      <w:r>
        <w:rPr>
          <w:color w:val="171716"/>
          <w:spacing w:val="-1"/>
          <w:sz w:val="24"/>
        </w:rPr>
        <w:t xml:space="preserve"> </w:t>
      </w:r>
      <w:r>
        <w:rPr>
          <w:color w:val="171716"/>
          <w:spacing w:val="-2"/>
          <w:sz w:val="24"/>
        </w:rPr>
        <w:t>hires.</w:t>
      </w:r>
    </w:p>
    <w:p w14:paraId="784D7C19" w14:textId="77777777" w:rsidR="003F524D" w:rsidRDefault="004A3DA6">
      <w:pPr>
        <w:pStyle w:val="ListParagraph"/>
        <w:numPr>
          <w:ilvl w:val="6"/>
          <w:numId w:val="31"/>
        </w:numPr>
        <w:tabs>
          <w:tab w:val="left" w:pos="3936"/>
        </w:tabs>
        <w:spacing w:before="118"/>
        <w:ind w:right="140" w:hanging="1728"/>
        <w:jc w:val="both"/>
        <w:rPr>
          <w:sz w:val="24"/>
        </w:rPr>
      </w:pPr>
      <w:r>
        <w:rPr>
          <w:color w:val="171716"/>
          <w:sz w:val="24"/>
        </w:rPr>
        <w:t>Whether the project has a Community Benefit Agreement, with a description of any such agreement.</w:t>
      </w:r>
    </w:p>
    <w:p w14:paraId="4F9EB70E" w14:textId="643D4ADE" w:rsidR="003F524D" w:rsidRDefault="004A3DA6">
      <w:pPr>
        <w:pStyle w:val="ListParagraph"/>
        <w:numPr>
          <w:ilvl w:val="3"/>
          <w:numId w:val="31"/>
        </w:numPr>
        <w:tabs>
          <w:tab w:val="left" w:pos="1471"/>
        </w:tabs>
        <w:spacing w:before="120"/>
        <w:ind w:left="1471" w:right="134"/>
        <w:jc w:val="both"/>
        <w:rPr>
          <w:sz w:val="24"/>
        </w:rPr>
      </w:pPr>
      <w:proofErr w:type="gramStart"/>
      <w:r>
        <w:rPr>
          <w:color w:val="171716"/>
          <w:sz w:val="24"/>
        </w:rPr>
        <w:t>Subrecipient</w:t>
      </w:r>
      <w:proofErr w:type="gramEnd"/>
      <w:r>
        <w:rPr>
          <w:color w:val="171716"/>
          <w:sz w:val="24"/>
        </w:rPr>
        <w:t xml:space="preserve"> also agrees to comply with any reporting requirements established by </w:t>
      </w:r>
      <w:r>
        <w:rPr>
          <w:sz w:val="24"/>
        </w:rPr>
        <w:t xml:space="preserve">the US Treasury, Governor’s Office and the applicable State agency. The </w:t>
      </w:r>
      <w:r w:rsidR="00691AE9">
        <w:t>ENTITY</w:t>
      </w:r>
      <w:r w:rsidR="00691AE9">
        <w:rPr>
          <w:color w:val="171716"/>
          <w:sz w:val="24"/>
        </w:rPr>
        <w:t xml:space="preserve"> </w:t>
      </w:r>
      <w:r>
        <w:rPr>
          <w:color w:val="171716"/>
          <w:sz w:val="24"/>
        </w:rPr>
        <w:t>may</w:t>
      </w:r>
      <w:r>
        <w:rPr>
          <w:color w:val="171716"/>
          <w:spacing w:val="-9"/>
          <w:sz w:val="24"/>
        </w:rPr>
        <w:t xml:space="preserve"> </w:t>
      </w:r>
      <w:r>
        <w:rPr>
          <w:color w:val="171716"/>
          <w:sz w:val="24"/>
        </w:rPr>
        <w:t>need</w:t>
      </w:r>
      <w:r>
        <w:rPr>
          <w:color w:val="171716"/>
          <w:spacing w:val="-7"/>
          <w:sz w:val="24"/>
        </w:rPr>
        <w:t xml:space="preserve"> </w:t>
      </w:r>
      <w:r>
        <w:rPr>
          <w:color w:val="171716"/>
          <w:sz w:val="24"/>
        </w:rPr>
        <w:t>additional</w:t>
      </w:r>
      <w:r>
        <w:rPr>
          <w:color w:val="171716"/>
          <w:spacing w:val="-9"/>
          <w:sz w:val="24"/>
        </w:rPr>
        <w:t xml:space="preserve"> </w:t>
      </w:r>
      <w:r>
        <w:rPr>
          <w:color w:val="171716"/>
          <w:sz w:val="24"/>
        </w:rPr>
        <w:t>reporting</w:t>
      </w:r>
      <w:r>
        <w:rPr>
          <w:color w:val="171716"/>
          <w:spacing w:val="-9"/>
          <w:sz w:val="24"/>
        </w:rPr>
        <w:t xml:space="preserve"> </w:t>
      </w:r>
      <w:r>
        <w:rPr>
          <w:color w:val="171716"/>
          <w:sz w:val="24"/>
        </w:rPr>
        <w:t>requirements</w:t>
      </w:r>
      <w:r>
        <w:rPr>
          <w:color w:val="171716"/>
          <w:spacing w:val="-9"/>
          <w:sz w:val="24"/>
        </w:rPr>
        <w:t xml:space="preserve"> </w:t>
      </w:r>
      <w:r>
        <w:rPr>
          <w:color w:val="171716"/>
          <w:sz w:val="24"/>
        </w:rPr>
        <w:t>after</w:t>
      </w:r>
      <w:r>
        <w:rPr>
          <w:color w:val="171716"/>
          <w:spacing w:val="-10"/>
          <w:sz w:val="24"/>
        </w:rPr>
        <w:t xml:space="preserve"> </w:t>
      </w:r>
      <w:r>
        <w:rPr>
          <w:color w:val="171716"/>
          <w:sz w:val="24"/>
        </w:rPr>
        <w:t>this</w:t>
      </w:r>
      <w:r>
        <w:rPr>
          <w:color w:val="171716"/>
          <w:spacing w:val="-9"/>
          <w:sz w:val="24"/>
        </w:rPr>
        <w:t xml:space="preserve"> </w:t>
      </w:r>
      <w:r>
        <w:rPr>
          <w:color w:val="171716"/>
          <w:sz w:val="24"/>
        </w:rPr>
        <w:t>agreement</w:t>
      </w:r>
      <w:r>
        <w:rPr>
          <w:color w:val="171716"/>
          <w:spacing w:val="-9"/>
          <w:sz w:val="24"/>
        </w:rPr>
        <w:t xml:space="preserve"> </w:t>
      </w:r>
      <w:r>
        <w:rPr>
          <w:color w:val="171716"/>
          <w:sz w:val="24"/>
        </w:rPr>
        <w:t>is</w:t>
      </w:r>
      <w:r>
        <w:rPr>
          <w:color w:val="171716"/>
          <w:spacing w:val="-9"/>
          <w:sz w:val="24"/>
        </w:rPr>
        <w:t xml:space="preserve"> </w:t>
      </w:r>
      <w:r>
        <w:rPr>
          <w:color w:val="171716"/>
          <w:sz w:val="24"/>
        </w:rPr>
        <w:t>executed.</w:t>
      </w:r>
      <w:r>
        <w:rPr>
          <w:color w:val="171716"/>
          <w:spacing w:val="40"/>
          <w:sz w:val="24"/>
        </w:rPr>
        <w:t xml:space="preserve"> </w:t>
      </w:r>
      <w:r>
        <w:rPr>
          <w:color w:val="171716"/>
          <w:sz w:val="24"/>
        </w:rPr>
        <w:t xml:space="preserve">If there are additional reporting requirements, the </w:t>
      </w:r>
      <w:r w:rsidR="00691AE9">
        <w:t>ENTITY</w:t>
      </w:r>
      <w:r>
        <w:rPr>
          <w:color w:val="171716"/>
          <w:sz w:val="24"/>
        </w:rPr>
        <w:t xml:space="preserve"> will provide notice of such additional</w:t>
      </w:r>
      <w:r>
        <w:rPr>
          <w:color w:val="171716"/>
          <w:spacing w:val="-15"/>
          <w:sz w:val="24"/>
        </w:rPr>
        <w:t xml:space="preserve"> </w:t>
      </w:r>
      <w:r>
        <w:rPr>
          <w:color w:val="171716"/>
          <w:sz w:val="24"/>
        </w:rPr>
        <w:t>reporting</w:t>
      </w:r>
      <w:r>
        <w:rPr>
          <w:color w:val="171716"/>
          <w:spacing w:val="-15"/>
          <w:sz w:val="24"/>
        </w:rPr>
        <w:t xml:space="preserve"> </w:t>
      </w:r>
      <w:r>
        <w:rPr>
          <w:color w:val="171716"/>
          <w:sz w:val="24"/>
        </w:rPr>
        <w:t>requirements</w:t>
      </w:r>
      <w:r>
        <w:rPr>
          <w:color w:val="171716"/>
          <w:spacing w:val="-15"/>
          <w:sz w:val="24"/>
        </w:rPr>
        <w:t xml:space="preserve"> </w:t>
      </w:r>
      <w:r>
        <w:rPr>
          <w:color w:val="171716"/>
          <w:sz w:val="24"/>
        </w:rPr>
        <w:t>via</w:t>
      </w:r>
      <w:r>
        <w:rPr>
          <w:color w:val="171716"/>
          <w:spacing w:val="-15"/>
          <w:sz w:val="24"/>
        </w:rPr>
        <w:t xml:space="preserve"> </w:t>
      </w:r>
      <w:r>
        <w:rPr>
          <w:color w:val="171716"/>
          <w:sz w:val="24"/>
        </w:rPr>
        <w:t>Exhibit</w:t>
      </w:r>
      <w:r>
        <w:rPr>
          <w:color w:val="171716"/>
          <w:spacing w:val="-15"/>
          <w:sz w:val="24"/>
        </w:rPr>
        <w:t xml:space="preserve"> </w:t>
      </w:r>
      <w:r>
        <w:rPr>
          <w:color w:val="171716"/>
          <w:sz w:val="24"/>
        </w:rPr>
        <w:t>G</w:t>
      </w:r>
      <w:r>
        <w:rPr>
          <w:color w:val="171716"/>
          <w:spacing w:val="-15"/>
          <w:sz w:val="24"/>
        </w:rPr>
        <w:t xml:space="preserve"> </w:t>
      </w:r>
      <w:r>
        <w:rPr>
          <w:color w:val="171716"/>
          <w:sz w:val="24"/>
        </w:rPr>
        <w:t>–</w:t>
      </w:r>
      <w:r>
        <w:rPr>
          <w:color w:val="171716"/>
          <w:spacing w:val="-15"/>
          <w:sz w:val="24"/>
        </w:rPr>
        <w:t xml:space="preserve"> </w:t>
      </w:r>
      <w:r>
        <w:rPr>
          <w:color w:val="171716"/>
          <w:sz w:val="24"/>
        </w:rPr>
        <w:t>CSFRF</w:t>
      </w:r>
      <w:r>
        <w:rPr>
          <w:color w:val="171716"/>
          <w:spacing w:val="-15"/>
          <w:sz w:val="24"/>
        </w:rPr>
        <w:t xml:space="preserve"> </w:t>
      </w:r>
      <w:r>
        <w:rPr>
          <w:color w:val="171716"/>
          <w:sz w:val="24"/>
        </w:rPr>
        <w:t>Reporting</w:t>
      </w:r>
      <w:r>
        <w:rPr>
          <w:color w:val="171716"/>
          <w:spacing w:val="-15"/>
          <w:sz w:val="24"/>
        </w:rPr>
        <w:t xml:space="preserve"> </w:t>
      </w:r>
      <w:r>
        <w:rPr>
          <w:color w:val="171716"/>
          <w:sz w:val="24"/>
        </w:rPr>
        <w:t>Modification</w:t>
      </w:r>
      <w:r>
        <w:rPr>
          <w:color w:val="171716"/>
          <w:spacing w:val="-15"/>
          <w:sz w:val="24"/>
        </w:rPr>
        <w:t xml:space="preserve"> </w:t>
      </w:r>
      <w:r>
        <w:rPr>
          <w:color w:val="171716"/>
          <w:sz w:val="24"/>
        </w:rPr>
        <w:t>Form.</w:t>
      </w:r>
    </w:p>
    <w:p w14:paraId="16E16430" w14:textId="77777777" w:rsidR="003F524D" w:rsidRDefault="004A3DA6">
      <w:pPr>
        <w:pStyle w:val="ListParagraph"/>
        <w:numPr>
          <w:ilvl w:val="1"/>
          <w:numId w:val="31"/>
        </w:numPr>
        <w:tabs>
          <w:tab w:val="left" w:pos="839"/>
        </w:tabs>
        <w:spacing w:before="120"/>
        <w:ind w:left="839" w:hanging="359"/>
        <w:rPr>
          <w:b/>
          <w:sz w:val="20"/>
        </w:rPr>
      </w:pPr>
      <w:r>
        <w:rPr>
          <w:b/>
          <w:spacing w:val="-2"/>
          <w:sz w:val="24"/>
        </w:rPr>
        <w:t>P</w:t>
      </w:r>
      <w:r>
        <w:rPr>
          <w:b/>
          <w:spacing w:val="-2"/>
          <w:sz w:val="19"/>
        </w:rPr>
        <w:t>ROCUREMENT</w:t>
      </w:r>
      <w:r>
        <w:rPr>
          <w:b/>
          <w:spacing w:val="2"/>
          <w:sz w:val="19"/>
        </w:rPr>
        <w:t xml:space="preserve"> </w:t>
      </w:r>
      <w:r>
        <w:rPr>
          <w:b/>
          <w:spacing w:val="-2"/>
          <w:sz w:val="24"/>
        </w:rPr>
        <w:t>S</w:t>
      </w:r>
      <w:r>
        <w:rPr>
          <w:b/>
          <w:spacing w:val="-2"/>
          <w:sz w:val="19"/>
        </w:rPr>
        <w:t>TANDARDS</w:t>
      </w:r>
      <w:r>
        <w:rPr>
          <w:b/>
          <w:spacing w:val="-2"/>
          <w:sz w:val="24"/>
        </w:rPr>
        <w:t>.</w:t>
      </w:r>
    </w:p>
    <w:p w14:paraId="5FCD3F95" w14:textId="77777777" w:rsidR="003F524D" w:rsidRDefault="004A3DA6">
      <w:pPr>
        <w:pStyle w:val="ListParagraph"/>
        <w:numPr>
          <w:ilvl w:val="2"/>
          <w:numId w:val="31"/>
        </w:numPr>
        <w:tabs>
          <w:tab w:val="left" w:pos="1560"/>
        </w:tabs>
        <w:spacing w:before="120"/>
        <w:ind w:right="135"/>
        <w:jc w:val="both"/>
        <w:rPr>
          <w:sz w:val="24"/>
        </w:rPr>
      </w:pPr>
      <w:r>
        <w:rPr>
          <w:sz w:val="24"/>
        </w:rPr>
        <w:t>Procurement Procedures.</w:t>
      </w:r>
      <w:r>
        <w:rPr>
          <w:spacing w:val="40"/>
          <w:sz w:val="24"/>
        </w:rPr>
        <w:t xml:space="preserve"> </w:t>
      </w:r>
      <w:r>
        <w:rPr>
          <w:sz w:val="24"/>
        </w:rPr>
        <w:t>A Subrecipient shall use its own documented procurement procedures which reflect applicable State, local, and Tribal laws and applicable regulations,</w:t>
      </w:r>
      <w:r>
        <w:rPr>
          <w:spacing w:val="-4"/>
          <w:sz w:val="24"/>
        </w:rPr>
        <w:t xml:space="preserve"> </w:t>
      </w:r>
      <w:r>
        <w:rPr>
          <w:sz w:val="24"/>
        </w:rPr>
        <w:t>provided</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procurements</w:t>
      </w:r>
      <w:r>
        <w:rPr>
          <w:spacing w:val="-4"/>
          <w:sz w:val="24"/>
        </w:rPr>
        <w:t xml:space="preserve"> </w:t>
      </w:r>
      <w:r>
        <w:rPr>
          <w:sz w:val="24"/>
        </w:rPr>
        <w:t>conform</w:t>
      </w:r>
      <w:r>
        <w:rPr>
          <w:spacing w:val="-4"/>
          <w:sz w:val="24"/>
        </w:rPr>
        <w:t xml:space="preserve"> </w:t>
      </w:r>
      <w:r>
        <w:rPr>
          <w:sz w:val="24"/>
        </w:rPr>
        <w:t>to</w:t>
      </w:r>
      <w:r>
        <w:rPr>
          <w:spacing w:val="-4"/>
          <w:sz w:val="24"/>
        </w:rPr>
        <w:t xml:space="preserve"> </w:t>
      </w:r>
      <w:r>
        <w:rPr>
          <w:sz w:val="24"/>
        </w:rPr>
        <w:t>applicable</w:t>
      </w:r>
      <w:r>
        <w:rPr>
          <w:spacing w:val="-5"/>
          <w:sz w:val="24"/>
        </w:rPr>
        <w:t xml:space="preserve"> </w:t>
      </w:r>
      <w:r>
        <w:rPr>
          <w:sz w:val="24"/>
        </w:rPr>
        <w:t>Federal</w:t>
      </w:r>
      <w:r>
        <w:rPr>
          <w:spacing w:val="-4"/>
          <w:sz w:val="24"/>
        </w:rPr>
        <w:t xml:space="preserve"> </w:t>
      </w:r>
      <w:r>
        <w:rPr>
          <w:sz w:val="24"/>
        </w:rPr>
        <w:t>law</w:t>
      </w:r>
      <w:r>
        <w:rPr>
          <w:spacing w:val="-5"/>
          <w:sz w:val="24"/>
        </w:rPr>
        <w:t xml:space="preserve"> </w:t>
      </w:r>
      <w:r>
        <w:rPr>
          <w:sz w:val="24"/>
        </w:rPr>
        <w:t>and</w:t>
      </w:r>
      <w:r>
        <w:rPr>
          <w:spacing w:val="-4"/>
          <w:sz w:val="24"/>
        </w:rPr>
        <w:t xml:space="preserve"> </w:t>
      </w:r>
      <w:r>
        <w:rPr>
          <w:sz w:val="24"/>
        </w:rPr>
        <w:t>the standards</w:t>
      </w:r>
      <w:r>
        <w:rPr>
          <w:spacing w:val="32"/>
          <w:sz w:val="24"/>
        </w:rPr>
        <w:t xml:space="preserve"> </w:t>
      </w:r>
      <w:r>
        <w:rPr>
          <w:sz w:val="24"/>
        </w:rPr>
        <w:t>identified</w:t>
      </w:r>
      <w:r>
        <w:rPr>
          <w:spacing w:val="32"/>
          <w:sz w:val="24"/>
        </w:rPr>
        <w:t xml:space="preserve"> </w:t>
      </w:r>
      <w:r>
        <w:rPr>
          <w:sz w:val="24"/>
        </w:rPr>
        <w:t>in</w:t>
      </w:r>
      <w:r>
        <w:rPr>
          <w:spacing w:val="32"/>
          <w:sz w:val="24"/>
        </w:rPr>
        <w:t xml:space="preserve"> </w:t>
      </w:r>
      <w:r>
        <w:rPr>
          <w:sz w:val="24"/>
        </w:rPr>
        <w:t>the</w:t>
      </w:r>
      <w:r>
        <w:rPr>
          <w:spacing w:val="31"/>
          <w:sz w:val="24"/>
        </w:rPr>
        <w:t xml:space="preserve"> </w:t>
      </w:r>
      <w:r>
        <w:rPr>
          <w:sz w:val="24"/>
        </w:rPr>
        <w:t>Uniform</w:t>
      </w:r>
      <w:r>
        <w:rPr>
          <w:spacing w:val="32"/>
          <w:sz w:val="24"/>
        </w:rPr>
        <w:t xml:space="preserve"> </w:t>
      </w:r>
      <w:r>
        <w:rPr>
          <w:sz w:val="24"/>
        </w:rPr>
        <w:t>Guidance,</w:t>
      </w:r>
      <w:r>
        <w:rPr>
          <w:spacing w:val="32"/>
          <w:sz w:val="24"/>
        </w:rPr>
        <w:t xml:space="preserve"> </w:t>
      </w:r>
      <w:r>
        <w:rPr>
          <w:sz w:val="24"/>
        </w:rPr>
        <w:t>including</w:t>
      </w:r>
      <w:r>
        <w:rPr>
          <w:spacing w:val="32"/>
          <w:sz w:val="24"/>
        </w:rPr>
        <w:t xml:space="preserve"> </w:t>
      </w:r>
      <w:r>
        <w:rPr>
          <w:sz w:val="24"/>
        </w:rPr>
        <w:t>without</w:t>
      </w:r>
      <w:r>
        <w:rPr>
          <w:spacing w:val="32"/>
          <w:sz w:val="24"/>
        </w:rPr>
        <w:t xml:space="preserve"> </w:t>
      </w:r>
      <w:r>
        <w:rPr>
          <w:sz w:val="24"/>
        </w:rPr>
        <w:t>limitation,</w:t>
      </w:r>
      <w:r>
        <w:rPr>
          <w:spacing w:val="32"/>
          <w:sz w:val="24"/>
        </w:rPr>
        <w:t xml:space="preserve"> </w:t>
      </w:r>
      <w:r>
        <w:rPr>
          <w:sz w:val="24"/>
        </w:rPr>
        <w:t>2</w:t>
      </w:r>
      <w:r>
        <w:rPr>
          <w:spacing w:val="32"/>
          <w:sz w:val="24"/>
        </w:rPr>
        <w:t xml:space="preserve"> </w:t>
      </w:r>
      <w:r>
        <w:rPr>
          <w:sz w:val="24"/>
        </w:rPr>
        <w:t>CFR</w:t>
      </w:r>
    </w:p>
    <w:p w14:paraId="600D0F2B" w14:textId="77777777" w:rsidR="003F524D" w:rsidRDefault="004A3DA6">
      <w:pPr>
        <w:pStyle w:val="BodyText"/>
        <w:ind w:left="1560"/>
        <w:jc w:val="both"/>
      </w:pPr>
      <w:r>
        <w:t>200.318</w:t>
      </w:r>
      <w:r>
        <w:rPr>
          <w:spacing w:val="-1"/>
        </w:rPr>
        <w:t xml:space="preserve"> </w:t>
      </w:r>
      <w:r>
        <w:t xml:space="preserve">through 200.327 </w:t>
      </w:r>
      <w:r>
        <w:rPr>
          <w:spacing w:val="-2"/>
        </w:rPr>
        <w:t>thereof.</w:t>
      </w:r>
    </w:p>
    <w:p w14:paraId="700BCEDE" w14:textId="77777777" w:rsidR="003F524D" w:rsidRDefault="004A3DA6">
      <w:pPr>
        <w:pStyle w:val="ListParagraph"/>
        <w:numPr>
          <w:ilvl w:val="2"/>
          <w:numId w:val="31"/>
        </w:numPr>
        <w:tabs>
          <w:tab w:val="left" w:pos="1559"/>
        </w:tabs>
        <w:spacing w:before="120"/>
        <w:ind w:left="1559" w:right="135"/>
        <w:jc w:val="both"/>
        <w:rPr>
          <w:sz w:val="24"/>
        </w:rPr>
      </w:pPr>
      <w:r>
        <w:rPr>
          <w:sz w:val="24"/>
        </w:rPr>
        <w:t>Domestic preference for procurements (2 CFR 200.322).</w:t>
      </w:r>
      <w:r>
        <w:rPr>
          <w:spacing w:val="40"/>
          <w:sz w:val="24"/>
        </w:rPr>
        <w:t xml:space="preserve"> </w:t>
      </w:r>
      <w:r>
        <w:rPr>
          <w:sz w:val="24"/>
        </w:rPr>
        <w:t xml:space="preserve">As appropriate and to the extent consistent with law, the non-Federal entity should, to the greatest extent practicable under a </w:t>
      </w:r>
      <w:proofErr w:type="gramStart"/>
      <w:r>
        <w:rPr>
          <w:sz w:val="24"/>
        </w:rPr>
        <w:t>Federal</w:t>
      </w:r>
      <w:proofErr w:type="gramEnd"/>
      <w:r>
        <w:rPr>
          <w:sz w:val="24"/>
        </w:rPr>
        <w:t xml:space="preserve"> award, provide a preference for the purchase, acquisition, or</w:t>
      </w:r>
      <w:r>
        <w:rPr>
          <w:spacing w:val="-9"/>
          <w:sz w:val="24"/>
        </w:rPr>
        <w:t xml:space="preserve"> </w:t>
      </w:r>
      <w:r>
        <w:rPr>
          <w:sz w:val="24"/>
        </w:rPr>
        <w:t>use</w:t>
      </w:r>
      <w:r>
        <w:rPr>
          <w:spacing w:val="-9"/>
          <w:sz w:val="24"/>
        </w:rPr>
        <w:t xml:space="preserve"> </w:t>
      </w:r>
      <w:r>
        <w:rPr>
          <w:sz w:val="24"/>
        </w:rPr>
        <w:t>of</w:t>
      </w:r>
      <w:r>
        <w:rPr>
          <w:spacing w:val="-9"/>
          <w:sz w:val="24"/>
        </w:rPr>
        <w:t xml:space="preserve"> </w:t>
      </w:r>
      <w:r>
        <w:rPr>
          <w:sz w:val="24"/>
        </w:rPr>
        <w:t>goods,</w:t>
      </w:r>
      <w:r>
        <w:rPr>
          <w:spacing w:val="-8"/>
          <w:sz w:val="24"/>
        </w:rPr>
        <w:t xml:space="preserve"> </w:t>
      </w:r>
      <w:r>
        <w:rPr>
          <w:sz w:val="24"/>
        </w:rPr>
        <w:t>products,</w:t>
      </w:r>
      <w:r>
        <w:rPr>
          <w:spacing w:val="-8"/>
          <w:sz w:val="24"/>
        </w:rPr>
        <w:t xml:space="preserve"> </w:t>
      </w:r>
      <w:r>
        <w:rPr>
          <w:sz w:val="24"/>
        </w:rPr>
        <w:t>or</w:t>
      </w:r>
      <w:r>
        <w:rPr>
          <w:spacing w:val="-9"/>
          <w:sz w:val="24"/>
        </w:rPr>
        <w:t xml:space="preserve"> </w:t>
      </w:r>
      <w:r>
        <w:rPr>
          <w:sz w:val="24"/>
        </w:rPr>
        <w:t>materials</w:t>
      </w:r>
      <w:r>
        <w:rPr>
          <w:spacing w:val="-8"/>
          <w:sz w:val="24"/>
        </w:rPr>
        <w:t xml:space="preserve"> </w:t>
      </w:r>
      <w:r>
        <w:rPr>
          <w:sz w:val="24"/>
        </w:rPr>
        <w:t>produced</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United</w:t>
      </w:r>
      <w:r>
        <w:rPr>
          <w:spacing w:val="-8"/>
          <w:sz w:val="24"/>
        </w:rPr>
        <w:t xml:space="preserve"> </w:t>
      </w:r>
      <w:r>
        <w:rPr>
          <w:sz w:val="24"/>
        </w:rPr>
        <w:t>States</w:t>
      </w:r>
      <w:r>
        <w:rPr>
          <w:spacing w:val="-8"/>
          <w:sz w:val="24"/>
        </w:rPr>
        <w:t xml:space="preserve"> </w:t>
      </w:r>
      <w:r>
        <w:rPr>
          <w:sz w:val="24"/>
        </w:rPr>
        <w:t>(including</w:t>
      </w:r>
      <w:r>
        <w:rPr>
          <w:spacing w:val="-8"/>
          <w:sz w:val="24"/>
        </w:rPr>
        <w:t xml:space="preserve"> </w:t>
      </w:r>
      <w:r>
        <w:rPr>
          <w:sz w:val="24"/>
        </w:rPr>
        <w:t>but</w:t>
      </w:r>
      <w:r>
        <w:rPr>
          <w:spacing w:val="-8"/>
          <w:sz w:val="24"/>
        </w:rPr>
        <w:t xml:space="preserve"> </w:t>
      </w:r>
      <w:r>
        <w:rPr>
          <w:sz w:val="24"/>
        </w:rPr>
        <w:t>not limited to iron, aluminum, steel, cement, and other manufactured products). The requirements of this section must be included in all subawards including all Agreements and purchase orders for work or products under this award.</w:t>
      </w:r>
    </w:p>
    <w:p w14:paraId="100C0A38" w14:textId="77777777" w:rsidR="003F524D" w:rsidRDefault="004A3DA6">
      <w:pPr>
        <w:pStyle w:val="ListParagraph"/>
        <w:numPr>
          <w:ilvl w:val="2"/>
          <w:numId w:val="31"/>
        </w:numPr>
        <w:tabs>
          <w:tab w:val="left" w:pos="1559"/>
        </w:tabs>
        <w:spacing w:before="120"/>
        <w:ind w:left="1559" w:right="135"/>
        <w:jc w:val="both"/>
        <w:rPr>
          <w:sz w:val="24"/>
        </w:rPr>
      </w:pPr>
      <w:r>
        <w:rPr>
          <w:sz w:val="24"/>
        </w:rPr>
        <w:t>Procurement</w:t>
      </w:r>
      <w:r>
        <w:rPr>
          <w:spacing w:val="-7"/>
          <w:sz w:val="24"/>
        </w:rPr>
        <w:t xml:space="preserve"> </w:t>
      </w:r>
      <w:r>
        <w:rPr>
          <w:sz w:val="24"/>
        </w:rPr>
        <w:t>of</w:t>
      </w:r>
      <w:r>
        <w:rPr>
          <w:spacing w:val="-8"/>
          <w:sz w:val="24"/>
        </w:rPr>
        <w:t xml:space="preserve"> </w:t>
      </w:r>
      <w:r>
        <w:rPr>
          <w:sz w:val="24"/>
        </w:rPr>
        <w:t>Recovered</w:t>
      </w:r>
      <w:r>
        <w:rPr>
          <w:spacing w:val="-7"/>
          <w:sz w:val="24"/>
        </w:rPr>
        <w:t xml:space="preserve"> </w:t>
      </w:r>
      <w:r>
        <w:rPr>
          <w:sz w:val="24"/>
        </w:rPr>
        <w:t>Materials.</w:t>
      </w:r>
      <w:r>
        <w:rPr>
          <w:spacing w:val="40"/>
          <w:sz w:val="24"/>
        </w:rPr>
        <w:t xml:space="preserve"> </w:t>
      </w:r>
      <w:r>
        <w:rPr>
          <w:sz w:val="24"/>
        </w:rPr>
        <w:t>If</w:t>
      </w:r>
      <w:r>
        <w:rPr>
          <w:spacing w:val="-6"/>
          <w:sz w:val="24"/>
        </w:rPr>
        <w:t xml:space="preserve"> </w:t>
      </w:r>
      <w:r>
        <w:rPr>
          <w:sz w:val="24"/>
        </w:rPr>
        <w:t>a</w:t>
      </w:r>
      <w:r>
        <w:rPr>
          <w:spacing w:val="-8"/>
          <w:sz w:val="24"/>
        </w:rPr>
        <w:t xml:space="preserve"> </w:t>
      </w:r>
      <w:r>
        <w:rPr>
          <w:sz w:val="24"/>
        </w:rPr>
        <w:t>Subrecipient</w:t>
      </w:r>
      <w:r>
        <w:rPr>
          <w:spacing w:val="-7"/>
          <w:sz w:val="24"/>
        </w:rPr>
        <w:t xml:space="preserve"> </w:t>
      </w:r>
      <w:r>
        <w:rPr>
          <w:sz w:val="24"/>
        </w:rPr>
        <w:t>is</w:t>
      </w:r>
      <w:r>
        <w:rPr>
          <w:spacing w:val="-7"/>
          <w:sz w:val="24"/>
        </w:rPr>
        <w:t xml:space="preserve"> </w:t>
      </w:r>
      <w:r>
        <w:rPr>
          <w:sz w:val="24"/>
        </w:rPr>
        <w:t>a</w:t>
      </w:r>
      <w:r>
        <w:rPr>
          <w:spacing w:val="-8"/>
          <w:sz w:val="24"/>
        </w:rPr>
        <w:t xml:space="preserve"> </w:t>
      </w:r>
      <w:r>
        <w:rPr>
          <w:sz w:val="24"/>
        </w:rPr>
        <w:t>State</w:t>
      </w:r>
      <w:r>
        <w:rPr>
          <w:spacing w:val="-8"/>
          <w:sz w:val="24"/>
        </w:rPr>
        <w:t xml:space="preserve"> </w:t>
      </w:r>
      <w:r>
        <w:rPr>
          <w:sz w:val="24"/>
        </w:rPr>
        <w:t>Agency</w:t>
      </w:r>
      <w:r>
        <w:rPr>
          <w:spacing w:val="-5"/>
          <w:sz w:val="24"/>
        </w:rPr>
        <w:t xml:space="preserve"> </w:t>
      </w:r>
      <w:r>
        <w:rPr>
          <w:sz w:val="24"/>
        </w:rPr>
        <w:t>or</w:t>
      </w:r>
      <w:r>
        <w:rPr>
          <w:spacing w:val="-6"/>
          <w:sz w:val="24"/>
        </w:rPr>
        <w:t xml:space="preserve"> </w:t>
      </w:r>
      <w:r>
        <w:rPr>
          <w:sz w:val="24"/>
        </w:rPr>
        <w:t>an</w:t>
      </w:r>
      <w:r>
        <w:rPr>
          <w:spacing w:val="-7"/>
          <w:sz w:val="24"/>
        </w:rPr>
        <w:t xml:space="preserve"> </w:t>
      </w:r>
      <w:r>
        <w:rPr>
          <w:sz w:val="24"/>
        </w:rPr>
        <w:t>agency of a political subdivision of the State, its Contractors must comply with section 6002 of the Solid Waste Disposal Act, as amended by the Resource Conservation and Recovery Act.</w:t>
      </w:r>
      <w:r>
        <w:rPr>
          <w:spacing w:val="40"/>
          <w:sz w:val="24"/>
        </w:rPr>
        <w:t xml:space="preserve"> </w:t>
      </w:r>
      <w:r>
        <w:rPr>
          <w:sz w:val="24"/>
        </w:rPr>
        <w:t>The requirements of Section 6002 include procuring only items designated</w:t>
      </w:r>
      <w:r>
        <w:rPr>
          <w:spacing w:val="-15"/>
          <w:sz w:val="24"/>
        </w:rPr>
        <w:t xml:space="preserve"> </w:t>
      </w:r>
      <w:r>
        <w:rPr>
          <w:sz w:val="24"/>
        </w:rPr>
        <w:t>in</w:t>
      </w:r>
      <w:r>
        <w:rPr>
          <w:spacing w:val="-15"/>
          <w:sz w:val="24"/>
        </w:rPr>
        <w:t xml:space="preserve"> </w:t>
      </w:r>
      <w:r>
        <w:rPr>
          <w:sz w:val="24"/>
        </w:rPr>
        <w:t>guidelines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Environmental</w:t>
      </w:r>
      <w:r>
        <w:rPr>
          <w:spacing w:val="-15"/>
          <w:sz w:val="24"/>
        </w:rPr>
        <w:t xml:space="preserve"> </w:t>
      </w:r>
      <w:r>
        <w:rPr>
          <w:sz w:val="24"/>
        </w:rPr>
        <w:t>Protection</w:t>
      </w:r>
      <w:r>
        <w:rPr>
          <w:spacing w:val="-15"/>
          <w:sz w:val="24"/>
        </w:rPr>
        <w:t xml:space="preserve"> </w:t>
      </w:r>
      <w:r>
        <w:rPr>
          <w:sz w:val="24"/>
        </w:rPr>
        <w:t>Agency</w:t>
      </w:r>
      <w:r>
        <w:rPr>
          <w:spacing w:val="-15"/>
          <w:sz w:val="24"/>
        </w:rPr>
        <w:t xml:space="preserve"> </w:t>
      </w:r>
      <w:r>
        <w:rPr>
          <w:sz w:val="24"/>
        </w:rPr>
        <w:t>(EPA)</w:t>
      </w:r>
      <w:r>
        <w:rPr>
          <w:spacing w:val="-15"/>
          <w:sz w:val="24"/>
        </w:rPr>
        <w:t xml:space="preserve"> </w:t>
      </w:r>
      <w:r>
        <w:rPr>
          <w:sz w:val="24"/>
        </w:rPr>
        <w:t>at</w:t>
      </w:r>
      <w:r>
        <w:rPr>
          <w:spacing w:val="-15"/>
          <w:sz w:val="24"/>
        </w:rPr>
        <w:t xml:space="preserve"> </w:t>
      </w:r>
      <w:r>
        <w:rPr>
          <w:sz w:val="24"/>
        </w:rPr>
        <w:t>40</w:t>
      </w:r>
      <w:r>
        <w:rPr>
          <w:spacing w:val="-15"/>
          <w:sz w:val="24"/>
        </w:rPr>
        <w:t xml:space="preserve"> </w:t>
      </w:r>
      <w:r>
        <w:rPr>
          <w:sz w:val="24"/>
        </w:rPr>
        <w:t>CFR</w:t>
      </w:r>
      <w:r>
        <w:rPr>
          <w:spacing w:val="-15"/>
          <w:sz w:val="24"/>
        </w:rPr>
        <w:t xml:space="preserve"> </w:t>
      </w:r>
      <w:r>
        <w:rPr>
          <w:sz w:val="24"/>
        </w:rPr>
        <w:t>part 247, that contain the highest percentage of recovered materials practicable, consistent with maintaining a satisfactory level of competition, where the purchase price of the item</w:t>
      </w:r>
      <w:r>
        <w:rPr>
          <w:spacing w:val="-1"/>
          <w:sz w:val="24"/>
        </w:rPr>
        <w:t xml:space="preserve"> </w:t>
      </w:r>
      <w:r>
        <w:rPr>
          <w:sz w:val="24"/>
        </w:rPr>
        <w:t>exceeds</w:t>
      </w:r>
      <w:r>
        <w:rPr>
          <w:spacing w:val="-1"/>
          <w:sz w:val="24"/>
        </w:rPr>
        <w:t xml:space="preserve"> </w:t>
      </w:r>
      <w:r>
        <w:rPr>
          <w:sz w:val="24"/>
        </w:rPr>
        <w:t>$10,000</w:t>
      </w:r>
      <w:r>
        <w:rPr>
          <w:spacing w:val="-1"/>
          <w:sz w:val="24"/>
        </w:rPr>
        <w:t xml:space="preserve"> </w:t>
      </w:r>
      <w:r>
        <w:rPr>
          <w:sz w:val="24"/>
        </w:rPr>
        <w:t>or the</w:t>
      </w:r>
      <w:r>
        <w:rPr>
          <w:spacing w:val="-2"/>
          <w:sz w:val="24"/>
        </w:rPr>
        <w:t xml:space="preserve"> </w:t>
      </w:r>
      <w:r>
        <w:rPr>
          <w:sz w:val="24"/>
        </w:rPr>
        <w:t>value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quantity acquired</w:t>
      </w:r>
      <w:r>
        <w:rPr>
          <w:spacing w:val="-1"/>
          <w:sz w:val="24"/>
        </w:rPr>
        <w:t xml:space="preserve"> </w:t>
      </w:r>
      <w:r>
        <w:rPr>
          <w:sz w:val="24"/>
        </w:rPr>
        <w:t>during</w:t>
      </w:r>
      <w:r>
        <w:rPr>
          <w:spacing w:val="-1"/>
          <w:sz w:val="24"/>
        </w:rPr>
        <w:t xml:space="preserve"> </w:t>
      </w:r>
      <w:r>
        <w:rPr>
          <w:sz w:val="24"/>
        </w:rPr>
        <w:t>the</w:t>
      </w:r>
      <w:r>
        <w:rPr>
          <w:spacing w:val="-2"/>
          <w:sz w:val="24"/>
        </w:rPr>
        <w:t xml:space="preserve"> </w:t>
      </w:r>
      <w:r>
        <w:rPr>
          <w:sz w:val="24"/>
        </w:rPr>
        <w:t>preceding</w:t>
      </w:r>
      <w:r>
        <w:rPr>
          <w:spacing w:val="-1"/>
          <w:sz w:val="24"/>
        </w:rPr>
        <w:t xml:space="preserve"> </w:t>
      </w:r>
      <w:r>
        <w:rPr>
          <w:sz w:val="24"/>
        </w:rPr>
        <w:t>fiscal year exceeded $10,000; procuring solid waste management services in a manner that maximizes</w:t>
      </w:r>
      <w:r>
        <w:rPr>
          <w:spacing w:val="-7"/>
          <w:sz w:val="24"/>
        </w:rPr>
        <w:t xml:space="preserve"> </w:t>
      </w:r>
      <w:r>
        <w:rPr>
          <w:sz w:val="24"/>
        </w:rPr>
        <w:t>energy</w:t>
      </w:r>
      <w:r>
        <w:rPr>
          <w:spacing w:val="-7"/>
          <w:sz w:val="24"/>
        </w:rPr>
        <w:t xml:space="preserve"> </w:t>
      </w:r>
      <w:r>
        <w:rPr>
          <w:sz w:val="24"/>
        </w:rPr>
        <w:t>and</w:t>
      </w:r>
      <w:r>
        <w:rPr>
          <w:spacing w:val="-4"/>
          <w:sz w:val="24"/>
        </w:rPr>
        <w:t xml:space="preserve"> </w:t>
      </w:r>
      <w:r>
        <w:rPr>
          <w:sz w:val="24"/>
        </w:rPr>
        <w:t>resource</w:t>
      </w:r>
      <w:r>
        <w:rPr>
          <w:spacing w:val="-5"/>
          <w:sz w:val="24"/>
        </w:rPr>
        <w:t xml:space="preserve"> </w:t>
      </w:r>
      <w:r>
        <w:rPr>
          <w:sz w:val="24"/>
        </w:rPr>
        <w:t>recovery;</w:t>
      </w:r>
      <w:r>
        <w:rPr>
          <w:spacing w:val="-6"/>
          <w:sz w:val="24"/>
        </w:rPr>
        <w:t xml:space="preserve"> </w:t>
      </w:r>
      <w:r>
        <w:rPr>
          <w:sz w:val="24"/>
        </w:rPr>
        <w:t>and</w:t>
      </w:r>
      <w:r>
        <w:rPr>
          <w:spacing w:val="-4"/>
          <w:sz w:val="24"/>
        </w:rPr>
        <w:t xml:space="preserve"> </w:t>
      </w:r>
      <w:r>
        <w:rPr>
          <w:sz w:val="24"/>
        </w:rPr>
        <w:t>establishing</w:t>
      </w:r>
      <w:r>
        <w:rPr>
          <w:spacing w:val="-7"/>
          <w:sz w:val="24"/>
        </w:rPr>
        <w:t xml:space="preserve"> </w:t>
      </w:r>
      <w:r>
        <w:rPr>
          <w:sz w:val="24"/>
        </w:rPr>
        <w:t>an</w:t>
      </w:r>
      <w:r>
        <w:rPr>
          <w:spacing w:val="-7"/>
          <w:sz w:val="24"/>
        </w:rPr>
        <w:t xml:space="preserve"> </w:t>
      </w:r>
      <w:r>
        <w:rPr>
          <w:sz w:val="24"/>
        </w:rPr>
        <w:t>affirmative</w:t>
      </w:r>
      <w:r>
        <w:rPr>
          <w:spacing w:val="-5"/>
          <w:sz w:val="24"/>
        </w:rPr>
        <w:t xml:space="preserve"> </w:t>
      </w:r>
      <w:r>
        <w:rPr>
          <w:sz w:val="24"/>
        </w:rPr>
        <w:t>procurement program for procurement of recovered materials identified in the EPA guidelines.</w:t>
      </w:r>
    </w:p>
    <w:p w14:paraId="38F0CBA7" w14:textId="77777777" w:rsidR="003F524D" w:rsidRDefault="004A3DA6">
      <w:pPr>
        <w:pStyle w:val="ListParagraph"/>
        <w:numPr>
          <w:ilvl w:val="1"/>
          <w:numId w:val="31"/>
        </w:numPr>
        <w:tabs>
          <w:tab w:val="left" w:pos="839"/>
        </w:tabs>
        <w:spacing w:before="120"/>
        <w:ind w:left="839" w:hanging="359"/>
        <w:rPr>
          <w:b/>
          <w:sz w:val="20"/>
        </w:rPr>
      </w:pPr>
      <w:r>
        <w:rPr>
          <w:b/>
          <w:sz w:val="24"/>
        </w:rPr>
        <w:t>A</w:t>
      </w:r>
      <w:r>
        <w:rPr>
          <w:b/>
          <w:sz w:val="19"/>
        </w:rPr>
        <w:t>CCESS</w:t>
      </w:r>
      <w:r>
        <w:rPr>
          <w:b/>
          <w:spacing w:val="-6"/>
          <w:sz w:val="19"/>
        </w:rPr>
        <w:t xml:space="preserve"> </w:t>
      </w:r>
      <w:r>
        <w:rPr>
          <w:b/>
          <w:sz w:val="19"/>
        </w:rPr>
        <w:t>TO</w:t>
      </w:r>
      <w:r>
        <w:rPr>
          <w:b/>
          <w:spacing w:val="-7"/>
          <w:sz w:val="19"/>
        </w:rPr>
        <w:t xml:space="preserve"> </w:t>
      </w:r>
      <w:r>
        <w:rPr>
          <w:b/>
          <w:spacing w:val="-2"/>
          <w:sz w:val="24"/>
        </w:rPr>
        <w:t>R</w:t>
      </w:r>
      <w:r>
        <w:rPr>
          <w:b/>
          <w:spacing w:val="-2"/>
          <w:sz w:val="19"/>
        </w:rPr>
        <w:t>ECORDS</w:t>
      </w:r>
      <w:r>
        <w:rPr>
          <w:b/>
          <w:spacing w:val="-2"/>
          <w:sz w:val="24"/>
        </w:rPr>
        <w:t>.</w:t>
      </w:r>
    </w:p>
    <w:p w14:paraId="08C1A02F" w14:textId="77777777" w:rsidR="003F524D" w:rsidRDefault="004A3DA6">
      <w:pPr>
        <w:pStyle w:val="ListParagraph"/>
        <w:numPr>
          <w:ilvl w:val="2"/>
          <w:numId w:val="31"/>
        </w:numPr>
        <w:tabs>
          <w:tab w:val="left" w:pos="1560"/>
        </w:tabs>
        <w:spacing w:before="120"/>
        <w:ind w:right="137"/>
        <w:jc w:val="both"/>
        <w:rPr>
          <w:sz w:val="24"/>
        </w:rPr>
      </w:pPr>
      <w:r>
        <w:rPr>
          <w:sz w:val="24"/>
        </w:rPr>
        <w:t>A Subrecipient shall permit Prime Recipient and its auditors to have access to Subrecipient’s records and financial statements as necessary for Recipient to meet the requirements</w:t>
      </w:r>
      <w:r>
        <w:rPr>
          <w:spacing w:val="40"/>
          <w:sz w:val="24"/>
        </w:rPr>
        <w:t xml:space="preserve"> </w:t>
      </w:r>
      <w:r>
        <w:rPr>
          <w:sz w:val="24"/>
        </w:rPr>
        <w:t>of</w:t>
      </w:r>
      <w:r>
        <w:rPr>
          <w:spacing w:val="40"/>
          <w:sz w:val="24"/>
        </w:rPr>
        <w:t xml:space="preserve"> </w:t>
      </w:r>
      <w:r>
        <w:rPr>
          <w:sz w:val="24"/>
        </w:rPr>
        <w:t>2</w:t>
      </w:r>
      <w:r>
        <w:rPr>
          <w:spacing w:val="40"/>
          <w:sz w:val="24"/>
        </w:rPr>
        <w:t xml:space="preserve"> </w:t>
      </w:r>
      <w:r>
        <w:rPr>
          <w:sz w:val="24"/>
        </w:rPr>
        <w:t>CFR</w:t>
      </w:r>
      <w:r>
        <w:rPr>
          <w:spacing w:val="40"/>
          <w:sz w:val="24"/>
        </w:rPr>
        <w:t xml:space="preserve"> </w:t>
      </w:r>
      <w:r>
        <w:rPr>
          <w:sz w:val="24"/>
        </w:rPr>
        <w:t>200.332</w:t>
      </w:r>
      <w:r>
        <w:rPr>
          <w:spacing w:val="40"/>
          <w:sz w:val="24"/>
        </w:rPr>
        <w:t xml:space="preserve"> </w:t>
      </w:r>
      <w:r>
        <w:rPr>
          <w:sz w:val="24"/>
        </w:rPr>
        <w:t>(Requirements</w:t>
      </w:r>
      <w:r>
        <w:rPr>
          <w:spacing w:val="40"/>
          <w:sz w:val="24"/>
        </w:rPr>
        <w:t xml:space="preserve"> </w:t>
      </w:r>
      <w:r>
        <w:rPr>
          <w:sz w:val="24"/>
        </w:rPr>
        <w:t>for</w:t>
      </w:r>
      <w:r>
        <w:rPr>
          <w:spacing w:val="40"/>
          <w:sz w:val="24"/>
        </w:rPr>
        <w:t xml:space="preserve"> </w:t>
      </w:r>
      <w:r>
        <w:rPr>
          <w:sz w:val="24"/>
        </w:rPr>
        <w:t>pass-through</w:t>
      </w:r>
      <w:r>
        <w:rPr>
          <w:spacing w:val="40"/>
          <w:sz w:val="24"/>
        </w:rPr>
        <w:t xml:space="preserve"> </w:t>
      </w:r>
      <w:r>
        <w:rPr>
          <w:sz w:val="24"/>
        </w:rPr>
        <w:t>entities),</w:t>
      </w:r>
      <w:r>
        <w:rPr>
          <w:spacing w:val="40"/>
          <w:sz w:val="24"/>
        </w:rPr>
        <w:t xml:space="preserve"> </w:t>
      </w:r>
      <w:r>
        <w:rPr>
          <w:sz w:val="24"/>
        </w:rPr>
        <w:t>2</w:t>
      </w:r>
      <w:r>
        <w:rPr>
          <w:spacing w:val="40"/>
          <w:sz w:val="24"/>
        </w:rPr>
        <w:t xml:space="preserve"> </w:t>
      </w:r>
      <w:r>
        <w:rPr>
          <w:sz w:val="24"/>
        </w:rPr>
        <w:t>CFR</w:t>
      </w:r>
    </w:p>
    <w:p w14:paraId="072AEEBD" w14:textId="77777777" w:rsidR="003F524D" w:rsidRDefault="004A3DA6">
      <w:pPr>
        <w:pStyle w:val="BodyText"/>
        <w:ind w:left="1559" w:right="137"/>
        <w:jc w:val="both"/>
      </w:pPr>
      <w:r>
        <w:t>200.300 (Statutory and national policy requirements) through 2 CFR 200.309 (Period of performance), and Subpart F-Audit Requirements of the Uniform Guidance.</w:t>
      </w:r>
    </w:p>
    <w:p w14:paraId="15157CF7" w14:textId="77777777" w:rsidR="003F524D" w:rsidRDefault="003F524D">
      <w:pPr>
        <w:jc w:val="both"/>
        <w:sectPr w:rsidR="003F524D" w:rsidSect="00331DD2">
          <w:pgSz w:w="12240" w:h="15840"/>
          <w:pgMar w:top="1280" w:right="1300" w:bottom="1440" w:left="960" w:header="0" w:footer="1250" w:gutter="0"/>
          <w:cols w:space="720"/>
        </w:sectPr>
      </w:pPr>
    </w:p>
    <w:p w14:paraId="7467BAF6" w14:textId="77777777" w:rsidR="003F524D" w:rsidRDefault="004A3DA6">
      <w:pPr>
        <w:pStyle w:val="ListParagraph"/>
        <w:numPr>
          <w:ilvl w:val="1"/>
          <w:numId w:val="31"/>
        </w:numPr>
        <w:tabs>
          <w:tab w:val="left" w:pos="839"/>
        </w:tabs>
        <w:spacing w:before="70"/>
        <w:ind w:left="839" w:hanging="359"/>
        <w:rPr>
          <w:b/>
          <w:sz w:val="20"/>
        </w:rPr>
      </w:pPr>
      <w:r>
        <w:rPr>
          <w:b/>
          <w:sz w:val="24"/>
        </w:rPr>
        <w:lastRenderedPageBreak/>
        <w:t>S</w:t>
      </w:r>
      <w:r>
        <w:rPr>
          <w:b/>
          <w:sz w:val="19"/>
        </w:rPr>
        <w:t>INGLE</w:t>
      </w:r>
      <w:r>
        <w:rPr>
          <w:b/>
          <w:spacing w:val="-8"/>
          <w:sz w:val="19"/>
        </w:rPr>
        <w:t xml:space="preserve"> </w:t>
      </w:r>
      <w:r>
        <w:rPr>
          <w:b/>
          <w:sz w:val="24"/>
        </w:rPr>
        <w:t>A</w:t>
      </w:r>
      <w:r>
        <w:rPr>
          <w:b/>
          <w:sz w:val="19"/>
        </w:rPr>
        <w:t>UDIT</w:t>
      </w:r>
      <w:r>
        <w:rPr>
          <w:b/>
          <w:spacing w:val="-7"/>
          <w:sz w:val="19"/>
        </w:rPr>
        <w:t xml:space="preserve"> </w:t>
      </w:r>
      <w:r>
        <w:rPr>
          <w:b/>
          <w:spacing w:val="-2"/>
          <w:sz w:val="24"/>
        </w:rPr>
        <w:t>R</w:t>
      </w:r>
      <w:r>
        <w:rPr>
          <w:b/>
          <w:spacing w:val="-2"/>
          <w:sz w:val="19"/>
        </w:rPr>
        <w:t>EQUIREMENTS</w:t>
      </w:r>
      <w:r>
        <w:rPr>
          <w:b/>
          <w:spacing w:val="-2"/>
          <w:sz w:val="24"/>
        </w:rPr>
        <w:t>.</w:t>
      </w:r>
    </w:p>
    <w:p w14:paraId="4A7C6827" w14:textId="77777777" w:rsidR="003F524D" w:rsidRDefault="004A3DA6">
      <w:pPr>
        <w:pStyle w:val="ListParagraph"/>
        <w:numPr>
          <w:ilvl w:val="2"/>
          <w:numId w:val="31"/>
        </w:numPr>
        <w:tabs>
          <w:tab w:val="left" w:pos="1560"/>
        </w:tabs>
        <w:spacing w:before="118"/>
        <w:ind w:right="136"/>
        <w:jc w:val="both"/>
        <w:rPr>
          <w:sz w:val="24"/>
        </w:rPr>
      </w:pPr>
      <w:r>
        <w:rPr>
          <w:sz w:val="24"/>
        </w:rPr>
        <w:t>If a Subrecipient expends $750,000 or more in Federal Awards during the Subrecipient’s fiscal year, the Subrecipient shall procure or arrange for a single or program-specific audit conducted for that year in accordance with the provisions of Subpart</w:t>
      </w:r>
      <w:r>
        <w:rPr>
          <w:spacing w:val="-6"/>
          <w:sz w:val="24"/>
        </w:rPr>
        <w:t xml:space="preserve"> </w:t>
      </w:r>
      <w:r>
        <w:rPr>
          <w:sz w:val="24"/>
        </w:rPr>
        <w:t>F-Audit</w:t>
      </w:r>
      <w:r>
        <w:rPr>
          <w:spacing w:val="-6"/>
          <w:sz w:val="24"/>
        </w:rPr>
        <w:t xml:space="preserve"> </w:t>
      </w:r>
      <w:r>
        <w:rPr>
          <w:sz w:val="24"/>
        </w:rPr>
        <w:t>Requirements</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Uniform</w:t>
      </w:r>
      <w:r>
        <w:rPr>
          <w:spacing w:val="-6"/>
          <w:sz w:val="24"/>
        </w:rPr>
        <w:t xml:space="preserve"> </w:t>
      </w:r>
      <w:r>
        <w:rPr>
          <w:sz w:val="24"/>
        </w:rPr>
        <w:t>Guidance,</w:t>
      </w:r>
      <w:r>
        <w:rPr>
          <w:spacing w:val="-7"/>
          <w:sz w:val="24"/>
        </w:rPr>
        <w:t xml:space="preserve"> </w:t>
      </w:r>
      <w:r>
        <w:rPr>
          <w:sz w:val="24"/>
        </w:rPr>
        <w:t>issued</w:t>
      </w:r>
      <w:r>
        <w:rPr>
          <w:spacing w:val="-7"/>
          <w:sz w:val="24"/>
        </w:rPr>
        <w:t xml:space="preserve"> </w:t>
      </w:r>
      <w:r>
        <w:rPr>
          <w:sz w:val="24"/>
        </w:rPr>
        <w:t>pursuant</w:t>
      </w:r>
      <w:r>
        <w:rPr>
          <w:spacing w:val="-6"/>
          <w:sz w:val="24"/>
        </w:rPr>
        <w:t xml:space="preserve"> </w:t>
      </w:r>
      <w:r>
        <w:rPr>
          <w:sz w:val="24"/>
        </w:rPr>
        <w:t>to</w:t>
      </w:r>
      <w:r>
        <w:rPr>
          <w:spacing w:val="-7"/>
          <w:sz w:val="24"/>
        </w:rPr>
        <w:t xml:space="preserve"> </w:t>
      </w:r>
      <w:r>
        <w:rPr>
          <w:sz w:val="24"/>
        </w:rPr>
        <w:t>the</w:t>
      </w:r>
      <w:r>
        <w:rPr>
          <w:spacing w:val="-8"/>
          <w:sz w:val="24"/>
        </w:rPr>
        <w:t xml:space="preserve"> </w:t>
      </w:r>
      <w:r>
        <w:rPr>
          <w:sz w:val="24"/>
        </w:rPr>
        <w:t>Single Audit Act Amendments of 1996, (31 U.S.C. 7501-7507).</w:t>
      </w:r>
      <w:r>
        <w:rPr>
          <w:spacing w:val="40"/>
          <w:sz w:val="24"/>
        </w:rPr>
        <w:t xml:space="preserve"> </w:t>
      </w:r>
      <w:r>
        <w:rPr>
          <w:sz w:val="24"/>
        </w:rPr>
        <w:t>2 CFR 200.501.</w:t>
      </w:r>
    </w:p>
    <w:p w14:paraId="21B47284" w14:textId="77777777" w:rsidR="003F524D" w:rsidRDefault="004A3DA6">
      <w:pPr>
        <w:pStyle w:val="ListParagraph"/>
        <w:numPr>
          <w:ilvl w:val="3"/>
          <w:numId w:val="31"/>
        </w:numPr>
        <w:tabs>
          <w:tab w:val="left" w:pos="1919"/>
        </w:tabs>
        <w:spacing w:before="120"/>
        <w:ind w:left="1919" w:right="134"/>
        <w:jc w:val="both"/>
        <w:rPr>
          <w:sz w:val="24"/>
        </w:rPr>
      </w:pPr>
      <w:r>
        <w:rPr>
          <w:sz w:val="24"/>
        </w:rPr>
        <w:t>Election.</w:t>
      </w:r>
      <w:r>
        <w:rPr>
          <w:spacing w:val="40"/>
          <w:sz w:val="24"/>
        </w:rPr>
        <w:t xml:space="preserve"> </w:t>
      </w:r>
      <w:r>
        <w:rPr>
          <w:sz w:val="24"/>
        </w:rPr>
        <w:t>A Subrecipient shall have a single audit conducted in accordance with Uniform Guidance 2 CFR 200.514 (Scope of audit), except when it elects to have a program-specific audit conducted in accordance with 2 CFR 200.507 (Program- specific audits).</w:t>
      </w:r>
      <w:r>
        <w:rPr>
          <w:spacing w:val="40"/>
          <w:sz w:val="24"/>
        </w:rPr>
        <w:t xml:space="preserve"> </w:t>
      </w:r>
      <w:r>
        <w:rPr>
          <w:sz w:val="24"/>
        </w:rPr>
        <w:t>The Subrecipient may elect to have a program-specific audit if Subrecipient expends Federal Awards under</w:t>
      </w:r>
      <w:r>
        <w:rPr>
          <w:spacing w:val="-1"/>
          <w:sz w:val="24"/>
        </w:rPr>
        <w:t xml:space="preserve"> </w:t>
      </w:r>
      <w:r>
        <w:rPr>
          <w:sz w:val="24"/>
        </w:rPr>
        <w:t>only</w:t>
      </w:r>
      <w:r>
        <w:rPr>
          <w:spacing w:val="-1"/>
          <w:sz w:val="24"/>
        </w:rPr>
        <w:t xml:space="preserve"> </w:t>
      </w:r>
      <w:r>
        <w:rPr>
          <w:sz w:val="24"/>
        </w:rPr>
        <w:t>one</w:t>
      </w:r>
      <w:r>
        <w:rPr>
          <w:spacing w:val="-2"/>
          <w:sz w:val="24"/>
        </w:rPr>
        <w:t xml:space="preserve"> </w:t>
      </w:r>
      <w:r>
        <w:rPr>
          <w:sz w:val="24"/>
        </w:rPr>
        <w:t>Federal program (excluding research and development) and the Federal program’s statutes, regulations, or the terms</w:t>
      </w:r>
      <w:r>
        <w:rPr>
          <w:spacing w:val="-12"/>
          <w:sz w:val="24"/>
        </w:rPr>
        <w:t xml:space="preserve"> </w:t>
      </w:r>
      <w:r>
        <w:rPr>
          <w:sz w:val="24"/>
        </w:rPr>
        <w:t>and</w:t>
      </w:r>
      <w:r>
        <w:rPr>
          <w:spacing w:val="-10"/>
          <w:sz w:val="24"/>
        </w:rPr>
        <w:t xml:space="preserve"> </w:t>
      </w:r>
      <w:r>
        <w:rPr>
          <w:sz w:val="24"/>
        </w:rPr>
        <w:t>conditions</w:t>
      </w:r>
      <w:r>
        <w:rPr>
          <w:spacing w:val="-12"/>
          <w:sz w:val="24"/>
        </w:rPr>
        <w:t xml:space="preserve"> </w:t>
      </w:r>
      <w:r>
        <w:rPr>
          <w:sz w:val="24"/>
        </w:rPr>
        <w:t>of</w:t>
      </w:r>
      <w:r>
        <w:rPr>
          <w:spacing w:val="-13"/>
          <w:sz w:val="24"/>
        </w:rPr>
        <w:t xml:space="preserve"> </w:t>
      </w:r>
      <w:r>
        <w:rPr>
          <w:sz w:val="24"/>
        </w:rPr>
        <w:t>the</w:t>
      </w:r>
      <w:r>
        <w:rPr>
          <w:spacing w:val="-13"/>
          <w:sz w:val="24"/>
        </w:rPr>
        <w:t xml:space="preserve"> </w:t>
      </w:r>
      <w:r>
        <w:rPr>
          <w:sz w:val="24"/>
        </w:rPr>
        <w:t>Federal</w:t>
      </w:r>
      <w:r>
        <w:rPr>
          <w:spacing w:val="-9"/>
          <w:sz w:val="24"/>
        </w:rPr>
        <w:t xml:space="preserve"> </w:t>
      </w:r>
      <w:r>
        <w:rPr>
          <w:sz w:val="24"/>
        </w:rPr>
        <w:t>award</w:t>
      </w:r>
      <w:r>
        <w:rPr>
          <w:spacing w:val="-10"/>
          <w:sz w:val="24"/>
        </w:rPr>
        <w:t xml:space="preserve"> </w:t>
      </w:r>
      <w:r>
        <w:rPr>
          <w:sz w:val="24"/>
        </w:rPr>
        <w:t>do</w:t>
      </w:r>
      <w:r>
        <w:rPr>
          <w:spacing w:val="-12"/>
          <w:sz w:val="24"/>
        </w:rPr>
        <w:t xml:space="preserve"> </w:t>
      </w:r>
      <w:r>
        <w:rPr>
          <w:sz w:val="24"/>
        </w:rPr>
        <w:t>not</w:t>
      </w:r>
      <w:r>
        <w:rPr>
          <w:spacing w:val="-9"/>
          <w:sz w:val="24"/>
        </w:rPr>
        <w:t xml:space="preserve"> </w:t>
      </w:r>
      <w:r>
        <w:rPr>
          <w:sz w:val="24"/>
        </w:rPr>
        <w:t>require</w:t>
      </w:r>
      <w:r>
        <w:rPr>
          <w:spacing w:val="-11"/>
          <w:sz w:val="24"/>
        </w:rPr>
        <w:t xml:space="preserve"> </w:t>
      </w:r>
      <w:r>
        <w:rPr>
          <w:sz w:val="24"/>
        </w:rPr>
        <w:t>a</w:t>
      </w:r>
      <w:r>
        <w:rPr>
          <w:spacing w:val="-13"/>
          <w:sz w:val="24"/>
        </w:rPr>
        <w:t xml:space="preserve"> </w:t>
      </w:r>
      <w:r>
        <w:rPr>
          <w:sz w:val="24"/>
        </w:rPr>
        <w:t>financial</w:t>
      </w:r>
      <w:r>
        <w:rPr>
          <w:spacing w:val="-12"/>
          <w:sz w:val="24"/>
        </w:rPr>
        <w:t xml:space="preserve"> </w:t>
      </w:r>
      <w:r>
        <w:rPr>
          <w:sz w:val="24"/>
        </w:rPr>
        <w:t>statement</w:t>
      </w:r>
      <w:r>
        <w:rPr>
          <w:spacing w:val="-12"/>
          <w:sz w:val="24"/>
        </w:rPr>
        <w:t xml:space="preserve"> </w:t>
      </w:r>
      <w:r>
        <w:rPr>
          <w:sz w:val="24"/>
        </w:rPr>
        <w:t>audit of</w:t>
      </w:r>
      <w:r>
        <w:rPr>
          <w:spacing w:val="-1"/>
          <w:sz w:val="24"/>
        </w:rPr>
        <w:t xml:space="preserve"> </w:t>
      </w:r>
      <w:r>
        <w:rPr>
          <w:sz w:val="24"/>
        </w:rPr>
        <w:t>Prime</w:t>
      </w:r>
      <w:r>
        <w:rPr>
          <w:spacing w:val="-1"/>
          <w:sz w:val="24"/>
        </w:rPr>
        <w:t xml:space="preserve"> </w:t>
      </w:r>
      <w:r>
        <w:rPr>
          <w:sz w:val="24"/>
        </w:rPr>
        <w:t>Recipient.</w:t>
      </w:r>
      <w:r>
        <w:rPr>
          <w:spacing w:val="40"/>
          <w:sz w:val="24"/>
        </w:rPr>
        <w:t xml:space="preserve"> </w:t>
      </w:r>
      <w:r>
        <w:rPr>
          <w:sz w:val="24"/>
        </w:rPr>
        <w:t xml:space="preserve">A program-specific audit may not be </w:t>
      </w:r>
      <w:proofErr w:type="gramStart"/>
      <w:r>
        <w:rPr>
          <w:sz w:val="24"/>
        </w:rPr>
        <w:t>elected</w:t>
      </w:r>
      <w:proofErr w:type="gramEnd"/>
      <w:r>
        <w:rPr>
          <w:sz w:val="24"/>
        </w:rPr>
        <w:t xml:space="preserve"> for research and development unless </w:t>
      </w:r>
      <w:proofErr w:type="gramStart"/>
      <w:r>
        <w:rPr>
          <w:sz w:val="24"/>
        </w:rPr>
        <w:t>all of</w:t>
      </w:r>
      <w:proofErr w:type="gramEnd"/>
      <w:r>
        <w:rPr>
          <w:sz w:val="24"/>
        </w:rPr>
        <w:t xml:space="preserve"> the Federal Awards expended were received from Recipient and Recipient approves in advance a program-specific audit.</w:t>
      </w:r>
    </w:p>
    <w:p w14:paraId="2299FD55" w14:textId="77777777" w:rsidR="003F524D" w:rsidRDefault="004A3DA6">
      <w:pPr>
        <w:pStyle w:val="ListParagraph"/>
        <w:numPr>
          <w:ilvl w:val="3"/>
          <w:numId w:val="31"/>
        </w:numPr>
        <w:tabs>
          <w:tab w:val="left" w:pos="1919"/>
        </w:tabs>
        <w:spacing w:before="120"/>
        <w:ind w:left="1919" w:right="137"/>
        <w:jc w:val="both"/>
        <w:rPr>
          <w:sz w:val="24"/>
        </w:rPr>
      </w:pPr>
      <w:r>
        <w:rPr>
          <w:sz w:val="24"/>
        </w:rPr>
        <w:t>Exemption.</w:t>
      </w:r>
      <w:r>
        <w:rPr>
          <w:spacing w:val="32"/>
          <w:sz w:val="24"/>
        </w:rPr>
        <w:t xml:space="preserve"> </w:t>
      </w:r>
      <w:r>
        <w:rPr>
          <w:sz w:val="24"/>
        </w:rPr>
        <w:t>If</w:t>
      </w:r>
      <w:r>
        <w:rPr>
          <w:spacing w:val="-14"/>
          <w:sz w:val="24"/>
        </w:rPr>
        <w:t xml:space="preserve"> </w:t>
      </w:r>
      <w:r>
        <w:rPr>
          <w:sz w:val="24"/>
        </w:rPr>
        <w:t>a</w:t>
      </w:r>
      <w:r>
        <w:rPr>
          <w:spacing w:val="-14"/>
          <w:sz w:val="24"/>
        </w:rPr>
        <w:t xml:space="preserve"> </w:t>
      </w:r>
      <w:r>
        <w:rPr>
          <w:sz w:val="24"/>
        </w:rPr>
        <w:t>Subrecipient</w:t>
      </w:r>
      <w:r>
        <w:rPr>
          <w:spacing w:val="-15"/>
          <w:sz w:val="24"/>
        </w:rPr>
        <w:t xml:space="preserve"> </w:t>
      </w:r>
      <w:r>
        <w:rPr>
          <w:sz w:val="24"/>
        </w:rPr>
        <w:t>expends</w:t>
      </w:r>
      <w:r>
        <w:rPr>
          <w:spacing w:val="-13"/>
          <w:sz w:val="24"/>
        </w:rPr>
        <w:t xml:space="preserve"> </w:t>
      </w:r>
      <w:r>
        <w:rPr>
          <w:sz w:val="24"/>
        </w:rPr>
        <w:t>less</w:t>
      </w:r>
      <w:r>
        <w:rPr>
          <w:spacing w:val="-15"/>
          <w:sz w:val="24"/>
        </w:rPr>
        <w:t xml:space="preserve"> </w:t>
      </w:r>
      <w:r>
        <w:rPr>
          <w:sz w:val="24"/>
        </w:rPr>
        <w:t>than</w:t>
      </w:r>
      <w:r>
        <w:rPr>
          <w:spacing w:val="-13"/>
          <w:sz w:val="24"/>
        </w:rPr>
        <w:t xml:space="preserve"> </w:t>
      </w:r>
      <w:r>
        <w:rPr>
          <w:sz w:val="24"/>
        </w:rPr>
        <w:t>$750,000</w:t>
      </w:r>
      <w:r>
        <w:rPr>
          <w:spacing w:val="-15"/>
          <w:sz w:val="24"/>
        </w:rPr>
        <w:t xml:space="preserve"> </w:t>
      </w:r>
      <w:r>
        <w:rPr>
          <w:sz w:val="24"/>
        </w:rPr>
        <w:t>in</w:t>
      </w:r>
      <w:r>
        <w:rPr>
          <w:spacing w:val="-15"/>
          <w:sz w:val="24"/>
        </w:rPr>
        <w:t xml:space="preserve"> </w:t>
      </w:r>
      <w:r>
        <w:rPr>
          <w:sz w:val="24"/>
        </w:rPr>
        <w:t>Federal</w:t>
      </w:r>
      <w:r>
        <w:rPr>
          <w:spacing w:val="-15"/>
          <w:sz w:val="24"/>
        </w:rPr>
        <w:t xml:space="preserve"> </w:t>
      </w:r>
      <w:r>
        <w:rPr>
          <w:sz w:val="24"/>
        </w:rPr>
        <w:t>Awards</w:t>
      </w:r>
      <w:r>
        <w:rPr>
          <w:spacing w:val="-15"/>
          <w:sz w:val="24"/>
        </w:rPr>
        <w:t xml:space="preserve"> </w:t>
      </w:r>
      <w:r>
        <w:rPr>
          <w:sz w:val="24"/>
        </w:rPr>
        <w:t>during its</w:t>
      </w:r>
      <w:r>
        <w:rPr>
          <w:spacing w:val="-13"/>
          <w:sz w:val="24"/>
        </w:rPr>
        <w:t xml:space="preserve"> </w:t>
      </w:r>
      <w:r>
        <w:rPr>
          <w:sz w:val="24"/>
        </w:rPr>
        <w:t>fiscal</w:t>
      </w:r>
      <w:r>
        <w:rPr>
          <w:spacing w:val="-13"/>
          <w:sz w:val="24"/>
        </w:rPr>
        <w:t xml:space="preserve"> </w:t>
      </w:r>
      <w:r>
        <w:rPr>
          <w:sz w:val="24"/>
        </w:rPr>
        <w:t>year,</w:t>
      </w:r>
      <w:r>
        <w:rPr>
          <w:spacing w:val="-11"/>
          <w:sz w:val="24"/>
        </w:rPr>
        <w:t xml:space="preserve"> </w:t>
      </w:r>
      <w:r>
        <w:rPr>
          <w:sz w:val="24"/>
        </w:rPr>
        <w:t>the</w:t>
      </w:r>
      <w:r>
        <w:rPr>
          <w:spacing w:val="-14"/>
          <w:sz w:val="24"/>
        </w:rPr>
        <w:t xml:space="preserve"> </w:t>
      </w:r>
      <w:r>
        <w:rPr>
          <w:sz w:val="24"/>
        </w:rPr>
        <w:t>Subrecipient</w:t>
      </w:r>
      <w:r>
        <w:rPr>
          <w:spacing w:val="-13"/>
          <w:sz w:val="24"/>
        </w:rPr>
        <w:t xml:space="preserve"> </w:t>
      </w:r>
      <w:r>
        <w:rPr>
          <w:sz w:val="24"/>
        </w:rPr>
        <w:t>shall</w:t>
      </w:r>
      <w:r>
        <w:rPr>
          <w:spacing w:val="-13"/>
          <w:sz w:val="24"/>
        </w:rPr>
        <w:t xml:space="preserve"> </w:t>
      </w:r>
      <w:r>
        <w:rPr>
          <w:sz w:val="24"/>
        </w:rPr>
        <w:t>be</w:t>
      </w:r>
      <w:r>
        <w:rPr>
          <w:spacing w:val="-14"/>
          <w:sz w:val="24"/>
        </w:rPr>
        <w:t xml:space="preserve"> </w:t>
      </w:r>
      <w:r>
        <w:rPr>
          <w:sz w:val="24"/>
        </w:rPr>
        <w:t>exempt</w:t>
      </w:r>
      <w:r>
        <w:rPr>
          <w:spacing w:val="-13"/>
          <w:sz w:val="24"/>
        </w:rPr>
        <w:t xml:space="preserve"> </w:t>
      </w:r>
      <w:r>
        <w:rPr>
          <w:sz w:val="24"/>
        </w:rPr>
        <w:t>from</w:t>
      </w:r>
      <w:r>
        <w:rPr>
          <w:spacing w:val="-13"/>
          <w:sz w:val="24"/>
        </w:rPr>
        <w:t xml:space="preserve"> </w:t>
      </w:r>
      <w:r>
        <w:rPr>
          <w:sz w:val="24"/>
        </w:rPr>
        <w:t>Federal</w:t>
      </w:r>
      <w:r>
        <w:rPr>
          <w:spacing w:val="-13"/>
          <w:sz w:val="24"/>
        </w:rPr>
        <w:t xml:space="preserve"> </w:t>
      </w:r>
      <w:r>
        <w:rPr>
          <w:sz w:val="24"/>
        </w:rPr>
        <w:t>audit</w:t>
      </w:r>
      <w:r>
        <w:rPr>
          <w:spacing w:val="-13"/>
          <w:sz w:val="24"/>
        </w:rPr>
        <w:t xml:space="preserve"> </w:t>
      </w:r>
      <w:r>
        <w:rPr>
          <w:sz w:val="24"/>
        </w:rPr>
        <w:t>requirements</w:t>
      </w:r>
      <w:r>
        <w:rPr>
          <w:spacing w:val="-13"/>
          <w:sz w:val="24"/>
        </w:rPr>
        <w:t xml:space="preserve"> </w:t>
      </w:r>
      <w:r>
        <w:rPr>
          <w:sz w:val="24"/>
        </w:rPr>
        <w:t>for that</w:t>
      </w:r>
      <w:r>
        <w:rPr>
          <w:spacing w:val="-6"/>
          <w:sz w:val="24"/>
        </w:rPr>
        <w:t xml:space="preserve"> </w:t>
      </w:r>
      <w:r>
        <w:rPr>
          <w:sz w:val="24"/>
        </w:rPr>
        <w:t>year,</w:t>
      </w:r>
      <w:r>
        <w:rPr>
          <w:spacing w:val="-7"/>
          <w:sz w:val="24"/>
        </w:rPr>
        <w:t xml:space="preserve"> </w:t>
      </w:r>
      <w:r>
        <w:rPr>
          <w:sz w:val="24"/>
        </w:rPr>
        <w:t>except</w:t>
      </w:r>
      <w:r>
        <w:rPr>
          <w:spacing w:val="-6"/>
          <w:sz w:val="24"/>
        </w:rPr>
        <w:t xml:space="preserve"> </w:t>
      </w:r>
      <w:r>
        <w:rPr>
          <w:sz w:val="24"/>
        </w:rPr>
        <w:t>as</w:t>
      </w:r>
      <w:r>
        <w:rPr>
          <w:spacing w:val="-7"/>
          <w:sz w:val="24"/>
        </w:rPr>
        <w:t xml:space="preserve"> </w:t>
      </w:r>
      <w:r>
        <w:rPr>
          <w:sz w:val="24"/>
        </w:rPr>
        <w:t>noted</w:t>
      </w:r>
      <w:r>
        <w:rPr>
          <w:spacing w:val="-4"/>
          <w:sz w:val="24"/>
        </w:rPr>
        <w:t xml:space="preserve"> </w:t>
      </w:r>
      <w:r>
        <w:rPr>
          <w:sz w:val="24"/>
        </w:rPr>
        <w:t>in</w:t>
      </w:r>
      <w:r>
        <w:rPr>
          <w:spacing w:val="-7"/>
          <w:sz w:val="24"/>
        </w:rPr>
        <w:t xml:space="preserve"> </w:t>
      </w:r>
      <w:r>
        <w:rPr>
          <w:sz w:val="24"/>
        </w:rPr>
        <w:t>2</w:t>
      </w:r>
      <w:r>
        <w:rPr>
          <w:spacing w:val="-7"/>
          <w:sz w:val="24"/>
        </w:rPr>
        <w:t xml:space="preserve"> </w:t>
      </w:r>
      <w:r>
        <w:rPr>
          <w:sz w:val="24"/>
        </w:rPr>
        <w:t>CFR</w:t>
      </w:r>
      <w:r>
        <w:rPr>
          <w:spacing w:val="-6"/>
          <w:sz w:val="24"/>
        </w:rPr>
        <w:t xml:space="preserve"> </w:t>
      </w:r>
      <w:r>
        <w:rPr>
          <w:sz w:val="24"/>
        </w:rPr>
        <w:t>200.503</w:t>
      </w:r>
      <w:r>
        <w:rPr>
          <w:spacing w:val="-7"/>
          <w:sz w:val="24"/>
        </w:rPr>
        <w:t xml:space="preserve"> </w:t>
      </w:r>
      <w:r>
        <w:rPr>
          <w:sz w:val="24"/>
        </w:rPr>
        <w:t>(Relation</w:t>
      </w:r>
      <w:r>
        <w:rPr>
          <w:spacing w:val="-7"/>
          <w:sz w:val="24"/>
        </w:rPr>
        <w:t xml:space="preserve"> </w:t>
      </w:r>
      <w:r>
        <w:rPr>
          <w:sz w:val="24"/>
        </w:rPr>
        <w:t>to</w:t>
      </w:r>
      <w:r>
        <w:rPr>
          <w:spacing w:val="-7"/>
          <w:sz w:val="24"/>
        </w:rPr>
        <w:t xml:space="preserve"> </w:t>
      </w:r>
      <w:r>
        <w:rPr>
          <w:sz w:val="24"/>
        </w:rPr>
        <w:t>other</w:t>
      </w:r>
      <w:r>
        <w:rPr>
          <w:spacing w:val="-8"/>
          <w:sz w:val="24"/>
        </w:rPr>
        <w:t xml:space="preserve"> </w:t>
      </w:r>
      <w:r>
        <w:rPr>
          <w:sz w:val="24"/>
        </w:rPr>
        <w:t>audit</w:t>
      </w:r>
      <w:r>
        <w:rPr>
          <w:spacing w:val="-6"/>
          <w:sz w:val="24"/>
        </w:rPr>
        <w:t xml:space="preserve"> </w:t>
      </w:r>
      <w:r>
        <w:rPr>
          <w:sz w:val="24"/>
        </w:rPr>
        <w:t>requirements), but records shall be available for review or audit by appropriate officials of the Federal agency, the State, and the Government Accountability Office.</w:t>
      </w:r>
    </w:p>
    <w:p w14:paraId="08987562" w14:textId="77777777" w:rsidR="003F524D" w:rsidRDefault="004A3DA6">
      <w:pPr>
        <w:pStyle w:val="ListParagraph"/>
        <w:numPr>
          <w:ilvl w:val="3"/>
          <w:numId w:val="31"/>
        </w:numPr>
        <w:tabs>
          <w:tab w:val="left" w:pos="1919"/>
        </w:tabs>
        <w:spacing w:before="120"/>
        <w:ind w:left="1919" w:right="136"/>
        <w:jc w:val="both"/>
        <w:rPr>
          <w:sz w:val="24"/>
        </w:rPr>
      </w:pPr>
      <w:r>
        <w:rPr>
          <w:sz w:val="24"/>
        </w:rPr>
        <w:t>Subrecipient Compliance Responsibility.</w:t>
      </w:r>
      <w:r>
        <w:rPr>
          <w:spacing w:val="40"/>
          <w:sz w:val="24"/>
        </w:rPr>
        <w:t xml:space="preserve"> </w:t>
      </w:r>
      <w:r>
        <w:rPr>
          <w:sz w:val="24"/>
        </w:rPr>
        <w:t>A Subrecipient shall procure or otherwise</w:t>
      </w:r>
      <w:r>
        <w:rPr>
          <w:spacing w:val="-9"/>
          <w:sz w:val="24"/>
        </w:rPr>
        <w:t xml:space="preserve"> </w:t>
      </w:r>
      <w:r>
        <w:rPr>
          <w:sz w:val="24"/>
        </w:rPr>
        <w:t>arrange</w:t>
      </w:r>
      <w:r>
        <w:rPr>
          <w:spacing w:val="-9"/>
          <w:sz w:val="24"/>
        </w:rPr>
        <w:t xml:space="preserve"> </w:t>
      </w:r>
      <w:r>
        <w:rPr>
          <w:sz w:val="24"/>
        </w:rPr>
        <w:t>for</w:t>
      </w:r>
      <w:r>
        <w:rPr>
          <w:spacing w:val="-9"/>
          <w:sz w:val="24"/>
        </w:rPr>
        <w:t xml:space="preserve"> </w:t>
      </w:r>
      <w:r>
        <w:rPr>
          <w:sz w:val="24"/>
        </w:rPr>
        <w:t>the</w:t>
      </w:r>
      <w:r>
        <w:rPr>
          <w:spacing w:val="-9"/>
          <w:sz w:val="24"/>
        </w:rPr>
        <w:t xml:space="preserve"> </w:t>
      </w:r>
      <w:r>
        <w:rPr>
          <w:sz w:val="24"/>
        </w:rPr>
        <w:t>audit</w:t>
      </w:r>
      <w:r>
        <w:rPr>
          <w:spacing w:val="-8"/>
          <w:sz w:val="24"/>
        </w:rPr>
        <w:t xml:space="preserve"> </w:t>
      </w:r>
      <w:r>
        <w:rPr>
          <w:sz w:val="24"/>
        </w:rPr>
        <w:t>required</w:t>
      </w:r>
      <w:r>
        <w:rPr>
          <w:spacing w:val="-8"/>
          <w:sz w:val="24"/>
        </w:rPr>
        <w:t xml:space="preserve"> </w:t>
      </w:r>
      <w:r>
        <w:rPr>
          <w:sz w:val="24"/>
        </w:rPr>
        <w:t>by</w:t>
      </w:r>
      <w:r>
        <w:rPr>
          <w:spacing w:val="-8"/>
          <w:sz w:val="24"/>
        </w:rPr>
        <w:t xml:space="preserve"> </w:t>
      </w:r>
      <w:r>
        <w:rPr>
          <w:sz w:val="24"/>
        </w:rPr>
        <w:t>Subpart</w:t>
      </w:r>
      <w:r>
        <w:rPr>
          <w:spacing w:val="-8"/>
          <w:sz w:val="24"/>
        </w:rPr>
        <w:t xml:space="preserve"> </w:t>
      </w:r>
      <w:r>
        <w:rPr>
          <w:sz w:val="24"/>
        </w:rPr>
        <w:t>F</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Uniform</w:t>
      </w:r>
      <w:r>
        <w:rPr>
          <w:spacing w:val="-8"/>
          <w:sz w:val="24"/>
        </w:rPr>
        <w:t xml:space="preserve"> </w:t>
      </w:r>
      <w:r>
        <w:rPr>
          <w:sz w:val="24"/>
        </w:rPr>
        <w:t>Guidance</w:t>
      </w:r>
      <w:r>
        <w:rPr>
          <w:spacing w:val="-9"/>
          <w:sz w:val="24"/>
        </w:rPr>
        <w:t xml:space="preserve"> </w:t>
      </w:r>
      <w:r>
        <w:rPr>
          <w:sz w:val="24"/>
        </w:rPr>
        <w:t>and ensure it is properly performed and submitted when due in accordance with the Uniform Guidance.</w:t>
      </w:r>
      <w:r>
        <w:rPr>
          <w:spacing w:val="40"/>
          <w:sz w:val="24"/>
        </w:rPr>
        <w:t xml:space="preserve"> </w:t>
      </w:r>
      <w:r>
        <w:rPr>
          <w:sz w:val="24"/>
        </w:rPr>
        <w:t>Subrecipient shall prepare appropriate financial statements, including</w:t>
      </w:r>
      <w:r>
        <w:rPr>
          <w:spacing w:val="-15"/>
          <w:sz w:val="24"/>
        </w:rPr>
        <w:t xml:space="preserve"> </w:t>
      </w:r>
      <w:r>
        <w:rPr>
          <w:sz w:val="24"/>
        </w:rPr>
        <w:t>the</w:t>
      </w:r>
      <w:r>
        <w:rPr>
          <w:spacing w:val="-15"/>
          <w:sz w:val="24"/>
        </w:rPr>
        <w:t xml:space="preserve"> </w:t>
      </w:r>
      <w:r>
        <w:rPr>
          <w:sz w:val="24"/>
        </w:rPr>
        <w:t>schedule</w:t>
      </w:r>
      <w:r>
        <w:rPr>
          <w:spacing w:val="-15"/>
          <w:sz w:val="24"/>
        </w:rPr>
        <w:t xml:space="preserve"> </w:t>
      </w:r>
      <w:r>
        <w:rPr>
          <w:sz w:val="24"/>
        </w:rPr>
        <w:t>of</w:t>
      </w:r>
      <w:r>
        <w:rPr>
          <w:spacing w:val="-11"/>
          <w:sz w:val="24"/>
        </w:rPr>
        <w:t xml:space="preserve"> </w:t>
      </w:r>
      <w:r>
        <w:rPr>
          <w:sz w:val="24"/>
        </w:rPr>
        <w:t>expenditures</w:t>
      </w:r>
      <w:r>
        <w:rPr>
          <w:spacing w:val="-15"/>
          <w:sz w:val="24"/>
        </w:rPr>
        <w:t xml:space="preserve"> </w:t>
      </w:r>
      <w:r>
        <w:rPr>
          <w:sz w:val="24"/>
        </w:rPr>
        <w:t>of</w:t>
      </w:r>
      <w:r>
        <w:rPr>
          <w:spacing w:val="-14"/>
          <w:sz w:val="24"/>
        </w:rPr>
        <w:t xml:space="preserve"> </w:t>
      </w:r>
      <w:r>
        <w:rPr>
          <w:sz w:val="24"/>
        </w:rPr>
        <w:t>Federal</w:t>
      </w:r>
      <w:r>
        <w:rPr>
          <w:spacing w:val="-13"/>
          <w:sz w:val="24"/>
        </w:rPr>
        <w:t xml:space="preserve"> </w:t>
      </w:r>
      <w:r>
        <w:rPr>
          <w:sz w:val="24"/>
        </w:rPr>
        <w:t>awards</w:t>
      </w:r>
      <w:r>
        <w:rPr>
          <w:spacing w:val="-15"/>
          <w:sz w:val="24"/>
        </w:rPr>
        <w:t xml:space="preserve"> </w:t>
      </w:r>
      <w:r>
        <w:rPr>
          <w:sz w:val="24"/>
        </w:rPr>
        <w:t>in</w:t>
      </w:r>
      <w:r>
        <w:rPr>
          <w:spacing w:val="-13"/>
          <w:sz w:val="24"/>
        </w:rPr>
        <w:t xml:space="preserve"> </w:t>
      </w:r>
      <w:r>
        <w:rPr>
          <w:sz w:val="24"/>
        </w:rPr>
        <w:t>accordance</w:t>
      </w:r>
      <w:r>
        <w:rPr>
          <w:spacing w:val="-14"/>
          <w:sz w:val="24"/>
        </w:rPr>
        <w:t xml:space="preserve"> </w:t>
      </w:r>
      <w:r>
        <w:rPr>
          <w:sz w:val="24"/>
        </w:rPr>
        <w:t>with</w:t>
      </w:r>
      <w:r>
        <w:rPr>
          <w:spacing w:val="-15"/>
          <w:sz w:val="24"/>
        </w:rPr>
        <w:t xml:space="preserve"> </w:t>
      </w:r>
      <w:r>
        <w:rPr>
          <w:sz w:val="24"/>
        </w:rPr>
        <w:t>2</w:t>
      </w:r>
      <w:r>
        <w:rPr>
          <w:spacing w:val="-15"/>
          <w:sz w:val="24"/>
        </w:rPr>
        <w:t xml:space="preserve"> </w:t>
      </w:r>
      <w:r>
        <w:rPr>
          <w:sz w:val="24"/>
        </w:rPr>
        <w:t>CFR</w:t>
      </w:r>
    </w:p>
    <w:p w14:paraId="5BDBD95C" w14:textId="77777777" w:rsidR="003F524D" w:rsidRDefault="004A3DA6">
      <w:pPr>
        <w:pStyle w:val="BodyText"/>
        <w:ind w:left="1919" w:right="135"/>
        <w:jc w:val="both"/>
      </w:pPr>
      <w:r>
        <w:t>200.510 (Financial statements) and provide the auditor with access to personnel, accounts, books, records, supporting documentation, and other information as needed</w:t>
      </w:r>
      <w:r>
        <w:rPr>
          <w:spacing w:val="-1"/>
        </w:rPr>
        <w:t xml:space="preserve"> </w:t>
      </w:r>
      <w:r>
        <w:t>for</w:t>
      </w:r>
      <w:r>
        <w:rPr>
          <w:spacing w:val="-4"/>
        </w:rPr>
        <w:t xml:space="preserve"> </w:t>
      </w:r>
      <w:r>
        <w:t>the</w:t>
      </w:r>
      <w:r>
        <w:rPr>
          <w:spacing w:val="-2"/>
        </w:rPr>
        <w:t xml:space="preserve"> </w:t>
      </w:r>
      <w:r>
        <w:t>auditor</w:t>
      </w:r>
      <w:r>
        <w:rPr>
          <w:spacing w:val="-4"/>
        </w:rPr>
        <w:t xml:space="preserve"> </w:t>
      </w:r>
      <w:r>
        <w:t>to</w:t>
      </w:r>
      <w:r>
        <w:rPr>
          <w:spacing w:val="-3"/>
        </w:rPr>
        <w:t xml:space="preserve"> </w:t>
      </w:r>
      <w:r>
        <w:t>perform</w:t>
      </w:r>
      <w:r>
        <w:rPr>
          <w:spacing w:val="-3"/>
        </w:rPr>
        <w:t xml:space="preserve"> </w:t>
      </w:r>
      <w:r>
        <w:t>the</w:t>
      </w:r>
      <w:r>
        <w:rPr>
          <w:spacing w:val="-2"/>
        </w:rPr>
        <w:t xml:space="preserve"> </w:t>
      </w:r>
      <w:r>
        <w:t>audit</w:t>
      </w:r>
      <w:r>
        <w:rPr>
          <w:spacing w:val="-3"/>
        </w:rPr>
        <w:t xml:space="preserve"> </w:t>
      </w:r>
      <w:r>
        <w:t>required</w:t>
      </w:r>
      <w:r>
        <w:rPr>
          <w:spacing w:val="-3"/>
        </w:rPr>
        <w:t xml:space="preserve"> </w:t>
      </w:r>
      <w:r>
        <w:t>by</w:t>
      </w:r>
      <w:r>
        <w:rPr>
          <w:spacing w:val="-3"/>
        </w:rPr>
        <w:t xml:space="preserve"> </w:t>
      </w:r>
      <w:r>
        <w:t>Uniform</w:t>
      </w:r>
      <w:r>
        <w:rPr>
          <w:spacing w:val="-3"/>
        </w:rPr>
        <w:t xml:space="preserve"> </w:t>
      </w:r>
      <w:r>
        <w:t>Guidance</w:t>
      </w:r>
      <w:r>
        <w:rPr>
          <w:spacing w:val="-2"/>
        </w:rPr>
        <w:t xml:space="preserve"> </w:t>
      </w:r>
      <w:r>
        <w:t>Subpart F-Audit Requirements.</w:t>
      </w:r>
    </w:p>
    <w:p w14:paraId="1C2E976F" w14:textId="77777777" w:rsidR="003F524D" w:rsidRDefault="004A3DA6">
      <w:pPr>
        <w:pStyle w:val="ListParagraph"/>
        <w:numPr>
          <w:ilvl w:val="1"/>
          <w:numId w:val="31"/>
        </w:numPr>
        <w:tabs>
          <w:tab w:val="left" w:pos="839"/>
        </w:tabs>
        <w:spacing w:before="120"/>
        <w:ind w:left="839" w:hanging="359"/>
        <w:rPr>
          <w:b/>
          <w:sz w:val="20"/>
        </w:rPr>
      </w:pPr>
      <w:r>
        <w:rPr>
          <w:b/>
          <w:sz w:val="24"/>
        </w:rPr>
        <w:t>G</w:t>
      </w:r>
      <w:r>
        <w:rPr>
          <w:b/>
          <w:sz w:val="19"/>
        </w:rPr>
        <w:t>RANT</w:t>
      </w:r>
      <w:r>
        <w:rPr>
          <w:b/>
          <w:spacing w:val="-12"/>
          <w:sz w:val="19"/>
        </w:rPr>
        <w:t xml:space="preserve"> </w:t>
      </w:r>
      <w:r>
        <w:rPr>
          <w:b/>
          <w:sz w:val="24"/>
        </w:rPr>
        <w:t>P</w:t>
      </w:r>
      <w:r>
        <w:rPr>
          <w:b/>
          <w:sz w:val="19"/>
        </w:rPr>
        <w:t>ROVISIONS</w:t>
      </w:r>
      <w:r>
        <w:rPr>
          <w:b/>
          <w:spacing w:val="-11"/>
          <w:sz w:val="19"/>
        </w:rPr>
        <w:t xml:space="preserve"> </w:t>
      </w:r>
      <w:r>
        <w:rPr>
          <w:b/>
          <w:sz w:val="19"/>
        </w:rPr>
        <w:t>FOR</w:t>
      </w:r>
      <w:r>
        <w:rPr>
          <w:b/>
          <w:spacing w:val="-10"/>
          <w:sz w:val="19"/>
        </w:rPr>
        <w:t xml:space="preserve"> </w:t>
      </w:r>
      <w:r>
        <w:rPr>
          <w:b/>
          <w:sz w:val="24"/>
        </w:rPr>
        <w:t>S</w:t>
      </w:r>
      <w:r>
        <w:rPr>
          <w:b/>
          <w:sz w:val="19"/>
        </w:rPr>
        <w:t>UBRECIPIENT</w:t>
      </w:r>
      <w:r>
        <w:rPr>
          <w:b/>
          <w:spacing w:val="-12"/>
          <w:sz w:val="19"/>
        </w:rPr>
        <w:t xml:space="preserve"> </w:t>
      </w:r>
      <w:r>
        <w:rPr>
          <w:b/>
          <w:spacing w:val="-2"/>
          <w:sz w:val="24"/>
        </w:rPr>
        <w:t>A</w:t>
      </w:r>
      <w:r>
        <w:rPr>
          <w:b/>
          <w:spacing w:val="-2"/>
          <w:sz w:val="19"/>
        </w:rPr>
        <w:t>GREEMENTS</w:t>
      </w:r>
      <w:r>
        <w:rPr>
          <w:b/>
          <w:spacing w:val="-2"/>
          <w:sz w:val="24"/>
        </w:rPr>
        <w:t>.</w:t>
      </w:r>
    </w:p>
    <w:p w14:paraId="42743E36" w14:textId="77777777" w:rsidR="003F524D" w:rsidRDefault="004A3DA6">
      <w:pPr>
        <w:pStyle w:val="ListParagraph"/>
        <w:numPr>
          <w:ilvl w:val="2"/>
          <w:numId w:val="31"/>
        </w:numPr>
        <w:tabs>
          <w:tab w:val="left" w:pos="1560"/>
        </w:tabs>
        <w:spacing w:before="120"/>
        <w:ind w:right="136"/>
        <w:jc w:val="both"/>
        <w:rPr>
          <w:sz w:val="24"/>
        </w:rPr>
      </w:pPr>
      <w:r>
        <w:rPr>
          <w:sz w:val="24"/>
        </w:rPr>
        <w:t>In addition</w:t>
      </w:r>
      <w:r>
        <w:rPr>
          <w:spacing w:val="-1"/>
          <w:sz w:val="24"/>
        </w:rPr>
        <w:t xml:space="preserve"> </w:t>
      </w:r>
      <w:r>
        <w:rPr>
          <w:sz w:val="24"/>
        </w:rPr>
        <w:t>to</w:t>
      </w:r>
      <w:r>
        <w:rPr>
          <w:spacing w:val="-1"/>
          <w:sz w:val="24"/>
        </w:rPr>
        <w:t xml:space="preserve"> </w:t>
      </w:r>
      <w:r>
        <w:rPr>
          <w:sz w:val="24"/>
        </w:rPr>
        <w:t>other provisions</w:t>
      </w:r>
      <w:r>
        <w:rPr>
          <w:spacing w:val="-1"/>
          <w:sz w:val="24"/>
        </w:rPr>
        <w:t xml:space="preserve"> </w:t>
      </w:r>
      <w:r>
        <w:rPr>
          <w:sz w:val="24"/>
        </w:rPr>
        <w:t>required by</w:t>
      </w:r>
      <w:r>
        <w:rPr>
          <w:spacing w:val="-1"/>
          <w:sz w:val="24"/>
        </w:rPr>
        <w:t xml:space="preserve"> </w:t>
      </w:r>
      <w:r>
        <w:rPr>
          <w:sz w:val="24"/>
        </w:rPr>
        <w:t>the Federal</w:t>
      </w:r>
      <w:r>
        <w:rPr>
          <w:spacing w:val="-1"/>
          <w:sz w:val="24"/>
        </w:rPr>
        <w:t xml:space="preserve"> </w:t>
      </w:r>
      <w:r>
        <w:rPr>
          <w:sz w:val="24"/>
        </w:rPr>
        <w:t>Awarding Agency</w:t>
      </w:r>
      <w:r>
        <w:rPr>
          <w:spacing w:val="-1"/>
          <w:sz w:val="24"/>
        </w:rPr>
        <w:t xml:space="preserve"> </w:t>
      </w:r>
      <w:r>
        <w:rPr>
          <w:sz w:val="24"/>
        </w:rPr>
        <w:t>or the</w:t>
      </w:r>
      <w:r>
        <w:rPr>
          <w:spacing w:val="-2"/>
          <w:sz w:val="24"/>
        </w:rPr>
        <w:t xml:space="preserve"> </w:t>
      </w:r>
      <w:r>
        <w:rPr>
          <w:sz w:val="24"/>
        </w:rPr>
        <w:t xml:space="preserve">State, Subrecipients shall comply with the following provisions. Subrecipients shall include </w:t>
      </w:r>
      <w:proofErr w:type="gramStart"/>
      <w:r>
        <w:rPr>
          <w:sz w:val="24"/>
        </w:rPr>
        <w:t>all of</w:t>
      </w:r>
      <w:proofErr w:type="gramEnd"/>
      <w:r>
        <w:rPr>
          <w:sz w:val="24"/>
        </w:rPr>
        <w:t xml:space="preserve"> the following applicable provisions in all Subcontractors entered into by it pursuant to this Grant.</w:t>
      </w:r>
    </w:p>
    <w:p w14:paraId="00838300" w14:textId="77777777" w:rsidR="003F524D" w:rsidRDefault="003F524D">
      <w:pPr>
        <w:jc w:val="both"/>
        <w:rPr>
          <w:sz w:val="24"/>
        </w:rPr>
        <w:sectPr w:rsidR="003F524D" w:rsidSect="00331DD2">
          <w:pgSz w:w="12240" w:h="15840"/>
          <w:pgMar w:top="1280" w:right="1300" w:bottom="1440" w:left="960" w:header="0" w:footer="1250" w:gutter="0"/>
          <w:cols w:space="720"/>
        </w:sectPr>
      </w:pPr>
    </w:p>
    <w:p w14:paraId="50454142" w14:textId="77777777" w:rsidR="003F524D" w:rsidRDefault="004A3DA6">
      <w:pPr>
        <w:pStyle w:val="ListParagraph"/>
        <w:numPr>
          <w:ilvl w:val="3"/>
          <w:numId w:val="31"/>
        </w:numPr>
        <w:tabs>
          <w:tab w:val="left" w:pos="1920"/>
        </w:tabs>
        <w:spacing w:before="68"/>
        <w:ind w:right="133"/>
        <w:jc w:val="both"/>
        <w:rPr>
          <w:sz w:val="24"/>
        </w:rPr>
      </w:pPr>
      <w:r>
        <w:rPr>
          <w:sz w:val="24"/>
        </w:rPr>
        <w:lastRenderedPageBreak/>
        <w:t xml:space="preserve">[Applicable to federally assisted construction Agreements.] </w:t>
      </w:r>
      <w:r>
        <w:rPr>
          <w:b/>
          <w:sz w:val="24"/>
          <w:u w:val="single"/>
        </w:rPr>
        <w:t>Equal Employment</w:t>
      </w:r>
      <w:r>
        <w:rPr>
          <w:b/>
          <w:sz w:val="24"/>
        </w:rPr>
        <w:t xml:space="preserve"> </w:t>
      </w:r>
      <w:r>
        <w:rPr>
          <w:b/>
          <w:sz w:val="24"/>
          <w:u w:val="single"/>
        </w:rPr>
        <w:t>Opportunity</w:t>
      </w:r>
      <w:r>
        <w:rPr>
          <w:sz w:val="24"/>
        </w:rPr>
        <w:t>.</w:t>
      </w:r>
      <w:r>
        <w:rPr>
          <w:spacing w:val="31"/>
          <w:sz w:val="24"/>
        </w:rPr>
        <w:t xml:space="preserve"> </w:t>
      </w:r>
      <w:r>
        <w:rPr>
          <w:sz w:val="24"/>
        </w:rPr>
        <w:t>Except</w:t>
      </w:r>
      <w:r>
        <w:rPr>
          <w:spacing w:val="-15"/>
          <w:sz w:val="24"/>
        </w:rPr>
        <w:t xml:space="preserve"> </w:t>
      </w:r>
      <w:r>
        <w:rPr>
          <w:sz w:val="24"/>
        </w:rPr>
        <w:t>as</w:t>
      </w:r>
      <w:r>
        <w:rPr>
          <w:spacing w:val="-10"/>
          <w:sz w:val="24"/>
        </w:rPr>
        <w:t xml:space="preserve"> </w:t>
      </w:r>
      <w:r>
        <w:rPr>
          <w:sz w:val="24"/>
        </w:rPr>
        <w:t>otherwise</w:t>
      </w:r>
      <w:r>
        <w:rPr>
          <w:spacing w:val="-15"/>
          <w:sz w:val="24"/>
        </w:rPr>
        <w:t xml:space="preserve"> </w:t>
      </w:r>
      <w:r>
        <w:rPr>
          <w:sz w:val="24"/>
        </w:rPr>
        <w:t>provided</w:t>
      </w:r>
      <w:r>
        <w:rPr>
          <w:spacing w:val="-15"/>
          <w:sz w:val="24"/>
        </w:rPr>
        <w:t xml:space="preserve"> </w:t>
      </w:r>
      <w:r>
        <w:rPr>
          <w:sz w:val="24"/>
        </w:rPr>
        <w:t>under</w:t>
      </w:r>
      <w:r>
        <w:rPr>
          <w:spacing w:val="-14"/>
          <w:sz w:val="24"/>
        </w:rPr>
        <w:t xml:space="preserve"> </w:t>
      </w:r>
      <w:r>
        <w:rPr>
          <w:sz w:val="24"/>
        </w:rPr>
        <w:t>41</w:t>
      </w:r>
      <w:r>
        <w:rPr>
          <w:spacing w:val="-15"/>
          <w:sz w:val="24"/>
        </w:rPr>
        <w:t xml:space="preserve"> </w:t>
      </w:r>
      <w:r>
        <w:rPr>
          <w:sz w:val="24"/>
        </w:rPr>
        <w:t>CFR</w:t>
      </w:r>
      <w:r>
        <w:rPr>
          <w:spacing w:val="-15"/>
          <w:sz w:val="24"/>
        </w:rPr>
        <w:t xml:space="preserve"> </w:t>
      </w:r>
      <w:r>
        <w:rPr>
          <w:sz w:val="24"/>
        </w:rPr>
        <w:t>Part</w:t>
      </w:r>
      <w:r>
        <w:rPr>
          <w:spacing w:val="-15"/>
          <w:sz w:val="24"/>
        </w:rPr>
        <w:t xml:space="preserve"> </w:t>
      </w:r>
      <w:r>
        <w:rPr>
          <w:sz w:val="24"/>
        </w:rPr>
        <w:t>60,</w:t>
      </w:r>
      <w:r>
        <w:rPr>
          <w:spacing w:val="-13"/>
          <w:sz w:val="24"/>
        </w:rPr>
        <w:t xml:space="preserve"> </w:t>
      </w:r>
      <w:r>
        <w:rPr>
          <w:sz w:val="24"/>
        </w:rPr>
        <w:t>all</w:t>
      </w:r>
      <w:r>
        <w:rPr>
          <w:spacing w:val="-15"/>
          <w:sz w:val="24"/>
        </w:rPr>
        <w:t xml:space="preserve"> </w:t>
      </w:r>
      <w:r>
        <w:rPr>
          <w:sz w:val="24"/>
        </w:rPr>
        <w:t>Agreements that meet the definition of “federally assisted construction Agreement” in 41 CFR Part 60-1.3 shall include the equal opportunity clause provided under 41 CFR 60- 1.4(b), in accordance with Executive Order 11246, “Equal Employment Opportunity” (30 FR 12319, 12935, 3 CFR Part, 1964-1965 Comp., p. 339), as amended by Executive</w:t>
      </w:r>
      <w:r>
        <w:rPr>
          <w:spacing w:val="-1"/>
          <w:sz w:val="24"/>
        </w:rPr>
        <w:t xml:space="preserve"> </w:t>
      </w:r>
      <w:r>
        <w:rPr>
          <w:sz w:val="24"/>
        </w:rPr>
        <w:t>Order 11375, “Amending Executive</w:t>
      </w:r>
      <w:r>
        <w:rPr>
          <w:spacing w:val="-1"/>
          <w:sz w:val="24"/>
        </w:rPr>
        <w:t xml:space="preserve"> </w:t>
      </w:r>
      <w:r>
        <w:rPr>
          <w:sz w:val="24"/>
        </w:rPr>
        <w:t>Order 11246 Relating to</w:t>
      </w:r>
      <w:r>
        <w:rPr>
          <w:spacing w:val="-3"/>
          <w:sz w:val="24"/>
        </w:rPr>
        <w:t xml:space="preserve"> </w:t>
      </w:r>
      <w:r>
        <w:rPr>
          <w:sz w:val="24"/>
        </w:rPr>
        <w:t>Equal</w:t>
      </w:r>
      <w:r>
        <w:rPr>
          <w:spacing w:val="-3"/>
          <w:sz w:val="24"/>
        </w:rPr>
        <w:t xml:space="preserve"> </w:t>
      </w:r>
      <w:r>
        <w:rPr>
          <w:sz w:val="24"/>
        </w:rPr>
        <w:t>Employment</w:t>
      </w:r>
      <w:r>
        <w:rPr>
          <w:spacing w:val="-3"/>
          <w:sz w:val="24"/>
        </w:rPr>
        <w:t xml:space="preserve"> </w:t>
      </w:r>
      <w:r>
        <w:rPr>
          <w:sz w:val="24"/>
        </w:rPr>
        <w:t>Opportunity,”</w:t>
      </w:r>
      <w:r>
        <w:rPr>
          <w:spacing w:val="-4"/>
          <w:sz w:val="24"/>
        </w:rPr>
        <w:t xml:space="preserve"> </w:t>
      </w:r>
      <w:r>
        <w:rPr>
          <w:sz w:val="24"/>
        </w:rPr>
        <w:t>and</w:t>
      </w:r>
      <w:r>
        <w:rPr>
          <w:spacing w:val="-3"/>
          <w:sz w:val="24"/>
        </w:rPr>
        <w:t xml:space="preserve"> </w:t>
      </w:r>
      <w:r>
        <w:rPr>
          <w:sz w:val="24"/>
        </w:rPr>
        <w:t>implementing</w:t>
      </w:r>
      <w:r>
        <w:rPr>
          <w:spacing w:val="-3"/>
          <w:sz w:val="24"/>
        </w:rPr>
        <w:t xml:space="preserve"> </w:t>
      </w:r>
      <w:r>
        <w:rPr>
          <w:sz w:val="24"/>
        </w:rPr>
        <w:t>regulations</w:t>
      </w:r>
      <w:r>
        <w:rPr>
          <w:spacing w:val="-3"/>
          <w:sz w:val="24"/>
        </w:rPr>
        <w:t xml:space="preserve"> </w:t>
      </w:r>
      <w:r>
        <w:rPr>
          <w:sz w:val="24"/>
        </w:rPr>
        <w:t>at</w:t>
      </w:r>
      <w:r>
        <w:rPr>
          <w:spacing w:val="-1"/>
          <w:sz w:val="24"/>
        </w:rPr>
        <w:t xml:space="preserve"> </w:t>
      </w:r>
      <w:r>
        <w:rPr>
          <w:sz w:val="24"/>
        </w:rPr>
        <w:t>41</w:t>
      </w:r>
      <w:r>
        <w:rPr>
          <w:spacing w:val="-1"/>
          <w:sz w:val="24"/>
        </w:rPr>
        <w:t xml:space="preserve"> </w:t>
      </w:r>
      <w:r>
        <w:rPr>
          <w:sz w:val="24"/>
        </w:rPr>
        <w:t>CFR</w:t>
      </w:r>
      <w:r>
        <w:rPr>
          <w:spacing w:val="-3"/>
          <w:sz w:val="24"/>
        </w:rPr>
        <w:t xml:space="preserve"> </w:t>
      </w:r>
      <w:r>
        <w:rPr>
          <w:sz w:val="24"/>
        </w:rPr>
        <w:t>part 60, Office of Federal Agreement Compliance Programs, Equal Employment Opportunity, Department of Labor.</w:t>
      </w:r>
    </w:p>
    <w:p w14:paraId="0BE56BE7" w14:textId="77777777" w:rsidR="003F524D" w:rsidRDefault="003F524D">
      <w:pPr>
        <w:pStyle w:val="BodyText"/>
      </w:pPr>
    </w:p>
    <w:p w14:paraId="7B694392" w14:textId="77777777" w:rsidR="003F524D" w:rsidRDefault="004A3DA6">
      <w:pPr>
        <w:pStyle w:val="ListParagraph"/>
        <w:numPr>
          <w:ilvl w:val="3"/>
          <w:numId w:val="31"/>
        </w:numPr>
        <w:tabs>
          <w:tab w:val="left" w:pos="1920"/>
        </w:tabs>
        <w:ind w:right="138"/>
        <w:jc w:val="both"/>
        <w:rPr>
          <w:sz w:val="24"/>
        </w:rPr>
      </w:pPr>
      <w:r>
        <w:rPr>
          <w:sz w:val="24"/>
        </w:rPr>
        <w:t xml:space="preserve">[Applicable to on-site employees working on government-funded construction, alteration and repair projects.] </w:t>
      </w:r>
      <w:r>
        <w:rPr>
          <w:b/>
          <w:sz w:val="24"/>
          <w:u w:val="single"/>
        </w:rPr>
        <w:t>Davis-Bacon Act</w:t>
      </w:r>
      <w:r>
        <w:rPr>
          <w:sz w:val="24"/>
        </w:rPr>
        <w:t>.</w:t>
      </w:r>
      <w:r>
        <w:rPr>
          <w:spacing w:val="40"/>
          <w:sz w:val="24"/>
        </w:rPr>
        <w:t xml:space="preserve"> </w:t>
      </w:r>
      <w:r>
        <w:rPr>
          <w:sz w:val="24"/>
        </w:rPr>
        <w:t>Davis-Bacon Act, as amended (40 U.S.C. 3141-3148). See Exhibit E.</w:t>
      </w:r>
    </w:p>
    <w:p w14:paraId="10524342" w14:textId="77777777" w:rsidR="003F524D" w:rsidRDefault="003F524D">
      <w:pPr>
        <w:pStyle w:val="BodyText"/>
      </w:pPr>
    </w:p>
    <w:p w14:paraId="3EEB0156" w14:textId="77777777" w:rsidR="003F524D" w:rsidRDefault="004A3DA6">
      <w:pPr>
        <w:pStyle w:val="ListParagraph"/>
        <w:numPr>
          <w:ilvl w:val="3"/>
          <w:numId w:val="31"/>
        </w:numPr>
        <w:tabs>
          <w:tab w:val="left" w:pos="1919"/>
        </w:tabs>
        <w:ind w:left="1919" w:right="136"/>
        <w:jc w:val="both"/>
        <w:rPr>
          <w:sz w:val="24"/>
        </w:rPr>
      </w:pPr>
      <w:r>
        <w:rPr>
          <w:b/>
          <w:sz w:val="24"/>
          <w:u w:val="single"/>
        </w:rPr>
        <w:t>Rights to Inventions Made Under a grant or agreement</w:t>
      </w:r>
      <w:r>
        <w:rPr>
          <w:sz w:val="24"/>
        </w:rPr>
        <w:t>.</w:t>
      </w:r>
      <w:r>
        <w:rPr>
          <w:spacing w:val="40"/>
          <w:sz w:val="24"/>
        </w:rPr>
        <w:t xml:space="preserve"> </w:t>
      </w:r>
      <w:r>
        <w:rPr>
          <w:sz w:val="24"/>
        </w:rPr>
        <w:t>If the Federal Award meets</w:t>
      </w:r>
      <w:r>
        <w:rPr>
          <w:spacing w:val="-8"/>
          <w:sz w:val="24"/>
        </w:rPr>
        <w:t xml:space="preserve"> </w:t>
      </w:r>
      <w:r>
        <w:rPr>
          <w:sz w:val="24"/>
        </w:rPr>
        <w:t>the</w:t>
      </w:r>
      <w:r>
        <w:rPr>
          <w:spacing w:val="-9"/>
          <w:sz w:val="24"/>
        </w:rPr>
        <w:t xml:space="preserve"> </w:t>
      </w:r>
      <w:r>
        <w:rPr>
          <w:sz w:val="24"/>
        </w:rPr>
        <w:t>definition</w:t>
      </w:r>
      <w:r>
        <w:rPr>
          <w:spacing w:val="-8"/>
          <w:sz w:val="24"/>
        </w:rPr>
        <w:t xml:space="preserve"> </w:t>
      </w:r>
      <w:r>
        <w:rPr>
          <w:sz w:val="24"/>
        </w:rPr>
        <w:t>of</w:t>
      </w:r>
      <w:r>
        <w:rPr>
          <w:spacing w:val="-9"/>
          <w:sz w:val="24"/>
        </w:rPr>
        <w:t xml:space="preserve"> </w:t>
      </w:r>
      <w:r>
        <w:rPr>
          <w:sz w:val="24"/>
        </w:rPr>
        <w:t>“funding</w:t>
      </w:r>
      <w:r>
        <w:rPr>
          <w:spacing w:val="-8"/>
          <w:sz w:val="24"/>
        </w:rPr>
        <w:t xml:space="preserve"> </w:t>
      </w:r>
      <w:r>
        <w:rPr>
          <w:sz w:val="24"/>
        </w:rPr>
        <w:t>agreement”</w:t>
      </w:r>
      <w:r>
        <w:rPr>
          <w:spacing w:val="-9"/>
          <w:sz w:val="24"/>
        </w:rPr>
        <w:t xml:space="preserve"> </w:t>
      </w:r>
      <w:r>
        <w:rPr>
          <w:sz w:val="24"/>
        </w:rPr>
        <w:t>under</w:t>
      </w:r>
      <w:r>
        <w:rPr>
          <w:spacing w:val="-7"/>
          <w:sz w:val="24"/>
        </w:rPr>
        <w:t xml:space="preserve"> </w:t>
      </w:r>
      <w:r>
        <w:rPr>
          <w:sz w:val="24"/>
        </w:rPr>
        <w:t>37</w:t>
      </w:r>
      <w:r>
        <w:rPr>
          <w:spacing w:val="-8"/>
          <w:sz w:val="24"/>
        </w:rPr>
        <w:t xml:space="preserve"> </w:t>
      </w:r>
      <w:r>
        <w:rPr>
          <w:sz w:val="24"/>
        </w:rPr>
        <w:t>CFR</w:t>
      </w:r>
      <w:r>
        <w:rPr>
          <w:spacing w:val="-8"/>
          <w:sz w:val="24"/>
        </w:rPr>
        <w:t xml:space="preserve"> </w:t>
      </w:r>
      <w:r>
        <w:rPr>
          <w:sz w:val="24"/>
        </w:rPr>
        <w:t>401.2</w:t>
      </w:r>
      <w:r>
        <w:rPr>
          <w:spacing w:val="-8"/>
          <w:sz w:val="24"/>
        </w:rPr>
        <w:t xml:space="preserve"> </w:t>
      </w:r>
      <w:r>
        <w:rPr>
          <w:sz w:val="24"/>
        </w:rPr>
        <w:t>(a)</w:t>
      </w:r>
      <w:r>
        <w:rPr>
          <w:spacing w:val="-9"/>
          <w:sz w:val="24"/>
        </w:rPr>
        <w:t xml:space="preserve"> </w:t>
      </w:r>
      <w:r>
        <w:rPr>
          <w:sz w:val="24"/>
        </w:rPr>
        <w:t>and</w:t>
      </w:r>
      <w:r>
        <w:rPr>
          <w:spacing w:val="-8"/>
          <w:sz w:val="24"/>
        </w:rPr>
        <w:t xml:space="preserve"> </w:t>
      </w:r>
      <w:r>
        <w:rPr>
          <w:sz w:val="24"/>
        </w:rPr>
        <w:t>the</w:t>
      </w:r>
      <w:r>
        <w:rPr>
          <w:spacing w:val="-9"/>
          <w:sz w:val="24"/>
        </w:rPr>
        <w:t xml:space="preserve"> </w:t>
      </w:r>
      <w:r>
        <w:rPr>
          <w:sz w:val="24"/>
        </w:rPr>
        <w:t>Prime Recipient</w:t>
      </w:r>
      <w:r>
        <w:rPr>
          <w:spacing w:val="-1"/>
          <w:sz w:val="24"/>
        </w:rPr>
        <w:t xml:space="preserve"> </w:t>
      </w:r>
      <w:r>
        <w:rPr>
          <w:sz w:val="24"/>
        </w:rPr>
        <w:t>or</w:t>
      </w:r>
      <w:r>
        <w:rPr>
          <w:spacing w:val="-2"/>
          <w:sz w:val="24"/>
        </w:rPr>
        <w:t xml:space="preserve"> </w:t>
      </w:r>
      <w:r>
        <w:rPr>
          <w:sz w:val="24"/>
        </w:rPr>
        <w:t>Subrecipient</w:t>
      </w:r>
      <w:r>
        <w:rPr>
          <w:spacing w:val="-1"/>
          <w:sz w:val="24"/>
        </w:rPr>
        <w:t xml:space="preserve"> </w:t>
      </w:r>
      <w:r>
        <w:rPr>
          <w:sz w:val="24"/>
        </w:rPr>
        <w:t>wishes</w:t>
      </w:r>
      <w:r>
        <w:rPr>
          <w:spacing w:val="-1"/>
          <w:sz w:val="24"/>
        </w:rPr>
        <w:t xml:space="preserve"> </w:t>
      </w:r>
      <w:r>
        <w:rPr>
          <w:sz w:val="24"/>
        </w:rPr>
        <w:t>to</w:t>
      </w:r>
      <w:r>
        <w:rPr>
          <w:spacing w:val="-1"/>
          <w:sz w:val="24"/>
        </w:rPr>
        <w:t xml:space="preserve"> </w:t>
      </w:r>
      <w:r>
        <w:rPr>
          <w:sz w:val="24"/>
        </w:rPr>
        <w:t>enter</w:t>
      </w:r>
      <w:r>
        <w:rPr>
          <w:spacing w:val="-2"/>
          <w:sz w:val="24"/>
        </w:rPr>
        <w:t xml:space="preserve"> </w:t>
      </w:r>
      <w:r>
        <w:rPr>
          <w:sz w:val="24"/>
        </w:rPr>
        <w:t>into</w:t>
      </w:r>
      <w:r>
        <w:rPr>
          <w:spacing w:val="-3"/>
          <w:sz w:val="24"/>
        </w:rPr>
        <w:t xml:space="preserve"> </w:t>
      </w:r>
      <w:r>
        <w:rPr>
          <w:sz w:val="24"/>
        </w:rPr>
        <w:t>an</w:t>
      </w:r>
      <w:r>
        <w:rPr>
          <w:spacing w:val="-3"/>
          <w:sz w:val="24"/>
        </w:rPr>
        <w:t xml:space="preserve"> </w:t>
      </w:r>
      <w:r>
        <w:rPr>
          <w:sz w:val="24"/>
        </w:rPr>
        <w:t>Agreement</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z w:val="24"/>
        </w:rPr>
        <w:t>small</w:t>
      </w:r>
      <w:r>
        <w:rPr>
          <w:spacing w:val="-3"/>
          <w:sz w:val="24"/>
        </w:rPr>
        <w:t xml:space="preserve"> </w:t>
      </w:r>
      <w:r>
        <w:rPr>
          <w:sz w:val="24"/>
        </w:rPr>
        <w:t>business firm or nonprofit organization regarding the substitution of parties, assignment or performance</w:t>
      </w:r>
      <w:r>
        <w:rPr>
          <w:spacing w:val="-13"/>
          <w:sz w:val="24"/>
        </w:rPr>
        <w:t xml:space="preserve"> </w:t>
      </w:r>
      <w:r>
        <w:rPr>
          <w:sz w:val="24"/>
        </w:rPr>
        <w:t>of</w:t>
      </w:r>
      <w:r>
        <w:rPr>
          <w:spacing w:val="-12"/>
          <w:sz w:val="24"/>
        </w:rPr>
        <w:t xml:space="preserve"> </w:t>
      </w:r>
      <w:r>
        <w:rPr>
          <w:sz w:val="24"/>
        </w:rPr>
        <w:t>experimental,</w:t>
      </w:r>
      <w:r>
        <w:rPr>
          <w:spacing w:val="-12"/>
          <w:sz w:val="24"/>
        </w:rPr>
        <w:t xml:space="preserve"> </w:t>
      </w:r>
      <w:r>
        <w:rPr>
          <w:sz w:val="24"/>
        </w:rPr>
        <w:t>developmental,</w:t>
      </w:r>
      <w:r>
        <w:rPr>
          <w:spacing w:val="-12"/>
          <w:sz w:val="24"/>
        </w:rPr>
        <w:t xml:space="preserve"> </w:t>
      </w:r>
      <w:r>
        <w:rPr>
          <w:sz w:val="24"/>
        </w:rPr>
        <w:t>or</w:t>
      </w:r>
      <w:r>
        <w:rPr>
          <w:spacing w:val="-12"/>
          <w:sz w:val="24"/>
        </w:rPr>
        <w:t xml:space="preserve"> </w:t>
      </w:r>
      <w:r>
        <w:rPr>
          <w:sz w:val="24"/>
        </w:rPr>
        <w:t>research</w:t>
      </w:r>
      <w:r>
        <w:rPr>
          <w:spacing w:val="-12"/>
          <w:sz w:val="24"/>
        </w:rPr>
        <w:t xml:space="preserve"> </w:t>
      </w:r>
      <w:r>
        <w:rPr>
          <w:sz w:val="24"/>
        </w:rPr>
        <w:t>work</w:t>
      </w:r>
      <w:r>
        <w:rPr>
          <w:spacing w:val="-12"/>
          <w:sz w:val="24"/>
        </w:rPr>
        <w:t xml:space="preserve"> </w:t>
      </w:r>
      <w:r>
        <w:rPr>
          <w:sz w:val="24"/>
        </w:rPr>
        <w:t>under</w:t>
      </w:r>
      <w:r>
        <w:rPr>
          <w:spacing w:val="-12"/>
          <w:sz w:val="24"/>
        </w:rPr>
        <w:t xml:space="preserve"> </w:t>
      </w:r>
      <w:r>
        <w:rPr>
          <w:sz w:val="24"/>
        </w:rPr>
        <w:t>that</w:t>
      </w:r>
      <w:r>
        <w:rPr>
          <w:spacing w:val="-11"/>
          <w:sz w:val="24"/>
        </w:rPr>
        <w:t xml:space="preserve"> </w:t>
      </w:r>
      <w:r>
        <w:rPr>
          <w:sz w:val="24"/>
        </w:rPr>
        <w:t>“funding agreement,” the Prime Recipient or Subrecipient must comply with the requirements of 37 CFR Part 401, “Rights to Inventions Made by Nonprofit Organizations and Small Business Firms Under Government Grants, Agreements and Cooperative Agreements,” and any implementing regulations issued by the Federal Awarding Agency.</w:t>
      </w:r>
    </w:p>
    <w:p w14:paraId="589F0939" w14:textId="77777777" w:rsidR="003F524D" w:rsidRDefault="004A3DA6">
      <w:pPr>
        <w:pStyle w:val="ListParagraph"/>
        <w:numPr>
          <w:ilvl w:val="3"/>
          <w:numId w:val="31"/>
        </w:numPr>
        <w:tabs>
          <w:tab w:val="left" w:pos="1920"/>
        </w:tabs>
        <w:ind w:right="135"/>
        <w:jc w:val="both"/>
        <w:rPr>
          <w:sz w:val="24"/>
        </w:rPr>
      </w:pPr>
      <w:r>
        <w:rPr>
          <w:b/>
          <w:sz w:val="24"/>
          <w:u w:val="single"/>
        </w:rPr>
        <w:t>Clean</w:t>
      </w:r>
      <w:r>
        <w:rPr>
          <w:b/>
          <w:spacing w:val="-15"/>
          <w:sz w:val="24"/>
          <w:u w:val="single"/>
        </w:rPr>
        <w:t xml:space="preserve"> </w:t>
      </w:r>
      <w:r>
        <w:rPr>
          <w:b/>
          <w:sz w:val="24"/>
          <w:u w:val="single"/>
        </w:rPr>
        <w:t>Air</w:t>
      </w:r>
      <w:r>
        <w:rPr>
          <w:b/>
          <w:spacing w:val="-15"/>
          <w:sz w:val="24"/>
          <w:u w:val="single"/>
        </w:rPr>
        <w:t xml:space="preserve"> </w:t>
      </w:r>
      <w:r>
        <w:rPr>
          <w:b/>
          <w:sz w:val="24"/>
          <w:u w:val="single"/>
        </w:rPr>
        <w:t>Act</w:t>
      </w:r>
      <w:r>
        <w:rPr>
          <w:b/>
          <w:spacing w:val="-15"/>
          <w:sz w:val="24"/>
        </w:rPr>
        <w:t xml:space="preserve"> </w:t>
      </w:r>
      <w:r>
        <w:rPr>
          <w:sz w:val="24"/>
        </w:rPr>
        <w:t>(42</w:t>
      </w:r>
      <w:r>
        <w:rPr>
          <w:spacing w:val="-14"/>
          <w:sz w:val="24"/>
        </w:rPr>
        <w:t xml:space="preserve"> </w:t>
      </w:r>
      <w:r>
        <w:rPr>
          <w:sz w:val="24"/>
        </w:rPr>
        <w:t>U.S.C.</w:t>
      </w:r>
      <w:r>
        <w:rPr>
          <w:spacing w:val="-15"/>
          <w:sz w:val="24"/>
        </w:rPr>
        <w:t xml:space="preserve"> </w:t>
      </w:r>
      <w:r>
        <w:rPr>
          <w:sz w:val="24"/>
        </w:rPr>
        <w:t>7401-7671q.)</w:t>
      </w:r>
      <w:r>
        <w:rPr>
          <w:spacing w:val="-14"/>
          <w:sz w:val="24"/>
        </w:rPr>
        <w:t xml:space="preserve"> </w:t>
      </w:r>
      <w:r>
        <w:rPr>
          <w:sz w:val="24"/>
        </w:rPr>
        <w:t>and</w:t>
      </w:r>
      <w:r>
        <w:rPr>
          <w:spacing w:val="-15"/>
          <w:sz w:val="24"/>
        </w:rPr>
        <w:t xml:space="preserve"> </w:t>
      </w:r>
      <w:r>
        <w:rPr>
          <w:sz w:val="24"/>
        </w:rPr>
        <w:t>the</w:t>
      </w:r>
      <w:r>
        <w:rPr>
          <w:spacing w:val="-15"/>
          <w:sz w:val="24"/>
        </w:rPr>
        <w:t xml:space="preserve"> </w:t>
      </w:r>
      <w:r>
        <w:rPr>
          <w:b/>
          <w:sz w:val="24"/>
          <w:u w:val="single"/>
        </w:rPr>
        <w:t>Federal</w:t>
      </w:r>
      <w:r>
        <w:rPr>
          <w:b/>
          <w:spacing w:val="-15"/>
          <w:sz w:val="24"/>
          <w:u w:val="single"/>
        </w:rPr>
        <w:t xml:space="preserve"> </w:t>
      </w:r>
      <w:r>
        <w:rPr>
          <w:b/>
          <w:sz w:val="24"/>
          <w:u w:val="single"/>
        </w:rPr>
        <w:t>Water</w:t>
      </w:r>
      <w:r>
        <w:rPr>
          <w:b/>
          <w:spacing w:val="-15"/>
          <w:sz w:val="24"/>
          <w:u w:val="single"/>
        </w:rPr>
        <w:t xml:space="preserve"> </w:t>
      </w:r>
      <w:r>
        <w:rPr>
          <w:b/>
          <w:sz w:val="24"/>
          <w:u w:val="single"/>
        </w:rPr>
        <w:t>Pollution</w:t>
      </w:r>
      <w:r>
        <w:rPr>
          <w:b/>
          <w:spacing w:val="-15"/>
          <w:sz w:val="24"/>
          <w:u w:val="single"/>
        </w:rPr>
        <w:t xml:space="preserve"> </w:t>
      </w:r>
      <w:r>
        <w:rPr>
          <w:b/>
          <w:sz w:val="24"/>
          <w:u w:val="single"/>
        </w:rPr>
        <w:t>Control</w:t>
      </w:r>
      <w:r>
        <w:rPr>
          <w:b/>
          <w:sz w:val="24"/>
        </w:rPr>
        <w:t xml:space="preserve"> </w:t>
      </w:r>
      <w:r>
        <w:rPr>
          <w:b/>
          <w:sz w:val="24"/>
          <w:u w:val="single"/>
        </w:rPr>
        <w:t>Act</w:t>
      </w:r>
      <w:r>
        <w:rPr>
          <w:b/>
          <w:spacing w:val="-8"/>
          <w:sz w:val="24"/>
        </w:rPr>
        <w:t xml:space="preserve"> </w:t>
      </w:r>
      <w:r>
        <w:rPr>
          <w:sz w:val="24"/>
        </w:rPr>
        <w:t>(33</w:t>
      </w:r>
      <w:r>
        <w:rPr>
          <w:spacing w:val="-8"/>
          <w:sz w:val="24"/>
        </w:rPr>
        <w:t xml:space="preserve"> </w:t>
      </w:r>
      <w:r>
        <w:rPr>
          <w:sz w:val="24"/>
        </w:rPr>
        <w:t>U.S.C.</w:t>
      </w:r>
      <w:r>
        <w:rPr>
          <w:spacing w:val="-8"/>
          <w:sz w:val="24"/>
        </w:rPr>
        <w:t xml:space="preserve"> </w:t>
      </w:r>
      <w:r>
        <w:rPr>
          <w:sz w:val="24"/>
        </w:rPr>
        <w:t>1251-1387),</w:t>
      </w:r>
      <w:r>
        <w:rPr>
          <w:spacing w:val="-8"/>
          <w:sz w:val="24"/>
        </w:rPr>
        <w:t xml:space="preserve"> </w:t>
      </w:r>
      <w:r>
        <w:rPr>
          <w:sz w:val="24"/>
        </w:rPr>
        <w:t>as</w:t>
      </w:r>
      <w:r>
        <w:rPr>
          <w:spacing w:val="-8"/>
          <w:sz w:val="24"/>
        </w:rPr>
        <w:t xml:space="preserve"> </w:t>
      </w:r>
      <w:r>
        <w:rPr>
          <w:sz w:val="24"/>
        </w:rPr>
        <w:t>amended.</w:t>
      </w:r>
      <w:r>
        <w:rPr>
          <w:spacing w:val="40"/>
          <w:sz w:val="24"/>
        </w:rPr>
        <w:t xml:space="preserve"> </w:t>
      </w:r>
      <w:r>
        <w:rPr>
          <w:sz w:val="24"/>
        </w:rPr>
        <w:t>Agreements</w:t>
      </w:r>
      <w:r>
        <w:rPr>
          <w:spacing w:val="-8"/>
          <w:sz w:val="24"/>
        </w:rPr>
        <w:t xml:space="preserve"> </w:t>
      </w:r>
      <w:r>
        <w:rPr>
          <w:sz w:val="24"/>
        </w:rPr>
        <w:t>and</w:t>
      </w:r>
      <w:r>
        <w:rPr>
          <w:spacing w:val="-8"/>
          <w:sz w:val="24"/>
        </w:rPr>
        <w:t xml:space="preserve"> </w:t>
      </w:r>
      <w:r>
        <w:rPr>
          <w:sz w:val="24"/>
        </w:rPr>
        <w:t>subgrants</w:t>
      </w:r>
      <w:r>
        <w:rPr>
          <w:spacing w:val="-8"/>
          <w:sz w:val="24"/>
        </w:rPr>
        <w:t xml:space="preserve"> </w:t>
      </w:r>
      <w:r>
        <w:rPr>
          <w:sz w:val="24"/>
        </w:rPr>
        <w:t>of</w:t>
      </w:r>
      <w:r>
        <w:rPr>
          <w:spacing w:val="-9"/>
          <w:sz w:val="24"/>
        </w:rPr>
        <w:t xml:space="preserve"> </w:t>
      </w:r>
      <w:r>
        <w:rPr>
          <w:sz w:val="24"/>
        </w:rPr>
        <w:t>amounts</w:t>
      </w:r>
      <w:r>
        <w:rPr>
          <w:spacing w:val="-8"/>
          <w:sz w:val="24"/>
        </w:rPr>
        <w:t xml:space="preserve"> </w:t>
      </w:r>
      <w:proofErr w:type="gramStart"/>
      <w:r>
        <w:rPr>
          <w:sz w:val="24"/>
        </w:rPr>
        <w:t>in excess</w:t>
      </w:r>
      <w:r>
        <w:rPr>
          <w:spacing w:val="-15"/>
          <w:sz w:val="24"/>
        </w:rPr>
        <w:t xml:space="preserve"> </w:t>
      </w:r>
      <w:r>
        <w:rPr>
          <w:sz w:val="24"/>
        </w:rPr>
        <w:t>of</w:t>
      </w:r>
      <w:proofErr w:type="gramEnd"/>
      <w:r>
        <w:rPr>
          <w:spacing w:val="-15"/>
          <w:sz w:val="24"/>
        </w:rPr>
        <w:t xml:space="preserve"> </w:t>
      </w:r>
      <w:r>
        <w:rPr>
          <w:sz w:val="24"/>
        </w:rPr>
        <w:t>$150,000</w:t>
      </w:r>
      <w:r>
        <w:rPr>
          <w:spacing w:val="-15"/>
          <w:sz w:val="24"/>
        </w:rPr>
        <w:t xml:space="preserve"> </w:t>
      </w:r>
      <w:r>
        <w:rPr>
          <w:sz w:val="24"/>
        </w:rPr>
        <w:t>must</w:t>
      </w:r>
      <w:r>
        <w:rPr>
          <w:spacing w:val="-15"/>
          <w:sz w:val="24"/>
        </w:rPr>
        <w:t xml:space="preserve"> </w:t>
      </w:r>
      <w:r>
        <w:rPr>
          <w:sz w:val="24"/>
        </w:rPr>
        <w:t>contain</w:t>
      </w:r>
      <w:r>
        <w:rPr>
          <w:spacing w:val="-15"/>
          <w:sz w:val="24"/>
        </w:rPr>
        <w:t xml:space="preserve"> </w:t>
      </w:r>
      <w:r>
        <w:rPr>
          <w:sz w:val="24"/>
        </w:rPr>
        <w:t>a</w:t>
      </w:r>
      <w:r>
        <w:rPr>
          <w:spacing w:val="-15"/>
          <w:sz w:val="24"/>
        </w:rPr>
        <w:t xml:space="preserve"> </w:t>
      </w:r>
      <w:r>
        <w:rPr>
          <w:sz w:val="24"/>
        </w:rPr>
        <w:t>provision</w:t>
      </w:r>
      <w:r>
        <w:rPr>
          <w:spacing w:val="-15"/>
          <w:sz w:val="24"/>
        </w:rPr>
        <w:t xml:space="preserve"> </w:t>
      </w:r>
      <w:r>
        <w:rPr>
          <w:sz w:val="24"/>
        </w:rPr>
        <w:t>that</w:t>
      </w:r>
      <w:r>
        <w:rPr>
          <w:spacing w:val="-15"/>
          <w:sz w:val="24"/>
        </w:rPr>
        <w:t xml:space="preserve"> </w:t>
      </w:r>
      <w:r>
        <w:rPr>
          <w:sz w:val="24"/>
        </w:rPr>
        <w:t>requires</w:t>
      </w:r>
      <w:r>
        <w:rPr>
          <w:spacing w:val="-15"/>
          <w:sz w:val="24"/>
        </w:rPr>
        <w:t xml:space="preserve"> </w:t>
      </w:r>
      <w:r>
        <w:rPr>
          <w:sz w:val="24"/>
        </w:rPr>
        <w:t>the</w:t>
      </w:r>
      <w:r>
        <w:rPr>
          <w:spacing w:val="-15"/>
          <w:sz w:val="24"/>
        </w:rPr>
        <w:t xml:space="preserve"> </w:t>
      </w:r>
      <w:r>
        <w:rPr>
          <w:sz w:val="24"/>
        </w:rPr>
        <w:t>non-Federal</w:t>
      </w:r>
      <w:r>
        <w:rPr>
          <w:spacing w:val="-15"/>
          <w:sz w:val="24"/>
        </w:rPr>
        <w:t xml:space="preserve"> </w:t>
      </w:r>
      <w:r>
        <w:rPr>
          <w:sz w:val="24"/>
        </w:rPr>
        <w:t>awardees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6831A666" w14:textId="77777777" w:rsidR="003F524D" w:rsidRDefault="004A3DA6">
      <w:pPr>
        <w:pStyle w:val="ListParagraph"/>
        <w:numPr>
          <w:ilvl w:val="3"/>
          <w:numId w:val="31"/>
        </w:numPr>
        <w:tabs>
          <w:tab w:val="left" w:pos="1920"/>
        </w:tabs>
        <w:spacing w:before="120"/>
        <w:ind w:right="135"/>
        <w:jc w:val="both"/>
        <w:rPr>
          <w:sz w:val="24"/>
        </w:rPr>
      </w:pPr>
      <w:r>
        <w:rPr>
          <w:b/>
          <w:sz w:val="24"/>
          <w:u w:val="single"/>
        </w:rPr>
        <w:t>Debarment</w:t>
      </w:r>
      <w:r>
        <w:rPr>
          <w:b/>
          <w:spacing w:val="-4"/>
          <w:sz w:val="24"/>
          <w:u w:val="single"/>
        </w:rPr>
        <w:t xml:space="preserve"> </w:t>
      </w:r>
      <w:r>
        <w:rPr>
          <w:b/>
          <w:sz w:val="24"/>
          <w:u w:val="single"/>
        </w:rPr>
        <w:t>and</w:t>
      </w:r>
      <w:r>
        <w:rPr>
          <w:b/>
          <w:spacing w:val="-4"/>
          <w:sz w:val="24"/>
          <w:u w:val="single"/>
        </w:rPr>
        <w:t xml:space="preserve"> </w:t>
      </w:r>
      <w:r>
        <w:rPr>
          <w:b/>
          <w:sz w:val="24"/>
          <w:u w:val="single"/>
        </w:rPr>
        <w:t>Suspension</w:t>
      </w:r>
      <w:r>
        <w:rPr>
          <w:b/>
          <w:spacing w:val="-4"/>
          <w:sz w:val="24"/>
        </w:rPr>
        <w:t xml:space="preserve"> </w:t>
      </w:r>
      <w:r>
        <w:rPr>
          <w:sz w:val="24"/>
        </w:rPr>
        <w:t>(Executive</w:t>
      </w:r>
      <w:r>
        <w:rPr>
          <w:spacing w:val="-4"/>
          <w:sz w:val="24"/>
        </w:rPr>
        <w:t xml:space="preserve"> </w:t>
      </w:r>
      <w:r>
        <w:rPr>
          <w:sz w:val="24"/>
        </w:rPr>
        <w:t>Orders</w:t>
      </w:r>
      <w:r>
        <w:rPr>
          <w:spacing w:val="-2"/>
          <w:sz w:val="24"/>
        </w:rPr>
        <w:t xml:space="preserve"> </w:t>
      </w:r>
      <w:r>
        <w:rPr>
          <w:sz w:val="24"/>
        </w:rPr>
        <w:t>12549</w:t>
      </w:r>
      <w:r>
        <w:rPr>
          <w:spacing w:val="-4"/>
          <w:sz w:val="24"/>
        </w:rPr>
        <w:t xml:space="preserve"> </w:t>
      </w:r>
      <w:r>
        <w:rPr>
          <w:sz w:val="24"/>
        </w:rPr>
        <w:t>and</w:t>
      </w:r>
      <w:r>
        <w:rPr>
          <w:spacing w:val="-4"/>
          <w:sz w:val="24"/>
        </w:rPr>
        <w:t xml:space="preserve"> </w:t>
      </w:r>
      <w:r>
        <w:rPr>
          <w:sz w:val="24"/>
        </w:rPr>
        <w:t>12689).</w:t>
      </w:r>
      <w:r>
        <w:rPr>
          <w:spacing w:val="40"/>
          <w:sz w:val="24"/>
        </w:rPr>
        <w:t xml:space="preserve"> </w:t>
      </w:r>
      <w:proofErr w:type="gramStart"/>
      <w:r>
        <w:rPr>
          <w:sz w:val="24"/>
        </w:rPr>
        <w:t>A</w:t>
      </w:r>
      <w:proofErr w:type="gramEnd"/>
      <w:r>
        <w:rPr>
          <w:spacing w:val="-3"/>
          <w:sz w:val="24"/>
        </w:rPr>
        <w:t xml:space="preserve"> </w:t>
      </w:r>
      <w:r>
        <w:rPr>
          <w:sz w:val="24"/>
        </w:rPr>
        <w:t>Agreement award (see 2 CFR 180.220) must not be made to parties listed on the government wide exclusions in SAM, in accordance with the OMB guidelines at 2 CFR 180 that</w:t>
      </w:r>
      <w:r>
        <w:rPr>
          <w:spacing w:val="32"/>
          <w:sz w:val="24"/>
        </w:rPr>
        <w:t xml:space="preserve"> </w:t>
      </w:r>
      <w:r>
        <w:rPr>
          <w:sz w:val="24"/>
        </w:rPr>
        <w:t>implement</w:t>
      </w:r>
      <w:r>
        <w:rPr>
          <w:spacing w:val="32"/>
          <w:sz w:val="24"/>
        </w:rPr>
        <w:t xml:space="preserve"> </w:t>
      </w:r>
      <w:r>
        <w:rPr>
          <w:sz w:val="24"/>
        </w:rPr>
        <w:t>Executive</w:t>
      </w:r>
      <w:r>
        <w:rPr>
          <w:spacing w:val="31"/>
          <w:sz w:val="24"/>
        </w:rPr>
        <w:t xml:space="preserve"> </w:t>
      </w:r>
      <w:r>
        <w:rPr>
          <w:sz w:val="24"/>
        </w:rPr>
        <w:t>Orders</w:t>
      </w:r>
      <w:r>
        <w:rPr>
          <w:spacing w:val="32"/>
          <w:sz w:val="24"/>
        </w:rPr>
        <w:t xml:space="preserve"> </w:t>
      </w:r>
      <w:r>
        <w:rPr>
          <w:sz w:val="24"/>
        </w:rPr>
        <w:t>12549</w:t>
      </w:r>
      <w:r>
        <w:rPr>
          <w:spacing w:val="32"/>
          <w:sz w:val="24"/>
        </w:rPr>
        <w:t xml:space="preserve"> </w:t>
      </w:r>
      <w:r>
        <w:rPr>
          <w:sz w:val="24"/>
        </w:rPr>
        <w:t>(3</w:t>
      </w:r>
      <w:r>
        <w:rPr>
          <w:spacing w:val="32"/>
          <w:sz w:val="24"/>
        </w:rPr>
        <w:t xml:space="preserve"> </w:t>
      </w:r>
      <w:r>
        <w:rPr>
          <w:sz w:val="24"/>
        </w:rPr>
        <w:t>CFR</w:t>
      </w:r>
      <w:r>
        <w:rPr>
          <w:spacing w:val="32"/>
          <w:sz w:val="24"/>
        </w:rPr>
        <w:t xml:space="preserve"> </w:t>
      </w:r>
      <w:r>
        <w:rPr>
          <w:sz w:val="24"/>
        </w:rPr>
        <w:t>part</w:t>
      </w:r>
      <w:r>
        <w:rPr>
          <w:spacing w:val="32"/>
          <w:sz w:val="24"/>
        </w:rPr>
        <w:t xml:space="preserve"> </w:t>
      </w:r>
      <w:r>
        <w:rPr>
          <w:sz w:val="24"/>
        </w:rPr>
        <w:t>1986</w:t>
      </w:r>
      <w:r>
        <w:rPr>
          <w:spacing w:val="32"/>
          <w:sz w:val="24"/>
        </w:rPr>
        <w:t xml:space="preserve"> </w:t>
      </w:r>
      <w:r>
        <w:rPr>
          <w:sz w:val="24"/>
        </w:rPr>
        <w:t>Comp.,</w:t>
      </w:r>
      <w:r>
        <w:rPr>
          <w:spacing w:val="32"/>
          <w:sz w:val="24"/>
        </w:rPr>
        <w:t xml:space="preserve"> </w:t>
      </w:r>
      <w:r>
        <w:rPr>
          <w:sz w:val="24"/>
        </w:rPr>
        <w:t>p.</w:t>
      </w:r>
      <w:r>
        <w:rPr>
          <w:spacing w:val="29"/>
          <w:sz w:val="24"/>
        </w:rPr>
        <w:t xml:space="preserve"> </w:t>
      </w:r>
      <w:r>
        <w:rPr>
          <w:sz w:val="24"/>
        </w:rPr>
        <w:t>189)</w:t>
      </w:r>
      <w:r>
        <w:rPr>
          <w:spacing w:val="31"/>
          <w:sz w:val="24"/>
        </w:rPr>
        <w:t xml:space="preserve"> </w:t>
      </w:r>
      <w:r>
        <w:rPr>
          <w:sz w:val="24"/>
        </w:rPr>
        <w:t>and</w:t>
      </w:r>
    </w:p>
    <w:p w14:paraId="53C976F6" w14:textId="77777777" w:rsidR="003F524D" w:rsidRDefault="004A3DA6">
      <w:pPr>
        <w:pStyle w:val="BodyText"/>
        <w:spacing w:before="1"/>
        <w:ind w:left="1920" w:right="137"/>
        <w:jc w:val="both"/>
      </w:pPr>
      <w:r>
        <w:t>12689 (3 CFR part 1989 Comp., p. 235), “Debarment and Suspension.”</w:t>
      </w:r>
      <w:r>
        <w:rPr>
          <w:spacing w:val="40"/>
        </w:rPr>
        <w:t xml:space="preserve"> </w:t>
      </w:r>
      <w:r>
        <w:t>SAM Exclusions contains the names of parties debarred, suspended, or otherwise excluded by agencies, as well as parties declared ineligible under statutory or regulatory authority other than Executive Order 12549.</w:t>
      </w:r>
    </w:p>
    <w:p w14:paraId="72E5A863" w14:textId="77777777" w:rsidR="003F524D" w:rsidRDefault="003F524D">
      <w:pPr>
        <w:jc w:val="both"/>
        <w:sectPr w:rsidR="003F524D" w:rsidSect="00331DD2">
          <w:pgSz w:w="12240" w:h="15840"/>
          <w:pgMar w:top="1280" w:right="1300" w:bottom="1440" w:left="960" w:header="0" w:footer="1250" w:gutter="0"/>
          <w:cols w:space="720"/>
        </w:sectPr>
      </w:pPr>
    </w:p>
    <w:p w14:paraId="6F79C2D1" w14:textId="77777777" w:rsidR="003F524D" w:rsidRDefault="004A3DA6">
      <w:pPr>
        <w:pStyle w:val="ListParagraph"/>
        <w:numPr>
          <w:ilvl w:val="3"/>
          <w:numId w:val="31"/>
        </w:numPr>
        <w:tabs>
          <w:tab w:val="left" w:pos="1920"/>
        </w:tabs>
        <w:spacing w:before="68"/>
        <w:ind w:right="137"/>
        <w:jc w:val="both"/>
        <w:rPr>
          <w:sz w:val="24"/>
        </w:rPr>
      </w:pPr>
      <w:r>
        <w:rPr>
          <w:b/>
          <w:sz w:val="24"/>
          <w:u w:val="single"/>
        </w:rPr>
        <w:lastRenderedPageBreak/>
        <w:t>Byrd Anti-Lobbying Amendment</w:t>
      </w:r>
      <w:r>
        <w:rPr>
          <w:b/>
          <w:sz w:val="24"/>
        </w:rPr>
        <w:t xml:space="preserve"> </w:t>
      </w:r>
      <w:r>
        <w:rPr>
          <w:sz w:val="24"/>
        </w:rPr>
        <w:t>(31 U.S.C. 1352).</w:t>
      </w:r>
      <w:r>
        <w:rPr>
          <w:spacing w:val="40"/>
          <w:sz w:val="24"/>
        </w:rPr>
        <w:t xml:space="preserve"> </w:t>
      </w:r>
      <w:r>
        <w:rPr>
          <w:sz w:val="24"/>
        </w:rPr>
        <w:t>Contractors that apply or bid</w:t>
      </w:r>
      <w:r>
        <w:rPr>
          <w:spacing w:val="-6"/>
          <w:sz w:val="24"/>
        </w:rPr>
        <w:t xml:space="preserve"> </w:t>
      </w:r>
      <w:r>
        <w:rPr>
          <w:sz w:val="24"/>
        </w:rPr>
        <w:t>for</w:t>
      </w:r>
      <w:r>
        <w:rPr>
          <w:spacing w:val="-7"/>
          <w:sz w:val="24"/>
        </w:rPr>
        <w:t xml:space="preserve"> </w:t>
      </w:r>
      <w:r>
        <w:rPr>
          <w:sz w:val="24"/>
        </w:rPr>
        <w:t>an</w:t>
      </w:r>
      <w:r>
        <w:rPr>
          <w:spacing w:val="-6"/>
          <w:sz w:val="24"/>
        </w:rPr>
        <w:t xml:space="preserve"> </w:t>
      </w:r>
      <w:r>
        <w:rPr>
          <w:sz w:val="24"/>
        </w:rPr>
        <w:t>award</w:t>
      </w:r>
      <w:r>
        <w:rPr>
          <w:spacing w:val="-3"/>
          <w:sz w:val="24"/>
        </w:rPr>
        <w:t xml:space="preserve"> </w:t>
      </w:r>
      <w:r>
        <w:rPr>
          <w:sz w:val="24"/>
        </w:rPr>
        <w:t>exceeding</w:t>
      </w:r>
      <w:r>
        <w:rPr>
          <w:spacing w:val="-6"/>
          <w:sz w:val="24"/>
        </w:rPr>
        <w:t xml:space="preserve"> </w:t>
      </w:r>
      <w:r>
        <w:rPr>
          <w:sz w:val="24"/>
        </w:rPr>
        <w:t>$100,000</w:t>
      </w:r>
      <w:r>
        <w:rPr>
          <w:spacing w:val="-6"/>
          <w:sz w:val="24"/>
        </w:rPr>
        <w:t xml:space="preserve"> </w:t>
      </w:r>
      <w:r>
        <w:rPr>
          <w:sz w:val="24"/>
        </w:rPr>
        <w:t>must</w:t>
      </w:r>
      <w:r>
        <w:rPr>
          <w:spacing w:val="-5"/>
          <w:sz w:val="24"/>
        </w:rPr>
        <w:t xml:space="preserve"> </w:t>
      </w:r>
      <w:r>
        <w:rPr>
          <w:sz w:val="24"/>
        </w:rPr>
        <w:t>file</w:t>
      </w:r>
      <w:r>
        <w:rPr>
          <w:spacing w:val="-7"/>
          <w:sz w:val="24"/>
        </w:rPr>
        <w:t xml:space="preserve"> </w:t>
      </w:r>
      <w:r>
        <w:rPr>
          <w:sz w:val="24"/>
        </w:rPr>
        <w:t>the</w:t>
      </w:r>
      <w:r>
        <w:rPr>
          <w:spacing w:val="-7"/>
          <w:sz w:val="24"/>
        </w:rPr>
        <w:t xml:space="preserve"> </w:t>
      </w:r>
      <w:r>
        <w:rPr>
          <w:sz w:val="24"/>
        </w:rPr>
        <w:t>required</w:t>
      </w:r>
      <w:r>
        <w:rPr>
          <w:spacing w:val="-4"/>
          <w:sz w:val="24"/>
        </w:rPr>
        <w:t xml:space="preserve"> </w:t>
      </w:r>
      <w:r>
        <w:rPr>
          <w:sz w:val="24"/>
        </w:rPr>
        <w:t>certification.</w:t>
      </w:r>
      <w:r>
        <w:rPr>
          <w:spacing w:val="40"/>
          <w:sz w:val="24"/>
        </w:rPr>
        <w:t xml:space="preserve"> </w:t>
      </w:r>
      <w:r>
        <w:rPr>
          <w:sz w:val="24"/>
        </w:rPr>
        <w:t>Each</w:t>
      </w:r>
      <w:r>
        <w:rPr>
          <w:spacing w:val="-6"/>
          <w:sz w:val="24"/>
        </w:rPr>
        <w:t xml:space="preserve"> </w:t>
      </w:r>
      <w:r>
        <w:rPr>
          <w:sz w:val="24"/>
        </w:rPr>
        <w:t>tier certifies</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tier</w:t>
      </w:r>
      <w:r>
        <w:rPr>
          <w:spacing w:val="-14"/>
          <w:sz w:val="24"/>
        </w:rPr>
        <w:t xml:space="preserve"> </w:t>
      </w:r>
      <w:r>
        <w:rPr>
          <w:sz w:val="24"/>
        </w:rPr>
        <w:t>above</w:t>
      </w:r>
      <w:r>
        <w:rPr>
          <w:spacing w:val="-15"/>
          <w:sz w:val="24"/>
        </w:rPr>
        <w:t xml:space="preserve"> </w:t>
      </w:r>
      <w:r>
        <w:rPr>
          <w:sz w:val="24"/>
        </w:rPr>
        <w:t>that</w:t>
      </w:r>
      <w:r>
        <w:rPr>
          <w:spacing w:val="-15"/>
          <w:sz w:val="24"/>
        </w:rPr>
        <w:t xml:space="preserve"> </w:t>
      </w:r>
      <w:r>
        <w:rPr>
          <w:sz w:val="24"/>
        </w:rPr>
        <w:t>it</w:t>
      </w:r>
      <w:r>
        <w:rPr>
          <w:spacing w:val="-15"/>
          <w:sz w:val="24"/>
        </w:rPr>
        <w:t xml:space="preserve"> </w:t>
      </w:r>
      <w:r>
        <w:rPr>
          <w:sz w:val="24"/>
        </w:rPr>
        <w:t>will</w:t>
      </w:r>
      <w:r>
        <w:rPr>
          <w:spacing w:val="-15"/>
          <w:sz w:val="24"/>
        </w:rPr>
        <w:t xml:space="preserve"> </w:t>
      </w:r>
      <w:r>
        <w:rPr>
          <w:sz w:val="24"/>
        </w:rPr>
        <w:t>not</w:t>
      </w:r>
      <w:r>
        <w:rPr>
          <w:spacing w:val="-15"/>
          <w:sz w:val="24"/>
        </w:rPr>
        <w:t xml:space="preserve"> </w:t>
      </w:r>
      <w:r>
        <w:rPr>
          <w:sz w:val="24"/>
        </w:rPr>
        <w:t>and</w:t>
      </w:r>
      <w:r>
        <w:rPr>
          <w:spacing w:val="-15"/>
          <w:sz w:val="24"/>
        </w:rPr>
        <w:t xml:space="preserve"> </w:t>
      </w:r>
      <w:r>
        <w:rPr>
          <w:sz w:val="24"/>
        </w:rPr>
        <w:t>has</w:t>
      </w:r>
      <w:r>
        <w:rPr>
          <w:spacing w:val="-15"/>
          <w:sz w:val="24"/>
        </w:rPr>
        <w:t xml:space="preserve"> </w:t>
      </w:r>
      <w:r>
        <w:rPr>
          <w:sz w:val="24"/>
        </w:rPr>
        <w:t>not</w:t>
      </w:r>
      <w:r>
        <w:rPr>
          <w:spacing w:val="-15"/>
          <w:sz w:val="24"/>
        </w:rPr>
        <w:t xml:space="preserve"> </w:t>
      </w:r>
      <w:r>
        <w:rPr>
          <w:sz w:val="24"/>
        </w:rPr>
        <w:t>used</w:t>
      </w:r>
      <w:r>
        <w:rPr>
          <w:spacing w:val="-15"/>
          <w:sz w:val="24"/>
        </w:rPr>
        <w:t xml:space="preserve"> </w:t>
      </w:r>
      <w:r>
        <w:rPr>
          <w:sz w:val="24"/>
        </w:rPr>
        <w:t>Federal</w:t>
      </w:r>
      <w:r>
        <w:rPr>
          <w:spacing w:val="-13"/>
          <w:sz w:val="24"/>
        </w:rPr>
        <w:t xml:space="preserve"> </w:t>
      </w:r>
      <w:r>
        <w:rPr>
          <w:sz w:val="24"/>
        </w:rPr>
        <w:t>appropriated</w:t>
      </w:r>
      <w:r>
        <w:rPr>
          <w:spacing w:val="-15"/>
          <w:sz w:val="24"/>
        </w:rPr>
        <w:t xml:space="preserve"> </w:t>
      </w:r>
      <w:r>
        <w:rPr>
          <w:sz w:val="24"/>
        </w:rPr>
        <w:t>funds to pay any person or organization for influencing or attempting to influence an officer or employee of any agency, a member of Congress, officer or employee of Congress, or an employee of a member of Congress in connection with obtaining any</w:t>
      </w:r>
      <w:r>
        <w:rPr>
          <w:spacing w:val="-13"/>
          <w:sz w:val="24"/>
        </w:rPr>
        <w:t xml:space="preserve"> </w:t>
      </w:r>
      <w:r>
        <w:rPr>
          <w:sz w:val="24"/>
        </w:rPr>
        <w:t>Federal</w:t>
      </w:r>
      <w:r>
        <w:rPr>
          <w:spacing w:val="-13"/>
          <w:sz w:val="24"/>
        </w:rPr>
        <w:t xml:space="preserve"> </w:t>
      </w:r>
      <w:r>
        <w:rPr>
          <w:sz w:val="24"/>
        </w:rPr>
        <w:t>Agreement,</w:t>
      </w:r>
      <w:r>
        <w:rPr>
          <w:spacing w:val="-13"/>
          <w:sz w:val="24"/>
        </w:rPr>
        <w:t xml:space="preserve"> </w:t>
      </w:r>
      <w:r>
        <w:rPr>
          <w:sz w:val="24"/>
        </w:rPr>
        <w:t>grant</w:t>
      </w:r>
      <w:r>
        <w:rPr>
          <w:spacing w:val="-13"/>
          <w:sz w:val="24"/>
        </w:rPr>
        <w:t xml:space="preserve"> </w:t>
      </w:r>
      <w:r>
        <w:rPr>
          <w:sz w:val="24"/>
        </w:rPr>
        <w:t>or</w:t>
      </w:r>
      <w:r>
        <w:rPr>
          <w:spacing w:val="-14"/>
          <w:sz w:val="24"/>
        </w:rPr>
        <w:t xml:space="preserve"> </w:t>
      </w:r>
      <w:r>
        <w:rPr>
          <w:sz w:val="24"/>
        </w:rPr>
        <w:t>any</w:t>
      </w:r>
      <w:r>
        <w:rPr>
          <w:spacing w:val="-13"/>
          <w:sz w:val="24"/>
        </w:rPr>
        <w:t xml:space="preserve"> </w:t>
      </w:r>
      <w:r>
        <w:rPr>
          <w:sz w:val="24"/>
        </w:rPr>
        <w:t>other</w:t>
      </w:r>
      <w:r>
        <w:rPr>
          <w:spacing w:val="-11"/>
          <w:sz w:val="24"/>
        </w:rPr>
        <w:t xml:space="preserve"> </w:t>
      </w:r>
      <w:r>
        <w:rPr>
          <w:sz w:val="24"/>
        </w:rPr>
        <w:t>award</w:t>
      </w:r>
      <w:r>
        <w:rPr>
          <w:spacing w:val="-11"/>
          <w:sz w:val="24"/>
        </w:rPr>
        <w:t xml:space="preserve"> </w:t>
      </w:r>
      <w:r>
        <w:rPr>
          <w:sz w:val="24"/>
        </w:rPr>
        <w:t>covered</w:t>
      </w:r>
      <w:r>
        <w:rPr>
          <w:spacing w:val="-13"/>
          <w:sz w:val="24"/>
        </w:rPr>
        <w:t xml:space="preserve"> </w:t>
      </w:r>
      <w:r>
        <w:rPr>
          <w:sz w:val="24"/>
        </w:rPr>
        <w:t>by</w:t>
      </w:r>
      <w:r>
        <w:rPr>
          <w:spacing w:val="-13"/>
          <w:sz w:val="24"/>
        </w:rPr>
        <w:t xml:space="preserve"> </w:t>
      </w:r>
      <w:r>
        <w:rPr>
          <w:sz w:val="24"/>
        </w:rPr>
        <w:t>31</w:t>
      </w:r>
      <w:r>
        <w:rPr>
          <w:spacing w:val="-13"/>
          <w:sz w:val="24"/>
        </w:rPr>
        <w:t xml:space="preserve"> </w:t>
      </w:r>
      <w:r>
        <w:rPr>
          <w:sz w:val="24"/>
        </w:rPr>
        <w:t>U.S.C.</w:t>
      </w:r>
      <w:r>
        <w:rPr>
          <w:spacing w:val="-13"/>
          <w:sz w:val="24"/>
        </w:rPr>
        <w:t xml:space="preserve"> </w:t>
      </w:r>
      <w:r>
        <w:rPr>
          <w:sz w:val="24"/>
        </w:rPr>
        <w:t>1352.</w:t>
      </w:r>
      <w:r>
        <w:rPr>
          <w:spacing w:val="34"/>
          <w:sz w:val="24"/>
        </w:rPr>
        <w:t xml:space="preserve"> </w:t>
      </w:r>
      <w:r>
        <w:rPr>
          <w:sz w:val="24"/>
        </w:rPr>
        <w:t>Each tier must also disclose any lobbying with non-Federal funds that takes place in connection</w:t>
      </w:r>
      <w:r>
        <w:rPr>
          <w:spacing w:val="-15"/>
          <w:sz w:val="24"/>
        </w:rPr>
        <w:t xml:space="preserve"> </w:t>
      </w:r>
      <w:r>
        <w:rPr>
          <w:sz w:val="24"/>
        </w:rPr>
        <w:t>with</w:t>
      </w:r>
      <w:r>
        <w:rPr>
          <w:spacing w:val="-15"/>
          <w:sz w:val="24"/>
        </w:rPr>
        <w:t xml:space="preserve"> </w:t>
      </w:r>
      <w:r>
        <w:rPr>
          <w:sz w:val="24"/>
        </w:rPr>
        <w:t>obtaining</w:t>
      </w:r>
      <w:r>
        <w:rPr>
          <w:spacing w:val="-15"/>
          <w:sz w:val="24"/>
        </w:rPr>
        <w:t xml:space="preserve"> </w:t>
      </w:r>
      <w:r>
        <w:rPr>
          <w:sz w:val="24"/>
        </w:rPr>
        <w:t>any</w:t>
      </w:r>
      <w:r>
        <w:rPr>
          <w:spacing w:val="-15"/>
          <w:sz w:val="24"/>
        </w:rPr>
        <w:t xml:space="preserve"> </w:t>
      </w:r>
      <w:r>
        <w:rPr>
          <w:sz w:val="24"/>
        </w:rPr>
        <w:t>Federal</w:t>
      </w:r>
      <w:r>
        <w:rPr>
          <w:spacing w:val="-15"/>
          <w:sz w:val="24"/>
        </w:rPr>
        <w:t xml:space="preserve"> </w:t>
      </w:r>
      <w:r>
        <w:rPr>
          <w:sz w:val="24"/>
        </w:rPr>
        <w:t>award.</w:t>
      </w:r>
      <w:r>
        <w:rPr>
          <w:spacing w:val="27"/>
          <w:sz w:val="24"/>
        </w:rPr>
        <w:t xml:space="preserve"> </w:t>
      </w:r>
      <w:r>
        <w:rPr>
          <w:sz w:val="24"/>
        </w:rPr>
        <w:t>Such</w:t>
      </w:r>
      <w:r>
        <w:rPr>
          <w:spacing w:val="-15"/>
          <w:sz w:val="24"/>
        </w:rPr>
        <w:t xml:space="preserve"> </w:t>
      </w:r>
      <w:r>
        <w:rPr>
          <w:sz w:val="24"/>
        </w:rPr>
        <w:t>disclosures</w:t>
      </w:r>
      <w:r>
        <w:rPr>
          <w:spacing w:val="-15"/>
          <w:sz w:val="24"/>
        </w:rPr>
        <w:t xml:space="preserve"> </w:t>
      </w:r>
      <w:r>
        <w:rPr>
          <w:sz w:val="24"/>
        </w:rPr>
        <w:t>are</w:t>
      </w:r>
      <w:r>
        <w:rPr>
          <w:spacing w:val="-15"/>
          <w:sz w:val="24"/>
        </w:rPr>
        <w:t xml:space="preserve"> </w:t>
      </w:r>
      <w:r>
        <w:rPr>
          <w:sz w:val="24"/>
        </w:rPr>
        <w:t>forwarded</w:t>
      </w:r>
      <w:r>
        <w:rPr>
          <w:spacing w:val="-15"/>
          <w:sz w:val="24"/>
        </w:rPr>
        <w:t xml:space="preserve"> </w:t>
      </w:r>
      <w:r>
        <w:rPr>
          <w:sz w:val="24"/>
        </w:rPr>
        <w:t xml:space="preserve">from tier to </w:t>
      </w:r>
      <w:proofErr w:type="spellStart"/>
      <w:r>
        <w:rPr>
          <w:sz w:val="24"/>
        </w:rPr>
        <w:t>tier</w:t>
      </w:r>
      <w:proofErr w:type="spellEnd"/>
      <w:r>
        <w:rPr>
          <w:sz w:val="24"/>
        </w:rPr>
        <w:t xml:space="preserve"> up to the non-Federal award.</w:t>
      </w:r>
    </w:p>
    <w:p w14:paraId="2D33B8A6" w14:textId="77777777" w:rsidR="003F524D" w:rsidRDefault="004A3DA6">
      <w:pPr>
        <w:pStyle w:val="ListParagraph"/>
        <w:numPr>
          <w:ilvl w:val="3"/>
          <w:numId w:val="31"/>
        </w:numPr>
        <w:tabs>
          <w:tab w:val="left" w:pos="1920"/>
        </w:tabs>
        <w:spacing w:before="120"/>
        <w:ind w:right="135" w:hanging="809"/>
        <w:jc w:val="both"/>
        <w:rPr>
          <w:sz w:val="24"/>
        </w:rPr>
      </w:pPr>
      <w:r>
        <w:rPr>
          <w:b/>
          <w:sz w:val="24"/>
          <w:u w:val="single"/>
        </w:rPr>
        <w:t>Never Agreement with the enemy</w:t>
      </w:r>
      <w:r>
        <w:rPr>
          <w:b/>
          <w:sz w:val="24"/>
        </w:rPr>
        <w:t xml:space="preserve"> </w:t>
      </w:r>
      <w:r>
        <w:rPr>
          <w:sz w:val="24"/>
        </w:rPr>
        <w:t>(2 CFR 200.215). Federal awarding agencies and</w:t>
      </w:r>
      <w:r>
        <w:rPr>
          <w:spacing w:val="-4"/>
          <w:sz w:val="24"/>
        </w:rPr>
        <w:t xml:space="preserve"> </w:t>
      </w:r>
      <w:r>
        <w:rPr>
          <w:sz w:val="24"/>
        </w:rPr>
        <w:t>recipients</w:t>
      </w:r>
      <w:r>
        <w:rPr>
          <w:spacing w:val="-4"/>
          <w:sz w:val="24"/>
        </w:rPr>
        <w:t xml:space="preserve"> </w:t>
      </w:r>
      <w:r>
        <w:rPr>
          <w:sz w:val="24"/>
        </w:rPr>
        <w:t>are</w:t>
      </w:r>
      <w:r>
        <w:rPr>
          <w:spacing w:val="-3"/>
          <w:sz w:val="24"/>
        </w:rPr>
        <w:t xml:space="preserve"> </w:t>
      </w:r>
      <w:r>
        <w:rPr>
          <w:sz w:val="24"/>
        </w:rPr>
        <w:t>subject</w:t>
      </w:r>
      <w:r>
        <w:rPr>
          <w:spacing w:val="-2"/>
          <w:sz w:val="24"/>
        </w:rPr>
        <w:t xml:space="preserve"> </w:t>
      </w:r>
      <w:r>
        <w:rPr>
          <w:sz w:val="24"/>
        </w:rPr>
        <w:t>to</w:t>
      </w:r>
      <w:r>
        <w:rPr>
          <w:spacing w:val="-4"/>
          <w:sz w:val="24"/>
        </w:rPr>
        <w:t xml:space="preserve"> </w:t>
      </w:r>
      <w:r>
        <w:rPr>
          <w:sz w:val="24"/>
        </w:rPr>
        <w:t>the</w:t>
      </w:r>
      <w:r>
        <w:rPr>
          <w:spacing w:val="-5"/>
          <w:sz w:val="24"/>
        </w:rPr>
        <w:t xml:space="preserve"> </w:t>
      </w:r>
      <w:r>
        <w:rPr>
          <w:sz w:val="24"/>
        </w:rPr>
        <w:t>regulations</w:t>
      </w:r>
      <w:r>
        <w:rPr>
          <w:spacing w:val="-4"/>
          <w:sz w:val="24"/>
        </w:rPr>
        <w:t xml:space="preserve"> </w:t>
      </w:r>
      <w:r>
        <w:rPr>
          <w:sz w:val="24"/>
        </w:rPr>
        <w:t>implementing</w:t>
      </w:r>
      <w:r>
        <w:rPr>
          <w:spacing w:val="-4"/>
          <w:sz w:val="24"/>
        </w:rPr>
        <w:t xml:space="preserve"> </w:t>
      </w:r>
      <w:r>
        <w:rPr>
          <w:sz w:val="24"/>
        </w:rPr>
        <w:t>“Never</w:t>
      </w:r>
      <w:r>
        <w:rPr>
          <w:spacing w:val="-5"/>
          <w:sz w:val="24"/>
        </w:rPr>
        <w:t xml:space="preserve"> </w:t>
      </w:r>
      <w:r>
        <w:rPr>
          <w:sz w:val="24"/>
        </w:rPr>
        <w:t>Agreement</w:t>
      </w:r>
      <w:r>
        <w:rPr>
          <w:spacing w:val="-4"/>
          <w:sz w:val="24"/>
        </w:rPr>
        <w:t xml:space="preserve"> </w:t>
      </w:r>
      <w:r>
        <w:rPr>
          <w:sz w:val="24"/>
        </w:rPr>
        <w:t>with the enemy” in 2 CFR part 183. The regulations in 2 CFR part 183 affect covered Agreements,</w:t>
      </w:r>
      <w:r>
        <w:rPr>
          <w:spacing w:val="69"/>
          <w:sz w:val="24"/>
        </w:rPr>
        <w:t xml:space="preserve"> </w:t>
      </w:r>
      <w:r>
        <w:rPr>
          <w:sz w:val="24"/>
        </w:rPr>
        <w:t>grants</w:t>
      </w:r>
      <w:r>
        <w:rPr>
          <w:spacing w:val="69"/>
          <w:sz w:val="24"/>
        </w:rPr>
        <w:t xml:space="preserve"> </w:t>
      </w:r>
      <w:r>
        <w:rPr>
          <w:sz w:val="24"/>
        </w:rPr>
        <w:t>and</w:t>
      </w:r>
      <w:r>
        <w:rPr>
          <w:spacing w:val="69"/>
          <w:sz w:val="24"/>
        </w:rPr>
        <w:t xml:space="preserve"> </w:t>
      </w:r>
      <w:r>
        <w:rPr>
          <w:sz w:val="24"/>
        </w:rPr>
        <w:t>cooperative</w:t>
      </w:r>
      <w:r>
        <w:rPr>
          <w:spacing w:val="68"/>
          <w:sz w:val="24"/>
        </w:rPr>
        <w:t xml:space="preserve"> </w:t>
      </w:r>
      <w:r>
        <w:rPr>
          <w:sz w:val="24"/>
        </w:rPr>
        <w:t>agreements</w:t>
      </w:r>
      <w:r>
        <w:rPr>
          <w:spacing w:val="68"/>
          <w:sz w:val="24"/>
        </w:rPr>
        <w:t xml:space="preserve"> </w:t>
      </w:r>
      <w:r>
        <w:rPr>
          <w:sz w:val="24"/>
        </w:rPr>
        <w:t>that</w:t>
      </w:r>
      <w:r>
        <w:rPr>
          <w:spacing w:val="67"/>
          <w:sz w:val="24"/>
        </w:rPr>
        <w:t xml:space="preserve"> </w:t>
      </w:r>
      <w:r>
        <w:rPr>
          <w:sz w:val="24"/>
        </w:rPr>
        <w:t>are</w:t>
      </w:r>
      <w:r>
        <w:rPr>
          <w:spacing w:val="68"/>
          <w:sz w:val="24"/>
        </w:rPr>
        <w:t xml:space="preserve"> </w:t>
      </w:r>
      <w:r>
        <w:rPr>
          <w:sz w:val="24"/>
        </w:rPr>
        <w:t>expected</w:t>
      </w:r>
      <w:r>
        <w:rPr>
          <w:spacing w:val="68"/>
          <w:sz w:val="24"/>
        </w:rPr>
        <w:t xml:space="preserve"> </w:t>
      </w:r>
      <w:r>
        <w:rPr>
          <w:sz w:val="24"/>
        </w:rPr>
        <w:t>to</w:t>
      </w:r>
      <w:r>
        <w:rPr>
          <w:spacing w:val="69"/>
          <w:sz w:val="24"/>
        </w:rPr>
        <w:t xml:space="preserve"> </w:t>
      </w:r>
      <w:r>
        <w:rPr>
          <w:sz w:val="24"/>
        </w:rPr>
        <w:t>exceed</w:t>
      </w:r>
    </w:p>
    <w:p w14:paraId="343F815C" w14:textId="77777777" w:rsidR="003F524D" w:rsidRDefault="004A3DA6">
      <w:pPr>
        <w:pStyle w:val="BodyText"/>
        <w:ind w:left="1920" w:right="137"/>
        <w:jc w:val="both"/>
      </w:pPr>
      <w:r>
        <w:t>$50,000</w:t>
      </w:r>
      <w:r>
        <w:rPr>
          <w:spacing w:val="-5"/>
        </w:rPr>
        <w:t xml:space="preserve"> </w:t>
      </w:r>
      <w:r>
        <w:t>within</w:t>
      </w:r>
      <w:r>
        <w:rPr>
          <w:spacing w:val="-5"/>
        </w:rPr>
        <w:t xml:space="preserve"> </w:t>
      </w:r>
      <w:r>
        <w:t>the</w:t>
      </w:r>
      <w:r>
        <w:rPr>
          <w:spacing w:val="-6"/>
        </w:rPr>
        <w:t xml:space="preserve"> </w:t>
      </w:r>
      <w:r>
        <w:t>period</w:t>
      </w:r>
      <w:r>
        <w:rPr>
          <w:spacing w:val="-5"/>
        </w:rPr>
        <w:t xml:space="preserve"> </w:t>
      </w:r>
      <w:r>
        <w:t>of</w:t>
      </w:r>
      <w:r>
        <w:rPr>
          <w:spacing w:val="-6"/>
        </w:rPr>
        <w:t xml:space="preserve"> </w:t>
      </w:r>
      <w:r>
        <w:t>performance,</w:t>
      </w:r>
      <w:r>
        <w:rPr>
          <w:spacing w:val="-2"/>
        </w:rPr>
        <w:t xml:space="preserve"> </w:t>
      </w:r>
      <w:r>
        <w:t>are</w:t>
      </w:r>
      <w:r>
        <w:rPr>
          <w:spacing w:val="-6"/>
        </w:rPr>
        <w:t xml:space="preserve"> </w:t>
      </w:r>
      <w:r>
        <w:t>performed</w:t>
      </w:r>
      <w:r>
        <w:rPr>
          <w:spacing w:val="-5"/>
        </w:rPr>
        <w:t xml:space="preserve"> </w:t>
      </w:r>
      <w:r>
        <w:t>outside</w:t>
      </w:r>
      <w:r>
        <w:rPr>
          <w:spacing w:val="-6"/>
        </w:rPr>
        <w:t xml:space="preserve"> </w:t>
      </w:r>
      <w:r>
        <w:t>the</w:t>
      </w:r>
      <w:r>
        <w:rPr>
          <w:spacing w:val="-6"/>
        </w:rPr>
        <w:t xml:space="preserve"> </w:t>
      </w:r>
      <w:r>
        <w:t>United</w:t>
      </w:r>
      <w:r>
        <w:rPr>
          <w:spacing w:val="-5"/>
        </w:rPr>
        <w:t xml:space="preserve"> </w:t>
      </w:r>
      <w:r>
        <w:t>States and</w:t>
      </w:r>
      <w:r>
        <w:rPr>
          <w:spacing w:val="-4"/>
        </w:rPr>
        <w:t xml:space="preserve"> </w:t>
      </w:r>
      <w:r>
        <w:t>its</w:t>
      </w:r>
      <w:r>
        <w:rPr>
          <w:spacing w:val="-4"/>
        </w:rPr>
        <w:t xml:space="preserve"> </w:t>
      </w:r>
      <w:r>
        <w:t>territories,</w:t>
      </w:r>
      <w:r>
        <w:rPr>
          <w:spacing w:val="-4"/>
        </w:rPr>
        <w:t xml:space="preserve"> </w:t>
      </w:r>
      <w:r>
        <w:t>and</w:t>
      </w:r>
      <w:r>
        <w:rPr>
          <w:spacing w:val="-4"/>
        </w:rPr>
        <w:t xml:space="preserve"> </w:t>
      </w:r>
      <w:r>
        <w:t>are</w:t>
      </w:r>
      <w:r>
        <w:rPr>
          <w:spacing w:val="-3"/>
        </w:rPr>
        <w:t xml:space="preserve"> </w:t>
      </w:r>
      <w:r>
        <w:t>in</w:t>
      </w:r>
      <w:r>
        <w:rPr>
          <w:spacing w:val="-4"/>
        </w:rPr>
        <w:t xml:space="preserve"> </w:t>
      </w:r>
      <w:r>
        <w:t>support</w:t>
      </w:r>
      <w:r>
        <w:rPr>
          <w:spacing w:val="-4"/>
        </w:rPr>
        <w:t xml:space="preserve"> </w:t>
      </w:r>
      <w:r>
        <w:t>of</w:t>
      </w:r>
      <w:r>
        <w:rPr>
          <w:spacing w:val="-5"/>
        </w:rPr>
        <w:t xml:space="preserve"> </w:t>
      </w:r>
      <w:r>
        <w:t>a</w:t>
      </w:r>
      <w:r>
        <w:rPr>
          <w:spacing w:val="-5"/>
        </w:rPr>
        <w:t xml:space="preserve"> </w:t>
      </w:r>
      <w:r>
        <w:t>contingency</w:t>
      </w:r>
      <w:r>
        <w:rPr>
          <w:spacing w:val="-4"/>
        </w:rPr>
        <w:t xml:space="preserve"> </w:t>
      </w:r>
      <w:r>
        <w:t>operation</w:t>
      </w:r>
      <w:r>
        <w:rPr>
          <w:spacing w:val="-4"/>
        </w:rPr>
        <w:t xml:space="preserve"> </w:t>
      </w:r>
      <w:r>
        <w:t>in</w:t>
      </w:r>
      <w:r>
        <w:rPr>
          <w:spacing w:val="-4"/>
        </w:rPr>
        <w:t xml:space="preserve"> </w:t>
      </w:r>
      <w:r>
        <w:t>which</w:t>
      </w:r>
      <w:r>
        <w:rPr>
          <w:spacing w:val="-4"/>
        </w:rPr>
        <w:t xml:space="preserve"> </w:t>
      </w:r>
      <w:r>
        <w:t>members of the Armed Forces are actively engaged in hostilities.</w:t>
      </w:r>
    </w:p>
    <w:p w14:paraId="03528416" w14:textId="25ACE2C2" w:rsidR="003F524D" w:rsidRDefault="004A3DA6">
      <w:pPr>
        <w:pStyle w:val="ListParagraph"/>
        <w:numPr>
          <w:ilvl w:val="3"/>
          <w:numId w:val="31"/>
        </w:numPr>
        <w:tabs>
          <w:tab w:val="left" w:pos="1920"/>
        </w:tabs>
        <w:spacing w:before="120"/>
        <w:ind w:right="137" w:hanging="809"/>
        <w:jc w:val="both"/>
        <w:rPr>
          <w:sz w:val="24"/>
        </w:rPr>
      </w:pPr>
      <w:r>
        <w:rPr>
          <w:b/>
          <w:sz w:val="24"/>
          <w:u w:val="single"/>
        </w:rPr>
        <w:t xml:space="preserve">Prohibition </w:t>
      </w:r>
      <w:proofErr w:type="gramStart"/>
      <w:r>
        <w:rPr>
          <w:b/>
          <w:sz w:val="24"/>
          <w:u w:val="single"/>
        </w:rPr>
        <w:t>on</w:t>
      </w:r>
      <w:proofErr w:type="gramEnd"/>
      <w:r>
        <w:rPr>
          <w:b/>
          <w:sz w:val="24"/>
          <w:u w:val="single"/>
        </w:rPr>
        <w:t xml:space="preserve"> certain telecommunications and video surveillance services or</w:t>
      </w:r>
      <w:r>
        <w:rPr>
          <w:b/>
          <w:sz w:val="24"/>
        </w:rPr>
        <w:t xml:space="preserve"> </w:t>
      </w:r>
      <w:r>
        <w:rPr>
          <w:b/>
          <w:sz w:val="24"/>
          <w:u w:val="single"/>
        </w:rPr>
        <w:t>equipment</w:t>
      </w:r>
      <w:r>
        <w:rPr>
          <w:b/>
          <w:spacing w:val="-10"/>
          <w:sz w:val="24"/>
        </w:rPr>
        <w:t xml:space="preserve"> </w:t>
      </w:r>
      <w:r>
        <w:rPr>
          <w:sz w:val="24"/>
        </w:rPr>
        <w:t>(2</w:t>
      </w:r>
      <w:r>
        <w:rPr>
          <w:spacing w:val="-8"/>
          <w:sz w:val="24"/>
        </w:rPr>
        <w:t xml:space="preserve"> </w:t>
      </w:r>
      <w:r>
        <w:rPr>
          <w:sz w:val="24"/>
        </w:rPr>
        <w:t>CFR</w:t>
      </w:r>
      <w:r>
        <w:rPr>
          <w:spacing w:val="-8"/>
          <w:sz w:val="24"/>
        </w:rPr>
        <w:t xml:space="preserve"> </w:t>
      </w:r>
      <w:r>
        <w:rPr>
          <w:sz w:val="24"/>
        </w:rPr>
        <w:t>200.216).</w:t>
      </w:r>
      <w:r>
        <w:rPr>
          <w:spacing w:val="-8"/>
          <w:sz w:val="24"/>
        </w:rPr>
        <w:t xml:space="preserve"> </w:t>
      </w:r>
      <w:r>
        <w:rPr>
          <w:sz w:val="24"/>
        </w:rPr>
        <w:t>The</w:t>
      </w:r>
      <w:r>
        <w:rPr>
          <w:spacing w:val="-9"/>
          <w:sz w:val="24"/>
        </w:rPr>
        <w:t xml:space="preserve"> </w:t>
      </w:r>
      <w:r w:rsidR="00691AE9">
        <w:t>ENTITY</w:t>
      </w:r>
      <w:r>
        <w:rPr>
          <w:spacing w:val="-7"/>
          <w:sz w:val="24"/>
        </w:rPr>
        <w:t xml:space="preserve"> </w:t>
      </w:r>
      <w:r>
        <w:rPr>
          <w:sz w:val="24"/>
        </w:rPr>
        <w:t>is</w:t>
      </w:r>
      <w:r>
        <w:rPr>
          <w:spacing w:val="-8"/>
          <w:sz w:val="24"/>
        </w:rPr>
        <w:t xml:space="preserve"> </w:t>
      </w:r>
      <w:r>
        <w:rPr>
          <w:sz w:val="24"/>
        </w:rPr>
        <w:t>prohibited</w:t>
      </w:r>
      <w:r>
        <w:rPr>
          <w:spacing w:val="-8"/>
          <w:sz w:val="24"/>
        </w:rPr>
        <w:t xml:space="preserve"> </w:t>
      </w:r>
      <w:r>
        <w:rPr>
          <w:sz w:val="24"/>
        </w:rPr>
        <w:t>from</w:t>
      </w:r>
      <w:r>
        <w:rPr>
          <w:spacing w:val="-8"/>
          <w:sz w:val="24"/>
        </w:rPr>
        <w:t xml:space="preserve"> </w:t>
      </w:r>
      <w:r>
        <w:rPr>
          <w:sz w:val="24"/>
        </w:rPr>
        <w:t>obligating</w:t>
      </w:r>
      <w:r>
        <w:rPr>
          <w:spacing w:val="-8"/>
          <w:sz w:val="24"/>
        </w:rPr>
        <w:t xml:space="preserve"> </w:t>
      </w:r>
      <w:r>
        <w:rPr>
          <w:sz w:val="24"/>
        </w:rPr>
        <w:t>or</w:t>
      </w:r>
      <w:r>
        <w:rPr>
          <w:spacing w:val="-7"/>
          <w:sz w:val="24"/>
        </w:rPr>
        <w:t xml:space="preserve"> </w:t>
      </w:r>
      <w:r>
        <w:rPr>
          <w:sz w:val="24"/>
        </w:rPr>
        <w:t>expending loan or grant funds on certain telecommunications and video surveillance</w:t>
      </w:r>
      <w:r>
        <w:rPr>
          <w:spacing w:val="-1"/>
          <w:sz w:val="24"/>
        </w:rPr>
        <w:t xml:space="preserve"> </w:t>
      </w:r>
      <w:r>
        <w:rPr>
          <w:sz w:val="24"/>
        </w:rPr>
        <w:t>services or equipment pursuant to 2 CFR 200.216.</w:t>
      </w:r>
    </w:p>
    <w:p w14:paraId="0FA1F56B" w14:textId="77777777" w:rsidR="003F524D" w:rsidRDefault="004A3DA6">
      <w:pPr>
        <w:pStyle w:val="ListParagraph"/>
        <w:numPr>
          <w:ilvl w:val="3"/>
          <w:numId w:val="31"/>
        </w:numPr>
        <w:tabs>
          <w:tab w:val="left" w:pos="1920"/>
        </w:tabs>
        <w:spacing w:before="120"/>
        <w:ind w:right="137" w:hanging="809"/>
        <w:jc w:val="both"/>
        <w:rPr>
          <w:sz w:val="24"/>
        </w:rPr>
      </w:pPr>
      <w:r>
        <w:rPr>
          <w:b/>
          <w:sz w:val="24"/>
          <w:u w:val="single"/>
        </w:rPr>
        <w:t>Title VI of the Civil Rights Act</w:t>
      </w:r>
      <w:r>
        <w:rPr>
          <w:sz w:val="24"/>
        </w:rPr>
        <w:t>. The Subgrantee, Contractor, Subcontractor, transferee,</w:t>
      </w:r>
      <w:r>
        <w:rPr>
          <w:spacing w:val="-10"/>
          <w:sz w:val="24"/>
        </w:rPr>
        <w:t xml:space="preserve"> </w:t>
      </w:r>
      <w:r>
        <w:rPr>
          <w:sz w:val="24"/>
        </w:rPr>
        <w:t>and</w:t>
      </w:r>
      <w:r>
        <w:rPr>
          <w:spacing w:val="-12"/>
          <w:sz w:val="24"/>
        </w:rPr>
        <w:t xml:space="preserve"> </w:t>
      </w:r>
      <w:r>
        <w:rPr>
          <w:sz w:val="24"/>
        </w:rPr>
        <w:t>assignee</w:t>
      </w:r>
      <w:r>
        <w:rPr>
          <w:spacing w:val="-13"/>
          <w:sz w:val="24"/>
        </w:rPr>
        <w:t xml:space="preserve"> </w:t>
      </w:r>
      <w:r>
        <w:rPr>
          <w:sz w:val="24"/>
        </w:rPr>
        <w:t>shall</w:t>
      </w:r>
      <w:r>
        <w:rPr>
          <w:spacing w:val="-12"/>
          <w:sz w:val="24"/>
        </w:rPr>
        <w:t xml:space="preserve"> </w:t>
      </w:r>
      <w:r>
        <w:rPr>
          <w:sz w:val="24"/>
        </w:rPr>
        <w:t>comply</w:t>
      </w:r>
      <w:r>
        <w:rPr>
          <w:spacing w:val="37"/>
          <w:sz w:val="24"/>
        </w:rPr>
        <w:t xml:space="preserve"> </w:t>
      </w:r>
      <w:r>
        <w:rPr>
          <w:sz w:val="24"/>
        </w:rPr>
        <w:t>with</w:t>
      </w:r>
      <w:r>
        <w:rPr>
          <w:spacing w:val="-12"/>
          <w:sz w:val="24"/>
        </w:rPr>
        <w:t xml:space="preserve"> </w:t>
      </w:r>
      <w:r>
        <w:rPr>
          <w:sz w:val="24"/>
        </w:rPr>
        <w:t>Title</w:t>
      </w:r>
      <w:r>
        <w:rPr>
          <w:spacing w:val="-13"/>
          <w:sz w:val="24"/>
        </w:rPr>
        <w:t xml:space="preserve"> </w:t>
      </w:r>
      <w:r>
        <w:rPr>
          <w:sz w:val="24"/>
        </w:rPr>
        <w:t>VI</w:t>
      </w:r>
      <w:r>
        <w:rPr>
          <w:spacing w:val="-15"/>
          <w:sz w:val="24"/>
        </w:rPr>
        <w:t xml:space="preserve"> </w:t>
      </w:r>
      <w:r>
        <w:rPr>
          <w:sz w:val="24"/>
        </w:rPr>
        <w:t>of</w:t>
      </w:r>
      <w:r>
        <w:rPr>
          <w:spacing w:val="-13"/>
          <w:sz w:val="24"/>
        </w:rPr>
        <w:t xml:space="preserve"> </w:t>
      </w:r>
      <w:r>
        <w:rPr>
          <w:sz w:val="24"/>
        </w:rPr>
        <w:t>the</w:t>
      </w:r>
      <w:r>
        <w:rPr>
          <w:spacing w:val="-13"/>
          <w:sz w:val="24"/>
        </w:rPr>
        <w:t xml:space="preserve"> </w:t>
      </w:r>
      <w:r>
        <w:rPr>
          <w:sz w:val="24"/>
        </w:rPr>
        <w:t>Civil</w:t>
      </w:r>
      <w:r>
        <w:rPr>
          <w:spacing w:val="-12"/>
          <w:sz w:val="24"/>
        </w:rPr>
        <w:t xml:space="preserve"> </w:t>
      </w:r>
      <w:r>
        <w:rPr>
          <w:sz w:val="24"/>
        </w:rPr>
        <w:t>Rights</w:t>
      </w:r>
      <w:r>
        <w:rPr>
          <w:spacing w:val="-12"/>
          <w:sz w:val="24"/>
        </w:rPr>
        <w:t xml:space="preserve"> </w:t>
      </w:r>
      <w:r>
        <w:rPr>
          <w:sz w:val="24"/>
        </w:rPr>
        <w:t>Act</w:t>
      </w:r>
      <w:r>
        <w:rPr>
          <w:spacing w:val="-12"/>
          <w:sz w:val="24"/>
        </w:rPr>
        <w:t xml:space="preserve"> </w:t>
      </w:r>
      <w:r>
        <w:rPr>
          <w:sz w:val="24"/>
        </w:rPr>
        <w:t>of</w:t>
      </w:r>
      <w:r>
        <w:rPr>
          <w:spacing w:val="-13"/>
          <w:sz w:val="24"/>
        </w:rPr>
        <w:t xml:space="preserve"> </w:t>
      </w:r>
      <w:r>
        <w:rPr>
          <w:sz w:val="24"/>
        </w:rPr>
        <w:t>1964, which prohibits recipients of federal financial assistance from excluding from a program or activity, denying benefits of, or otherwise discriminating against a person</w:t>
      </w:r>
      <w:r>
        <w:rPr>
          <w:spacing w:val="-5"/>
          <w:sz w:val="24"/>
        </w:rPr>
        <w:t xml:space="preserve"> </w:t>
      </w:r>
      <w:r>
        <w:rPr>
          <w:sz w:val="24"/>
        </w:rPr>
        <w:t>on</w:t>
      </w:r>
      <w:r>
        <w:rPr>
          <w:spacing w:val="-5"/>
          <w:sz w:val="24"/>
        </w:rPr>
        <w:t xml:space="preserve"> </w:t>
      </w:r>
      <w:r>
        <w:rPr>
          <w:sz w:val="24"/>
        </w:rPr>
        <w:t>the</w:t>
      </w:r>
      <w:r>
        <w:rPr>
          <w:spacing w:val="-6"/>
          <w:sz w:val="24"/>
        </w:rPr>
        <w:t xml:space="preserve"> </w:t>
      </w:r>
      <w:r>
        <w:rPr>
          <w:sz w:val="24"/>
        </w:rPr>
        <w:t>basis</w:t>
      </w:r>
      <w:r>
        <w:rPr>
          <w:spacing w:val="-5"/>
          <w:sz w:val="24"/>
        </w:rPr>
        <w:t xml:space="preserve"> </w:t>
      </w:r>
      <w:r>
        <w:rPr>
          <w:sz w:val="24"/>
        </w:rPr>
        <w:t>of</w:t>
      </w:r>
      <w:r>
        <w:rPr>
          <w:spacing w:val="-6"/>
          <w:sz w:val="24"/>
        </w:rPr>
        <w:t xml:space="preserve"> </w:t>
      </w:r>
      <w:r>
        <w:rPr>
          <w:sz w:val="24"/>
        </w:rPr>
        <w:t>race,</w:t>
      </w:r>
      <w:r>
        <w:rPr>
          <w:spacing w:val="-5"/>
          <w:sz w:val="24"/>
        </w:rPr>
        <w:t xml:space="preserve"> </w:t>
      </w:r>
      <w:r>
        <w:rPr>
          <w:sz w:val="24"/>
        </w:rPr>
        <w:t>color,</w:t>
      </w:r>
      <w:r>
        <w:rPr>
          <w:spacing w:val="-5"/>
          <w:sz w:val="24"/>
        </w:rPr>
        <w:t xml:space="preserve"> </w:t>
      </w:r>
      <w:r>
        <w:rPr>
          <w:sz w:val="24"/>
        </w:rPr>
        <w:t>or</w:t>
      </w:r>
      <w:r>
        <w:rPr>
          <w:spacing w:val="-6"/>
          <w:sz w:val="24"/>
        </w:rPr>
        <w:t xml:space="preserve"> </w:t>
      </w:r>
      <w:r>
        <w:rPr>
          <w:sz w:val="24"/>
        </w:rPr>
        <w:t>national</w:t>
      </w:r>
      <w:r>
        <w:rPr>
          <w:spacing w:val="-4"/>
          <w:sz w:val="24"/>
        </w:rPr>
        <w:t xml:space="preserve"> </w:t>
      </w:r>
      <w:r>
        <w:rPr>
          <w:sz w:val="24"/>
        </w:rPr>
        <w:t>origin</w:t>
      </w:r>
      <w:r>
        <w:rPr>
          <w:spacing w:val="-5"/>
          <w:sz w:val="24"/>
        </w:rPr>
        <w:t xml:space="preserve"> </w:t>
      </w:r>
      <w:r>
        <w:rPr>
          <w:sz w:val="24"/>
        </w:rPr>
        <w:t>(42</w:t>
      </w:r>
      <w:r>
        <w:rPr>
          <w:spacing w:val="-5"/>
          <w:sz w:val="24"/>
        </w:rPr>
        <w:t xml:space="preserve"> </w:t>
      </w:r>
      <w:r>
        <w:rPr>
          <w:sz w:val="24"/>
        </w:rPr>
        <w:t>U.S.C.</w:t>
      </w:r>
      <w:r>
        <w:rPr>
          <w:spacing w:val="-5"/>
          <w:sz w:val="24"/>
        </w:rPr>
        <w:t xml:space="preserve"> </w:t>
      </w:r>
      <w:r>
        <w:rPr>
          <w:color w:val="171716"/>
          <w:sz w:val="24"/>
        </w:rPr>
        <w:t>§</w:t>
      </w:r>
      <w:r>
        <w:rPr>
          <w:color w:val="171716"/>
          <w:spacing w:val="-5"/>
          <w:sz w:val="24"/>
        </w:rPr>
        <w:t xml:space="preserve"> </w:t>
      </w:r>
      <w:r>
        <w:rPr>
          <w:color w:val="171716"/>
          <w:sz w:val="24"/>
        </w:rPr>
        <w:t>2000d</w:t>
      </w:r>
      <w:r>
        <w:rPr>
          <w:color w:val="171716"/>
          <w:spacing w:val="-5"/>
          <w:sz w:val="24"/>
        </w:rPr>
        <w:t xml:space="preserve"> </w:t>
      </w:r>
      <w:r>
        <w:rPr>
          <w:color w:val="171716"/>
          <w:sz w:val="24"/>
        </w:rPr>
        <w:t>et</w:t>
      </w:r>
      <w:r>
        <w:rPr>
          <w:color w:val="171716"/>
          <w:spacing w:val="-4"/>
          <w:sz w:val="24"/>
        </w:rPr>
        <w:t xml:space="preserve"> </w:t>
      </w:r>
      <w:r>
        <w:rPr>
          <w:color w:val="171716"/>
          <w:sz w:val="24"/>
        </w:rPr>
        <w:t>seq.),</w:t>
      </w:r>
      <w:r>
        <w:rPr>
          <w:color w:val="171716"/>
          <w:spacing w:val="-5"/>
          <w:sz w:val="24"/>
        </w:rPr>
        <w:t xml:space="preserve"> </w:t>
      </w:r>
      <w:r>
        <w:rPr>
          <w:color w:val="171716"/>
          <w:sz w:val="24"/>
        </w:rPr>
        <w:t>as implemented by the Department of Treasury’s Title VI regulations, 31 CFR Part 22, which are herein incorporated by reference and made a part of this Agreement (or</w:t>
      </w:r>
      <w:r>
        <w:rPr>
          <w:color w:val="171716"/>
          <w:spacing w:val="-7"/>
          <w:sz w:val="24"/>
        </w:rPr>
        <w:t xml:space="preserve"> </w:t>
      </w:r>
      <w:r>
        <w:rPr>
          <w:color w:val="171716"/>
          <w:sz w:val="24"/>
        </w:rPr>
        <w:t>agreement).</w:t>
      </w:r>
      <w:r>
        <w:rPr>
          <w:color w:val="171716"/>
          <w:spacing w:val="40"/>
          <w:sz w:val="24"/>
        </w:rPr>
        <w:t xml:space="preserve"> </w:t>
      </w:r>
      <w:r>
        <w:rPr>
          <w:color w:val="171716"/>
          <w:sz w:val="24"/>
        </w:rPr>
        <w:t>Title</w:t>
      </w:r>
      <w:r>
        <w:rPr>
          <w:color w:val="171716"/>
          <w:spacing w:val="-7"/>
          <w:sz w:val="24"/>
        </w:rPr>
        <w:t xml:space="preserve"> </w:t>
      </w:r>
      <w:r>
        <w:rPr>
          <w:color w:val="171716"/>
          <w:sz w:val="24"/>
        </w:rPr>
        <w:t>VI</w:t>
      </w:r>
      <w:r>
        <w:rPr>
          <w:color w:val="171716"/>
          <w:spacing w:val="-7"/>
          <w:sz w:val="24"/>
        </w:rPr>
        <w:t xml:space="preserve"> </w:t>
      </w:r>
      <w:r>
        <w:rPr>
          <w:color w:val="171716"/>
          <w:sz w:val="24"/>
        </w:rPr>
        <w:t>also</w:t>
      </w:r>
      <w:r>
        <w:rPr>
          <w:color w:val="171716"/>
          <w:spacing w:val="-6"/>
          <w:sz w:val="24"/>
        </w:rPr>
        <w:t xml:space="preserve"> </w:t>
      </w:r>
      <w:r>
        <w:rPr>
          <w:color w:val="171716"/>
          <w:sz w:val="24"/>
        </w:rPr>
        <w:t>includes</w:t>
      </w:r>
      <w:r>
        <w:rPr>
          <w:color w:val="171716"/>
          <w:spacing w:val="-6"/>
          <w:sz w:val="24"/>
        </w:rPr>
        <w:t xml:space="preserve"> </w:t>
      </w:r>
      <w:r>
        <w:rPr>
          <w:color w:val="171716"/>
          <w:sz w:val="24"/>
        </w:rPr>
        <w:t>protection</w:t>
      </w:r>
      <w:r>
        <w:rPr>
          <w:color w:val="171716"/>
          <w:spacing w:val="-6"/>
          <w:sz w:val="24"/>
        </w:rPr>
        <w:t xml:space="preserve"> </w:t>
      </w:r>
      <w:r>
        <w:rPr>
          <w:color w:val="171716"/>
          <w:sz w:val="24"/>
        </w:rPr>
        <w:t>to</w:t>
      </w:r>
      <w:r>
        <w:rPr>
          <w:color w:val="171716"/>
          <w:spacing w:val="-6"/>
          <w:sz w:val="24"/>
        </w:rPr>
        <w:t xml:space="preserve"> </w:t>
      </w:r>
      <w:r>
        <w:rPr>
          <w:color w:val="171716"/>
          <w:sz w:val="24"/>
        </w:rPr>
        <w:t>persons</w:t>
      </w:r>
      <w:r>
        <w:rPr>
          <w:color w:val="171716"/>
          <w:spacing w:val="-6"/>
          <w:sz w:val="24"/>
        </w:rPr>
        <w:t xml:space="preserve"> </w:t>
      </w:r>
      <w:r>
        <w:rPr>
          <w:color w:val="171716"/>
          <w:sz w:val="24"/>
        </w:rPr>
        <w:t>with</w:t>
      </w:r>
      <w:r>
        <w:rPr>
          <w:color w:val="171716"/>
          <w:spacing w:val="-6"/>
          <w:sz w:val="24"/>
        </w:rPr>
        <w:t xml:space="preserve"> </w:t>
      </w:r>
      <w:r>
        <w:rPr>
          <w:color w:val="171716"/>
          <w:sz w:val="24"/>
        </w:rPr>
        <w:t>“Limited</w:t>
      </w:r>
      <w:r>
        <w:rPr>
          <w:color w:val="171716"/>
          <w:spacing w:val="-6"/>
          <w:sz w:val="24"/>
        </w:rPr>
        <w:t xml:space="preserve"> </w:t>
      </w:r>
      <w:r>
        <w:rPr>
          <w:color w:val="171716"/>
          <w:sz w:val="24"/>
        </w:rPr>
        <w:t>English Proficiency” in any program or activity receiving federal financial assistance, 42</w:t>
      </w:r>
    </w:p>
    <w:p w14:paraId="5350D0E8" w14:textId="77777777" w:rsidR="003F524D" w:rsidRDefault="004A3DA6">
      <w:pPr>
        <w:pStyle w:val="BodyText"/>
        <w:ind w:left="1920" w:right="136"/>
        <w:jc w:val="both"/>
      </w:pPr>
      <w:r>
        <w:rPr>
          <w:color w:val="171716"/>
        </w:rPr>
        <w:t>U.S.</w:t>
      </w:r>
      <w:r>
        <w:rPr>
          <w:color w:val="171716"/>
          <w:spacing w:val="-3"/>
        </w:rPr>
        <w:t xml:space="preserve"> </w:t>
      </w:r>
      <w:r>
        <w:rPr>
          <w:color w:val="171716"/>
        </w:rPr>
        <w:t>C.</w:t>
      </w:r>
      <w:r>
        <w:rPr>
          <w:color w:val="171716"/>
          <w:spacing w:val="-3"/>
        </w:rPr>
        <w:t xml:space="preserve"> </w:t>
      </w:r>
      <w:r>
        <w:rPr>
          <w:color w:val="171716"/>
        </w:rPr>
        <w:t>§</w:t>
      </w:r>
      <w:r>
        <w:rPr>
          <w:color w:val="171716"/>
          <w:spacing w:val="-3"/>
        </w:rPr>
        <w:t xml:space="preserve"> </w:t>
      </w:r>
      <w:r>
        <w:rPr>
          <w:color w:val="171716"/>
        </w:rPr>
        <w:t>2000d</w:t>
      </w:r>
      <w:r>
        <w:rPr>
          <w:color w:val="171716"/>
          <w:spacing w:val="-3"/>
        </w:rPr>
        <w:t xml:space="preserve"> </w:t>
      </w:r>
      <w:r>
        <w:rPr>
          <w:color w:val="171716"/>
        </w:rPr>
        <w:t>et</w:t>
      </w:r>
      <w:r>
        <w:rPr>
          <w:color w:val="171716"/>
          <w:spacing w:val="-3"/>
        </w:rPr>
        <w:t xml:space="preserve"> </w:t>
      </w:r>
      <w:r>
        <w:rPr>
          <w:color w:val="171716"/>
        </w:rPr>
        <w:t>seq.,</w:t>
      </w:r>
      <w:r>
        <w:rPr>
          <w:color w:val="171716"/>
          <w:spacing w:val="-1"/>
        </w:rPr>
        <w:t xml:space="preserve"> </w:t>
      </w:r>
      <w:r>
        <w:rPr>
          <w:color w:val="171716"/>
        </w:rPr>
        <w:t>as</w:t>
      </w:r>
      <w:r>
        <w:rPr>
          <w:color w:val="171716"/>
          <w:spacing w:val="-3"/>
        </w:rPr>
        <w:t xml:space="preserve"> </w:t>
      </w:r>
      <w:r>
        <w:rPr>
          <w:color w:val="171716"/>
        </w:rPr>
        <w:t>implemented</w:t>
      </w:r>
      <w:r>
        <w:rPr>
          <w:color w:val="171716"/>
          <w:spacing w:val="-3"/>
        </w:rPr>
        <w:t xml:space="preserve"> </w:t>
      </w:r>
      <w:r>
        <w:rPr>
          <w:color w:val="171716"/>
        </w:rPr>
        <w:t>by</w:t>
      </w:r>
      <w:r>
        <w:rPr>
          <w:color w:val="171716"/>
          <w:spacing w:val="-3"/>
        </w:rPr>
        <w:t xml:space="preserve"> </w:t>
      </w:r>
      <w:r>
        <w:rPr>
          <w:color w:val="171716"/>
        </w:rPr>
        <w:t>the</w:t>
      </w:r>
      <w:r>
        <w:rPr>
          <w:color w:val="171716"/>
          <w:spacing w:val="-3"/>
        </w:rPr>
        <w:t xml:space="preserve"> </w:t>
      </w:r>
      <w:r>
        <w:rPr>
          <w:color w:val="171716"/>
        </w:rPr>
        <w:t>Department</w:t>
      </w:r>
      <w:r>
        <w:rPr>
          <w:color w:val="171716"/>
          <w:spacing w:val="-3"/>
        </w:rPr>
        <w:t xml:space="preserve"> </w:t>
      </w:r>
      <w:r>
        <w:rPr>
          <w:color w:val="171716"/>
        </w:rPr>
        <w:t>of</w:t>
      </w:r>
      <w:r>
        <w:rPr>
          <w:color w:val="171716"/>
          <w:spacing w:val="-3"/>
        </w:rPr>
        <w:t xml:space="preserve"> </w:t>
      </w:r>
      <w:r>
        <w:rPr>
          <w:color w:val="171716"/>
        </w:rPr>
        <w:t>the</w:t>
      </w:r>
      <w:r>
        <w:rPr>
          <w:color w:val="171716"/>
          <w:spacing w:val="-2"/>
        </w:rPr>
        <w:t xml:space="preserve"> </w:t>
      </w:r>
      <w:r>
        <w:rPr>
          <w:color w:val="171716"/>
        </w:rPr>
        <w:t>Treasury’s</w:t>
      </w:r>
      <w:r>
        <w:rPr>
          <w:color w:val="171716"/>
          <w:spacing w:val="-3"/>
        </w:rPr>
        <w:t xml:space="preserve"> </w:t>
      </w:r>
      <w:r>
        <w:rPr>
          <w:color w:val="171716"/>
        </w:rPr>
        <w:t>Title VI</w:t>
      </w:r>
      <w:r>
        <w:rPr>
          <w:color w:val="171716"/>
          <w:spacing w:val="-15"/>
        </w:rPr>
        <w:t xml:space="preserve"> </w:t>
      </w:r>
      <w:r>
        <w:rPr>
          <w:color w:val="171716"/>
        </w:rPr>
        <w:t>regulations,</w:t>
      </w:r>
      <w:r>
        <w:rPr>
          <w:color w:val="171716"/>
          <w:spacing w:val="-15"/>
        </w:rPr>
        <w:t xml:space="preserve"> </w:t>
      </w:r>
      <w:r>
        <w:rPr>
          <w:color w:val="171716"/>
        </w:rPr>
        <w:t>31</w:t>
      </w:r>
      <w:r>
        <w:rPr>
          <w:color w:val="171716"/>
          <w:spacing w:val="-15"/>
        </w:rPr>
        <w:t xml:space="preserve"> </w:t>
      </w:r>
      <w:r>
        <w:rPr>
          <w:color w:val="171716"/>
        </w:rPr>
        <w:t>CRF</w:t>
      </w:r>
      <w:r>
        <w:rPr>
          <w:color w:val="171716"/>
          <w:spacing w:val="-15"/>
        </w:rPr>
        <w:t xml:space="preserve"> </w:t>
      </w:r>
      <w:r>
        <w:rPr>
          <w:color w:val="171716"/>
        </w:rPr>
        <w:t>Part</w:t>
      </w:r>
      <w:r>
        <w:rPr>
          <w:color w:val="171716"/>
          <w:spacing w:val="-15"/>
        </w:rPr>
        <w:t xml:space="preserve"> </w:t>
      </w:r>
      <w:r>
        <w:rPr>
          <w:color w:val="171716"/>
        </w:rPr>
        <w:t>22,</w:t>
      </w:r>
      <w:r>
        <w:rPr>
          <w:color w:val="171716"/>
          <w:spacing w:val="-15"/>
        </w:rPr>
        <w:t xml:space="preserve"> </w:t>
      </w:r>
      <w:r>
        <w:rPr>
          <w:color w:val="171716"/>
        </w:rPr>
        <w:t>and</w:t>
      </w:r>
      <w:r>
        <w:rPr>
          <w:color w:val="171716"/>
          <w:spacing w:val="-15"/>
        </w:rPr>
        <w:t xml:space="preserve"> </w:t>
      </w:r>
      <w:r>
        <w:rPr>
          <w:color w:val="171716"/>
        </w:rPr>
        <w:t>herein</w:t>
      </w:r>
      <w:r>
        <w:rPr>
          <w:color w:val="171716"/>
          <w:spacing w:val="-14"/>
        </w:rPr>
        <w:t xml:space="preserve"> </w:t>
      </w:r>
      <w:r>
        <w:rPr>
          <w:color w:val="171716"/>
        </w:rPr>
        <w:t>incorporated</w:t>
      </w:r>
      <w:r>
        <w:rPr>
          <w:color w:val="171716"/>
          <w:spacing w:val="-15"/>
        </w:rPr>
        <w:t xml:space="preserve"> </w:t>
      </w:r>
      <w:r>
        <w:rPr>
          <w:color w:val="171716"/>
        </w:rPr>
        <w:t>by</w:t>
      </w:r>
      <w:r>
        <w:rPr>
          <w:color w:val="171716"/>
          <w:spacing w:val="-12"/>
        </w:rPr>
        <w:t xml:space="preserve"> </w:t>
      </w:r>
      <w:r>
        <w:rPr>
          <w:color w:val="171716"/>
        </w:rPr>
        <w:t>reference</w:t>
      </w:r>
      <w:r>
        <w:rPr>
          <w:color w:val="171716"/>
          <w:spacing w:val="-14"/>
        </w:rPr>
        <w:t xml:space="preserve"> </w:t>
      </w:r>
      <w:r>
        <w:rPr>
          <w:color w:val="171716"/>
        </w:rPr>
        <w:t>and</w:t>
      </w:r>
      <w:r>
        <w:rPr>
          <w:color w:val="171716"/>
          <w:spacing w:val="-14"/>
        </w:rPr>
        <w:t xml:space="preserve"> </w:t>
      </w:r>
      <w:r>
        <w:rPr>
          <w:color w:val="171716"/>
        </w:rPr>
        <w:t>made</w:t>
      </w:r>
      <w:r>
        <w:rPr>
          <w:color w:val="171716"/>
          <w:spacing w:val="-15"/>
        </w:rPr>
        <w:t xml:space="preserve"> </w:t>
      </w:r>
      <w:r>
        <w:rPr>
          <w:color w:val="171716"/>
        </w:rPr>
        <w:t>part of this Agreement or agreement.</w:t>
      </w:r>
    </w:p>
    <w:p w14:paraId="5E6B2640" w14:textId="77777777" w:rsidR="003F524D" w:rsidRDefault="004A3DA6">
      <w:pPr>
        <w:pStyle w:val="ListParagraph"/>
        <w:numPr>
          <w:ilvl w:val="1"/>
          <w:numId w:val="31"/>
        </w:numPr>
        <w:tabs>
          <w:tab w:val="left" w:pos="839"/>
        </w:tabs>
        <w:spacing w:before="120"/>
        <w:ind w:left="839" w:hanging="359"/>
        <w:rPr>
          <w:b/>
          <w:sz w:val="20"/>
        </w:rPr>
      </w:pPr>
      <w:r>
        <w:rPr>
          <w:b/>
          <w:spacing w:val="-2"/>
          <w:sz w:val="24"/>
        </w:rPr>
        <w:t>C</w:t>
      </w:r>
      <w:r>
        <w:rPr>
          <w:b/>
          <w:spacing w:val="-2"/>
          <w:sz w:val="19"/>
        </w:rPr>
        <w:t>ERTIFICATIONS</w:t>
      </w:r>
      <w:r>
        <w:rPr>
          <w:b/>
          <w:spacing w:val="-2"/>
          <w:sz w:val="24"/>
        </w:rPr>
        <w:t>.</w:t>
      </w:r>
    </w:p>
    <w:p w14:paraId="4FA75A83" w14:textId="3F39A117" w:rsidR="003F524D" w:rsidRDefault="004A3DA6">
      <w:pPr>
        <w:pStyle w:val="ListParagraph"/>
        <w:numPr>
          <w:ilvl w:val="2"/>
          <w:numId w:val="31"/>
        </w:numPr>
        <w:tabs>
          <w:tab w:val="left" w:pos="1558"/>
          <w:tab w:val="left" w:pos="1560"/>
        </w:tabs>
        <w:spacing w:before="120"/>
        <w:ind w:right="135"/>
        <w:jc w:val="both"/>
        <w:rPr>
          <w:sz w:val="20"/>
        </w:rPr>
      </w:pPr>
      <w:r>
        <w:rPr>
          <w:sz w:val="24"/>
        </w:rPr>
        <w:t>Subrecipient</w:t>
      </w:r>
      <w:r>
        <w:rPr>
          <w:spacing w:val="-10"/>
          <w:sz w:val="24"/>
        </w:rPr>
        <w:t xml:space="preserve"> </w:t>
      </w:r>
      <w:r>
        <w:rPr>
          <w:sz w:val="24"/>
        </w:rPr>
        <w:t>Certification.</w:t>
      </w:r>
      <w:r>
        <w:rPr>
          <w:spacing w:val="40"/>
          <w:sz w:val="24"/>
        </w:rPr>
        <w:t xml:space="preserve"> </w:t>
      </w:r>
      <w:proofErr w:type="gramStart"/>
      <w:r>
        <w:rPr>
          <w:sz w:val="24"/>
        </w:rPr>
        <w:t>Subrecipient</w:t>
      </w:r>
      <w:proofErr w:type="gramEnd"/>
      <w:r>
        <w:rPr>
          <w:spacing w:val="-10"/>
          <w:sz w:val="24"/>
        </w:rPr>
        <w:t xml:space="preserve"> </w:t>
      </w:r>
      <w:r>
        <w:rPr>
          <w:sz w:val="24"/>
        </w:rPr>
        <w:t>shall</w:t>
      </w:r>
      <w:r>
        <w:rPr>
          <w:spacing w:val="-10"/>
          <w:sz w:val="24"/>
        </w:rPr>
        <w:t xml:space="preserve"> </w:t>
      </w:r>
      <w:r>
        <w:rPr>
          <w:sz w:val="24"/>
        </w:rPr>
        <w:t>sign</w:t>
      </w:r>
      <w:r>
        <w:rPr>
          <w:spacing w:val="-11"/>
          <w:sz w:val="24"/>
        </w:rPr>
        <w:t xml:space="preserve"> </w:t>
      </w:r>
      <w:r>
        <w:rPr>
          <w:sz w:val="24"/>
        </w:rPr>
        <w:t>a</w:t>
      </w:r>
      <w:r>
        <w:rPr>
          <w:spacing w:val="-12"/>
          <w:sz w:val="24"/>
        </w:rPr>
        <w:t xml:space="preserve"> </w:t>
      </w:r>
      <w:r>
        <w:rPr>
          <w:sz w:val="24"/>
        </w:rPr>
        <w:t>“Agreement with</w:t>
      </w:r>
      <w:r>
        <w:rPr>
          <w:spacing w:val="-11"/>
          <w:sz w:val="24"/>
        </w:rPr>
        <w:t xml:space="preserve"> </w:t>
      </w:r>
      <w:r>
        <w:rPr>
          <w:sz w:val="24"/>
        </w:rPr>
        <w:t>Recipient</w:t>
      </w:r>
      <w:r>
        <w:rPr>
          <w:spacing w:val="-10"/>
          <w:sz w:val="24"/>
        </w:rPr>
        <w:t xml:space="preserve"> </w:t>
      </w:r>
      <w:r>
        <w:rPr>
          <w:sz w:val="24"/>
        </w:rPr>
        <w:t>of</w:t>
      </w:r>
      <w:r>
        <w:rPr>
          <w:spacing w:val="-11"/>
          <w:sz w:val="24"/>
        </w:rPr>
        <w:t xml:space="preserve"> </w:t>
      </w:r>
      <w:r>
        <w:rPr>
          <w:sz w:val="24"/>
        </w:rPr>
        <w:t>Federal</w:t>
      </w:r>
      <w:r>
        <w:rPr>
          <w:spacing w:val="-8"/>
          <w:sz w:val="24"/>
        </w:rPr>
        <w:t xml:space="preserve"> </w:t>
      </w:r>
      <w:r>
        <w:rPr>
          <w:sz w:val="24"/>
        </w:rPr>
        <w:t>Recovery</w:t>
      </w:r>
      <w:r>
        <w:rPr>
          <w:spacing w:val="-11"/>
          <w:sz w:val="24"/>
        </w:rPr>
        <w:t xml:space="preserve"> </w:t>
      </w:r>
      <w:r>
        <w:rPr>
          <w:sz w:val="24"/>
        </w:rPr>
        <w:t>Funds”</w:t>
      </w:r>
      <w:r>
        <w:rPr>
          <w:spacing w:val="-12"/>
          <w:sz w:val="24"/>
        </w:rPr>
        <w:t xml:space="preserve"> </w:t>
      </w:r>
      <w:r>
        <w:rPr>
          <w:sz w:val="24"/>
        </w:rPr>
        <w:t>Certification</w:t>
      </w:r>
      <w:r>
        <w:rPr>
          <w:spacing w:val="-11"/>
          <w:sz w:val="24"/>
        </w:rPr>
        <w:t xml:space="preserve"> </w:t>
      </w:r>
      <w:r>
        <w:rPr>
          <w:sz w:val="24"/>
        </w:rPr>
        <w:t>Form</w:t>
      </w:r>
      <w:r>
        <w:rPr>
          <w:spacing w:val="-10"/>
          <w:sz w:val="24"/>
        </w:rPr>
        <w:t xml:space="preserve"> </w:t>
      </w:r>
      <w:r>
        <w:rPr>
          <w:sz w:val="24"/>
        </w:rPr>
        <w:t>in</w:t>
      </w:r>
      <w:r>
        <w:rPr>
          <w:spacing w:val="-11"/>
          <w:sz w:val="24"/>
        </w:rPr>
        <w:t xml:space="preserve"> </w:t>
      </w:r>
      <w:r>
        <w:rPr>
          <w:sz w:val="24"/>
        </w:rPr>
        <w:t>Exhibit</w:t>
      </w:r>
      <w:r>
        <w:rPr>
          <w:spacing w:val="-10"/>
          <w:sz w:val="24"/>
        </w:rPr>
        <w:t xml:space="preserve"> </w:t>
      </w:r>
      <w:r>
        <w:rPr>
          <w:sz w:val="24"/>
        </w:rPr>
        <w:t>E</w:t>
      </w:r>
      <w:r>
        <w:rPr>
          <w:spacing w:val="-13"/>
          <w:sz w:val="24"/>
        </w:rPr>
        <w:t xml:space="preserve"> </w:t>
      </w:r>
      <w:r>
        <w:rPr>
          <w:sz w:val="24"/>
        </w:rPr>
        <w:t>and</w:t>
      </w:r>
      <w:r>
        <w:rPr>
          <w:spacing w:val="-11"/>
          <w:sz w:val="24"/>
        </w:rPr>
        <w:t xml:space="preserve"> </w:t>
      </w:r>
      <w:r>
        <w:rPr>
          <w:sz w:val="24"/>
        </w:rPr>
        <w:t xml:space="preserve">submit to </w:t>
      </w:r>
      <w:r w:rsidR="00691AE9">
        <w:t>ENTITY</w:t>
      </w:r>
      <w:r w:rsidR="00691AE9">
        <w:rPr>
          <w:sz w:val="24"/>
        </w:rPr>
        <w:t xml:space="preserve"> </w:t>
      </w:r>
      <w:r>
        <w:rPr>
          <w:sz w:val="24"/>
        </w:rPr>
        <w:t>with signed grant agreement.</w:t>
      </w:r>
    </w:p>
    <w:p w14:paraId="624837B1" w14:textId="77777777" w:rsidR="003F524D" w:rsidRDefault="003F524D">
      <w:pPr>
        <w:jc w:val="both"/>
        <w:rPr>
          <w:sz w:val="20"/>
        </w:rPr>
        <w:sectPr w:rsidR="003F524D" w:rsidSect="00331DD2">
          <w:pgSz w:w="12240" w:h="15840"/>
          <w:pgMar w:top="1280" w:right="1300" w:bottom="1440" w:left="960" w:header="0" w:footer="1250" w:gutter="0"/>
          <w:cols w:space="720"/>
        </w:sectPr>
      </w:pPr>
    </w:p>
    <w:p w14:paraId="078D74EB" w14:textId="79525A61" w:rsidR="003F524D" w:rsidRDefault="004A3DA6">
      <w:pPr>
        <w:pStyle w:val="ListParagraph"/>
        <w:numPr>
          <w:ilvl w:val="2"/>
          <w:numId w:val="31"/>
        </w:numPr>
        <w:tabs>
          <w:tab w:val="left" w:pos="1560"/>
        </w:tabs>
        <w:spacing w:before="68"/>
        <w:ind w:right="135"/>
        <w:jc w:val="both"/>
        <w:rPr>
          <w:sz w:val="24"/>
        </w:rPr>
      </w:pPr>
      <w:r>
        <w:rPr>
          <w:sz w:val="24"/>
        </w:rPr>
        <w:lastRenderedPageBreak/>
        <w:t>Unless</w:t>
      </w:r>
      <w:r>
        <w:rPr>
          <w:spacing w:val="-13"/>
          <w:sz w:val="24"/>
        </w:rPr>
        <w:t xml:space="preserve"> </w:t>
      </w:r>
      <w:r>
        <w:rPr>
          <w:sz w:val="24"/>
        </w:rPr>
        <w:t>prohibited</w:t>
      </w:r>
      <w:r>
        <w:rPr>
          <w:spacing w:val="-13"/>
          <w:sz w:val="24"/>
        </w:rPr>
        <w:t xml:space="preserve"> </w:t>
      </w:r>
      <w:r>
        <w:rPr>
          <w:sz w:val="24"/>
        </w:rPr>
        <w:t>by</w:t>
      </w:r>
      <w:r>
        <w:rPr>
          <w:spacing w:val="-13"/>
          <w:sz w:val="24"/>
        </w:rPr>
        <w:t xml:space="preserve"> </w:t>
      </w:r>
      <w:r>
        <w:rPr>
          <w:sz w:val="24"/>
        </w:rPr>
        <w:t>Federal</w:t>
      </w:r>
      <w:r>
        <w:rPr>
          <w:spacing w:val="-13"/>
          <w:sz w:val="24"/>
        </w:rPr>
        <w:t xml:space="preserve"> </w:t>
      </w:r>
      <w:r>
        <w:rPr>
          <w:sz w:val="24"/>
        </w:rPr>
        <w:t>statutes</w:t>
      </w:r>
      <w:r>
        <w:rPr>
          <w:spacing w:val="-13"/>
          <w:sz w:val="24"/>
        </w:rPr>
        <w:t xml:space="preserve"> </w:t>
      </w:r>
      <w:r>
        <w:rPr>
          <w:sz w:val="24"/>
        </w:rPr>
        <w:t>or</w:t>
      </w:r>
      <w:r>
        <w:rPr>
          <w:spacing w:val="-11"/>
          <w:sz w:val="24"/>
        </w:rPr>
        <w:t xml:space="preserve"> </w:t>
      </w:r>
      <w:r>
        <w:rPr>
          <w:sz w:val="24"/>
        </w:rPr>
        <w:t>regulations,</w:t>
      </w:r>
      <w:r>
        <w:rPr>
          <w:spacing w:val="-13"/>
          <w:sz w:val="24"/>
        </w:rPr>
        <w:t xml:space="preserve"> </w:t>
      </w:r>
      <w:r>
        <w:rPr>
          <w:sz w:val="24"/>
        </w:rPr>
        <w:t>the</w:t>
      </w:r>
      <w:r>
        <w:rPr>
          <w:spacing w:val="-14"/>
          <w:sz w:val="24"/>
        </w:rPr>
        <w:t xml:space="preserve"> </w:t>
      </w:r>
      <w:r w:rsidR="00691AE9">
        <w:t>ENTITY</w:t>
      </w:r>
      <w:r>
        <w:rPr>
          <w:spacing w:val="-14"/>
          <w:sz w:val="24"/>
        </w:rPr>
        <w:t xml:space="preserve"> </w:t>
      </w:r>
      <w:r>
        <w:rPr>
          <w:sz w:val="24"/>
        </w:rPr>
        <w:t>may</w:t>
      </w:r>
      <w:r>
        <w:rPr>
          <w:spacing w:val="-13"/>
          <w:sz w:val="24"/>
        </w:rPr>
        <w:t xml:space="preserve"> </w:t>
      </w:r>
      <w:r>
        <w:rPr>
          <w:sz w:val="24"/>
        </w:rPr>
        <w:t>require</w:t>
      </w:r>
      <w:r>
        <w:rPr>
          <w:spacing w:val="-14"/>
          <w:sz w:val="24"/>
        </w:rPr>
        <w:t xml:space="preserve"> </w:t>
      </w:r>
      <w:r>
        <w:rPr>
          <w:sz w:val="24"/>
        </w:rPr>
        <w:t>Subrecipient to submit certifications and representations required by Federal statutes or regulations on an annual basis.</w:t>
      </w:r>
      <w:r>
        <w:rPr>
          <w:spacing w:val="40"/>
          <w:sz w:val="24"/>
        </w:rPr>
        <w:t xml:space="preserve"> </w:t>
      </w:r>
      <w:r>
        <w:rPr>
          <w:sz w:val="24"/>
        </w:rPr>
        <w:t>2 CFR 200.208.</w:t>
      </w:r>
      <w:r>
        <w:rPr>
          <w:spacing w:val="40"/>
          <w:sz w:val="24"/>
        </w:rPr>
        <w:t xml:space="preserve"> </w:t>
      </w:r>
      <w:r>
        <w:rPr>
          <w:sz w:val="24"/>
        </w:rPr>
        <w:t>Submission may be required more frequently if Subrecipient fails to meet a requirement of the Federal award.</w:t>
      </w:r>
      <w:r>
        <w:rPr>
          <w:spacing w:val="40"/>
          <w:sz w:val="24"/>
        </w:rPr>
        <w:t xml:space="preserve"> </w:t>
      </w:r>
      <w:r>
        <w:rPr>
          <w:sz w:val="24"/>
        </w:rPr>
        <w:t xml:space="preserve">Subrecipient shall certify in writing to the </w:t>
      </w:r>
      <w:r w:rsidR="00691AE9">
        <w:t>ENTITY</w:t>
      </w:r>
      <w:r>
        <w:rPr>
          <w:sz w:val="24"/>
        </w:rPr>
        <w:t xml:space="preserve"> at the end of the Award that the project or activity was </w:t>
      </w:r>
      <w:proofErr w:type="gramStart"/>
      <w:r>
        <w:rPr>
          <w:sz w:val="24"/>
        </w:rPr>
        <w:t>completed</w:t>
      </w:r>
      <w:proofErr w:type="gramEnd"/>
      <w:r>
        <w:rPr>
          <w:spacing w:val="-12"/>
          <w:sz w:val="24"/>
        </w:rPr>
        <w:t xml:space="preserve"> </w:t>
      </w:r>
      <w:r>
        <w:rPr>
          <w:sz w:val="24"/>
        </w:rPr>
        <w:t>or</w:t>
      </w:r>
      <w:r>
        <w:rPr>
          <w:spacing w:val="-10"/>
          <w:sz w:val="24"/>
        </w:rPr>
        <w:t xml:space="preserve"> </w:t>
      </w:r>
      <w:r>
        <w:rPr>
          <w:sz w:val="24"/>
        </w:rPr>
        <w:t>the</w:t>
      </w:r>
      <w:r>
        <w:rPr>
          <w:spacing w:val="-13"/>
          <w:sz w:val="24"/>
        </w:rPr>
        <w:t xml:space="preserve"> </w:t>
      </w:r>
      <w:r>
        <w:rPr>
          <w:sz w:val="24"/>
        </w:rPr>
        <w:t>level</w:t>
      </w:r>
      <w:r>
        <w:rPr>
          <w:spacing w:val="-12"/>
          <w:sz w:val="24"/>
        </w:rPr>
        <w:t xml:space="preserve"> </w:t>
      </w:r>
      <w:r>
        <w:rPr>
          <w:sz w:val="24"/>
        </w:rPr>
        <w:t>of</w:t>
      </w:r>
      <w:r>
        <w:rPr>
          <w:spacing w:val="-9"/>
          <w:sz w:val="24"/>
        </w:rPr>
        <w:t xml:space="preserve"> </w:t>
      </w:r>
      <w:r>
        <w:rPr>
          <w:sz w:val="24"/>
        </w:rPr>
        <w:t>effort</w:t>
      </w:r>
      <w:r>
        <w:rPr>
          <w:spacing w:val="-10"/>
          <w:sz w:val="24"/>
        </w:rPr>
        <w:t xml:space="preserve"> </w:t>
      </w:r>
      <w:r>
        <w:rPr>
          <w:sz w:val="24"/>
        </w:rPr>
        <w:t>was</w:t>
      </w:r>
      <w:r>
        <w:rPr>
          <w:spacing w:val="-10"/>
          <w:sz w:val="24"/>
        </w:rPr>
        <w:t xml:space="preserve"> </w:t>
      </w:r>
      <w:r>
        <w:rPr>
          <w:sz w:val="24"/>
        </w:rPr>
        <w:t>expended.</w:t>
      </w:r>
      <w:r>
        <w:rPr>
          <w:spacing w:val="39"/>
          <w:sz w:val="24"/>
        </w:rPr>
        <w:t xml:space="preserve"> </w:t>
      </w:r>
      <w:r>
        <w:rPr>
          <w:sz w:val="24"/>
        </w:rPr>
        <w:t>2</w:t>
      </w:r>
      <w:r>
        <w:rPr>
          <w:spacing w:val="-12"/>
          <w:sz w:val="24"/>
        </w:rPr>
        <w:t xml:space="preserve"> </w:t>
      </w:r>
      <w:r>
        <w:rPr>
          <w:sz w:val="24"/>
        </w:rPr>
        <w:t>CFR</w:t>
      </w:r>
      <w:r>
        <w:rPr>
          <w:spacing w:val="-11"/>
          <w:sz w:val="24"/>
        </w:rPr>
        <w:t xml:space="preserve"> </w:t>
      </w:r>
      <w:r>
        <w:rPr>
          <w:sz w:val="24"/>
        </w:rPr>
        <w:t>200.201(3).</w:t>
      </w:r>
      <w:r>
        <w:rPr>
          <w:spacing w:val="40"/>
          <w:sz w:val="24"/>
        </w:rPr>
        <w:t xml:space="preserve"> </w:t>
      </w:r>
      <w:r>
        <w:rPr>
          <w:sz w:val="24"/>
        </w:rPr>
        <w:t>If</w:t>
      </w:r>
      <w:r>
        <w:rPr>
          <w:spacing w:val="-13"/>
          <w:sz w:val="24"/>
        </w:rPr>
        <w:t xml:space="preserve"> </w:t>
      </w:r>
      <w:r>
        <w:rPr>
          <w:sz w:val="24"/>
        </w:rPr>
        <w:t>the</w:t>
      </w:r>
      <w:r>
        <w:rPr>
          <w:spacing w:val="-11"/>
          <w:sz w:val="24"/>
        </w:rPr>
        <w:t xml:space="preserve"> </w:t>
      </w:r>
      <w:r>
        <w:rPr>
          <w:sz w:val="24"/>
        </w:rPr>
        <w:t>required</w:t>
      </w:r>
      <w:r>
        <w:rPr>
          <w:spacing w:val="-12"/>
          <w:sz w:val="24"/>
        </w:rPr>
        <w:t xml:space="preserve"> </w:t>
      </w:r>
      <w:r>
        <w:rPr>
          <w:sz w:val="24"/>
        </w:rPr>
        <w:t>level of activity or effort was not carried out, the amount of the Award must be adjusted.</w:t>
      </w:r>
    </w:p>
    <w:p w14:paraId="58CB1943" w14:textId="77777777" w:rsidR="003F524D" w:rsidRDefault="004A3DA6">
      <w:pPr>
        <w:pStyle w:val="ListParagraph"/>
        <w:numPr>
          <w:ilvl w:val="1"/>
          <w:numId w:val="31"/>
        </w:numPr>
        <w:tabs>
          <w:tab w:val="left" w:pos="839"/>
        </w:tabs>
        <w:spacing w:before="120"/>
        <w:ind w:left="839" w:hanging="359"/>
        <w:rPr>
          <w:b/>
          <w:sz w:val="20"/>
        </w:rPr>
      </w:pPr>
      <w:r>
        <w:rPr>
          <w:b/>
          <w:spacing w:val="-2"/>
          <w:sz w:val="24"/>
        </w:rPr>
        <w:t>E</w:t>
      </w:r>
      <w:r>
        <w:rPr>
          <w:b/>
          <w:spacing w:val="-2"/>
          <w:sz w:val="19"/>
        </w:rPr>
        <w:t>XEMPTIONS</w:t>
      </w:r>
      <w:r>
        <w:rPr>
          <w:b/>
          <w:spacing w:val="-2"/>
          <w:sz w:val="24"/>
        </w:rPr>
        <w:t>.</w:t>
      </w:r>
    </w:p>
    <w:p w14:paraId="0294FA88" w14:textId="77777777" w:rsidR="003F524D" w:rsidRDefault="004A3DA6">
      <w:pPr>
        <w:pStyle w:val="ListParagraph"/>
        <w:numPr>
          <w:ilvl w:val="2"/>
          <w:numId w:val="31"/>
        </w:numPr>
        <w:tabs>
          <w:tab w:val="left" w:pos="1560"/>
        </w:tabs>
        <w:spacing w:before="120"/>
        <w:ind w:right="136"/>
        <w:jc w:val="both"/>
        <w:rPr>
          <w:sz w:val="24"/>
        </w:rPr>
      </w:pPr>
      <w:r>
        <w:rPr>
          <w:sz w:val="24"/>
        </w:rPr>
        <w:t>These Federal Provisions do not apply to an individual who receives an Award as a natural</w:t>
      </w:r>
      <w:r>
        <w:rPr>
          <w:spacing w:val="-7"/>
          <w:sz w:val="24"/>
        </w:rPr>
        <w:t xml:space="preserve"> </w:t>
      </w:r>
      <w:r>
        <w:rPr>
          <w:sz w:val="24"/>
        </w:rPr>
        <w:t>person,</w:t>
      </w:r>
      <w:r>
        <w:rPr>
          <w:spacing w:val="-7"/>
          <w:sz w:val="24"/>
        </w:rPr>
        <w:t xml:space="preserve"> </w:t>
      </w:r>
      <w:r>
        <w:rPr>
          <w:sz w:val="24"/>
        </w:rPr>
        <w:t>unrelated</w:t>
      </w:r>
      <w:r>
        <w:rPr>
          <w:spacing w:val="-5"/>
          <w:sz w:val="24"/>
        </w:rPr>
        <w:t xml:space="preserve"> </w:t>
      </w:r>
      <w:r>
        <w:rPr>
          <w:sz w:val="24"/>
        </w:rPr>
        <w:t>to</w:t>
      </w:r>
      <w:r>
        <w:rPr>
          <w:spacing w:val="-7"/>
          <w:sz w:val="24"/>
        </w:rPr>
        <w:t xml:space="preserve"> </w:t>
      </w:r>
      <w:r>
        <w:rPr>
          <w:sz w:val="24"/>
        </w:rPr>
        <w:t>any</w:t>
      </w:r>
      <w:r>
        <w:rPr>
          <w:spacing w:val="-7"/>
          <w:sz w:val="24"/>
        </w:rPr>
        <w:t xml:space="preserve"> </w:t>
      </w:r>
      <w:r>
        <w:rPr>
          <w:sz w:val="24"/>
        </w:rPr>
        <w:t>business</w:t>
      </w:r>
      <w:r>
        <w:rPr>
          <w:spacing w:val="-7"/>
          <w:sz w:val="24"/>
        </w:rPr>
        <w:t xml:space="preserve"> </w:t>
      </w:r>
      <w:r>
        <w:rPr>
          <w:sz w:val="24"/>
        </w:rPr>
        <w:t>or</w:t>
      </w:r>
      <w:r>
        <w:rPr>
          <w:spacing w:val="-8"/>
          <w:sz w:val="24"/>
        </w:rPr>
        <w:t xml:space="preserve"> </w:t>
      </w:r>
      <w:r>
        <w:rPr>
          <w:sz w:val="24"/>
        </w:rPr>
        <w:t>non-profit</w:t>
      </w:r>
      <w:r>
        <w:rPr>
          <w:spacing w:val="-7"/>
          <w:sz w:val="24"/>
        </w:rPr>
        <w:t xml:space="preserve"> </w:t>
      </w:r>
      <w:r>
        <w:rPr>
          <w:sz w:val="24"/>
        </w:rPr>
        <w:t>organization</w:t>
      </w:r>
      <w:r>
        <w:rPr>
          <w:spacing w:val="-7"/>
          <w:sz w:val="24"/>
        </w:rPr>
        <w:t xml:space="preserve"> </w:t>
      </w:r>
      <w:r>
        <w:rPr>
          <w:sz w:val="24"/>
        </w:rPr>
        <w:t>he</w:t>
      </w:r>
      <w:r>
        <w:rPr>
          <w:spacing w:val="-8"/>
          <w:sz w:val="24"/>
        </w:rPr>
        <w:t xml:space="preserve"> </w:t>
      </w:r>
      <w:r>
        <w:rPr>
          <w:sz w:val="24"/>
        </w:rPr>
        <w:t>or</w:t>
      </w:r>
      <w:r>
        <w:rPr>
          <w:spacing w:val="-8"/>
          <w:sz w:val="24"/>
        </w:rPr>
        <w:t xml:space="preserve"> </w:t>
      </w:r>
      <w:r>
        <w:rPr>
          <w:sz w:val="24"/>
        </w:rPr>
        <w:t>she</w:t>
      </w:r>
      <w:r>
        <w:rPr>
          <w:spacing w:val="-8"/>
          <w:sz w:val="24"/>
        </w:rPr>
        <w:t xml:space="preserve"> </w:t>
      </w:r>
      <w:r>
        <w:rPr>
          <w:sz w:val="24"/>
        </w:rPr>
        <w:t>may</w:t>
      </w:r>
      <w:r>
        <w:rPr>
          <w:spacing w:val="-7"/>
          <w:sz w:val="24"/>
        </w:rPr>
        <w:t xml:space="preserve"> </w:t>
      </w:r>
      <w:r>
        <w:rPr>
          <w:sz w:val="24"/>
        </w:rPr>
        <w:t>own or operate in his or her name.</w:t>
      </w:r>
    </w:p>
    <w:p w14:paraId="285BE90F" w14:textId="77777777" w:rsidR="003F524D" w:rsidRDefault="004A3DA6">
      <w:pPr>
        <w:pStyle w:val="ListParagraph"/>
        <w:numPr>
          <w:ilvl w:val="2"/>
          <w:numId w:val="31"/>
        </w:numPr>
        <w:tabs>
          <w:tab w:val="left" w:pos="1560"/>
        </w:tabs>
        <w:spacing w:before="120"/>
        <w:ind w:right="138"/>
        <w:jc w:val="both"/>
        <w:rPr>
          <w:sz w:val="24"/>
        </w:rPr>
      </w:pPr>
      <w:r>
        <w:rPr>
          <w:sz w:val="24"/>
        </w:rPr>
        <w:t>A</w:t>
      </w:r>
      <w:r>
        <w:rPr>
          <w:spacing w:val="-15"/>
          <w:sz w:val="24"/>
        </w:rPr>
        <w:t xml:space="preserve"> </w:t>
      </w:r>
      <w:r>
        <w:rPr>
          <w:sz w:val="24"/>
        </w:rPr>
        <w:t>Subrecipient</w:t>
      </w:r>
      <w:r>
        <w:rPr>
          <w:spacing w:val="-15"/>
          <w:sz w:val="24"/>
        </w:rPr>
        <w:t xml:space="preserve"> </w:t>
      </w:r>
      <w:r>
        <w:rPr>
          <w:sz w:val="24"/>
        </w:rPr>
        <w:t>with</w:t>
      </w:r>
      <w:r>
        <w:rPr>
          <w:spacing w:val="-15"/>
          <w:sz w:val="24"/>
        </w:rPr>
        <w:t xml:space="preserve"> </w:t>
      </w:r>
      <w:r>
        <w:rPr>
          <w:sz w:val="24"/>
        </w:rPr>
        <w:t>gross</w:t>
      </w:r>
      <w:r>
        <w:rPr>
          <w:spacing w:val="-15"/>
          <w:sz w:val="24"/>
        </w:rPr>
        <w:t xml:space="preserve"> </w:t>
      </w:r>
      <w:r>
        <w:rPr>
          <w:sz w:val="24"/>
        </w:rPr>
        <w:t>income</w:t>
      </w:r>
      <w:r>
        <w:rPr>
          <w:spacing w:val="-15"/>
          <w:sz w:val="24"/>
        </w:rPr>
        <w:t xml:space="preserve"> </w:t>
      </w:r>
      <w:r>
        <w:rPr>
          <w:sz w:val="24"/>
        </w:rPr>
        <w:t>from</w:t>
      </w:r>
      <w:r>
        <w:rPr>
          <w:spacing w:val="-15"/>
          <w:sz w:val="24"/>
        </w:rPr>
        <w:t xml:space="preserve"> </w:t>
      </w:r>
      <w:r>
        <w:rPr>
          <w:sz w:val="24"/>
        </w:rPr>
        <w:t>all</w:t>
      </w:r>
      <w:r>
        <w:rPr>
          <w:spacing w:val="-15"/>
          <w:sz w:val="24"/>
        </w:rPr>
        <w:t xml:space="preserve"> </w:t>
      </w:r>
      <w:r>
        <w:rPr>
          <w:sz w:val="24"/>
        </w:rPr>
        <w:t>sources</w:t>
      </w:r>
      <w:r>
        <w:rPr>
          <w:spacing w:val="-15"/>
          <w:sz w:val="24"/>
        </w:rPr>
        <w:t xml:space="preserve"> </w:t>
      </w:r>
      <w:r>
        <w:rPr>
          <w:sz w:val="24"/>
        </w:rPr>
        <w:t>of</w:t>
      </w:r>
      <w:r>
        <w:rPr>
          <w:spacing w:val="-15"/>
          <w:sz w:val="24"/>
        </w:rPr>
        <w:t xml:space="preserve"> </w:t>
      </w:r>
      <w:r>
        <w:rPr>
          <w:sz w:val="24"/>
        </w:rPr>
        <w:t>less</w:t>
      </w:r>
      <w:r>
        <w:rPr>
          <w:spacing w:val="-15"/>
          <w:sz w:val="24"/>
        </w:rPr>
        <w:t xml:space="preserve"> </w:t>
      </w:r>
      <w:r>
        <w:rPr>
          <w:sz w:val="24"/>
        </w:rPr>
        <w:t>than</w:t>
      </w:r>
      <w:r>
        <w:rPr>
          <w:spacing w:val="-15"/>
          <w:sz w:val="24"/>
        </w:rPr>
        <w:t xml:space="preserve"> </w:t>
      </w:r>
      <w:r>
        <w:rPr>
          <w:sz w:val="24"/>
        </w:rPr>
        <w:t>$300,000</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previous tax year is exempt from the requirements to report Subawards and the Total Compensation of its most highly compensated Executives.</w:t>
      </w:r>
    </w:p>
    <w:p w14:paraId="69089A06" w14:textId="77777777" w:rsidR="003F524D" w:rsidRDefault="004A3DA6">
      <w:pPr>
        <w:pStyle w:val="Heading1"/>
        <w:spacing w:before="120"/>
      </w:pPr>
      <w:r>
        <w:rPr>
          <w:smallCaps/>
        </w:rPr>
        <w:t>Event</w:t>
      </w:r>
      <w:r>
        <w:rPr>
          <w:smallCaps/>
          <w:spacing w:val="-7"/>
        </w:rPr>
        <w:t xml:space="preserve"> </w:t>
      </w:r>
      <w:r>
        <w:rPr>
          <w:smallCaps/>
        </w:rPr>
        <w:t>of</w:t>
      </w:r>
      <w:r>
        <w:rPr>
          <w:smallCaps/>
          <w:spacing w:val="-7"/>
        </w:rPr>
        <w:t xml:space="preserve"> </w:t>
      </w:r>
      <w:r>
        <w:rPr>
          <w:smallCaps/>
        </w:rPr>
        <w:t>Default</w:t>
      </w:r>
      <w:r>
        <w:rPr>
          <w:smallCaps/>
          <w:spacing w:val="-7"/>
        </w:rPr>
        <w:t xml:space="preserve"> </w:t>
      </w:r>
      <w:r>
        <w:rPr>
          <w:smallCaps/>
        </w:rPr>
        <w:t>and</w:t>
      </w:r>
      <w:r>
        <w:rPr>
          <w:smallCaps/>
          <w:spacing w:val="-5"/>
        </w:rPr>
        <w:t xml:space="preserve"> </w:t>
      </w:r>
      <w:r>
        <w:rPr>
          <w:smallCaps/>
          <w:spacing w:val="-2"/>
        </w:rPr>
        <w:t>Termination.</w:t>
      </w:r>
    </w:p>
    <w:p w14:paraId="0A09C428" w14:textId="4DDCA1EE" w:rsidR="003F524D" w:rsidRDefault="004A3DA6">
      <w:pPr>
        <w:pStyle w:val="ListParagraph"/>
        <w:numPr>
          <w:ilvl w:val="2"/>
          <w:numId w:val="31"/>
        </w:numPr>
        <w:tabs>
          <w:tab w:val="left" w:pos="1560"/>
        </w:tabs>
        <w:spacing w:before="120"/>
        <w:ind w:right="134"/>
        <w:jc w:val="both"/>
        <w:rPr>
          <w:sz w:val="24"/>
        </w:rPr>
      </w:pPr>
      <w:r>
        <w:rPr>
          <w:sz w:val="24"/>
        </w:rPr>
        <w:t xml:space="preserve">Failure to comply with these Federal Provisions shall constitute an event of default under the Grant and the </w:t>
      </w:r>
      <w:r w:rsidR="00691AE9">
        <w:t>ENTITY</w:t>
      </w:r>
      <w:r w:rsidR="00691AE9">
        <w:rPr>
          <w:sz w:val="24"/>
        </w:rPr>
        <w:t xml:space="preserve"> </w:t>
      </w:r>
      <w:r>
        <w:rPr>
          <w:sz w:val="24"/>
        </w:rPr>
        <w:t xml:space="preserve">may terminate the Grant upon 30 days prior written notice if the default remains uncured five calendar days following the termination of the 30-day notice period. This remedy will be in addition to any other remedy available to the </w:t>
      </w:r>
      <w:r w:rsidR="00691AE9">
        <w:t>ENTITY</w:t>
      </w:r>
      <w:r w:rsidR="00691AE9">
        <w:rPr>
          <w:sz w:val="24"/>
        </w:rPr>
        <w:t xml:space="preserve"> </w:t>
      </w:r>
      <w:r>
        <w:rPr>
          <w:sz w:val="24"/>
        </w:rPr>
        <w:t>under the Grant, at law or in equity.</w:t>
      </w:r>
    </w:p>
    <w:p w14:paraId="33B6DC31" w14:textId="77777777" w:rsidR="003F524D" w:rsidRDefault="004A3DA6">
      <w:pPr>
        <w:pStyle w:val="ListParagraph"/>
        <w:numPr>
          <w:ilvl w:val="2"/>
          <w:numId w:val="31"/>
        </w:numPr>
        <w:tabs>
          <w:tab w:val="left" w:pos="1560"/>
        </w:tabs>
        <w:spacing w:before="120"/>
        <w:ind w:right="137"/>
        <w:jc w:val="both"/>
        <w:rPr>
          <w:sz w:val="24"/>
        </w:rPr>
      </w:pPr>
      <w:r>
        <w:rPr>
          <w:sz w:val="24"/>
        </w:rPr>
        <w:t>Termination (2 CFR 200.340). The Federal Award may be terminated in whole or in part as follows:</w:t>
      </w:r>
    </w:p>
    <w:p w14:paraId="092A1D58" w14:textId="77777777" w:rsidR="003F524D" w:rsidRDefault="004A3DA6">
      <w:pPr>
        <w:pStyle w:val="ListParagraph"/>
        <w:numPr>
          <w:ilvl w:val="3"/>
          <w:numId w:val="31"/>
        </w:numPr>
        <w:tabs>
          <w:tab w:val="left" w:pos="1920"/>
        </w:tabs>
        <w:spacing w:before="120"/>
        <w:ind w:right="135"/>
        <w:jc w:val="both"/>
        <w:rPr>
          <w:sz w:val="24"/>
        </w:rPr>
      </w:pPr>
      <w:r>
        <w:rPr>
          <w:sz w:val="24"/>
        </w:rPr>
        <w:t xml:space="preserve">By the Federal Awarding Agency or Pass-through Entity, if a Non-Federal Entity fails to comply with the terms and conditions of a Federal </w:t>
      </w:r>
      <w:proofErr w:type="gramStart"/>
      <w:r>
        <w:rPr>
          <w:sz w:val="24"/>
        </w:rPr>
        <w:t>Award;</w:t>
      </w:r>
      <w:proofErr w:type="gramEnd"/>
    </w:p>
    <w:p w14:paraId="2FB46EC5" w14:textId="77777777" w:rsidR="003F524D" w:rsidRDefault="004A3DA6">
      <w:pPr>
        <w:pStyle w:val="ListParagraph"/>
        <w:numPr>
          <w:ilvl w:val="3"/>
          <w:numId w:val="31"/>
        </w:numPr>
        <w:tabs>
          <w:tab w:val="left" w:pos="1920"/>
        </w:tabs>
        <w:spacing w:before="120"/>
        <w:ind w:right="138"/>
        <w:jc w:val="both"/>
        <w:rPr>
          <w:sz w:val="24"/>
        </w:rPr>
      </w:pPr>
      <w:r>
        <w:rPr>
          <w:sz w:val="24"/>
        </w:rPr>
        <w:t xml:space="preserve">By the Federal awarding agency or Pass-through Entity, to the greatest extent authorized by law, if an award no longer effectuates the program goals or agency </w:t>
      </w:r>
      <w:proofErr w:type="gramStart"/>
      <w:r>
        <w:rPr>
          <w:spacing w:val="-2"/>
          <w:sz w:val="24"/>
        </w:rPr>
        <w:t>priorities;</w:t>
      </w:r>
      <w:proofErr w:type="gramEnd"/>
    </w:p>
    <w:p w14:paraId="380A3F14" w14:textId="77777777" w:rsidR="003F524D" w:rsidRDefault="004A3DA6">
      <w:pPr>
        <w:pStyle w:val="ListParagraph"/>
        <w:numPr>
          <w:ilvl w:val="3"/>
          <w:numId w:val="31"/>
        </w:numPr>
        <w:tabs>
          <w:tab w:val="left" w:pos="1919"/>
        </w:tabs>
        <w:spacing w:before="120"/>
        <w:ind w:left="1919" w:right="136"/>
        <w:jc w:val="both"/>
        <w:rPr>
          <w:sz w:val="24"/>
        </w:rPr>
      </w:pPr>
      <w:r>
        <w:rPr>
          <w:sz w:val="24"/>
        </w:rPr>
        <w:t>By the Federal awarding agency or Pass-through Entity with the consent of the Non-Federal</w:t>
      </w:r>
      <w:r>
        <w:rPr>
          <w:spacing w:val="-3"/>
          <w:sz w:val="24"/>
        </w:rPr>
        <w:t xml:space="preserve"> </w:t>
      </w:r>
      <w:r>
        <w:rPr>
          <w:sz w:val="24"/>
        </w:rPr>
        <w:t>Entity,</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case</w:t>
      </w:r>
      <w:r>
        <w:rPr>
          <w:spacing w:val="-4"/>
          <w:sz w:val="24"/>
        </w:rPr>
        <w:t xml:space="preserve"> </w:t>
      </w:r>
      <w:r>
        <w:rPr>
          <w:sz w:val="24"/>
        </w:rPr>
        <w:t>the</w:t>
      </w:r>
      <w:r>
        <w:rPr>
          <w:spacing w:val="-4"/>
          <w:sz w:val="24"/>
        </w:rPr>
        <w:t xml:space="preserve"> </w:t>
      </w:r>
      <w:r>
        <w:rPr>
          <w:sz w:val="24"/>
        </w:rPr>
        <w:t>two</w:t>
      </w:r>
      <w:r>
        <w:rPr>
          <w:spacing w:val="-3"/>
          <w:sz w:val="24"/>
        </w:rPr>
        <w:t xml:space="preserve"> </w:t>
      </w:r>
      <w:r>
        <w:rPr>
          <w:sz w:val="24"/>
        </w:rPr>
        <w:t>parties</w:t>
      </w:r>
      <w:r>
        <w:rPr>
          <w:spacing w:val="-3"/>
          <w:sz w:val="24"/>
        </w:rPr>
        <w:t xml:space="preserve"> </w:t>
      </w:r>
      <w:r>
        <w:rPr>
          <w:sz w:val="24"/>
        </w:rPr>
        <w:t>must</w:t>
      </w:r>
      <w:r>
        <w:rPr>
          <w:spacing w:val="-3"/>
          <w:sz w:val="24"/>
        </w:rPr>
        <w:t xml:space="preserve"> </w:t>
      </w:r>
      <w:r>
        <w:rPr>
          <w:sz w:val="24"/>
        </w:rPr>
        <w:t>agree</w:t>
      </w:r>
      <w:r>
        <w:rPr>
          <w:spacing w:val="-4"/>
          <w:sz w:val="24"/>
        </w:rPr>
        <w:t xml:space="preserve"> </w:t>
      </w:r>
      <w:r>
        <w:rPr>
          <w:sz w:val="24"/>
        </w:rPr>
        <w:t>upon</w:t>
      </w:r>
      <w:r>
        <w:rPr>
          <w:spacing w:val="-3"/>
          <w:sz w:val="24"/>
        </w:rPr>
        <w:t xml:space="preserve"> </w:t>
      </w:r>
      <w:r>
        <w:rPr>
          <w:sz w:val="24"/>
        </w:rPr>
        <w:t>the</w:t>
      </w:r>
      <w:r>
        <w:rPr>
          <w:spacing w:val="-4"/>
          <w:sz w:val="24"/>
        </w:rPr>
        <w:t xml:space="preserve"> </w:t>
      </w:r>
      <w:r>
        <w:rPr>
          <w:sz w:val="24"/>
        </w:rPr>
        <w:t xml:space="preserve">termination conditions, including the effective date and, in the case of partial termination, the portion to be </w:t>
      </w:r>
      <w:proofErr w:type="gramStart"/>
      <w:r>
        <w:rPr>
          <w:sz w:val="24"/>
        </w:rPr>
        <w:t>terminated;</w:t>
      </w:r>
      <w:proofErr w:type="gramEnd"/>
    </w:p>
    <w:p w14:paraId="7C22AEFD" w14:textId="77777777" w:rsidR="003F524D" w:rsidRDefault="004A3DA6">
      <w:pPr>
        <w:pStyle w:val="ListParagraph"/>
        <w:numPr>
          <w:ilvl w:val="3"/>
          <w:numId w:val="31"/>
        </w:numPr>
        <w:tabs>
          <w:tab w:val="left" w:pos="1919"/>
        </w:tabs>
        <w:spacing w:before="120"/>
        <w:ind w:left="1919" w:right="134"/>
        <w:jc w:val="both"/>
        <w:rPr>
          <w:sz w:val="24"/>
        </w:rPr>
      </w:pPr>
      <w:r>
        <w:rPr>
          <w:sz w:val="24"/>
        </w:rPr>
        <w:t>By</w:t>
      </w:r>
      <w:r>
        <w:rPr>
          <w:spacing w:val="-4"/>
          <w:sz w:val="24"/>
        </w:rPr>
        <w:t xml:space="preserve"> </w:t>
      </w:r>
      <w:r>
        <w:rPr>
          <w:sz w:val="24"/>
        </w:rPr>
        <w:t>the</w:t>
      </w:r>
      <w:r>
        <w:rPr>
          <w:spacing w:val="-5"/>
          <w:sz w:val="24"/>
        </w:rPr>
        <w:t xml:space="preserve"> </w:t>
      </w:r>
      <w:r>
        <w:rPr>
          <w:sz w:val="24"/>
        </w:rPr>
        <w:t>Non-Federal</w:t>
      </w:r>
      <w:r>
        <w:rPr>
          <w:spacing w:val="-4"/>
          <w:sz w:val="24"/>
        </w:rPr>
        <w:t xml:space="preserve"> </w:t>
      </w:r>
      <w:r>
        <w:rPr>
          <w:sz w:val="24"/>
        </w:rPr>
        <w:t>Entity</w:t>
      </w:r>
      <w:r>
        <w:rPr>
          <w:spacing w:val="-4"/>
          <w:sz w:val="24"/>
        </w:rPr>
        <w:t xml:space="preserve"> </w:t>
      </w:r>
      <w:r>
        <w:rPr>
          <w:sz w:val="24"/>
        </w:rPr>
        <w:t>upon</w:t>
      </w:r>
      <w:r>
        <w:rPr>
          <w:spacing w:val="-4"/>
          <w:sz w:val="24"/>
        </w:rPr>
        <w:t xml:space="preserve"> </w:t>
      </w:r>
      <w:r>
        <w:rPr>
          <w:sz w:val="24"/>
        </w:rPr>
        <w:t>sending</w:t>
      </w:r>
      <w:r>
        <w:rPr>
          <w:spacing w:val="-4"/>
          <w:sz w:val="24"/>
        </w:rPr>
        <w:t xml:space="preserve"> </w:t>
      </w:r>
      <w:r>
        <w:rPr>
          <w:sz w:val="24"/>
        </w:rPr>
        <w:t>to</w:t>
      </w:r>
      <w:r>
        <w:rPr>
          <w:spacing w:val="-7"/>
          <w:sz w:val="24"/>
        </w:rPr>
        <w:t xml:space="preserve"> </w:t>
      </w:r>
      <w:r>
        <w:rPr>
          <w:sz w:val="24"/>
        </w:rPr>
        <w:t>the</w:t>
      </w:r>
      <w:r>
        <w:rPr>
          <w:spacing w:val="-5"/>
          <w:sz w:val="24"/>
        </w:rPr>
        <w:t xml:space="preserve"> </w:t>
      </w:r>
      <w:r>
        <w:rPr>
          <w:sz w:val="24"/>
        </w:rPr>
        <w:t>Federal</w:t>
      </w:r>
      <w:r>
        <w:rPr>
          <w:spacing w:val="-4"/>
          <w:sz w:val="24"/>
        </w:rPr>
        <w:t xml:space="preserve"> </w:t>
      </w:r>
      <w:r>
        <w:rPr>
          <w:sz w:val="24"/>
        </w:rPr>
        <w:t>Awarding</w:t>
      </w:r>
      <w:r>
        <w:rPr>
          <w:spacing w:val="-4"/>
          <w:sz w:val="24"/>
        </w:rPr>
        <w:t xml:space="preserve"> </w:t>
      </w:r>
      <w:r>
        <w:rPr>
          <w:sz w:val="24"/>
        </w:rPr>
        <w:t>Agency</w:t>
      </w:r>
      <w:r>
        <w:rPr>
          <w:spacing w:val="-2"/>
          <w:sz w:val="24"/>
        </w:rPr>
        <w:t xml:space="preserve"> </w:t>
      </w:r>
      <w:r>
        <w:rPr>
          <w:sz w:val="24"/>
        </w:rPr>
        <w:t>or</w:t>
      </w:r>
      <w:r>
        <w:rPr>
          <w:spacing w:val="-5"/>
          <w:sz w:val="24"/>
        </w:rPr>
        <w:t xml:space="preserve"> </w:t>
      </w:r>
      <w:r>
        <w:rPr>
          <w:sz w:val="24"/>
        </w:rPr>
        <w:t>Pass- through Entity written notification setting forth the reasons for such termination, the effective date, and, in the case of partial termination, the portion to be terminated. However, if the Federal Awarding Agency or Pass-through Entity determines in the case of partial termination that the reduced or modified portion of</w:t>
      </w:r>
      <w:r>
        <w:rPr>
          <w:spacing w:val="-1"/>
          <w:sz w:val="24"/>
        </w:rPr>
        <w:t xml:space="preserve"> </w:t>
      </w:r>
      <w:r>
        <w:rPr>
          <w:sz w:val="24"/>
        </w:rPr>
        <w:t>the</w:t>
      </w:r>
      <w:r>
        <w:rPr>
          <w:spacing w:val="-1"/>
          <w:sz w:val="24"/>
        </w:rPr>
        <w:t xml:space="preserve"> </w:t>
      </w:r>
      <w:r>
        <w:rPr>
          <w:sz w:val="24"/>
        </w:rPr>
        <w:t>Federal Award or Subaward will not accomplish the</w:t>
      </w:r>
      <w:r>
        <w:rPr>
          <w:spacing w:val="-1"/>
          <w:sz w:val="24"/>
        </w:rPr>
        <w:t xml:space="preserve"> </w:t>
      </w:r>
      <w:r>
        <w:rPr>
          <w:sz w:val="24"/>
        </w:rPr>
        <w:t>purposes for which the Federal Award was made, the Federal Awarding Agency or Pass-through Entity may terminate the Federal Award in its entirety; or</w:t>
      </w:r>
    </w:p>
    <w:p w14:paraId="59A0201C" w14:textId="77777777" w:rsidR="003F524D" w:rsidRDefault="004A3DA6">
      <w:pPr>
        <w:pStyle w:val="ListParagraph"/>
        <w:numPr>
          <w:ilvl w:val="3"/>
          <w:numId w:val="31"/>
        </w:numPr>
        <w:tabs>
          <w:tab w:val="left" w:pos="1919"/>
        </w:tabs>
        <w:spacing w:before="121"/>
        <w:ind w:left="1919" w:right="135"/>
        <w:jc w:val="both"/>
        <w:rPr>
          <w:sz w:val="24"/>
        </w:rPr>
      </w:pPr>
      <w:r>
        <w:rPr>
          <w:sz w:val="24"/>
        </w:rPr>
        <w:t>By the Federal Awarding Agency or Pass-through Entity pursuant to termination provisions included in the Federal Award.</w:t>
      </w:r>
    </w:p>
    <w:p w14:paraId="6EFCCA48" w14:textId="77777777" w:rsidR="003F524D" w:rsidRDefault="003F524D">
      <w:pPr>
        <w:jc w:val="both"/>
        <w:rPr>
          <w:sz w:val="24"/>
        </w:rPr>
        <w:sectPr w:rsidR="003F524D" w:rsidSect="00331DD2">
          <w:pgSz w:w="12240" w:h="15840"/>
          <w:pgMar w:top="1280" w:right="1300" w:bottom="1440" w:left="960" w:header="0" w:footer="1250" w:gutter="0"/>
          <w:cols w:space="720"/>
        </w:sectPr>
      </w:pPr>
    </w:p>
    <w:p w14:paraId="72E90C83" w14:textId="77777777" w:rsidR="003F524D" w:rsidRDefault="004A3DA6">
      <w:pPr>
        <w:pStyle w:val="BodyText"/>
        <w:spacing w:before="68"/>
        <w:ind w:left="480" w:right="1286"/>
      </w:pPr>
      <w:r>
        <w:lastRenderedPageBreak/>
        <w:t>CONTRACT</w:t>
      </w:r>
      <w:r>
        <w:rPr>
          <w:spacing w:val="-8"/>
        </w:rPr>
        <w:t xml:space="preserve"> </w:t>
      </w:r>
      <w:r>
        <w:t>PROVISIONS</w:t>
      </w:r>
      <w:r>
        <w:rPr>
          <w:spacing w:val="-8"/>
        </w:rPr>
        <w:t xml:space="preserve"> </w:t>
      </w:r>
      <w:r>
        <w:t>FOR</w:t>
      </w:r>
      <w:r>
        <w:rPr>
          <w:spacing w:val="-8"/>
        </w:rPr>
        <w:t xml:space="preserve"> </w:t>
      </w:r>
      <w:r>
        <w:t>NON-FEDERAL</w:t>
      </w:r>
      <w:r>
        <w:rPr>
          <w:spacing w:val="-8"/>
        </w:rPr>
        <w:t xml:space="preserve"> </w:t>
      </w:r>
      <w:r>
        <w:t>ENTITY</w:t>
      </w:r>
      <w:r>
        <w:rPr>
          <w:spacing w:val="-8"/>
        </w:rPr>
        <w:t xml:space="preserve"> </w:t>
      </w:r>
      <w:r>
        <w:t>CONTRACTS UNDER FEDERAL AWARDS</w:t>
      </w:r>
    </w:p>
    <w:p w14:paraId="7191EE34" w14:textId="77777777" w:rsidR="003F524D" w:rsidRDefault="003F524D">
      <w:pPr>
        <w:pStyle w:val="BodyText"/>
      </w:pPr>
    </w:p>
    <w:p w14:paraId="066C4166" w14:textId="77777777" w:rsidR="003F524D" w:rsidRDefault="004A3DA6">
      <w:pPr>
        <w:pStyle w:val="BodyText"/>
        <w:ind w:left="480" w:right="164"/>
        <w:jc w:val="both"/>
      </w:pPr>
      <w:r>
        <w:rPr>
          <w:b/>
          <w:u w:val="single"/>
        </w:rPr>
        <w:t>Equal Employment Opportunity</w:t>
      </w:r>
      <w:r>
        <w:t>. Except as otherwise provided under 41 CFR Part 60, all contracts</w:t>
      </w:r>
      <w:r>
        <w:rPr>
          <w:spacing w:val="-1"/>
        </w:rPr>
        <w:t xml:space="preserve"> </w:t>
      </w:r>
      <w:r>
        <w:t>that</w:t>
      </w:r>
      <w:r>
        <w:rPr>
          <w:spacing w:val="-1"/>
        </w:rPr>
        <w:t xml:space="preserve"> </w:t>
      </w:r>
      <w:r>
        <w:t>meet</w:t>
      </w:r>
      <w:r>
        <w:rPr>
          <w:spacing w:val="1"/>
        </w:rPr>
        <w:t xml:space="preserve"> </w:t>
      </w:r>
      <w:r>
        <w:t>the</w:t>
      </w:r>
      <w:r>
        <w:rPr>
          <w:spacing w:val="-2"/>
        </w:rPr>
        <w:t xml:space="preserve"> </w:t>
      </w:r>
      <w:r>
        <w:t>definition</w:t>
      </w:r>
      <w:r>
        <w:rPr>
          <w:spacing w:val="-1"/>
        </w:rPr>
        <w:t xml:space="preserve"> </w:t>
      </w:r>
      <w:r>
        <w:t>of</w:t>
      </w:r>
      <w:r>
        <w:rPr>
          <w:spacing w:val="-2"/>
        </w:rPr>
        <w:t xml:space="preserve"> </w:t>
      </w:r>
      <w:r>
        <w:t>“federally</w:t>
      </w:r>
      <w:r>
        <w:rPr>
          <w:spacing w:val="-1"/>
        </w:rPr>
        <w:t xml:space="preserve"> </w:t>
      </w:r>
      <w:r>
        <w:t>assisted</w:t>
      </w:r>
      <w:r>
        <w:rPr>
          <w:spacing w:val="-1"/>
        </w:rPr>
        <w:t xml:space="preserve"> </w:t>
      </w:r>
      <w:r>
        <w:t>construction</w:t>
      </w:r>
      <w:r>
        <w:rPr>
          <w:spacing w:val="1"/>
        </w:rPr>
        <w:t xml:space="preserve"> </w:t>
      </w:r>
      <w:r>
        <w:t>contract”</w:t>
      </w:r>
      <w:r>
        <w:rPr>
          <w:spacing w:val="-2"/>
        </w:rPr>
        <w:t xml:space="preserve"> </w:t>
      </w:r>
      <w:r>
        <w:t>in</w:t>
      </w:r>
      <w:r>
        <w:rPr>
          <w:spacing w:val="-1"/>
        </w:rPr>
        <w:t xml:space="preserve"> </w:t>
      </w:r>
      <w:r>
        <w:t>41</w:t>
      </w:r>
      <w:r>
        <w:rPr>
          <w:spacing w:val="-1"/>
        </w:rPr>
        <w:t xml:space="preserve"> </w:t>
      </w:r>
      <w:r>
        <w:t>CFR</w:t>
      </w:r>
      <w:r>
        <w:rPr>
          <w:spacing w:val="-1"/>
        </w:rPr>
        <w:t xml:space="preserve"> </w:t>
      </w:r>
      <w:r>
        <w:t xml:space="preserve">Part </w:t>
      </w:r>
      <w:r>
        <w:rPr>
          <w:spacing w:val="-5"/>
        </w:rPr>
        <w:t>60-</w:t>
      </w:r>
    </w:p>
    <w:p w14:paraId="021586F4" w14:textId="77777777" w:rsidR="003F524D" w:rsidRDefault="004A3DA6">
      <w:pPr>
        <w:pStyle w:val="BodyText"/>
        <w:ind w:left="480" w:right="166"/>
        <w:jc w:val="both"/>
      </w:pPr>
      <w:r>
        <w:t>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w:t>
      </w:r>
      <w:r>
        <w:rPr>
          <w:spacing w:val="-12"/>
        </w:rPr>
        <w:t xml:space="preserve"> </w:t>
      </w:r>
      <w:r>
        <w:t>part</w:t>
      </w:r>
      <w:r>
        <w:rPr>
          <w:spacing w:val="-13"/>
        </w:rPr>
        <w:t xml:space="preserve"> </w:t>
      </w:r>
      <w:r>
        <w:t>60,</w:t>
      </w:r>
      <w:r>
        <w:rPr>
          <w:spacing w:val="-11"/>
        </w:rPr>
        <w:t xml:space="preserve"> </w:t>
      </w:r>
      <w:r>
        <w:t>“Office</w:t>
      </w:r>
      <w:r>
        <w:rPr>
          <w:spacing w:val="-14"/>
        </w:rPr>
        <w:t xml:space="preserve"> </w:t>
      </w:r>
      <w:r>
        <w:t>of</w:t>
      </w:r>
      <w:r>
        <w:rPr>
          <w:spacing w:val="-11"/>
        </w:rPr>
        <w:t xml:space="preserve"> </w:t>
      </w:r>
      <w:r>
        <w:t>Federal</w:t>
      </w:r>
      <w:r>
        <w:rPr>
          <w:spacing w:val="-10"/>
        </w:rPr>
        <w:t xml:space="preserve"> </w:t>
      </w:r>
      <w:r>
        <w:t>Contract</w:t>
      </w:r>
      <w:r>
        <w:rPr>
          <w:spacing w:val="-10"/>
        </w:rPr>
        <w:t xml:space="preserve"> </w:t>
      </w:r>
      <w:r>
        <w:t>Compliance</w:t>
      </w:r>
      <w:r>
        <w:rPr>
          <w:spacing w:val="-14"/>
        </w:rPr>
        <w:t xml:space="preserve"> </w:t>
      </w:r>
      <w:r>
        <w:t>Programs,</w:t>
      </w:r>
      <w:r>
        <w:rPr>
          <w:spacing w:val="-13"/>
        </w:rPr>
        <w:t xml:space="preserve"> </w:t>
      </w:r>
      <w:r>
        <w:t>Equal</w:t>
      </w:r>
      <w:r>
        <w:rPr>
          <w:spacing w:val="-13"/>
        </w:rPr>
        <w:t xml:space="preserve"> </w:t>
      </w:r>
      <w:r>
        <w:t>Employment</w:t>
      </w:r>
      <w:r>
        <w:rPr>
          <w:spacing w:val="-13"/>
        </w:rPr>
        <w:t xml:space="preserve"> </w:t>
      </w:r>
      <w:r>
        <w:t>Opportunity, Department of Labor.”</w:t>
      </w:r>
    </w:p>
    <w:p w14:paraId="0EE6E827" w14:textId="77777777" w:rsidR="003F524D" w:rsidRDefault="003F524D">
      <w:pPr>
        <w:pStyle w:val="BodyText"/>
      </w:pPr>
    </w:p>
    <w:p w14:paraId="4B64EBC6" w14:textId="77777777" w:rsidR="003F524D" w:rsidRDefault="004A3DA6">
      <w:pPr>
        <w:pStyle w:val="BodyText"/>
        <w:ind w:left="480" w:right="163"/>
        <w:jc w:val="both"/>
      </w:pPr>
      <w:r>
        <w:rPr>
          <w:b/>
          <w:u w:val="single"/>
        </w:rPr>
        <w:t>Contract</w:t>
      </w:r>
      <w:r>
        <w:rPr>
          <w:b/>
          <w:spacing w:val="-10"/>
          <w:u w:val="single"/>
        </w:rPr>
        <w:t xml:space="preserve"> </w:t>
      </w:r>
      <w:r>
        <w:rPr>
          <w:b/>
          <w:u w:val="single"/>
        </w:rPr>
        <w:t>Work</w:t>
      </w:r>
      <w:r>
        <w:rPr>
          <w:b/>
          <w:spacing w:val="-8"/>
          <w:u w:val="single"/>
        </w:rPr>
        <w:t xml:space="preserve"> </w:t>
      </w:r>
      <w:r>
        <w:rPr>
          <w:b/>
          <w:u w:val="single"/>
        </w:rPr>
        <w:t>Hours</w:t>
      </w:r>
      <w:r>
        <w:rPr>
          <w:b/>
          <w:spacing w:val="-9"/>
          <w:u w:val="single"/>
        </w:rPr>
        <w:t xml:space="preserve"> </w:t>
      </w:r>
      <w:r>
        <w:rPr>
          <w:b/>
          <w:u w:val="single"/>
        </w:rPr>
        <w:t>and</w:t>
      </w:r>
      <w:r>
        <w:rPr>
          <w:b/>
          <w:spacing w:val="-8"/>
          <w:u w:val="single"/>
        </w:rPr>
        <w:t xml:space="preserve"> </w:t>
      </w:r>
      <w:r>
        <w:rPr>
          <w:b/>
          <w:u w:val="single"/>
        </w:rPr>
        <w:t>Safety</w:t>
      </w:r>
      <w:r>
        <w:rPr>
          <w:b/>
          <w:spacing w:val="-9"/>
          <w:u w:val="single"/>
        </w:rPr>
        <w:t xml:space="preserve"> </w:t>
      </w:r>
      <w:r>
        <w:rPr>
          <w:b/>
          <w:u w:val="single"/>
        </w:rPr>
        <w:t>Standards</w:t>
      </w:r>
      <w:r>
        <w:rPr>
          <w:b/>
          <w:spacing w:val="-9"/>
          <w:u w:val="single"/>
        </w:rPr>
        <w:t xml:space="preserve"> </w:t>
      </w:r>
      <w:r>
        <w:rPr>
          <w:b/>
          <w:u w:val="single"/>
        </w:rPr>
        <w:t>Act</w:t>
      </w:r>
      <w:r>
        <w:rPr>
          <w:b/>
          <w:spacing w:val="-10"/>
        </w:rPr>
        <w:t xml:space="preserve"> </w:t>
      </w:r>
      <w:r>
        <w:t>(40</w:t>
      </w:r>
      <w:r>
        <w:rPr>
          <w:spacing w:val="-9"/>
        </w:rPr>
        <w:t xml:space="preserve"> </w:t>
      </w:r>
      <w:r>
        <w:t>U.S.C.</w:t>
      </w:r>
      <w:r>
        <w:rPr>
          <w:spacing w:val="-9"/>
        </w:rPr>
        <w:t xml:space="preserve"> </w:t>
      </w:r>
      <w:r>
        <w:t>3701-3708).</w:t>
      </w:r>
      <w:r>
        <w:rPr>
          <w:spacing w:val="-9"/>
        </w:rPr>
        <w:t xml:space="preserve"> </w:t>
      </w:r>
      <w:r>
        <w:t>Where</w:t>
      </w:r>
      <w:r>
        <w:rPr>
          <w:spacing w:val="-8"/>
        </w:rPr>
        <w:t xml:space="preserve"> </w:t>
      </w:r>
      <w:r>
        <w:t>applicable,</w:t>
      </w:r>
      <w:r>
        <w:rPr>
          <w:spacing w:val="-7"/>
        </w:rPr>
        <w:t xml:space="preserve"> </w:t>
      </w:r>
      <w:r>
        <w:t xml:space="preserve">all contracts awarded by the non-Federal entity </w:t>
      </w:r>
      <w:proofErr w:type="gramStart"/>
      <w:r>
        <w:t>in excess of</w:t>
      </w:r>
      <w:proofErr w:type="gramEnd"/>
      <w:r>
        <w:t xml:space="preserve"> $100,000 that involve the employment of</w:t>
      </w:r>
      <w:r>
        <w:rPr>
          <w:spacing w:val="-4"/>
        </w:rPr>
        <w:t xml:space="preserve"> </w:t>
      </w:r>
      <w:r>
        <w:t>mechanics</w:t>
      </w:r>
      <w:r>
        <w:rPr>
          <w:spacing w:val="-3"/>
        </w:rPr>
        <w:t xml:space="preserve"> </w:t>
      </w:r>
      <w:r>
        <w:t>or</w:t>
      </w:r>
      <w:r>
        <w:rPr>
          <w:spacing w:val="-4"/>
        </w:rPr>
        <w:t xml:space="preserve"> </w:t>
      </w:r>
      <w:r>
        <w:t>laborers</w:t>
      </w:r>
      <w:r>
        <w:rPr>
          <w:spacing w:val="-1"/>
        </w:rPr>
        <w:t xml:space="preserve"> </w:t>
      </w:r>
      <w:r>
        <w:t>must</w:t>
      </w:r>
      <w:r>
        <w:rPr>
          <w:spacing w:val="-3"/>
        </w:rPr>
        <w:t xml:space="preserve"> </w:t>
      </w:r>
      <w:r>
        <w:t>include</w:t>
      </w:r>
      <w:r>
        <w:rPr>
          <w:spacing w:val="-4"/>
        </w:rPr>
        <w:t xml:space="preserve"> </w:t>
      </w:r>
      <w:r>
        <w:t>a</w:t>
      </w:r>
      <w:r>
        <w:rPr>
          <w:spacing w:val="-4"/>
        </w:rPr>
        <w:t xml:space="preserve"> </w:t>
      </w:r>
      <w:r>
        <w:t>provision</w:t>
      </w:r>
      <w:r>
        <w:rPr>
          <w:spacing w:val="-6"/>
        </w:rPr>
        <w:t xml:space="preserve"> </w:t>
      </w:r>
      <w:r>
        <w:t>for</w:t>
      </w:r>
      <w:r>
        <w:rPr>
          <w:spacing w:val="-4"/>
        </w:rPr>
        <w:t xml:space="preserve"> </w:t>
      </w:r>
      <w:r>
        <w:t>compliance</w:t>
      </w:r>
      <w:r>
        <w:rPr>
          <w:spacing w:val="-4"/>
        </w:rPr>
        <w:t xml:space="preserve"> </w:t>
      </w:r>
      <w:r>
        <w:t>with</w:t>
      </w:r>
      <w:r>
        <w:rPr>
          <w:spacing w:val="-3"/>
        </w:rPr>
        <w:t xml:space="preserve"> </w:t>
      </w:r>
      <w:r>
        <w:t>40</w:t>
      </w:r>
      <w:r>
        <w:rPr>
          <w:spacing w:val="-1"/>
        </w:rPr>
        <w:t xml:space="preserve"> </w:t>
      </w:r>
      <w:r>
        <w:t>U.S.C.</w:t>
      </w:r>
      <w:r>
        <w:rPr>
          <w:spacing w:val="-3"/>
        </w:rPr>
        <w:t xml:space="preserve"> </w:t>
      </w:r>
      <w:r>
        <w:t>3702</w:t>
      </w:r>
      <w:r>
        <w:rPr>
          <w:spacing w:val="-3"/>
        </w:rPr>
        <w:t xml:space="preserve"> </w:t>
      </w:r>
      <w:r>
        <w:t>and</w:t>
      </w:r>
      <w:r>
        <w:rPr>
          <w:spacing w:val="-3"/>
        </w:rPr>
        <w:t xml:space="preserve"> </w:t>
      </w:r>
      <w:r>
        <w:t>3704, as supplemented by Department of Labor regulations (29 CFR Part 5). Under 40 U.S.C. 3702 of the</w:t>
      </w:r>
      <w:r>
        <w:rPr>
          <w:spacing w:val="-8"/>
        </w:rPr>
        <w:t xml:space="preserve"> </w:t>
      </w:r>
      <w:r>
        <w:t>Act,</w:t>
      </w:r>
      <w:r>
        <w:rPr>
          <w:spacing w:val="-5"/>
        </w:rPr>
        <w:t xml:space="preserve"> </w:t>
      </w:r>
      <w:r>
        <w:t>each</w:t>
      </w:r>
      <w:r>
        <w:rPr>
          <w:spacing w:val="-5"/>
        </w:rPr>
        <w:t xml:space="preserve"> </w:t>
      </w:r>
      <w:r>
        <w:t>contractor</w:t>
      </w:r>
      <w:r>
        <w:rPr>
          <w:spacing w:val="-6"/>
        </w:rPr>
        <w:t xml:space="preserve"> </w:t>
      </w:r>
      <w:r>
        <w:t>must</w:t>
      </w:r>
      <w:r>
        <w:rPr>
          <w:spacing w:val="-7"/>
        </w:rPr>
        <w:t xml:space="preserve"> </w:t>
      </w:r>
      <w:r>
        <w:t>be</w:t>
      </w:r>
      <w:r>
        <w:rPr>
          <w:spacing w:val="-8"/>
        </w:rPr>
        <w:t xml:space="preserve"> </w:t>
      </w:r>
      <w:r>
        <w:t>required</w:t>
      </w:r>
      <w:r>
        <w:rPr>
          <w:spacing w:val="-5"/>
        </w:rPr>
        <w:t xml:space="preserve"> </w:t>
      </w:r>
      <w:r>
        <w:t>to</w:t>
      </w:r>
      <w:r>
        <w:rPr>
          <w:spacing w:val="-7"/>
        </w:rPr>
        <w:t xml:space="preserve"> </w:t>
      </w:r>
      <w:r>
        <w:t>compute</w:t>
      </w:r>
      <w:r>
        <w:rPr>
          <w:spacing w:val="-8"/>
        </w:rPr>
        <w:t xml:space="preserve"> </w:t>
      </w:r>
      <w:r>
        <w:t>the</w:t>
      </w:r>
      <w:r>
        <w:rPr>
          <w:spacing w:val="-6"/>
        </w:rPr>
        <w:t xml:space="preserve"> </w:t>
      </w:r>
      <w:r>
        <w:t>wages</w:t>
      </w:r>
      <w:r>
        <w:rPr>
          <w:spacing w:val="-5"/>
        </w:rPr>
        <w:t xml:space="preserve"> </w:t>
      </w:r>
      <w:r>
        <w:t>of</w:t>
      </w:r>
      <w:r>
        <w:rPr>
          <w:spacing w:val="-6"/>
        </w:rPr>
        <w:t xml:space="preserve"> </w:t>
      </w:r>
      <w:r>
        <w:t>every</w:t>
      </w:r>
      <w:r>
        <w:rPr>
          <w:spacing w:val="-7"/>
        </w:rPr>
        <w:t xml:space="preserve"> </w:t>
      </w:r>
      <w:r>
        <w:t>mechanic</w:t>
      </w:r>
      <w:r>
        <w:rPr>
          <w:spacing w:val="-6"/>
        </w:rPr>
        <w:t xml:space="preserve"> </w:t>
      </w:r>
      <w:r>
        <w:t>and</w:t>
      </w:r>
      <w:r>
        <w:rPr>
          <w:spacing w:val="-5"/>
        </w:rPr>
        <w:t xml:space="preserve"> </w:t>
      </w:r>
      <w:r>
        <w:t>laborer</w:t>
      </w:r>
      <w:r>
        <w:rPr>
          <w:spacing w:val="-8"/>
        </w:rPr>
        <w:t xml:space="preserve"> </w:t>
      </w:r>
      <w:proofErr w:type="gramStart"/>
      <w:r>
        <w:t>on the basis of</w:t>
      </w:r>
      <w:proofErr w:type="gramEnd"/>
      <w:r>
        <w:t xml:space="preserve"> a standard work week of 40 hours. Work </w:t>
      </w:r>
      <w:proofErr w:type="gramStart"/>
      <w:r>
        <w:t>in excess of</w:t>
      </w:r>
      <w:proofErr w:type="gramEnd"/>
      <w:r>
        <w:t xml:space="preserve"> the standard work week is permissible</w:t>
      </w:r>
      <w:r>
        <w:rPr>
          <w:spacing w:val="-8"/>
        </w:rPr>
        <w:t xml:space="preserve"> </w:t>
      </w:r>
      <w:r>
        <w:t>provided</w:t>
      </w:r>
      <w:r>
        <w:rPr>
          <w:spacing w:val="-5"/>
        </w:rPr>
        <w:t xml:space="preserve"> </w:t>
      </w:r>
      <w:r>
        <w:t>that</w:t>
      </w:r>
      <w:r>
        <w:rPr>
          <w:spacing w:val="-7"/>
        </w:rPr>
        <w:t xml:space="preserve"> </w:t>
      </w:r>
      <w:r>
        <w:t>the</w:t>
      </w:r>
      <w:r>
        <w:rPr>
          <w:spacing w:val="-8"/>
        </w:rPr>
        <w:t xml:space="preserve"> </w:t>
      </w:r>
      <w:r>
        <w:t>worker</w:t>
      </w:r>
      <w:r>
        <w:rPr>
          <w:spacing w:val="-6"/>
        </w:rPr>
        <w:t xml:space="preserve"> </w:t>
      </w:r>
      <w:r>
        <w:t>is</w:t>
      </w:r>
      <w:r>
        <w:rPr>
          <w:spacing w:val="-7"/>
        </w:rPr>
        <w:t xml:space="preserve"> </w:t>
      </w:r>
      <w:r>
        <w:t>compensated</w:t>
      </w:r>
      <w:r>
        <w:rPr>
          <w:spacing w:val="-7"/>
        </w:rPr>
        <w:t xml:space="preserve"> </w:t>
      </w:r>
      <w:r>
        <w:t>at</w:t>
      </w:r>
      <w:r>
        <w:rPr>
          <w:spacing w:val="-4"/>
        </w:rPr>
        <w:t xml:space="preserve"> </w:t>
      </w:r>
      <w:r>
        <w:t>a</w:t>
      </w:r>
      <w:r>
        <w:rPr>
          <w:spacing w:val="-6"/>
        </w:rPr>
        <w:t xml:space="preserve"> </w:t>
      </w:r>
      <w:r>
        <w:t>rate</w:t>
      </w:r>
      <w:r>
        <w:rPr>
          <w:spacing w:val="-6"/>
        </w:rPr>
        <w:t xml:space="preserve"> </w:t>
      </w:r>
      <w:r>
        <w:t>of</w:t>
      </w:r>
      <w:r>
        <w:rPr>
          <w:spacing w:val="-8"/>
        </w:rPr>
        <w:t xml:space="preserve"> </w:t>
      </w:r>
      <w:r>
        <w:t>not</w:t>
      </w:r>
      <w:r>
        <w:rPr>
          <w:spacing w:val="-4"/>
        </w:rPr>
        <w:t xml:space="preserve"> </w:t>
      </w:r>
      <w:r>
        <w:t>less</w:t>
      </w:r>
      <w:r>
        <w:rPr>
          <w:spacing w:val="-7"/>
        </w:rPr>
        <w:t xml:space="preserve"> </w:t>
      </w:r>
      <w:r>
        <w:t>than</w:t>
      </w:r>
      <w:r>
        <w:rPr>
          <w:spacing w:val="-7"/>
        </w:rPr>
        <w:t xml:space="preserve"> </w:t>
      </w:r>
      <w:r>
        <w:t>one</w:t>
      </w:r>
      <w:r>
        <w:rPr>
          <w:spacing w:val="-6"/>
        </w:rPr>
        <w:t xml:space="preserve"> </w:t>
      </w:r>
      <w:r>
        <w:t>and</w:t>
      </w:r>
      <w:r>
        <w:rPr>
          <w:spacing w:val="-5"/>
        </w:rPr>
        <w:t xml:space="preserve"> </w:t>
      </w:r>
      <w:r>
        <w:t>a</w:t>
      </w:r>
      <w:r>
        <w:rPr>
          <w:spacing w:val="-8"/>
        </w:rPr>
        <w:t xml:space="preserve"> </w:t>
      </w:r>
      <w:r>
        <w:t>half</w:t>
      </w:r>
      <w:r>
        <w:rPr>
          <w:spacing w:val="-8"/>
        </w:rPr>
        <w:t xml:space="preserve"> </w:t>
      </w:r>
      <w:r>
        <w:t>times the</w:t>
      </w:r>
      <w:r>
        <w:rPr>
          <w:spacing w:val="-15"/>
        </w:rPr>
        <w:t xml:space="preserve"> </w:t>
      </w:r>
      <w:r>
        <w:t>basic</w:t>
      </w:r>
      <w:r>
        <w:rPr>
          <w:spacing w:val="-15"/>
        </w:rPr>
        <w:t xml:space="preserve"> </w:t>
      </w:r>
      <w:r>
        <w:t>rate</w:t>
      </w:r>
      <w:r>
        <w:rPr>
          <w:spacing w:val="-15"/>
        </w:rPr>
        <w:t xml:space="preserve"> </w:t>
      </w:r>
      <w:r>
        <w:t>of</w:t>
      </w:r>
      <w:r>
        <w:rPr>
          <w:spacing w:val="-15"/>
        </w:rPr>
        <w:t xml:space="preserve"> </w:t>
      </w:r>
      <w:r>
        <w:t>pay</w:t>
      </w:r>
      <w:r>
        <w:rPr>
          <w:spacing w:val="-12"/>
        </w:rPr>
        <w:t xml:space="preserve"> </w:t>
      </w:r>
      <w:r>
        <w:t>for</w:t>
      </w:r>
      <w:r>
        <w:rPr>
          <w:spacing w:val="-13"/>
        </w:rPr>
        <w:t xml:space="preserve"> </w:t>
      </w:r>
      <w:r>
        <w:t>all</w:t>
      </w:r>
      <w:r>
        <w:rPr>
          <w:spacing w:val="-14"/>
        </w:rPr>
        <w:t xml:space="preserve"> </w:t>
      </w:r>
      <w:r>
        <w:t>hours</w:t>
      </w:r>
      <w:r>
        <w:rPr>
          <w:spacing w:val="-14"/>
        </w:rPr>
        <w:t xml:space="preserve"> </w:t>
      </w:r>
      <w:r>
        <w:t>worked</w:t>
      </w:r>
      <w:r>
        <w:rPr>
          <w:spacing w:val="-14"/>
        </w:rPr>
        <w:t xml:space="preserve"> </w:t>
      </w:r>
      <w:r>
        <w:t>in</w:t>
      </w:r>
      <w:r>
        <w:rPr>
          <w:spacing w:val="-14"/>
        </w:rPr>
        <w:t xml:space="preserve"> </w:t>
      </w:r>
      <w:r>
        <w:t>excess</w:t>
      </w:r>
      <w:r>
        <w:rPr>
          <w:spacing w:val="-12"/>
        </w:rPr>
        <w:t xml:space="preserve"> </w:t>
      </w:r>
      <w:r>
        <w:t>of</w:t>
      </w:r>
      <w:r>
        <w:rPr>
          <w:spacing w:val="-15"/>
        </w:rPr>
        <w:t xml:space="preserve"> </w:t>
      </w:r>
      <w:r>
        <w:t>40</w:t>
      </w:r>
      <w:r>
        <w:rPr>
          <w:spacing w:val="-14"/>
        </w:rPr>
        <w:t xml:space="preserve"> </w:t>
      </w:r>
      <w:r>
        <w:t>hours</w:t>
      </w:r>
      <w:r>
        <w:rPr>
          <w:spacing w:val="-14"/>
        </w:rPr>
        <w:t xml:space="preserve"> </w:t>
      </w:r>
      <w:r>
        <w:t>in</w:t>
      </w:r>
      <w:r>
        <w:rPr>
          <w:spacing w:val="-14"/>
        </w:rPr>
        <w:t xml:space="preserve"> </w:t>
      </w:r>
      <w:r>
        <w:t>the</w:t>
      </w:r>
      <w:r>
        <w:rPr>
          <w:spacing w:val="-15"/>
        </w:rPr>
        <w:t xml:space="preserve"> </w:t>
      </w:r>
      <w:r>
        <w:t>work</w:t>
      </w:r>
      <w:r>
        <w:rPr>
          <w:spacing w:val="-12"/>
        </w:rPr>
        <w:t xml:space="preserve"> </w:t>
      </w:r>
      <w:r>
        <w:t>week.</w:t>
      </w:r>
      <w:r>
        <w:rPr>
          <w:spacing w:val="-14"/>
        </w:rPr>
        <w:t xml:space="preserve"> </w:t>
      </w:r>
      <w:r>
        <w:t>The</w:t>
      </w:r>
      <w:r>
        <w:rPr>
          <w:spacing w:val="-13"/>
        </w:rPr>
        <w:t xml:space="preserve"> </w:t>
      </w:r>
      <w:r>
        <w:t>requirements of 40 U.S.C. 3704 are applicable to construction work and provide that no laborer or mechanic must be required to work in surroundings or under working conditions which are unsanitary, hazardous</w:t>
      </w:r>
      <w:r>
        <w:rPr>
          <w:spacing w:val="-9"/>
        </w:rPr>
        <w:t xml:space="preserve"> </w:t>
      </w:r>
      <w:r>
        <w:t>or</w:t>
      </w:r>
      <w:r>
        <w:rPr>
          <w:spacing w:val="-13"/>
        </w:rPr>
        <w:t xml:space="preserve"> </w:t>
      </w:r>
      <w:r>
        <w:t>dangerous.</w:t>
      </w:r>
      <w:r>
        <w:rPr>
          <w:spacing w:val="-10"/>
        </w:rPr>
        <w:t xml:space="preserve"> </w:t>
      </w:r>
      <w:r>
        <w:t>These</w:t>
      </w:r>
      <w:r>
        <w:rPr>
          <w:spacing w:val="-13"/>
        </w:rPr>
        <w:t xml:space="preserve"> </w:t>
      </w:r>
      <w:r>
        <w:t>requirements</w:t>
      </w:r>
      <w:r>
        <w:rPr>
          <w:spacing w:val="-12"/>
        </w:rPr>
        <w:t xml:space="preserve"> </w:t>
      </w:r>
      <w:r>
        <w:t>do</w:t>
      </w:r>
      <w:r>
        <w:rPr>
          <w:spacing w:val="-10"/>
        </w:rPr>
        <w:t xml:space="preserve"> </w:t>
      </w:r>
      <w:r>
        <w:t>not</w:t>
      </w:r>
      <w:r>
        <w:rPr>
          <w:spacing w:val="-12"/>
        </w:rPr>
        <w:t xml:space="preserve"> </w:t>
      </w:r>
      <w:r>
        <w:t>apply</w:t>
      </w:r>
      <w:r>
        <w:rPr>
          <w:spacing w:val="-12"/>
        </w:rPr>
        <w:t xml:space="preserve"> </w:t>
      </w:r>
      <w:r>
        <w:t>to</w:t>
      </w:r>
      <w:r>
        <w:rPr>
          <w:spacing w:val="-12"/>
        </w:rPr>
        <w:t xml:space="preserve"> </w:t>
      </w:r>
      <w:r>
        <w:t>the</w:t>
      </w:r>
      <w:r>
        <w:rPr>
          <w:spacing w:val="-13"/>
        </w:rPr>
        <w:t xml:space="preserve"> </w:t>
      </w:r>
      <w:r>
        <w:t>purchases</w:t>
      </w:r>
      <w:r>
        <w:rPr>
          <w:spacing w:val="-9"/>
        </w:rPr>
        <w:t xml:space="preserve"> </w:t>
      </w:r>
      <w:r>
        <w:t>of</w:t>
      </w:r>
      <w:r>
        <w:rPr>
          <w:spacing w:val="-13"/>
        </w:rPr>
        <w:t xml:space="preserve"> </w:t>
      </w:r>
      <w:r>
        <w:t>supplies</w:t>
      </w:r>
      <w:r>
        <w:rPr>
          <w:spacing w:val="-12"/>
        </w:rPr>
        <w:t xml:space="preserve"> </w:t>
      </w:r>
      <w:r>
        <w:t>or</w:t>
      </w:r>
      <w:r>
        <w:rPr>
          <w:spacing w:val="-13"/>
        </w:rPr>
        <w:t xml:space="preserve"> </w:t>
      </w:r>
      <w:r>
        <w:t>materials or</w:t>
      </w:r>
      <w:r>
        <w:rPr>
          <w:spacing w:val="-2"/>
        </w:rPr>
        <w:t xml:space="preserve"> </w:t>
      </w:r>
      <w:r>
        <w:t>articles</w:t>
      </w:r>
      <w:r>
        <w:rPr>
          <w:spacing w:val="-1"/>
        </w:rPr>
        <w:t xml:space="preserve"> </w:t>
      </w:r>
      <w:r>
        <w:t>ordinarily</w:t>
      </w:r>
      <w:r>
        <w:rPr>
          <w:spacing w:val="-1"/>
        </w:rPr>
        <w:t xml:space="preserve"> </w:t>
      </w:r>
      <w:r>
        <w:t>available</w:t>
      </w:r>
      <w:r>
        <w:rPr>
          <w:spacing w:val="-2"/>
        </w:rPr>
        <w:t xml:space="preserve"> </w:t>
      </w:r>
      <w:r>
        <w:t>on</w:t>
      </w:r>
      <w:r>
        <w:rPr>
          <w:spacing w:val="-1"/>
        </w:rPr>
        <w:t xml:space="preserve"> </w:t>
      </w:r>
      <w:r>
        <w:t>the</w:t>
      </w:r>
      <w:r>
        <w:rPr>
          <w:spacing w:val="-2"/>
        </w:rPr>
        <w:t xml:space="preserve"> </w:t>
      </w:r>
      <w:r>
        <w:t>open</w:t>
      </w:r>
      <w:r>
        <w:rPr>
          <w:spacing w:val="-1"/>
        </w:rPr>
        <w:t xml:space="preserve"> </w:t>
      </w:r>
      <w:r>
        <w:t>market, or</w:t>
      </w:r>
      <w:r>
        <w:rPr>
          <w:spacing w:val="-2"/>
        </w:rPr>
        <w:t xml:space="preserve"> </w:t>
      </w:r>
      <w:r>
        <w:t>contracts</w:t>
      </w:r>
      <w:r>
        <w:rPr>
          <w:spacing w:val="-1"/>
        </w:rPr>
        <w:t xml:space="preserve"> </w:t>
      </w:r>
      <w:r>
        <w:t>for</w:t>
      </w:r>
      <w:r>
        <w:rPr>
          <w:spacing w:val="-2"/>
        </w:rPr>
        <w:t xml:space="preserve"> </w:t>
      </w:r>
      <w:r>
        <w:t>transportation</w:t>
      </w:r>
      <w:r>
        <w:rPr>
          <w:spacing w:val="-1"/>
        </w:rPr>
        <w:t xml:space="preserve"> </w:t>
      </w:r>
      <w:r>
        <w:t>or</w:t>
      </w:r>
      <w:r>
        <w:rPr>
          <w:spacing w:val="-2"/>
        </w:rPr>
        <w:t xml:space="preserve"> </w:t>
      </w:r>
      <w:r>
        <w:t>transmission of intelligence.</w:t>
      </w:r>
    </w:p>
    <w:p w14:paraId="79B5DFF8" w14:textId="77777777" w:rsidR="003F524D" w:rsidRDefault="003F524D">
      <w:pPr>
        <w:pStyle w:val="BodyText"/>
      </w:pPr>
    </w:p>
    <w:p w14:paraId="515E3384" w14:textId="77777777" w:rsidR="003F524D" w:rsidRDefault="004A3DA6">
      <w:pPr>
        <w:pStyle w:val="BodyText"/>
        <w:ind w:left="480" w:right="165"/>
        <w:jc w:val="both"/>
      </w:pPr>
      <w:r>
        <w:rPr>
          <w:b/>
          <w:u w:val="single"/>
        </w:rPr>
        <w:t>Rights to Inventions Made Under a Contract or Agreement</w:t>
      </w:r>
      <w:r>
        <w:t>. If the Federal award meets the definition</w:t>
      </w:r>
      <w:r>
        <w:rPr>
          <w:spacing w:val="-15"/>
        </w:rPr>
        <w:t xml:space="preserve"> </w:t>
      </w:r>
      <w:r>
        <w:t>of</w:t>
      </w:r>
      <w:r>
        <w:rPr>
          <w:spacing w:val="-15"/>
        </w:rPr>
        <w:t xml:space="preserve"> </w:t>
      </w:r>
      <w:r>
        <w:t>“funding</w:t>
      </w:r>
      <w:r>
        <w:rPr>
          <w:spacing w:val="-15"/>
        </w:rPr>
        <w:t xml:space="preserve"> </w:t>
      </w:r>
      <w:r>
        <w:t>agreement”</w:t>
      </w:r>
      <w:r>
        <w:rPr>
          <w:spacing w:val="-15"/>
        </w:rPr>
        <w:t xml:space="preserve"> </w:t>
      </w:r>
      <w:r>
        <w:t>under</w:t>
      </w:r>
      <w:r>
        <w:rPr>
          <w:spacing w:val="-15"/>
        </w:rPr>
        <w:t xml:space="preserve"> </w:t>
      </w:r>
      <w:r>
        <w:t>37</w:t>
      </w:r>
      <w:r>
        <w:rPr>
          <w:spacing w:val="-15"/>
        </w:rPr>
        <w:t xml:space="preserve"> </w:t>
      </w:r>
      <w:r>
        <w:t>CFR</w:t>
      </w:r>
      <w:r>
        <w:rPr>
          <w:spacing w:val="-15"/>
        </w:rPr>
        <w:t xml:space="preserve"> </w:t>
      </w:r>
      <w:r>
        <w:t>section</w:t>
      </w:r>
      <w:r>
        <w:rPr>
          <w:spacing w:val="-15"/>
        </w:rPr>
        <w:t xml:space="preserve"> </w:t>
      </w:r>
      <w:r>
        <w:t>401.2</w:t>
      </w:r>
      <w:r>
        <w:rPr>
          <w:spacing w:val="-15"/>
        </w:rPr>
        <w:t xml:space="preserve"> </w:t>
      </w:r>
      <w:r>
        <w:t>(a)</w:t>
      </w:r>
      <w:r>
        <w:rPr>
          <w:spacing w:val="-15"/>
        </w:rPr>
        <w:t xml:space="preserve"> </w:t>
      </w:r>
      <w:r>
        <w:t>and</w:t>
      </w:r>
      <w:r>
        <w:rPr>
          <w:spacing w:val="-15"/>
        </w:rPr>
        <w:t xml:space="preserve"> </w:t>
      </w:r>
      <w:r>
        <w:t>the</w:t>
      </w:r>
      <w:r>
        <w:rPr>
          <w:spacing w:val="-15"/>
        </w:rPr>
        <w:t xml:space="preserve"> </w:t>
      </w:r>
      <w:r>
        <w:t>recipient</w:t>
      </w:r>
      <w:r>
        <w:rPr>
          <w:spacing w:val="-15"/>
        </w:rPr>
        <w:t xml:space="preserve"> </w:t>
      </w:r>
      <w:r>
        <w:t>or</w:t>
      </w:r>
      <w:r>
        <w:rPr>
          <w:spacing w:val="-15"/>
        </w:rPr>
        <w:t xml:space="preserve"> </w:t>
      </w:r>
      <w:r>
        <w:t>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25EB23B3" w14:textId="77777777" w:rsidR="003F524D" w:rsidRDefault="003F524D">
      <w:pPr>
        <w:pStyle w:val="BodyText"/>
      </w:pPr>
    </w:p>
    <w:p w14:paraId="48C54E36" w14:textId="77777777" w:rsidR="003F524D" w:rsidRDefault="004A3DA6">
      <w:pPr>
        <w:pStyle w:val="BodyText"/>
        <w:ind w:left="480" w:right="166"/>
        <w:jc w:val="both"/>
      </w:pPr>
      <w:r>
        <w:rPr>
          <w:b/>
          <w:u w:val="single"/>
        </w:rPr>
        <w:t>Clean Air Act and the Federal Water Pollution Control Act</w:t>
      </w:r>
      <w:r>
        <w:t xml:space="preserve">. Contracts and subgrants of amounts </w:t>
      </w:r>
      <w:proofErr w:type="gramStart"/>
      <w:r>
        <w:t>in excess of</w:t>
      </w:r>
      <w:proofErr w:type="gramEnd"/>
      <w:r>
        <w:t xml:space="preserve"> $150,000 must contain a provision that requires the non-Federal award to agree to comply with all applicable standards, orders or regulations issued pursuant to the Clean Air Act (42 U.S.C. 74017671q) and the Federal Water Pollution Control Act as amended (33 U.S.C.</w:t>
      </w:r>
      <w:r>
        <w:rPr>
          <w:spacing w:val="-6"/>
        </w:rPr>
        <w:t xml:space="preserve"> </w:t>
      </w:r>
      <w:r>
        <w:t>1251-1387).</w:t>
      </w:r>
      <w:r>
        <w:rPr>
          <w:spacing w:val="-6"/>
        </w:rPr>
        <w:t xml:space="preserve"> </w:t>
      </w:r>
      <w:r>
        <w:t>Violations</w:t>
      </w:r>
      <w:r>
        <w:rPr>
          <w:spacing w:val="-8"/>
        </w:rPr>
        <w:t xml:space="preserve"> </w:t>
      </w:r>
      <w:r>
        <w:t>must</w:t>
      </w:r>
      <w:r>
        <w:rPr>
          <w:spacing w:val="-5"/>
        </w:rPr>
        <w:t xml:space="preserve"> </w:t>
      </w:r>
      <w:r>
        <w:t>be</w:t>
      </w:r>
      <w:r>
        <w:rPr>
          <w:spacing w:val="-9"/>
        </w:rPr>
        <w:t xml:space="preserve"> </w:t>
      </w:r>
      <w:r>
        <w:t>reported</w:t>
      </w:r>
      <w:r>
        <w:rPr>
          <w:spacing w:val="-6"/>
        </w:rPr>
        <w:t xml:space="preserve"> </w:t>
      </w:r>
      <w:r>
        <w:t>to</w:t>
      </w:r>
      <w:r>
        <w:rPr>
          <w:spacing w:val="-8"/>
        </w:rPr>
        <w:t xml:space="preserve"> </w:t>
      </w:r>
      <w:r>
        <w:t>the</w:t>
      </w:r>
      <w:r>
        <w:rPr>
          <w:spacing w:val="-7"/>
        </w:rPr>
        <w:t xml:space="preserve"> </w:t>
      </w:r>
      <w:r>
        <w:t>Federal</w:t>
      </w:r>
      <w:r>
        <w:rPr>
          <w:spacing w:val="-5"/>
        </w:rPr>
        <w:t xml:space="preserve"> </w:t>
      </w:r>
      <w:r>
        <w:t>awarding</w:t>
      </w:r>
      <w:r>
        <w:rPr>
          <w:spacing w:val="-6"/>
        </w:rPr>
        <w:t xml:space="preserve"> </w:t>
      </w:r>
      <w:r>
        <w:t>agency</w:t>
      </w:r>
      <w:r>
        <w:rPr>
          <w:spacing w:val="-6"/>
        </w:rPr>
        <w:t xml:space="preserve"> </w:t>
      </w:r>
      <w:r>
        <w:t>and</w:t>
      </w:r>
      <w:r>
        <w:rPr>
          <w:spacing w:val="-6"/>
        </w:rPr>
        <w:t xml:space="preserve"> </w:t>
      </w:r>
      <w:r>
        <w:t>the</w:t>
      </w:r>
      <w:r>
        <w:rPr>
          <w:spacing w:val="-9"/>
        </w:rPr>
        <w:t xml:space="preserve"> </w:t>
      </w:r>
      <w:r>
        <w:t>Regional Office of the Environmental Protection Agency (EPA).</w:t>
      </w:r>
    </w:p>
    <w:p w14:paraId="545652B2" w14:textId="77777777" w:rsidR="003F524D" w:rsidRDefault="003F524D">
      <w:pPr>
        <w:pStyle w:val="BodyText"/>
      </w:pPr>
    </w:p>
    <w:p w14:paraId="0EAF51C8" w14:textId="77777777" w:rsidR="003F524D" w:rsidRDefault="004A3DA6">
      <w:pPr>
        <w:pStyle w:val="BodyText"/>
        <w:spacing w:before="1"/>
        <w:ind w:left="480" w:right="165"/>
        <w:jc w:val="both"/>
      </w:pPr>
      <w:r>
        <w:rPr>
          <w:b/>
          <w:u w:val="single"/>
        </w:rPr>
        <w:t>Debarment</w:t>
      </w:r>
      <w:r>
        <w:rPr>
          <w:b/>
          <w:spacing w:val="-5"/>
          <w:u w:val="single"/>
        </w:rPr>
        <w:t xml:space="preserve"> </w:t>
      </w:r>
      <w:r>
        <w:rPr>
          <w:b/>
          <w:u w:val="single"/>
        </w:rPr>
        <w:t>and</w:t>
      </w:r>
      <w:r>
        <w:rPr>
          <w:b/>
          <w:spacing w:val="-6"/>
          <w:u w:val="single"/>
        </w:rPr>
        <w:t xml:space="preserve"> </w:t>
      </w:r>
      <w:r>
        <w:rPr>
          <w:b/>
          <w:u w:val="single"/>
        </w:rPr>
        <w:t>Suspension</w:t>
      </w:r>
      <w:r>
        <w:rPr>
          <w:b/>
          <w:spacing w:val="-4"/>
        </w:rPr>
        <w:t xml:space="preserve"> </w:t>
      </w:r>
      <w:r>
        <w:t>(Executive</w:t>
      </w:r>
      <w:r>
        <w:rPr>
          <w:spacing w:val="-5"/>
        </w:rPr>
        <w:t xml:space="preserve"> </w:t>
      </w:r>
      <w:r>
        <w:t>Orders</w:t>
      </w:r>
      <w:r>
        <w:rPr>
          <w:spacing w:val="-4"/>
        </w:rPr>
        <w:t xml:space="preserve"> </w:t>
      </w:r>
      <w:r>
        <w:t>12549</w:t>
      </w:r>
      <w:r>
        <w:rPr>
          <w:spacing w:val="-4"/>
        </w:rPr>
        <w:t xml:space="preserve"> </w:t>
      </w:r>
      <w:r>
        <w:t>and</w:t>
      </w:r>
      <w:r>
        <w:rPr>
          <w:spacing w:val="-4"/>
        </w:rPr>
        <w:t xml:space="preserve"> </w:t>
      </w:r>
      <w:r>
        <w:t>12689).</w:t>
      </w:r>
      <w:r>
        <w:rPr>
          <w:spacing w:val="-4"/>
        </w:rPr>
        <w:t xml:space="preserve"> </w:t>
      </w:r>
      <w:r>
        <w:t>A</w:t>
      </w:r>
      <w:r>
        <w:rPr>
          <w:spacing w:val="-5"/>
        </w:rPr>
        <w:t xml:space="preserve"> </w:t>
      </w:r>
      <w:r>
        <w:t>contract</w:t>
      </w:r>
      <w:r>
        <w:rPr>
          <w:spacing w:val="-4"/>
        </w:rPr>
        <w:t xml:space="preserve"> </w:t>
      </w:r>
      <w:r>
        <w:t>award</w:t>
      </w:r>
      <w:r>
        <w:rPr>
          <w:spacing w:val="-4"/>
        </w:rPr>
        <w:t xml:space="preserve"> </w:t>
      </w:r>
      <w:r>
        <w:t>(see</w:t>
      </w:r>
      <w:r>
        <w:rPr>
          <w:spacing w:val="-5"/>
        </w:rPr>
        <w:t xml:space="preserve"> </w:t>
      </w:r>
      <w:r>
        <w:t>2</w:t>
      </w:r>
      <w:r>
        <w:rPr>
          <w:spacing w:val="-4"/>
        </w:rPr>
        <w:t xml:space="preserve"> </w:t>
      </w:r>
      <w:r>
        <w:t>CFR 180.220) must not be made to parties listed on the governmentwide exclusions in the System for Award</w:t>
      </w:r>
      <w:r>
        <w:rPr>
          <w:spacing w:val="-15"/>
        </w:rPr>
        <w:t xml:space="preserve"> </w:t>
      </w:r>
      <w:r>
        <w:t>Management</w:t>
      </w:r>
      <w:r>
        <w:rPr>
          <w:spacing w:val="-14"/>
        </w:rPr>
        <w:t xml:space="preserve"> </w:t>
      </w:r>
      <w:r>
        <w:t>(SAM),</w:t>
      </w:r>
      <w:r>
        <w:rPr>
          <w:spacing w:val="-14"/>
        </w:rPr>
        <w:t xml:space="preserve"> </w:t>
      </w:r>
      <w:r>
        <w:t>in</w:t>
      </w:r>
      <w:r>
        <w:rPr>
          <w:spacing w:val="-15"/>
        </w:rPr>
        <w:t xml:space="preserve"> </w:t>
      </w:r>
      <w:r>
        <w:t>accordance</w:t>
      </w:r>
      <w:r>
        <w:rPr>
          <w:spacing w:val="-15"/>
        </w:rPr>
        <w:t xml:space="preserve"> </w:t>
      </w:r>
      <w:r>
        <w:t>with</w:t>
      </w:r>
      <w:r>
        <w:rPr>
          <w:spacing w:val="-15"/>
        </w:rPr>
        <w:t xml:space="preserve"> </w:t>
      </w:r>
      <w:r>
        <w:t>the</w:t>
      </w:r>
      <w:r>
        <w:rPr>
          <w:spacing w:val="-15"/>
        </w:rPr>
        <w:t xml:space="preserve"> </w:t>
      </w:r>
      <w:r>
        <w:t>OMB</w:t>
      </w:r>
      <w:r>
        <w:rPr>
          <w:spacing w:val="-15"/>
        </w:rPr>
        <w:t xml:space="preserve"> </w:t>
      </w:r>
      <w:r>
        <w:t>guidelines</w:t>
      </w:r>
      <w:r>
        <w:rPr>
          <w:spacing w:val="-15"/>
        </w:rPr>
        <w:t xml:space="preserve"> </w:t>
      </w:r>
      <w:r>
        <w:t>at</w:t>
      </w:r>
      <w:r>
        <w:rPr>
          <w:spacing w:val="-15"/>
        </w:rPr>
        <w:t xml:space="preserve"> </w:t>
      </w:r>
      <w:r>
        <w:t>2</w:t>
      </w:r>
      <w:r>
        <w:rPr>
          <w:spacing w:val="-15"/>
        </w:rPr>
        <w:t xml:space="preserve"> </w:t>
      </w:r>
      <w:r>
        <w:t>CFR</w:t>
      </w:r>
      <w:r>
        <w:rPr>
          <w:spacing w:val="-15"/>
        </w:rPr>
        <w:t xml:space="preserve"> </w:t>
      </w:r>
      <w:r>
        <w:t>180</w:t>
      </w:r>
      <w:r>
        <w:rPr>
          <w:spacing w:val="-15"/>
        </w:rPr>
        <w:t xml:space="preserve"> </w:t>
      </w:r>
      <w:r>
        <w:t>that</w:t>
      </w:r>
      <w:r>
        <w:rPr>
          <w:spacing w:val="-15"/>
        </w:rPr>
        <w:t xml:space="preserve"> </w:t>
      </w:r>
      <w:r>
        <w:t>implement Executive</w:t>
      </w:r>
      <w:r>
        <w:rPr>
          <w:spacing w:val="-7"/>
        </w:rPr>
        <w:t xml:space="preserve"> </w:t>
      </w:r>
      <w:r>
        <w:t>Orders</w:t>
      </w:r>
      <w:r>
        <w:rPr>
          <w:spacing w:val="-6"/>
        </w:rPr>
        <w:t xml:space="preserve"> </w:t>
      </w:r>
      <w:r>
        <w:t>12549</w:t>
      </w:r>
      <w:r>
        <w:rPr>
          <w:spacing w:val="-4"/>
        </w:rPr>
        <w:t xml:space="preserve"> </w:t>
      </w:r>
      <w:r>
        <w:t>(3</w:t>
      </w:r>
      <w:r>
        <w:rPr>
          <w:spacing w:val="-6"/>
        </w:rPr>
        <w:t xml:space="preserve"> </w:t>
      </w:r>
      <w:r>
        <w:t>CFR</w:t>
      </w:r>
      <w:r>
        <w:rPr>
          <w:spacing w:val="-6"/>
        </w:rPr>
        <w:t xml:space="preserve"> </w:t>
      </w:r>
      <w:r>
        <w:t>part</w:t>
      </w:r>
      <w:r>
        <w:rPr>
          <w:spacing w:val="-5"/>
        </w:rPr>
        <w:t xml:space="preserve"> </w:t>
      </w:r>
      <w:r>
        <w:t>1986</w:t>
      </w:r>
      <w:r>
        <w:rPr>
          <w:spacing w:val="-6"/>
        </w:rPr>
        <w:t xml:space="preserve"> </w:t>
      </w:r>
      <w:r>
        <w:t>Comp.,</w:t>
      </w:r>
      <w:r>
        <w:rPr>
          <w:spacing w:val="-4"/>
        </w:rPr>
        <w:t xml:space="preserve"> </w:t>
      </w:r>
      <w:r>
        <w:t>p.</w:t>
      </w:r>
      <w:r>
        <w:rPr>
          <w:spacing w:val="-6"/>
        </w:rPr>
        <w:t xml:space="preserve"> </w:t>
      </w:r>
      <w:r>
        <w:t>189)</w:t>
      </w:r>
      <w:r>
        <w:rPr>
          <w:spacing w:val="-7"/>
        </w:rPr>
        <w:t xml:space="preserve"> </w:t>
      </w:r>
      <w:r>
        <w:t>and</w:t>
      </w:r>
      <w:r>
        <w:rPr>
          <w:spacing w:val="-6"/>
        </w:rPr>
        <w:t xml:space="preserve"> </w:t>
      </w:r>
      <w:r>
        <w:t>12689</w:t>
      </w:r>
      <w:r>
        <w:rPr>
          <w:spacing w:val="-3"/>
        </w:rPr>
        <w:t xml:space="preserve"> </w:t>
      </w:r>
      <w:r>
        <w:t>(3</w:t>
      </w:r>
      <w:r>
        <w:rPr>
          <w:spacing w:val="-6"/>
        </w:rPr>
        <w:t xml:space="preserve"> </w:t>
      </w:r>
      <w:r>
        <w:t>CFR</w:t>
      </w:r>
      <w:r>
        <w:rPr>
          <w:spacing w:val="-6"/>
        </w:rPr>
        <w:t xml:space="preserve"> </w:t>
      </w:r>
      <w:r>
        <w:t>part</w:t>
      </w:r>
      <w:r>
        <w:rPr>
          <w:spacing w:val="-6"/>
        </w:rPr>
        <w:t xml:space="preserve"> </w:t>
      </w:r>
      <w:r>
        <w:t>1989</w:t>
      </w:r>
      <w:r>
        <w:rPr>
          <w:spacing w:val="-6"/>
        </w:rPr>
        <w:t xml:space="preserve"> </w:t>
      </w:r>
      <w:r>
        <w:t>Comp.,</w:t>
      </w:r>
      <w:r>
        <w:rPr>
          <w:spacing w:val="-5"/>
        </w:rPr>
        <w:t xml:space="preserve"> p.</w:t>
      </w:r>
    </w:p>
    <w:p w14:paraId="76E11455" w14:textId="77777777" w:rsidR="003F524D" w:rsidRDefault="003F524D">
      <w:pPr>
        <w:jc w:val="both"/>
        <w:sectPr w:rsidR="003F524D" w:rsidSect="00331DD2">
          <w:pgSz w:w="12240" w:h="15840"/>
          <w:pgMar w:top="1280" w:right="1300" w:bottom="1440" w:left="960" w:header="0" w:footer="1250" w:gutter="0"/>
          <w:cols w:space="720"/>
        </w:sectPr>
      </w:pPr>
    </w:p>
    <w:p w14:paraId="33D6074D" w14:textId="77777777" w:rsidR="003F524D" w:rsidRDefault="004A3DA6">
      <w:pPr>
        <w:pStyle w:val="BodyText"/>
        <w:spacing w:before="68"/>
        <w:ind w:left="508" w:right="134"/>
        <w:jc w:val="both"/>
      </w:pPr>
      <w:r>
        <w:lastRenderedPageBreak/>
        <w:t xml:space="preserve">235), “Debarment and Suspension.” SAM Exclusions contains the names of parties debarred, </w:t>
      </w:r>
      <w:r>
        <w:rPr>
          <w:spacing w:val="-2"/>
        </w:rPr>
        <w:t>suspended,</w:t>
      </w:r>
      <w:r>
        <w:rPr>
          <w:spacing w:val="-4"/>
        </w:rPr>
        <w:t xml:space="preserve"> </w:t>
      </w:r>
      <w:r>
        <w:rPr>
          <w:spacing w:val="-2"/>
        </w:rPr>
        <w:t>or</w:t>
      </w:r>
      <w:r>
        <w:rPr>
          <w:spacing w:val="-6"/>
        </w:rPr>
        <w:t xml:space="preserve"> </w:t>
      </w:r>
      <w:r>
        <w:rPr>
          <w:spacing w:val="-2"/>
        </w:rPr>
        <w:t>otherwise excluded</w:t>
      </w:r>
      <w:r>
        <w:rPr>
          <w:spacing w:val="-4"/>
        </w:rPr>
        <w:t xml:space="preserve"> </w:t>
      </w:r>
      <w:r>
        <w:rPr>
          <w:spacing w:val="-2"/>
        </w:rPr>
        <w:t>by</w:t>
      </w:r>
      <w:r>
        <w:rPr>
          <w:spacing w:val="-4"/>
        </w:rPr>
        <w:t xml:space="preserve"> </w:t>
      </w:r>
      <w:r>
        <w:rPr>
          <w:spacing w:val="-2"/>
        </w:rPr>
        <w:t>agencies,</w:t>
      </w:r>
      <w:r>
        <w:rPr>
          <w:spacing w:val="-4"/>
        </w:rPr>
        <w:t xml:space="preserve"> </w:t>
      </w:r>
      <w:r>
        <w:rPr>
          <w:spacing w:val="-2"/>
        </w:rPr>
        <w:t>as</w:t>
      </w:r>
      <w:r>
        <w:rPr>
          <w:spacing w:val="-4"/>
        </w:rPr>
        <w:t xml:space="preserve"> </w:t>
      </w:r>
      <w:r>
        <w:rPr>
          <w:spacing w:val="-2"/>
        </w:rPr>
        <w:t>well</w:t>
      </w:r>
      <w:r>
        <w:rPr>
          <w:spacing w:val="-3"/>
        </w:rPr>
        <w:t xml:space="preserve"> </w:t>
      </w:r>
      <w:r>
        <w:rPr>
          <w:spacing w:val="-2"/>
        </w:rPr>
        <w:t>as</w:t>
      </w:r>
      <w:r>
        <w:rPr>
          <w:spacing w:val="-4"/>
        </w:rPr>
        <w:t xml:space="preserve"> </w:t>
      </w:r>
      <w:r>
        <w:rPr>
          <w:spacing w:val="-2"/>
        </w:rPr>
        <w:t>parties</w:t>
      </w:r>
      <w:r>
        <w:rPr>
          <w:spacing w:val="-4"/>
        </w:rPr>
        <w:t xml:space="preserve"> </w:t>
      </w:r>
      <w:r>
        <w:rPr>
          <w:spacing w:val="-2"/>
        </w:rPr>
        <w:t>declared</w:t>
      </w:r>
      <w:r>
        <w:rPr>
          <w:spacing w:val="-4"/>
        </w:rPr>
        <w:t xml:space="preserve"> </w:t>
      </w:r>
      <w:r>
        <w:rPr>
          <w:spacing w:val="-2"/>
        </w:rPr>
        <w:t>ineligible</w:t>
      </w:r>
      <w:r>
        <w:rPr>
          <w:spacing w:val="-6"/>
        </w:rPr>
        <w:t xml:space="preserve"> </w:t>
      </w:r>
      <w:r>
        <w:rPr>
          <w:spacing w:val="-2"/>
        </w:rPr>
        <w:t>under</w:t>
      </w:r>
      <w:r>
        <w:rPr>
          <w:spacing w:val="-6"/>
        </w:rPr>
        <w:t xml:space="preserve"> </w:t>
      </w:r>
      <w:r>
        <w:rPr>
          <w:spacing w:val="-2"/>
        </w:rPr>
        <w:t xml:space="preserve">statutory </w:t>
      </w:r>
      <w:r>
        <w:t>or regulatory authority other than Executive Order 12549.</w:t>
      </w:r>
    </w:p>
    <w:p w14:paraId="34E2E9B8" w14:textId="77777777" w:rsidR="003F524D" w:rsidRDefault="003F524D">
      <w:pPr>
        <w:pStyle w:val="BodyText"/>
      </w:pPr>
    </w:p>
    <w:p w14:paraId="002CFC08" w14:textId="77777777" w:rsidR="003F524D" w:rsidRDefault="004A3DA6">
      <w:pPr>
        <w:pStyle w:val="BodyText"/>
        <w:ind w:left="508" w:right="135"/>
        <w:jc w:val="both"/>
      </w:pPr>
      <w:r>
        <w:rPr>
          <w:b/>
          <w:u w:val="single"/>
        </w:rPr>
        <w:t>Byrd Anti-Lobbying Amendment</w:t>
      </w:r>
      <w:r>
        <w:rPr>
          <w:b/>
          <w:spacing w:val="-2"/>
        </w:rPr>
        <w:t xml:space="preserve"> </w:t>
      </w:r>
      <w:r>
        <w:t>(31 U.S.C. 1352). Contractors that apply or</w:t>
      </w:r>
      <w:r>
        <w:rPr>
          <w:spacing w:val="-1"/>
        </w:rPr>
        <w:t xml:space="preserve"> </w:t>
      </w:r>
      <w:r>
        <w:t>bid for an award exceeding</w:t>
      </w:r>
      <w:r>
        <w:rPr>
          <w:spacing w:val="-1"/>
        </w:rPr>
        <w:t xml:space="preserve"> </w:t>
      </w:r>
      <w:r>
        <w:t>$100,000</w:t>
      </w:r>
      <w:r>
        <w:rPr>
          <w:spacing w:val="-1"/>
        </w:rPr>
        <w:t xml:space="preserve"> </w:t>
      </w:r>
      <w:r>
        <w:t>must</w:t>
      </w:r>
      <w:r>
        <w:rPr>
          <w:spacing w:val="-1"/>
        </w:rPr>
        <w:t xml:space="preserve"> </w:t>
      </w:r>
      <w:r>
        <w:t>file</w:t>
      </w:r>
      <w:r>
        <w:rPr>
          <w:spacing w:val="-2"/>
        </w:rPr>
        <w:t xml:space="preserve"> </w:t>
      </w:r>
      <w:r>
        <w:t>the</w:t>
      </w:r>
      <w:r>
        <w:rPr>
          <w:spacing w:val="-2"/>
        </w:rPr>
        <w:t xml:space="preserve"> </w:t>
      </w:r>
      <w:r>
        <w:t>required</w:t>
      </w:r>
      <w:r>
        <w:rPr>
          <w:spacing w:val="-1"/>
        </w:rPr>
        <w:t xml:space="preserve"> </w:t>
      </w:r>
      <w:r>
        <w:t>certification.</w:t>
      </w:r>
      <w:r>
        <w:rPr>
          <w:spacing w:val="-1"/>
        </w:rPr>
        <w:t xml:space="preserve"> </w:t>
      </w:r>
      <w:r>
        <w:t>Each</w:t>
      </w:r>
      <w:r>
        <w:rPr>
          <w:spacing w:val="-1"/>
        </w:rPr>
        <w:t xml:space="preserve"> </w:t>
      </w:r>
      <w:r>
        <w:t>tier</w:t>
      </w:r>
      <w:r>
        <w:rPr>
          <w:spacing w:val="-2"/>
        </w:rPr>
        <w:t xml:space="preserve"> </w:t>
      </w:r>
      <w:r>
        <w:t>certifies</w:t>
      </w:r>
      <w:r>
        <w:rPr>
          <w:spacing w:val="-1"/>
        </w:rPr>
        <w:t xml:space="preserve"> </w:t>
      </w:r>
      <w:r>
        <w:t>to</w:t>
      </w:r>
      <w:r>
        <w:rPr>
          <w:spacing w:val="-1"/>
        </w:rPr>
        <w:t xml:space="preserve"> </w:t>
      </w:r>
      <w:r>
        <w:t>the</w:t>
      </w:r>
      <w:r>
        <w:rPr>
          <w:spacing w:val="-2"/>
        </w:rPr>
        <w:t xml:space="preserve"> </w:t>
      </w:r>
      <w:r>
        <w:t>tier</w:t>
      </w:r>
      <w:r>
        <w:rPr>
          <w:spacing w:val="-2"/>
        </w:rPr>
        <w:t xml:space="preserve"> </w:t>
      </w:r>
      <w:r>
        <w:t>above</w:t>
      </w:r>
      <w:r>
        <w:rPr>
          <w:spacing w:val="-2"/>
        </w:rPr>
        <w:t xml:space="preserve"> </w:t>
      </w:r>
      <w:r>
        <w:t>that</w:t>
      </w:r>
      <w:r>
        <w:rPr>
          <w:spacing w:val="-1"/>
        </w:rPr>
        <w:t xml:space="preserve"> </w:t>
      </w:r>
      <w:r>
        <w:t>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w:t>
      </w:r>
      <w:r>
        <w:rPr>
          <w:spacing w:val="-1"/>
        </w:rPr>
        <w:t xml:space="preserve"> </w:t>
      </w:r>
      <w:r>
        <w:t>forwarded from tier</w:t>
      </w:r>
      <w:r>
        <w:rPr>
          <w:spacing w:val="-1"/>
        </w:rPr>
        <w:t xml:space="preserve"> </w:t>
      </w:r>
      <w:r>
        <w:t xml:space="preserve">to </w:t>
      </w:r>
      <w:proofErr w:type="spellStart"/>
      <w:r>
        <w:t>tier</w:t>
      </w:r>
      <w:proofErr w:type="spellEnd"/>
      <w:r>
        <w:rPr>
          <w:spacing w:val="-1"/>
        </w:rPr>
        <w:t xml:space="preserve"> </w:t>
      </w:r>
      <w:r>
        <w:t>up to the non-Federal award.</w:t>
      </w:r>
    </w:p>
    <w:p w14:paraId="58CD7D9F" w14:textId="77777777" w:rsidR="003F524D" w:rsidRDefault="003F524D">
      <w:pPr>
        <w:jc w:val="both"/>
        <w:sectPr w:rsidR="003F524D" w:rsidSect="00331DD2">
          <w:pgSz w:w="12240" w:h="15840"/>
          <w:pgMar w:top="1280" w:right="1300" w:bottom="1440" w:left="960" w:header="0" w:footer="1250" w:gutter="0"/>
          <w:cols w:space="720"/>
        </w:sectPr>
      </w:pPr>
    </w:p>
    <w:p w14:paraId="5E5917E0" w14:textId="77777777" w:rsidR="003F524D" w:rsidRDefault="004A3DA6">
      <w:pPr>
        <w:spacing w:before="70"/>
        <w:ind w:left="967"/>
        <w:rPr>
          <w:b/>
          <w:sz w:val="24"/>
        </w:rPr>
      </w:pPr>
      <w:r>
        <w:rPr>
          <w:b/>
          <w:spacing w:val="-2"/>
          <w:sz w:val="24"/>
        </w:rPr>
        <w:lastRenderedPageBreak/>
        <w:t>AGREEMENT</w:t>
      </w:r>
      <w:r>
        <w:rPr>
          <w:b/>
          <w:spacing w:val="-4"/>
          <w:sz w:val="24"/>
        </w:rPr>
        <w:t xml:space="preserve"> </w:t>
      </w:r>
      <w:r>
        <w:rPr>
          <w:b/>
          <w:spacing w:val="-2"/>
          <w:sz w:val="24"/>
        </w:rPr>
        <w:t>WITH</w:t>
      </w:r>
      <w:r>
        <w:rPr>
          <w:b/>
          <w:spacing w:val="-3"/>
          <w:sz w:val="24"/>
        </w:rPr>
        <w:t xml:space="preserve"> </w:t>
      </w:r>
      <w:r>
        <w:rPr>
          <w:b/>
          <w:spacing w:val="-2"/>
          <w:sz w:val="24"/>
        </w:rPr>
        <w:t>SUBRECIPIENT</w:t>
      </w:r>
      <w:r>
        <w:rPr>
          <w:b/>
          <w:spacing w:val="-1"/>
          <w:sz w:val="24"/>
        </w:rPr>
        <w:t xml:space="preserve"> </w:t>
      </w:r>
      <w:r>
        <w:rPr>
          <w:b/>
          <w:spacing w:val="-2"/>
          <w:sz w:val="24"/>
        </w:rPr>
        <w:t>OF</w:t>
      </w:r>
      <w:r>
        <w:rPr>
          <w:b/>
          <w:spacing w:val="-3"/>
          <w:sz w:val="24"/>
        </w:rPr>
        <w:t xml:space="preserve"> </w:t>
      </w:r>
      <w:r>
        <w:rPr>
          <w:b/>
          <w:spacing w:val="-2"/>
          <w:sz w:val="24"/>
        </w:rPr>
        <w:t>FEDERAL</w:t>
      </w:r>
      <w:r>
        <w:rPr>
          <w:b/>
          <w:spacing w:val="-1"/>
          <w:sz w:val="24"/>
        </w:rPr>
        <w:t xml:space="preserve"> </w:t>
      </w:r>
      <w:r>
        <w:rPr>
          <w:b/>
          <w:spacing w:val="-2"/>
          <w:sz w:val="24"/>
        </w:rPr>
        <w:t>RECOVERY FUNDS</w:t>
      </w:r>
    </w:p>
    <w:p w14:paraId="1AF5CFCF" w14:textId="05E34784" w:rsidR="003F524D" w:rsidRDefault="004A3DA6">
      <w:pPr>
        <w:pStyle w:val="BodyText"/>
        <w:spacing w:before="161" w:line="276" w:lineRule="auto"/>
        <w:ind w:left="479" w:right="526"/>
        <w:jc w:val="both"/>
      </w:pPr>
      <w:r>
        <w:t>Section</w:t>
      </w:r>
      <w:r>
        <w:rPr>
          <w:spacing w:val="-7"/>
        </w:rPr>
        <w:t xml:space="preserve"> </w:t>
      </w:r>
      <w:r>
        <w:t>602(b)</w:t>
      </w:r>
      <w:r>
        <w:rPr>
          <w:spacing w:val="-8"/>
        </w:rPr>
        <w:t xml:space="preserve"> </w:t>
      </w:r>
      <w:r>
        <w:t>of</w:t>
      </w:r>
      <w:r>
        <w:rPr>
          <w:spacing w:val="-8"/>
        </w:rPr>
        <w:t xml:space="preserve"> </w:t>
      </w:r>
      <w:r>
        <w:t>the</w:t>
      </w:r>
      <w:r>
        <w:rPr>
          <w:spacing w:val="-6"/>
        </w:rPr>
        <w:t xml:space="preserve"> </w:t>
      </w:r>
      <w:r>
        <w:t>Social</w:t>
      </w:r>
      <w:r>
        <w:rPr>
          <w:spacing w:val="-7"/>
        </w:rPr>
        <w:t xml:space="preserve"> </w:t>
      </w:r>
      <w:r>
        <w:t>Security</w:t>
      </w:r>
      <w:r>
        <w:rPr>
          <w:spacing w:val="-7"/>
        </w:rPr>
        <w:t xml:space="preserve"> </w:t>
      </w:r>
      <w:r>
        <w:t>Act</w:t>
      </w:r>
      <w:r>
        <w:rPr>
          <w:spacing w:val="-7"/>
        </w:rPr>
        <w:t xml:space="preserve"> </w:t>
      </w:r>
      <w:r>
        <w:t>(the</w:t>
      </w:r>
      <w:r>
        <w:rPr>
          <w:spacing w:val="-6"/>
        </w:rPr>
        <w:t xml:space="preserve"> </w:t>
      </w:r>
      <w:r>
        <w:t>Act),</w:t>
      </w:r>
      <w:r>
        <w:rPr>
          <w:spacing w:val="-7"/>
        </w:rPr>
        <w:t xml:space="preserve"> </w:t>
      </w:r>
      <w:r>
        <w:t>as</w:t>
      </w:r>
      <w:r>
        <w:rPr>
          <w:spacing w:val="-5"/>
        </w:rPr>
        <w:t xml:space="preserve"> </w:t>
      </w:r>
      <w:r>
        <w:t>added</w:t>
      </w:r>
      <w:r>
        <w:rPr>
          <w:spacing w:val="-7"/>
        </w:rPr>
        <w:t xml:space="preserve"> </w:t>
      </w:r>
      <w:r>
        <w:t>by</w:t>
      </w:r>
      <w:r>
        <w:rPr>
          <w:spacing w:val="-5"/>
        </w:rPr>
        <w:t xml:space="preserve"> </w:t>
      </w:r>
      <w:r>
        <w:t>section</w:t>
      </w:r>
      <w:r>
        <w:rPr>
          <w:spacing w:val="-7"/>
        </w:rPr>
        <w:t xml:space="preserve"> </w:t>
      </w:r>
      <w:r>
        <w:t>9901</w:t>
      </w:r>
      <w:r>
        <w:rPr>
          <w:spacing w:val="-7"/>
        </w:rPr>
        <w:t xml:space="preserve"> </w:t>
      </w:r>
      <w:r>
        <w:t>of</w:t>
      </w:r>
      <w:r>
        <w:rPr>
          <w:spacing w:val="-8"/>
        </w:rPr>
        <w:t xml:space="preserve"> </w:t>
      </w:r>
      <w:r>
        <w:t>the</w:t>
      </w:r>
      <w:r>
        <w:rPr>
          <w:spacing w:val="-6"/>
        </w:rPr>
        <w:t xml:space="preserve"> </w:t>
      </w:r>
      <w:r>
        <w:t>American Rescue</w:t>
      </w:r>
      <w:r>
        <w:rPr>
          <w:spacing w:val="-3"/>
        </w:rPr>
        <w:t xml:space="preserve"> </w:t>
      </w:r>
      <w:r>
        <w:t>Plan Act</w:t>
      </w:r>
      <w:r>
        <w:rPr>
          <w:spacing w:val="-2"/>
        </w:rPr>
        <w:t xml:space="preserve"> </w:t>
      </w:r>
      <w:r>
        <w:t>(ARPA),</w:t>
      </w:r>
      <w:r>
        <w:rPr>
          <w:spacing w:val="-2"/>
        </w:rPr>
        <w:t xml:space="preserve"> </w:t>
      </w:r>
      <w:r>
        <w:t>Pub.</w:t>
      </w:r>
      <w:r>
        <w:rPr>
          <w:spacing w:val="-2"/>
        </w:rPr>
        <w:t xml:space="preserve"> </w:t>
      </w:r>
      <w:r>
        <w:t>L.</w:t>
      </w:r>
      <w:r>
        <w:rPr>
          <w:spacing w:val="-2"/>
        </w:rPr>
        <w:t xml:space="preserve"> </w:t>
      </w:r>
      <w:r>
        <w:t>No.</w:t>
      </w:r>
      <w:r>
        <w:rPr>
          <w:spacing w:val="-2"/>
        </w:rPr>
        <w:t xml:space="preserve"> </w:t>
      </w:r>
      <w:r>
        <w:t>117-2</w:t>
      </w:r>
      <w:r>
        <w:rPr>
          <w:spacing w:val="-2"/>
        </w:rPr>
        <w:t xml:space="preserve"> </w:t>
      </w:r>
      <w:r>
        <w:t>(March</w:t>
      </w:r>
      <w:r>
        <w:rPr>
          <w:spacing w:val="-2"/>
        </w:rPr>
        <w:t xml:space="preserve"> </w:t>
      </w:r>
      <w:r>
        <w:t>11,</w:t>
      </w:r>
      <w:r>
        <w:rPr>
          <w:spacing w:val="-2"/>
        </w:rPr>
        <w:t xml:space="preserve"> </w:t>
      </w:r>
      <w:r>
        <w:t>2021), authorizes</w:t>
      </w:r>
      <w:r>
        <w:rPr>
          <w:spacing w:val="-2"/>
        </w:rPr>
        <w:t xml:space="preserve"> </w:t>
      </w:r>
      <w:r>
        <w:t>the</w:t>
      </w:r>
      <w:r>
        <w:rPr>
          <w:spacing w:val="-3"/>
        </w:rPr>
        <w:t xml:space="preserve"> </w:t>
      </w:r>
      <w:r>
        <w:t>Department</w:t>
      </w:r>
      <w:r>
        <w:rPr>
          <w:spacing w:val="-2"/>
        </w:rPr>
        <w:t xml:space="preserve"> </w:t>
      </w:r>
      <w:r>
        <w:t>of the</w:t>
      </w:r>
      <w:r>
        <w:rPr>
          <w:spacing w:val="-13"/>
        </w:rPr>
        <w:t xml:space="preserve"> </w:t>
      </w:r>
      <w:r>
        <w:t>Treasury</w:t>
      </w:r>
      <w:r>
        <w:rPr>
          <w:spacing w:val="-12"/>
        </w:rPr>
        <w:t xml:space="preserve"> </w:t>
      </w:r>
      <w:r>
        <w:t>(Treasury)</w:t>
      </w:r>
      <w:r>
        <w:rPr>
          <w:spacing w:val="-13"/>
        </w:rPr>
        <w:t xml:space="preserve"> </w:t>
      </w:r>
      <w:r>
        <w:t>to</w:t>
      </w:r>
      <w:r>
        <w:rPr>
          <w:spacing w:val="-12"/>
        </w:rPr>
        <w:t xml:space="preserve"> </w:t>
      </w:r>
      <w:r>
        <w:t>make</w:t>
      </w:r>
      <w:r>
        <w:rPr>
          <w:spacing w:val="-13"/>
        </w:rPr>
        <w:t xml:space="preserve"> </w:t>
      </w:r>
      <w:r>
        <w:t>payments</w:t>
      </w:r>
      <w:r>
        <w:rPr>
          <w:spacing w:val="-12"/>
        </w:rPr>
        <w:t xml:space="preserve"> </w:t>
      </w:r>
      <w:r>
        <w:t>to</w:t>
      </w:r>
      <w:r>
        <w:rPr>
          <w:spacing w:val="-12"/>
        </w:rPr>
        <w:t xml:space="preserve"> </w:t>
      </w:r>
      <w:r>
        <w:t>certain</w:t>
      </w:r>
      <w:r>
        <w:rPr>
          <w:spacing w:val="-12"/>
        </w:rPr>
        <w:t xml:space="preserve"> </w:t>
      </w:r>
      <w:r>
        <w:t>Subrecipients</w:t>
      </w:r>
      <w:r>
        <w:rPr>
          <w:spacing w:val="-12"/>
        </w:rPr>
        <w:t xml:space="preserve"> </w:t>
      </w:r>
      <w:r>
        <w:t>from</w:t>
      </w:r>
      <w:r>
        <w:rPr>
          <w:spacing w:val="-12"/>
        </w:rPr>
        <w:t xml:space="preserve"> </w:t>
      </w:r>
      <w:r>
        <w:t>the</w:t>
      </w:r>
      <w:r>
        <w:rPr>
          <w:spacing w:val="-11"/>
        </w:rPr>
        <w:t xml:space="preserve"> </w:t>
      </w:r>
      <w:r>
        <w:t>Coronavirus</w:t>
      </w:r>
      <w:r>
        <w:rPr>
          <w:spacing w:val="-12"/>
        </w:rPr>
        <w:t xml:space="preserve"> </w:t>
      </w:r>
      <w:r>
        <w:t>State Fiscal</w:t>
      </w:r>
      <w:r>
        <w:rPr>
          <w:spacing w:val="-13"/>
        </w:rPr>
        <w:t xml:space="preserve"> </w:t>
      </w:r>
      <w:r>
        <w:t>Recovery</w:t>
      </w:r>
      <w:r>
        <w:rPr>
          <w:spacing w:val="-13"/>
        </w:rPr>
        <w:t xml:space="preserve"> </w:t>
      </w:r>
      <w:r>
        <w:t>Fund.</w:t>
      </w:r>
      <w:r>
        <w:rPr>
          <w:spacing w:val="-13"/>
        </w:rPr>
        <w:t xml:space="preserve"> </w:t>
      </w:r>
      <w:r>
        <w:t>The</w:t>
      </w:r>
      <w:r>
        <w:rPr>
          <w:spacing w:val="-14"/>
        </w:rPr>
        <w:t xml:space="preserve"> </w:t>
      </w:r>
      <w:r w:rsidR="00691AE9">
        <w:t xml:space="preserve">ENTITY </w:t>
      </w:r>
      <w:r>
        <w:t>has</w:t>
      </w:r>
      <w:r>
        <w:rPr>
          <w:spacing w:val="-13"/>
        </w:rPr>
        <w:t xml:space="preserve"> </w:t>
      </w:r>
      <w:r>
        <w:t>signed</w:t>
      </w:r>
      <w:r>
        <w:rPr>
          <w:spacing w:val="-13"/>
        </w:rPr>
        <w:t xml:space="preserve"> </w:t>
      </w:r>
      <w:r>
        <w:t>and</w:t>
      </w:r>
      <w:r>
        <w:rPr>
          <w:spacing w:val="-13"/>
        </w:rPr>
        <w:t xml:space="preserve"> </w:t>
      </w:r>
      <w:r>
        <w:t>certified</w:t>
      </w:r>
      <w:r>
        <w:rPr>
          <w:spacing w:val="-11"/>
        </w:rPr>
        <w:t xml:space="preserve"> </w:t>
      </w:r>
      <w:r>
        <w:t>a</w:t>
      </w:r>
      <w:r>
        <w:rPr>
          <w:spacing w:val="-12"/>
        </w:rPr>
        <w:t xml:space="preserve"> </w:t>
      </w:r>
      <w:r>
        <w:t>separate</w:t>
      </w:r>
      <w:r>
        <w:rPr>
          <w:spacing w:val="-14"/>
        </w:rPr>
        <w:t xml:space="preserve"> </w:t>
      </w:r>
      <w:r>
        <w:t xml:space="preserve">agreement with </w:t>
      </w:r>
      <w:proofErr w:type="gramStart"/>
      <w:r>
        <w:t>Treasury</w:t>
      </w:r>
      <w:proofErr w:type="gramEnd"/>
      <w:r>
        <w:t xml:space="preserve"> as a condition of receiving such payments from the Treasury.</w:t>
      </w:r>
      <w:r>
        <w:rPr>
          <w:spacing w:val="40"/>
        </w:rPr>
        <w:t xml:space="preserve"> </w:t>
      </w:r>
      <w:r>
        <w:t>This agreement is</w:t>
      </w:r>
      <w:r>
        <w:rPr>
          <w:spacing w:val="-4"/>
        </w:rPr>
        <w:t xml:space="preserve"> </w:t>
      </w:r>
      <w:r>
        <w:t>between</w:t>
      </w:r>
      <w:r>
        <w:rPr>
          <w:spacing w:val="-4"/>
        </w:rPr>
        <w:t xml:space="preserve"> </w:t>
      </w:r>
      <w:r>
        <w:t>your</w:t>
      </w:r>
      <w:r>
        <w:rPr>
          <w:spacing w:val="-4"/>
        </w:rPr>
        <w:t xml:space="preserve"> </w:t>
      </w:r>
      <w:r>
        <w:t>organization</w:t>
      </w:r>
      <w:r>
        <w:rPr>
          <w:spacing w:val="-4"/>
        </w:rPr>
        <w:t xml:space="preserve"> </w:t>
      </w:r>
      <w:r>
        <w:t>and</w:t>
      </w:r>
      <w:r>
        <w:rPr>
          <w:spacing w:val="-4"/>
        </w:rPr>
        <w:t xml:space="preserve"> </w:t>
      </w:r>
      <w:r>
        <w:t>the</w:t>
      </w:r>
      <w:r w:rsidR="00691AE9" w:rsidRPr="00691AE9">
        <w:t xml:space="preserve"> </w:t>
      </w:r>
      <w:proofErr w:type="gramStart"/>
      <w:r w:rsidR="00691AE9">
        <w:t>ENTITY</w:t>
      </w:r>
      <w:proofErr w:type="gramEnd"/>
      <w:r w:rsidR="00691AE9">
        <w:t xml:space="preserve"> </w:t>
      </w:r>
      <w:r>
        <w:t>and</w:t>
      </w:r>
      <w:r>
        <w:rPr>
          <w:spacing w:val="-4"/>
        </w:rPr>
        <w:t xml:space="preserve"> </w:t>
      </w:r>
      <w:r>
        <w:t>your</w:t>
      </w:r>
      <w:r>
        <w:rPr>
          <w:spacing w:val="-4"/>
        </w:rPr>
        <w:t xml:space="preserve"> </w:t>
      </w:r>
      <w:r>
        <w:t>organization</w:t>
      </w:r>
      <w:r>
        <w:rPr>
          <w:spacing w:val="-4"/>
        </w:rPr>
        <w:t xml:space="preserve"> </w:t>
      </w:r>
      <w:r>
        <w:t>is</w:t>
      </w:r>
      <w:r>
        <w:rPr>
          <w:spacing w:val="-4"/>
        </w:rPr>
        <w:t xml:space="preserve"> </w:t>
      </w:r>
      <w:r>
        <w:t>signing</w:t>
      </w:r>
      <w:r>
        <w:rPr>
          <w:spacing w:val="-6"/>
        </w:rPr>
        <w:t xml:space="preserve"> </w:t>
      </w:r>
      <w:r>
        <w:t>and</w:t>
      </w:r>
      <w:r>
        <w:rPr>
          <w:spacing w:val="-4"/>
        </w:rPr>
        <w:t xml:space="preserve"> </w:t>
      </w:r>
      <w:r>
        <w:t>certifying</w:t>
      </w:r>
      <w:r>
        <w:rPr>
          <w:spacing w:val="-4"/>
        </w:rPr>
        <w:t xml:space="preserve"> </w:t>
      </w:r>
      <w:r>
        <w:t>the same</w:t>
      </w:r>
      <w:r>
        <w:rPr>
          <w:spacing w:val="-4"/>
        </w:rPr>
        <w:t xml:space="preserve"> </w:t>
      </w:r>
      <w:r>
        <w:t>terms</w:t>
      </w:r>
      <w:r>
        <w:rPr>
          <w:spacing w:val="-1"/>
        </w:rPr>
        <w:t xml:space="preserve"> </w:t>
      </w:r>
      <w:r>
        <w:t>and</w:t>
      </w:r>
      <w:r>
        <w:rPr>
          <w:spacing w:val="-1"/>
        </w:rPr>
        <w:t xml:space="preserve"> </w:t>
      </w:r>
      <w:r>
        <w:t>conditions</w:t>
      </w:r>
      <w:r>
        <w:rPr>
          <w:spacing w:val="-3"/>
        </w:rPr>
        <w:t xml:space="preserve"> </w:t>
      </w:r>
      <w:r>
        <w:t>included</w:t>
      </w:r>
      <w:r>
        <w:rPr>
          <w:spacing w:val="-3"/>
        </w:rPr>
        <w:t xml:space="preserve"> </w:t>
      </w:r>
      <w:r>
        <w:t>in</w:t>
      </w:r>
      <w:r>
        <w:rPr>
          <w:spacing w:val="-3"/>
        </w:rPr>
        <w:t xml:space="preserve"> </w:t>
      </w:r>
      <w:r>
        <w:t>the</w:t>
      </w:r>
      <w:r>
        <w:rPr>
          <w:spacing w:val="-2"/>
        </w:rPr>
        <w:t xml:space="preserve"> </w:t>
      </w:r>
      <w:r w:rsidR="00691AE9">
        <w:t>ENTITY</w:t>
      </w:r>
      <w:r>
        <w:t>’s</w:t>
      </w:r>
      <w:r>
        <w:rPr>
          <w:spacing w:val="-1"/>
        </w:rPr>
        <w:t xml:space="preserve"> </w:t>
      </w:r>
      <w:r>
        <w:t>separate</w:t>
      </w:r>
      <w:r>
        <w:rPr>
          <w:spacing w:val="-2"/>
        </w:rPr>
        <w:t xml:space="preserve"> </w:t>
      </w:r>
      <w:r>
        <w:t>agreement</w:t>
      </w:r>
      <w:r>
        <w:rPr>
          <w:spacing w:val="-3"/>
        </w:rPr>
        <w:t xml:space="preserve"> </w:t>
      </w:r>
      <w:r>
        <w:t>with</w:t>
      </w:r>
      <w:r>
        <w:rPr>
          <w:spacing w:val="-1"/>
        </w:rPr>
        <w:t xml:space="preserve"> </w:t>
      </w:r>
      <w:r>
        <w:t>Treasury,</w:t>
      </w:r>
      <w:r>
        <w:rPr>
          <w:spacing w:val="-1"/>
        </w:rPr>
        <w:t xml:space="preserve"> </w:t>
      </w:r>
      <w:r>
        <w:t>apply</w:t>
      </w:r>
      <w:r>
        <w:rPr>
          <w:spacing w:val="-3"/>
        </w:rPr>
        <w:t xml:space="preserve"> </w:t>
      </w:r>
      <w:r>
        <w:t>to your organization.</w:t>
      </w:r>
      <w:r>
        <w:rPr>
          <w:spacing w:val="40"/>
        </w:rPr>
        <w:t xml:space="preserve"> </w:t>
      </w:r>
      <w:r>
        <w:t>Your organization is referred to as a Subrecipient.</w:t>
      </w:r>
    </w:p>
    <w:p w14:paraId="6331ED19" w14:textId="35B2F72F" w:rsidR="003F524D" w:rsidRDefault="004A3DA6">
      <w:pPr>
        <w:pStyle w:val="BodyText"/>
        <w:spacing w:before="120" w:line="276" w:lineRule="auto"/>
        <w:ind w:left="479" w:right="527"/>
        <w:jc w:val="both"/>
      </w:pPr>
      <w:r>
        <w:t xml:space="preserve">As a condition of your organization receiving federal recovery funds from the </w:t>
      </w:r>
      <w:r w:rsidR="00691AE9">
        <w:t>ENTITY</w:t>
      </w:r>
      <w:r>
        <w:t>, the authorized representative below hereby (</w:t>
      </w:r>
      <w:proofErr w:type="spellStart"/>
      <w:r>
        <w:t>i</w:t>
      </w:r>
      <w:proofErr w:type="spellEnd"/>
      <w:r>
        <w:t>) certifies that your organization will carry out the activities</w:t>
      </w:r>
      <w:r>
        <w:rPr>
          <w:spacing w:val="-2"/>
        </w:rPr>
        <w:t xml:space="preserve"> </w:t>
      </w:r>
      <w:r>
        <w:t>listed</w:t>
      </w:r>
      <w:r>
        <w:rPr>
          <w:spacing w:val="-2"/>
        </w:rPr>
        <w:t xml:space="preserve"> </w:t>
      </w:r>
      <w:r>
        <w:t>in</w:t>
      </w:r>
      <w:r>
        <w:rPr>
          <w:spacing w:val="-2"/>
        </w:rPr>
        <w:t xml:space="preserve"> </w:t>
      </w:r>
      <w:r>
        <w:t>section 602(c)</w:t>
      </w:r>
      <w:r>
        <w:rPr>
          <w:spacing w:val="-1"/>
        </w:rPr>
        <w:t xml:space="preserve"> </w:t>
      </w:r>
      <w:r>
        <w:t>of</w:t>
      </w:r>
      <w:r>
        <w:rPr>
          <w:spacing w:val="-3"/>
        </w:rPr>
        <w:t xml:space="preserve"> </w:t>
      </w:r>
      <w:r>
        <w:t>the</w:t>
      </w:r>
      <w:r>
        <w:rPr>
          <w:spacing w:val="-1"/>
        </w:rPr>
        <w:t xml:space="preserve"> </w:t>
      </w:r>
      <w:r>
        <w:t>Act and (ii)</w:t>
      </w:r>
      <w:r>
        <w:rPr>
          <w:spacing w:val="-3"/>
        </w:rPr>
        <w:t xml:space="preserve"> </w:t>
      </w:r>
      <w:r>
        <w:t>agrees</w:t>
      </w:r>
      <w:r>
        <w:rPr>
          <w:spacing w:val="-2"/>
        </w:rPr>
        <w:t xml:space="preserve"> </w:t>
      </w:r>
      <w:r>
        <w:t>to</w:t>
      </w:r>
      <w:r>
        <w:rPr>
          <w:spacing w:val="-2"/>
        </w:rPr>
        <w:t xml:space="preserve"> </w:t>
      </w:r>
      <w:r>
        <w:t>the</w:t>
      </w:r>
      <w:r>
        <w:rPr>
          <w:spacing w:val="-3"/>
        </w:rPr>
        <w:t xml:space="preserve"> </w:t>
      </w:r>
      <w:r>
        <w:t>terms attached</w:t>
      </w:r>
      <w:r>
        <w:rPr>
          <w:spacing w:val="-2"/>
        </w:rPr>
        <w:t xml:space="preserve"> </w:t>
      </w:r>
      <w:r>
        <w:t>hereto.</w:t>
      </w:r>
      <w:r>
        <w:rPr>
          <w:spacing w:val="40"/>
        </w:rPr>
        <w:t xml:space="preserve"> </w:t>
      </w:r>
      <w:r>
        <w:t>Your organization also agrees to use the federal recovery funds as specified in bills passed by the Legislature and signed by the Governor.</w:t>
      </w:r>
    </w:p>
    <w:p w14:paraId="0D61BB11" w14:textId="77777777" w:rsidR="003F524D" w:rsidRDefault="004A3DA6">
      <w:pPr>
        <w:pStyle w:val="BodyText"/>
        <w:spacing w:before="120" w:line="276" w:lineRule="auto"/>
        <w:ind w:left="479" w:right="526"/>
        <w:jc w:val="both"/>
      </w:pPr>
      <w:r>
        <w:t>Under penalty of perjury, the undersigned official certifies that the authorized representative has read and understood the organization’s obligations in the Assurances of Compliance and Civil</w:t>
      </w:r>
      <w:r>
        <w:rPr>
          <w:spacing w:val="-12"/>
        </w:rPr>
        <w:t xml:space="preserve"> </w:t>
      </w:r>
      <w:r>
        <w:t>Rights</w:t>
      </w:r>
      <w:r>
        <w:rPr>
          <w:spacing w:val="-12"/>
        </w:rPr>
        <w:t xml:space="preserve"> </w:t>
      </w:r>
      <w:r>
        <w:t>Requirements,</w:t>
      </w:r>
      <w:r>
        <w:rPr>
          <w:spacing w:val="-12"/>
        </w:rPr>
        <w:t xml:space="preserve"> </w:t>
      </w:r>
      <w:r>
        <w:t>that</w:t>
      </w:r>
      <w:r>
        <w:rPr>
          <w:spacing w:val="-12"/>
        </w:rPr>
        <w:t xml:space="preserve"> </w:t>
      </w:r>
      <w:r>
        <w:t>any</w:t>
      </w:r>
      <w:r>
        <w:rPr>
          <w:spacing w:val="-12"/>
        </w:rPr>
        <w:t xml:space="preserve"> </w:t>
      </w:r>
      <w:r>
        <w:t>information</w:t>
      </w:r>
      <w:r>
        <w:rPr>
          <w:spacing w:val="-12"/>
        </w:rPr>
        <w:t xml:space="preserve"> </w:t>
      </w:r>
      <w:r>
        <w:t>submitted</w:t>
      </w:r>
      <w:r>
        <w:rPr>
          <w:spacing w:val="-12"/>
        </w:rPr>
        <w:t xml:space="preserve"> </w:t>
      </w:r>
      <w:r>
        <w:t>in</w:t>
      </w:r>
      <w:r>
        <w:rPr>
          <w:spacing w:val="-12"/>
        </w:rPr>
        <w:t xml:space="preserve"> </w:t>
      </w:r>
      <w:r>
        <w:t>conjunction</w:t>
      </w:r>
      <w:r>
        <w:rPr>
          <w:spacing w:val="-12"/>
        </w:rPr>
        <w:t xml:space="preserve"> </w:t>
      </w:r>
      <w:r>
        <w:t>with</w:t>
      </w:r>
      <w:r>
        <w:rPr>
          <w:spacing w:val="-12"/>
        </w:rPr>
        <w:t xml:space="preserve"> </w:t>
      </w:r>
      <w:r>
        <w:t>this</w:t>
      </w:r>
      <w:r>
        <w:rPr>
          <w:spacing w:val="-12"/>
        </w:rPr>
        <w:t xml:space="preserve"> </w:t>
      </w:r>
      <w:r>
        <w:t xml:space="preserve">assurances document is accurate and complete, and that the organization </w:t>
      </w:r>
      <w:proofErr w:type="gramStart"/>
      <w:r>
        <w:t>is in compliance with</w:t>
      </w:r>
      <w:proofErr w:type="gramEnd"/>
      <w:r>
        <w:t xml:space="preserve"> the nondiscrimination requirements.</w:t>
      </w:r>
    </w:p>
    <w:p w14:paraId="23CD5908" w14:textId="77777777" w:rsidR="00D0043B" w:rsidRDefault="004A3DA6">
      <w:pPr>
        <w:pStyle w:val="BodyText"/>
        <w:spacing w:before="123" w:line="379" w:lineRule="auto"/>
        <w:ind w:left="3183" w:right="543" w:firstLine="205"/>
        <w:jc w:val="right"/>
      </w:pPr>
      <w:r>
        <w:t>Subrecipient:</w:t>
      </w:r>
      <w:r>
        <w:rPr>
          <w:spacing w:val="-12"/>
        </w:rPr>
        <w:t xml:space="preserve"> </w:t>
      </w:r>
      <w:r w:rsidR="00D0043B" w:rsidRPr="00D0043B">
        <w:rPr>
          <w:highlight w:val="cyan"/>
        </w:rPr>
        <w:t>XXXXX</w:t>
      </w:r>
      <w:r w:rsidR="00D0043B">
        <w:t xml:space="preserve"> </w:t>
      </w:r>
    </w:p>
    <w:p w14:paraId="79522CA0" w14:textId="206D7FD2" w:rsidR="003F524D" w:rsidRDefault="004A3DA6">
      <w:pPr>
        <w:pStyle w:val="BodyText"/>
        <w:spacing w:before="123" w:line="379" w:lineRule="auto"/>
        <w:ind w:left="3183" w:right="543" w:firstLine="205"/>
        <w:jc w:val="right"/>
      </w:pPr>
      <w:r>
        <w:t>Organization</w:t>
      </w:r>
      <w:r>
        <w:rPr>
          <w:spacing w:val="-7"/>
        </w:rPr>
        <w:t xml:space="preserve"> </w:t>
      </w:r>
      <w:r>
        <w:t>Representative:</w:t>
      </w:r>
      <w:r>
        <w:rPr>
          <w:spacing w:val="-9"/>
        </w:rPr>
        <w:t xml:space="preserve"> </w:t>
      </w:r>
      <w:r w:rsidR="00D0043B" w:rsidRPr="00D0043B">
        <w:rPr>
          <w:highlight w:val="cyan"/>
        </w:rPr>
        <w:t>XXXXX</w:t>
      </w:r>
      <w:r>
        <w:rPr>
          <w:spacing w:val="-9"/>
        </w:rPr>
        <w:t xml:space="preserve"> </w:t>
      </w:r>
      <w:proofErr w:type="spellStart"/>
      <w:r w:rsidR="00D0043B" w:rsidRPr="00D0043B">
        <w:rPr>
          <w:highlight w:val="cyan"/>
        </w:rPr>
        <w:t>XXXXX</w:t>
      </w:r>
      <w:proofErr w:type="spellEnd"/>
    </w:p>
    <w:p w14:paraId="6086F1D4" w14:textId="77777777" w:rsidR="003F524D" w:rsidRDefault="004A3DA6">
      <w:pPr>
        <w:pStyle w:val="BodyText"/>
        <w:tabs>
          <w:tab w:val="left" w:pos="4334"/>
        </w:tabs>
        <w:spacing w:before="3"/>
        <w:ind w:right="488"/>
        <w:jc w:val="right"/>
      </w:pPr>
      <w:r>
        <w:rPr>
          <w:spacing w:val="-2"/>
        </w:rPr>
        <w:t>Signature</w:t>
      </w:r>
      <w:r>
        <w:rPr>
          <w:u w:val="single"/>
        </w:rPr>
        <w:tab/>
      </w:r>
    </w:p>
    <w:p w14:paraId="33F84E06" w14:textId="77777777" w:rsidR="003F524D" w:rsidRDefault="004A3DA6">
      <w:pPr>
        <w:pStyle w:val="BodyText"/>
        <w:tabs>
          <w:tab w:val="left" w:pos="2551"/>
        </w:tabs>
        <w:spacing w:before="162"/>
        <w:ind w:right="488"/>
        <w:jc w:val="right"/>
      </w:pPr>
      <w:r>
        <w:t xml:space="preserve">Date: </w:t>
      </w:r>
      <w:r>
        <w:rPr>
          <w:u w:val="single"/>
        </w:rPr>
        <w:tab/>
      </w:r>
    </w:p>
    <w:p w14:paraId="57D60742" w14:textId="77777777" w:rsidR="003F524D" w:rsidRDefault="003F524D">
      <w:pPr>
        <w:pStyle w:val="BodyText"/>
      </w:pPr>
    </w:p>
    <w:p w14:paraId="48E148F7" w14:textId="77777777" w:rsidR="003F524D" w:rsidRDefault="003F524D">
      <w:pPr>
        <w:pStyle w:val="BodyText"/>
      </w:pPr>
    </w:p>
    <w:p w14:paraId="05B90B58" w14:textId="77777777" w:rsidR="003F524D" w:rsidRDefault="003F524D">
      <w:pPr>
        <w:pStyle w:val="BodyText"/>
      </w:pPr>
    </w:p>
    <w:p w14:paraId="26F4D9C1" w14:textId="77777777" w:rsidR="003F524D" w:rsidRDefault="003F524D">
      <w:pPr>
        <w:pStyle w:val="BodyText"/>
      </w:pPr>
    </w:p>
    <w:p w14:paraId="1A529017" w14:textId="77777777" w:rsidR="003F524D" w:rsidRDefault="003F524D">
      <w:pPr>
        <w:pStyle w:val="BodyText"/>
      </w:pPr>
    </w:p>
    <w:p w14:paraId="6C6E8710" w14:textId="77777777" w:rsidR="003F524D" w:rsidRDefault="003F524D">
      <w:pPr>
        <w:pStyle w:val="BodyText"/>
      </w:pPr>
    </w:p>
    <w:p w14:paraId="6740604E" w14:textId="77777777" w:rsidR="003F524D" w:rsidRDefault="003F524D">
      <w:pPr>
        <w:pStyle w:val="BodyText"/>
      </w:pPr>
    </w:p>
    <w:p w14:paraId="2BBB74F7" w14:textId="77777777" w:rsidR="003F524D" w:rsidRDefault="003F524D">
      <w:pPr>
        <w:pStyle w:val="BodyText"/>
      </w:pPr>
    </w:p>
    <w:p w14:paraId="5182FF65" w14:textId="77777777" w:rsidR="003F524D" w:rsidRDefault="003F524D">
      <w:pPr>
        <w:pStyle w:val="BodyText"/>
      </w:pPr>
    </w:p>
    <w:p w14:paraId="298CB377" w14:textId="77777777" w:rsidR="003F524D" w:rsidRDefault="003F524D">
      <w:pPr>
        <w:pStyle w:val="BodyText"/>
      </w:pPr>
    </w:p>
    <w:p w14:paraId="15CD93AE" w14:textId="77777777" w:rsidR="003F524D" w:rsidRDefault="003F524D">
      <w:pPr>
        <w:pStyle w:val="BodyText"/>
      </w:pPr>
    </w:p>
    <w:p w14:paraId="0AA73D93" w14:textId="77777777" w:rsidR="003F524D" w:rsidRDefault="003F524D">
      <w:pPr>
        <w:pStyle w:val="BodyText"/>
      </w:pPr>
    </w:p>
    <w:p w14:paraId="4CF1EF31" w14:textId="77777777" w:rsidR="003F524D" w:rsidRDefault="003F524D">
      <w:pPr>
        <w:pStyle w:val="BodyText"/>
      </w:pPr>
    </w:p>
    <w:p w14:paraId="78720CE1" w14:textId="77777777" w:rsidR="003F524D" w:rsidRDefault="003F524D">
      <w:pPr>
        <w:pStyle w:val="BodyText"/>
      </w:pPr>
    </w:p>
    <w:p w14:paraId="4A650B06" w14:textId="77777777" w:rsidR="003F524D" w:rsidRDefault="003F524D">
      <w:pPr>
        <w:pStyle w:val="BodyText"/>
        <w:spacing w:before="66"/>
      </w:pPr>
    </w:p>
    <w:p w14:paraId="43E7C106" w14:textId="77777777" w:rsidR="00D0043B" w:rsidRDefault="00D0043B">
      <w:pPr>
        <w:pStyle w:val="BodyText"/>
        <w:spacing w:before="66"/>
      </w:pPr>
    </w:p>
    <w:p w14:paraId="4F98F3D5" w14:textId="77777777" w:rsidR="00D0043B" w:rsidRDefault="00D0043B">
      <w:pPr>
        <w:pStyle w:val="BodyText"/>
        <w:spacing w:before="66"/>
      </w:pPr>
    </w:p>
    <w:p w14:paraId="2164C59D" w14:textId="77777777" w:rsidR="003F524D" w:rsidRDefault="004A3DA6">
      <w:pPr>
        <w:pStyle w:val="Heading1"/>
        <w:ind w:left="367" w:right="31"/>
        <w:jc w:val="center"/>
      </w:pPr>
      <w:r>
        <w:t>Agreement</w:t>
      </w:r>
      <w:r>
        <w:rPr>
          <w:spacing w:val="-4"/>
        </w:rPr>
        <w:t xml:space="preserve"> </w:t>
      </w:r>
      <w:r>
        <w:t>with</w:t>
      </w:r>
      <w:r>
        <w:rPr>
          <w:spacing w:val="-3"/>
        </w:rPr>
        <w:t xml:space="preserve"> </w:t>
      </w:r>
      <w:r>
        <w:t>Subrecipient</w:t>
      </w:r>
      <w:r>
        <w:rPr>
          <w:spacing w:val="-3"/>
        </w:rPr>
        <w:t xml:space="preserve"> </w:t>
      </w:r>
      <w:r>
        <w:t>of</w:t>
      </w:r>
      <w:r>
        <w:rPr>
          <w:spacing w:val="-4"/>
        </w:rPr>
        <w:t xml:space="preserve"> </w:t>
      </w:r>
      <w:r>
        <w:t>Federal</w:t>
      </w:r>
      <w:r>
        <w:rPr>
          <w:spacing w:val="-3"/>
        </w:rPr>
        <w:t xml:space="preserve"> </w:t>
      </w:r>
      <w:r>
        <w:t>Recovery</w:t>
      </w:r>
      <w:r>
        <w:rPr>
          <w:spacing w:val="-2"/>
        </w:rPr>
        <w:t xml:space="preserve"> Funds</w:t>
      </w:r>
    </w:p>
    <w:p w14:paraId="31FDE91C" w14:textId="77777777" w:rsidR="003F524D" w:rsidRDefault="003F524D">
      <w:pPr>
        <w:jc w:val="center"/>
        <w:sectPr w:rsidR="003F524D" w:rsidSect="00331DD2">
          <w:pgSz w:w="12240" w:h="15840"/>
          <w:pgMar w:top="1280" w:right="1300" w:bottom="1440" w:left="960" w:header="0" w:footer="1250" w:gutter="0"/>
          <w:cols w:space="720"/>
        </w:sectPr>
      </w:pPr>
    </w:p>
    <w:p w14:paraId="74E49F2D" w14:textId="77777777" w:rsidR="003F524D" w:rsidRDefault="004A3DA6">
      <w:pPr>
        <w:spacing w:before="68"/>
        <w:ind w:left="530"/>
        <w:jc w:val="center"/>
        <w:rPr>
          <w:b/>
          <w:sz w:val="24"/>
        </w:rPr>
      </w:pPr>
      <w:r>
        <w:rPr>
          <w:b/>
          <w:sz w:val="24"/>
        </w:rPr>
        <w:lastRenderedPageBreak/>
        <w:t>Terms</w:t>
      </w:r>
      <w:r>
        <w:rPr>
          <w:b/>
          <w:spacing w:val="-1"/>
          <w:sz w:val="24"/>
        </w:rPr>
        <w:t xml:space="preserve"> </w:t>
      </w:r>
      <w:r>
        <w:rPr>
          <w:b/>
          <w:sz w:val="24"/>
        </w:rPr>
        <w:t>And</w:t>
      </w:r>
      <w:r>
        <w:rPr>
          <w:b/>
          <w:spacing w:val="-1"/>
          <w:sz w:val="24"/>
        </w:rPr>
        <w:t xml:space="preserve"> </w:t>
      </w:r>
      <w:r>
        <w:rPr>
          <w:b/>
          <w:spacing w:val="-2"/>
          <w:sz w:val="24"/>
        </w:rPr>
        <w:t>Conditions</w:t>
      </w:r>
    </w:p>
    <w:p w14:paraId="01BB708C" w14:textId="77777777" w:rsidR="003F524D" w:rsidRDefault="003F524D">
      <w:pPr>
        <w:pStyle w:val="BodyText"/>
        <w:spacing w:before="7"/>
        <w:rPr>
          <w:b/>
        </w:rPr>
      </w:pPr>
    </w:p>
    <w:p w14:paraId="0ED94D41" w14:textId="77777777" w:rsidR="003F524D" w:rsidRDefault="004A3DA6">
      <w:pPr>
        <w:pStyle w:val="BodyText"/>
        <w:ind w:left="964"/>
      </w:pPr>
      <w:r>
        <w:rPr>
          <w:noProof/>
          <w:position w:val="1"/>
        </w:rPr>
        <w:drawing>
          <wp:inline distT="0" distB="0" distL="0" distR="0" wp14:anchorId="14C6EE1A" wp14:editId="2EA91105">
            <wp:extent cx="89242" cy="9524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89242" cy="95247"/>
                    </a:xfrm>
                    <a:prstGeom prst="rect">
                      <a:avLst/>
                    </a:prstGeom>
                  </pic:spPr>
                </pic:pic>
              </a:graphicData>
            </a:graphic>
          </wp:inline>
        </w:drawing>
      </w:r>
      <w:r>
        <w:rPr>
          <w:spacing w:val="80"/>
          <w:w w:val="150"/>
          <w:sz w:val="20"/>
        </w:rPr>
        <w:t xml:space="preserve"> </w:t>
      </w:r>
      <w:r>
        <w:rPr>
          <w:u w:val="single"/>
        </w:rPr>
        <w:t>Use of Funds.</w:t>
      </w:r>
    </w:p>
    <w:p w14:paraId="41757867" w14:textId="77777777" w:rsidR="003F524D" w:rsidRDefault="003F524D">
      <w:pPr>
        <w:pStyle w:val="BodyText"/>
      </w:pPr>
    </w:p>
    <w:p w14:paraId="5298E454" w14:textId="77777777" w:rsidR="003F524D" w:rsidRDefault="004A3DA6">
      <w:pPr>
        <w:pStyle w:val="ListParagraph"/>
        <w:numPr>
          <w:ilvl w:val="0"/>
          <w:numId w:val="1"/>
        </w:numPr>
        <w:tabs>
          <w:tab w:val="left" w:pos="1660"/>
        </w:tabs>
        <w:ind w:right="591"/>
        <w:jc w:val="both"/>
        <w:rPr>
          <w:sz w:val="24"/>
        </w:rPr>
      </w:pPr>
      <w:r>
        <w:rPr>
          <w:sz w:val="24"/>
        </w:rPr>
        <w:t>Subrecipient understands and agrees that the funds reimbursed under this award may only be used in compliance with section 602(c) of the Social Security Act (the Act) and Treasury’s regulations implementing that section and guidance.</w:t>
      </w:r>
    </w:p>
    <w:p w14:paraId="4E7C4D58" w14:textId="77777777" w:rsidR="003F524D" w:rsidRDefault="003F524D">
      <w:pPr>
        <w:pStyle w:val="BodyText"/>
        <w:spacing w:before="5"/>
      </w:pPr>
    </w:p>
    <w:p w14:paraId="11B01937" w14:textId="77777777" w:rsidR="003F524D" w:rsidRDefault="004A3DA6">
      <w:pPr>
        <w:pStyle w:val="ListParagraph"/>
        <w:numPr>
          <w:ilvl w:val="0"/>
          <w:numId w:val="1"/>
        </w:numPr>
        <w:tabs>
          <w:tab w:val="left" w:pos="1660"/>
        </w:tabs>
        <w:ind w:right="595"/>
        <w:jc w:val="both"/>
        <w:rPr>
          <w:sz w:val="24"/>
        </w:rPr>
      </w:pPr>
      <w:proofErr w:type="gramStart"/>
      <w:r>
        <w:rPr>
          <w:sz w:val="24"/>
        </w:rPr>
        <w:t>Subrecipient</w:t>
      </w:r>
      <w:proofErr w:type="gramEnd"/>
      <w:r>
        <w:rPr>
          <w:spacing w:val="-8"/>
          <w:sz w:val="24"/>
        </w:rPr>
        <w:t xml:space="preserve"> </w:t>
      </w:r>
      <w:r>
        <w:rPr>
          <w:sz w:val="24"/>
        </w:rPr>
        <w:t>will</w:t>
      </w:r>
      <w:r>
        <w:rPr>
          <w:spacing w:val="-8"/>
          <w:sz w:val="24"/>
        </w:rPr>
        <w:t xml:space="preserve"> </w:t>
      </w:r>
      <w:r>
        <w:rPr>
          <w:sz w:val="24"/>
        </w:rPr>
        <w:t>determine</w:t>
      </w:r>
      <w:r>
        <w:rPr>
          <w:spacing w:val="-9"/>
          <w:sz w:val="24"/>
        </w:rPr>
        <w:t xml:space="preserve"> </w:t>
      </w:r>
      <w:r>
        <w:rPr>
          <w:sz w:val="24"/>
        </w:rPr>
        <w:t>prior</w:t>
      </w:r>
      <w:r>
        <w:rPr>
          <w:spacing w:val="-7"/>
          <w:sz w:val="24"/>
        </w:rPr>
        <w:t xml:space="preserve"> </w:t>
      </w:r>
      <w:r>
        <w:rPr>
          <w:sz w:val="24"/>
        </w:rPr>
        <w:t>to</w:t>
      </w:r>
      <w:r>
        <w:rPr>
          <w:spacing w:val="-8"/>
          <w:sz w:val="24"/>
        </w:rPr>
        <w:t xml:space="preserve"> </w:t>
      </w:r>
      <w:r>
        <w:rPr>
          <w:sz w:val="24"/>
        </w:rPr>
        <w:t>engaging</w:t>
      </w:r>
      <w:r>
        <w:rPr>
          <w:spacing w:val="-8"/>
          <w:sz w:val="24"/>
        </w:rPr>
        <w:t xml:space="preserve"> </w:t>
      </w:r>
      <w:r>
        <w:rPr>
          <w:sz w:val="24"/>
        </w:rPr>
        <w:t>in</w:t>
      </w:r>
      <w:r>
        <w:rPr>
          <w:spacing w:val="-8"/>
          <w:sz w:val="24"/>
        </w:rPr>
        <w:t xml:space="preserve"> </w:t>
      </w:r>
      <w:r>
        <w:rPr>
          <w:sz w:val="24"/>
        </w:rPr>
        <w:t>any</w:t>
      </w:r>
      <w:r>
        <w:rPr>
          <w:spacing w:val="-8"/>
          <w:sz w:val="24"/>
        </w:rPr>
        <w:t xml:space="preserve"> </w:t>
      </w:r>
      <w:r>
        <w:rPr>
          <w:sz w:val="24"/>
        </w:rPr>
        <w:t>project</w:t>
      </w:r>
      <w:r>
        <w:rPr>
          <w:spacing w:val="-5"/>
          <w:sz w:val="24"/>
        </w:rPr>
        <w:t xml:space="preserve"> </w:t>
      </w:r>
      <w:r>
        <w:rPr>
          <w:sz w:val="24"/>
        </w:rPr>
        <w:t>using</w:t>
      </w:r>
      <w:r>
        <w:rPr>
          <w:spacing w:val="-8"/>
          <w:sz w:val="24"/>
        </w:rPr>
        <w:t xml:space="preserve"> </w:t>
      </w:r>
      <w:r>
        <w:rPr>
          <w:sz w:val="24"/>
        </w:rPr>
        <w:t>this</w:t>
      </w:r>
      <w:r>
        <w:rPr>
          <w:spacing w:val="-8"/>
          <w:sz w:val="24"/>
        </w:rPr>
        <w:t xml:space="preserve"> </w:t>
      </w:r>
      <w:r>
        <w:rPr>
          <w:sz w:val="24"/>
        </w:rPr>
        <w:t>assistance that it has the</w:t>
      </w:r>
      <w:r>
        <w:rPr>
          <w:spacing w:val="-1"/>
          <w:sz w:val="24"/>
        </w:rPr>
        <w:t xml:space="preserve"> </w:t>
      </w:r>
      <w:r>
        <w:rPr>
          <w:sz w:val="24"/>
        </w:rPr>
        <w:t>institutional, managerial, and financial capability to ensure</w:t>
      </w:r>
      <w:r>
        <w:rPr>
          <w:spacing w:val="-1"/>
          <w:sz w:val="24"/>
        </w:rPr>
        <w:t xml:space="preserve"> </w:t>
      </w:r>
      <w:r>
        <w:rPr>
          <w:sz w:val="24"/>
        </w:rPr>
        <w:t>proper planning, management, and completion of such project.</w:t>
      </w:r>
    </w:p>
    <w:p w14:paraId="2BC40A34" w14:textId="77777777" w:rsidR="003F524D" w:rsidRDefault="003F524D">
      <w:pPr>
        <w:pStyle w:val="BodyText"/>
        <w:spacing w:before="120"/>
      </w:pPr>
    </w:p>
    <w:p w14:paraId="1AC841B6" w14:textId="77777777" w:rsidR="003F524D" w:rsidRDefault="004A3DA6">
      <w:pPr>
        <w:pStyle w:val="ListParagraph"/>
        <w:numPr>
          <w:ilvl w:val="0"/>
          <w:numId w:val="10"/>
        </w:numPr>
        <w:tabs>
          <w:tab w:val="left" w:pos="1380"/>
        </w:tabs>
        <w:ind w:right="136"/>
        <w:jc w:val="both"/>
        <w:rPr>
          <w:sz w:val="24"/>
        </w:rPr>
      </w:pPr>
      <w:r>
        <w:rPr>
          <w:sz w:val="24"/>
          <w:u w:val="single"/>
        </w:rPr>
        <w:t>Period of Performance</w:t>
      </w:r>
      <w:r>
        <w:rPr>
          <w:sz w:val="24"/>
        </w:rPr>
        <w:t>. The period of performance for this subaward is shown on page one of this Agreement.</w:t>
      </w:r>
      <w:r>
        <w:rPr>
          <w:spacing w:val="40"/>
          <w:sz w:val="24"/>
        </w:rPr>
        <w:t xml:space="preserve"> </w:t>
      </w:r>
      <w:proofErr w:type="gramStart"/>
      <w:r>
        <w:rPr>
          <w:sz w:val="24"/>
        </w:rPr>
        <w:t>Subrecipient</w:t>
      </w:r>
      <w:proofErr w:type="gramEnd"/>
      <w:r>
        <w:rPr>
          <w:sz w:val="24"/>
        </w:rPr>
        <w:t xml:space="preserve"> may use funds to cover eligible costs incurred, as set forth in Treasury’s implementing regulations, during this period of performance.</w:t>
      </w:r>
    </w:p>
    <w:p w14:paraId="0F8DAE46" w14:textId="77777777" w:rsidR="003F524D" w:rsidRDefault="003F524D">
      <w:pPr>
        <w:pStyle w:val="BodyText"/>
        <w:spacing w:before="120"/>
      </w:pPr>
    </w:p>
    <w:p w14:paraId="49636E06" w14:textId="1DEE906E" w:rsidR="003F524D" w:rsidRDefault="004A3DA6">
      <w:pPr>
        <w:pStyle w:val="BodyText"/>
        <w:tabs>
          <w:tab w:val="left" w:pos="1379"/>
        </w:tabs>
        <w:ind w:left="1380" w:right="137" w:hanging="426"/>
        <w:jc w:val="both"/>
      </w:pPr>
      <w:r>
        <w:rPr>
          <w:noProof/>
          <w:position w:val="1"/>
        </w:rPr>
        <w:drawing>
          <wp:inline distT="0" distB="0" distL="0" distR="0" wp14:anchorId="26FEC1C9" wp14:editId="165D151D">
            <wp:extent cx="95248" cy="9691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cstate="print"/>
                    <a:stretch>
                      <a:fillRect/>
                    </a:stretch>
                  </pic:blipFill>
                  <pic:spPr>
                    <a:xfrm>
                      <a:off x="0" y="0"/>
                      <a:ext cx="95248" cy="96911"/>
                    </a:xfrm>
                    <a:prstGeom prst="rect">
                      <a:avLst/>
                    </a:prstGeom>
                  </pic:spPr>
                </pic:pic>
              </a:graphicData>
            </a:graphic>
          </wp:inline>
        </w:drawing>
      </w:r>
      <w:r>
        <w:rPr>
          <w:sz w:val="20"/>
        </w:rPr>
        <w:tab/>
      </w:r>
      <w:r>
        <w:rPr>
          <w:u w:val="single"/>
        </w:rPr>
        <w:t>Reporting</w:t>
      </w:r>
      <w:r>
        <w:t xml:space="preserve">. </w:t>
      </w:r>
      <w:proofErr w:type="gramStart"/>
      <w:r>
        <w:t>Subrecipient</w:t>
      </w:r>
      <w:proofErr w:type="gramEnd"/>
      <w:r>
        <w:t xml:space="preserve"> agrees to comply with any reporting obligations established by Treasury as they relate to this award.</w:t>
      </w:r>
      <w:r>
        <w:rPr>
          <w:spacing w:val="40"/>
        </w:rPr>
        <w:t xml:space="preserve"> </w:t>
      </w:r>
      <w:proofErr w:type="gramStart"/>
      <w:r>
        <w:t>Subrecipient</w:t>
      </w:r>
      <w:proofErr w:type="gramEnd"/>
      <w:r>
        <w:t xml:space="preserve"> also agrees to comply with any reporting</w:t>
      </w:r>
      <w:r>
        <w:rPr>
          <w:spacing w:val="-15"/>
        </w:rPr>
        <w:t xml:space="preserve"> </w:t>
      </w:r>
      <w:r>
        <w:t>requirements</w:t>
      </w:r>
      <w:r>
        <w:rPr>
          <w:spacing w:val="-15"/>
        </w:rPr>
        <w:t xml:space="preserve"> </w:t>
      </w:r>
      <w:r>
        <w:t>established</w:t>
      </w:r>
      <w:r>
        <w:rPr>
          <w:spacing w:val="-15"/>
        </w:rPr>
        <w:t xml:space="preserve"> </w:t>
      </w:r>
      <w:r>
        <w:t>by</w:t>
      </w:r>
      <w:r>
        <w:rPr>
          <w:spacing w:val="-15"/>
        </w:rPr>
        <w:t xml:space="preserve"> </w:t>
      </w:r>
      <w:r>
        <w:t>the</w:t>
      </w:r>
      <w:r>
        <w:rPr>
          <w:spacing w:val="-15"/>
        </w:rPr>
        <w:t xml:space="preserve"> </w:t>
      </w:r>
      <w:r>
        <w:t>Governor’s</w:t>
      </w:r>
      <w:r>
        <w:rPr>
          <w:spacing w:val="-15"/>
        </w:rPr>
        <w:t xml:space="preserve"> </w:t>
      </w:r>
      <w:r>
        <w:t>Office</w:t>
      </w:r>
      <w:r>
        <w:rPr>
          <w:spacing w:val="-14"/>
        </w:rPr>
        <w:t xml:space="preserve"> </w:t>
      </w:r>
      <w:r>
        <w:t>and</w:t>
      </w:r>
      <w:r>
        <w:rPr>
          <w:spacing w:val="-15"/>
        </w:rPr>
        <w:t xml:space="preserve"> </w:t>
      </w:r>
      <w:r>
        <w:t>State</w:t>
      </w:r>
      <w:r>
        <w:rPr>
          <w:spacing w:val="-14"/>
        </w:rPr>
        <w:t xml:space="preserve"> </w:t>
      </w:r>
      <w:r>
        <w:t>Agency.</w:t>
      </w:r>
      <w:r>
        <w:rPr>
          <w:spacing w:val="-15"/>
        </w:rPr>
        <w:t xml:space="preserve"> </w:t>
      </w:r>
      <w:r w:rsidR="00691AE9">
        <w:t xml:space="preserve">ENTITY </w:t>
      </w:r>
      <w:r>
        <w:t>will provide notice of such additional reporting requirements via Exhibit G – Reporting Modification Form.</w:t>
      </w:r>
    </w:p>
    <w:p w14:paraId="0680B7AC" w14:textId="77777777" w:rsidR="003F524D" w:rsidRDefault="003F524D">
      <w:pPr>
        <w:pStyle w:val="BodyText"/>
        <w:spacing w:before="120"/>
      </w:pPr>
    </w:p>
    <w:p w14:paraId="1312ECA5" w14:textId="77777777" w:rsidR="003F524D" w:rsidRDefault="004A3DA6">
      <w:pPr>
        <w:pStyle w:val="BodyText"/>
        <w:tabs>
          <w:tab w:val="left" w:pos="1379"/>
        </w:tabs>
        <w:ind w:left="952"/>
        <w:jc w:val="both"/>
      </w:pPr>
      <w:r>
        <w:rPr>
          <w:noProof/>
          <w:position w:val="1"/>
        </w:rPr>
        <w:drawing>
          <wp:inline distT="0" distB="0" distL="0" distR="0" wp14:anchorId="0BFFABE4" wp14:editId="6A71FFB3">
            <wp:extent cx="96912" cy="9524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7" cstate="print"/>
                    <a:stretch>
                      <a:fillRect/>
                    </a:stretch>
                  </pic:blipFill>
                  <pic:spPr>
                    <a:xfrm>
                      <a:off x="0" y="0"/>
                      <a:ext cx="96912" cy="95246"/>
                    </a:xfrm>
                    <a:prstGeom prst="rect">
                      <a:avLst/>
                    </a:prstGeom>
                  </pic:spPr>
                </pic:pic>
              </a:graphicData>
            </a:graphic>
          </wp:inline>
        </w:drawing>
      </w:r>
      <w:r>
        <w:rPr>
          <w:sz w:val="20"/>
        </w:rPr>
        <w:tab/>
      </w:r>
      <w:r>
        <w:rPr>
          <w:u w:val="single"/>
        </w:rPr>
        <w:t>Maintenance</w:t>
      </w:r>
      <w:r>
        <w:rPr>
          <w:spacing w:val="-2"/>
          <w:u w:val="single"/>
        </w:rPr>
        <w:t xml:space="preserve"> </w:t>
      </w:r>
      <w:r>
        <w:rPr>
          <w:u w:val="single"/>
        </w:rPr>
        <w:t>of</w:t>
      </w:r>
      <w:r>
        <w:rPr>
          <w:spacing w:val="-2"/>
          <w:u w:val="single"/>
        </w:rPr>
        <w:t xml:space="preserve"> </w:t>
      </w:r>
      <w:r>
        <w:rPr>
          <w:u w:val="single"/>
        </w:rPr>
        <w:t>and Access</w:t>
      </w:r>
      <w:r>
        <w:rPr>
          <w:spacing w:val="-1"/>
          <w:u w:val="single"/>
        </w:rPr>
        <w:t xml:space="preserve"> </w:t>
      </w:r>
      <w:r>
        <w:rPr>
          <w:u w:val="single"/>
        </w:rPr>
        <w:t xml:space="preserve">to </w:t>
      </w:r>
      <w:r>
        <w:rPr>
          <w:spacing w:val="-2"/>
          <w:u w:val="single"/>
        </w:rPr>
        <w:t>Records</w:t>
      </w:r>
    </w:p>
    <w:p w14:paraId="580D4165" w14:textId="77777777" w:rsidR="003F524D" w:rsidRDefault="004A3DA6">
      <w:pPr>
        <w:pStyle w:val="ListParagraph"/>
        <w:numPr>
          <w:ilvl w:val="1"/>
          <w:numId w:val="10"/>
        </w:numPr>
        <w:tabs>
          <w:tab w:val="left" w:pos="1660"/>
          <w:tab w:val="left" w:pos="1831"/>
        </w:tabs>
        <w:spacing w:before="3"/>
        <w:ind w:right="588" w:hanging="360"/>
        <w:jc w:val="both"/>
        <w:rPr>
          <w:sz w:val="24"/>
        </w:rPr>
      </w:pPr>
      <w:r>
        <w:rPr>
          <w:sz w:val="24"/>
        </w:rPr>
        <w:t>Subrecipient shall maintain records and financial documents sufficient to evidence</w:t>
      </w:r>
      <w:r>
        <w:rPr>
          <w:spacing w:val="-12"/>
          <w:sz w:val="24"/>
        </w:rPr>
        <w:t xml:space="preserve"> </w:t>
      </w:r>
      <w:r>
        <w:rPr>
          <w:sz w:val="24"/>
        </w:rPr>
        <w:t>compliance</w:t>
      </w:r>
      <w:r>
        <w:rPr>
          <w:spacing w:val="-12"/>
          <w:sz w:val="24"/>
        </w:rPr>
        <w:t xml:space="preserve"> </w:t>
      </w:r>
      <w:r>
        <w:rPr>
          <w:sz w:val="24"/>
        </w:rPr>
        <w:t>with</w:t>
      </w:r>
      <w:r>
        <w:rPr>
          <w:spacing w:val="-11"/>
          <w:sz w:val="24"/>
        </w:rPr>
        <w:t xml:space="preserve"> </w:t>
      </w:r>
      <w:r>
        <w:rPr>
          <w:sz w:val="24"/>
        </w:rPr>
        <w:t>section</w:t>
      </w:r>
      <w:r>
        <w:rPr>
          <w:spacing w:val="-11"/>
          <w:sz w:val="24"/>
        </w:rPr>
        <w:t xml:space="preserve"> </w:t>
      </w:r>
      <w:r>
        <w:rPr>
          <w:sz w:val="24"/>
        </w:rPr>
        <w:t>602(c),</w:t>
      </w:r>
      <w:r>
        <w:rPr>
          <w:spacing w:val="-11"/>
          <w:sz w:val="24"/>
        </w:rPr>
        <w:t xml:space="preserve"> </w:t>
      </w:r>
      <w:r>
        <w:rPr>
          <w:sz w:val="24"/>
        </w:rPr>
        <w:t>Treasury’s</w:t>
      </w:r>
      <w:r>
        <w:rPr>
          <w:spacing w:val="-11"/>
          <w:sz w:val="24"/>
        </w:rPr>
        <w:t xml:space="preserve"> </w:t>
      </w:r>
      <w:r>
        <w:rPr>
          <w:sz w:val="24"/>
        </w:rPr>
        <w:t>regulations</w:t>
      </w:r>
      <w:r>
        <w:rPr>
          <w:spacing w:val="-11"/>
          <w:sz w:val="24"/>
        </w:rPr>
        <w:t xml:space="preserve"> </w:t>
      </w:r>
      <w:r>
        <w:rPr>
          <w:sz w:val="24"/>
        </w:rPr>
        <w:t>implementing that section, and guidance issued by Treasury regarding the foregoing.</w:t>
      </w:r>
    </w:p>
    <w:p w14:paraId="0F929629" w14:textId="77777777" w:rsidR="003F524D" w:rsidRDefault="003F524D">
      <w:pPr>
        <w:pStyle w:val="BodyText"/>
        <w:spacing w:before="2"/>
      </w:pPr>
    </w:p>
    <w:p w14:paraId="05976DE7" w14:textId="77777777" w:rsidR="003F524D" w:rsidRDefault="004A3DA6">
      <w:pPr>
        <w:pStyle w:val="ListParagraph"/>
        <w:numPr>
          <w:ilvl w:val="1"/>
          <w:numId w:val="10"/>
        </w:numPr>
        <w:tabs>
          <w:tab w:val="left" w:pos="1660"/>
          <w:tab w:val="left" w:pos="1831"/>
        </w:tabs>
        <w:ind w:right="590" w:hanging="360"/>
        <w:jc w:val="both"/>
        <w:rPr>
          <w:sz w:val="24"/>
        </w:rPr>
      </w:pPr>
      <w:r>
        <w:rPr>
          <w:sz w:val="24"/>
        </w:rPr>
        <w:t>The Treasury Office of Inspector General and the Government Accountability Office, or their authorized representatives, shall have the right of access to records</w:t>
      </w:r>
      <w:r>
        <w:rPr>
          <w:spacing w:val="-4"/>
          <w:sz w:val="24"/>
        </w:rPr>
        <w:t xml:space="preserve"> </w:t>
      </w:r>
      <w:r>
        <w:rPr>
          <w:sz w:val="24"/>
        </w:rPr>
        <w:t>(electronic</w:t>
      </w:r>
      <w:r>
        <w:rPr>
          <w:spacing w:val="-5"/>
          <w:sz w:val="24"/>
        </w:rPr>
        <w:t xml:space="preserve"> </w:t>
      </w:r>
      <w:r>
        <w:rPr>
          <w:sz w:val="24"/>
        </w:rPr>
        <w:t>and</w:t>
      </w:r>
      <w:r>
        <w:rPr>
          <w:spacing w:val="-7"/>
          <w:sz w:val="24"/>
        </w:rPr>
        <w:t xml:space="preserve"> </w:t>
      </w:r>
      <w:r>
        <w:rPr>
          <w:sz w:val="24"/>
        </w:rPr>
        <w:t>otherwise)</w:t>
      </w:r>
      <w:r>
        <w:rPr>
          <w:spacing w:val="-8"/>
          <w:sz w:val="24"/>
        </w:rPr>
        <w:t xml:space="preserve"> </w:t>
      </w:r>
      <w:r>
        <w:rPr>
          <w:sz w:val="24"/>
        </w:rPr>
        <w:t>of</w:t>
      </w:r>
      <w:r>
        <w:rPr>
          <w:spacing w:val="-8"/>
          <w:sz w:val="24"/>
        </w:rPr>
        <w:t xml:space="preserve"> </w:t>
      </w:r>
      <w:r>
        <w:rPr>
          <w:sz w:val="24"/>
        </w:rPr>
        <w:t>Subrecipient</w:t>
      </w:r>
      <w:r>
        <w:rPr>
          <w:spacing w:val="-4"/>
          <w:sz w:val="24"/>
        </w:rPr>
        <w:t xml:space="preserve"> </w:t>
      </w:r>
      <w:proofErr w:type="gramStart"/>
      <w:r>
        <w:rPr>
          <w:sz w:val="24"/>
        </w:rPr>
        <w:t>in</w:t>
      </w:r>
      <w:r>
        <w:rPr>
          <w:spacing w:val="-7"/>
          <w:sz w:val="24"/>
        </w:rPr>
        <w:t xml:space="preserve"> </w:t>
      </w:r>
      <w:r>
        <w:rPr>
          <w:sz w:val="24"/>
        </w:rPr>
        <w:t>order</w:t>
      </w:r>
      <w:r>
        <w:rPr>
          <w:spacing w:val="-8"/>
          <w:sz w:val="24"/>
        </w:rPr>
        <w:t xml:space="preserve"> </w:t>
      </w:r>
      <w:r>
        <w:rPr>
          <w:sz w:val="24"/>
        </w:rPr>
        <w:t>to</w:t>
      </w:r>
      <w:proofErr w:type="gramEnd"/>
      <w:r>
        <w:rPr>
          <w:spacing w:val="-7"/>
          <w:sz w:val="24"/>
        </w:rPr>
        <w:t xml:space="preserve"> </w:t>
      </w:r>
      <w:r>
        <w:rPr>
          <w:sz w:val="24"/>
        </w:rPr>
        <w:t>conduct</w:t>
      </w:r>
      <w:r>
        <w:rPr>
          <w:spacing w:val="-6"/>
          <w:sz w:val="24"/>
        </w:rPr>
        <w:t xml:space="preserve"> </w:t>
      </w:r>
      <w:r>
        <w:rPr>
          <w:sz w:val="24"/>
        </w:rPr>
        <w:t>audits</w:t>
      </w:r>
      <w:r>
        <w:rPr>
          <w:spacing w:val="-4"/>
          <w:sz w:val="24"/>
        </w:rPr>
        <w:t xml:space="preserve"> </w:t>
      </w:r>
      <w:r>
        <w:rPr>
          <w:sz w:val="24"/>
        </w:rPr>
        <w:t>or other investigations.</w:t>
      </w:r>
    </w:p>
    <w:p w14:paraId="1D5FE394" w14:textId="77777777" w:rsidR="003F524D" w:rsidRDefault="003F524D">
      <w:pPr>
        <w:pStyle w:val="BodyText"/>
        <w:spacing w:before="2"/>
      </w:pPr>
    </w:p>
    <w:p w14:paraId="02AA6223" w14:textId="77777777" w:rsidR="003F524D" w:rsidRDefault="004A3DA6">
      <w:pPr>
        <w:pStyle w:val="ListParagraph"/>
        <w:numPr>
          <w:ilvl w:val="1"/>
          <w:numId w:val="10"/>
        </w:numPr>
        <w:tabs>
          <w:tab w:val="left" w:pos="1659"/>
          <w:tab w:val="left" w:pos="1831"/>
        </w:tabs>
        <w:spacing w:before="1" w:line="242" w:lineRule="auto"/>
        <w:ind w:right="597" w:hanging="360"/>
        <w:rPr>
          <w:sz w:val="24"/>
        </w:rPr>
      </w:pPr>
      <w:r>
        <w:rPr>
          <w:sz w:val="24"/>
        </w:rPr>
        <w:t>Records shall be maintained by Subrecipient for a period of five (5) years after all funds have been expended or returned to Treasury, whichever is later.</w:t>
      </w:r>
    </w:p>
    <w:p w14:paraId="5D83831F" w14:textId="77777777" w:rsidR="003F524D" w:rsidRDefault="003F524D">
      <w:pPr>
        <w:pStyle w:val="BodyText"/>
        <w:spacing w:before="95"/>
      </w:pPr>
    </w:p>
    <w:p w14:paraId="194A3520" w14:textId="77777777" w:rsidR="003F524D" w:rsidRDefault="004A3DA6">
      <w:pPr>
        <w:pStyle w:val="BodyText"/>
        <w:spacing w:line="242" w:lineRule="auto"/>
        <w:ind w:left="1300" w:right="526" w:hanging="344"/>
        <w:jc w:val="both"/>
      </w:pPr>
      <w:r>
        <w:rPr>
          <w:noProof/>
          <w:position w:val="1"/>
        </w:rPr>
        <w:drawing>
          <wp:inline distT="0" distB="0" distL="0" distR="0" wp14:anchorId="326B66DF" wp14:editId="5D56419E">
            <wp:extent cx="93979" cy="97091"/>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8" cstate="print"/>
                    <a:stretch>
                      <a:fillRect/>
                    </a:stretch>
                  </pic:blipFill>
                  <pic:spPr>
                    <a:xfrm>
                      <a:off x="0" y="0"/>
                      <a:ext cx="93979" cy="97091"/>
                    </a:xfrm>
                    <a:prstGeom prst="rect">
                      <a:avLst/>
                    </a:prstGeom>
                  </pic:spPr>
                </pic:pic>
              </a:graphicData>
            </a:graphic>
          </wp:inline>
        </w:drawing>
      </w:r>
      <w:r>
        <w:rPr>
          <w:spacing w:val="80"/>
          <w:sz w:val="20"/>
        </w:rPr>
        <w:t xml:space="preserve"> </w:t>
      </w:r>
      <w:r>
        <w:rPr>
          <w:u w:val="single"/>
        </w:rPr>
        <w:t>Pre-award</w:t>
      </w:r>
      <w:r>
        <w:rPr>
          <w:spacing w:val="-1"/>
          <w:u w:val="single"/>
        </w:rPr>
        <w:t xml:space="preserve"> </w:t>
      </w:r>
      <w:r>
        <w:rPr>
          <w:u w:val="single"/>
        </w:rPr>
        <w:t>Costs.</w:t>
      </w:r>
      <w:r>
        <w:rPr>
          <w:spacing w:val="-1"/>
        </w:rPr>
        <w:t xml:space="preserve"> </w:t>
      </w:r>
      <w:r>
        <w:t>Pre-award</w:t>
      </w:r>
      <w:r>
        <w:rPr>
          <w:spacing w:val="-1"/>
        </w:rPr>
        <w:t xml:space="preserve"> </w:t>
      </w:r>
      <w:r>
        <w:t>costs,</w:t>
      </w:r>
      <w:r>
        <w:rPr>
          <w:spacing w:val="-1"/>
        </w:rPr>
        <w:t xml:space="preserve"> </w:t>
      </w:r>
      <w:r>
        <w:t>as</w:t>
      </w:r>
      <w:r>
        <w:rPr>
          <w:spacing w:val="-1"/>
        </w:rPr>
        <w:t xml:space="preserve"> </w:t>
      </w:r>
      <w:r>
        <w:t>defined</w:t>
      </w:r>
      <w:r>
        <w:rPr>
          <w:spacing w:val="-1"/>
        </w:rPr>
        <w:t xml:space="preserve"> </w:t>
      </w:r>
      <w:r>
        <w:t>in</w:t>
      </w:r>
      <w:r>
        <w:rPr>
          <w:spacing w:val="-1"/>
        </w:rPr>
        <w:t xml:space="preserve"> </w:t>
      </w:r>
      <w:r>
        <w:t>2</w:t>
      </w:r>
      <w:r>
        <w:rPr>
          <w:spacing w:val="-1"/>
        </w:rPr>
        <w:t xml:space="preserve"> </w:t>
      </w:r>
      <w:r>
        <w:t>C.F.R.</w:t>
      </w:r>
      <w:r>
        <w:rPr>
          <w:spacing w:val="-1"/>
        </w:rPr>
        <w:t xml:space="preserve"> </w:t>
      </w:r>
      <w:r>
        <w:t>§</w:t>
      </w:r>
      <w:r>
        <w:rPr>
          <w:spacing w:val="-1"/>
        </w:rPr>
        <w:t xml:space="preserve"> </w:t>
      </w:r>
      <w:r>
        <w:t>200.458,</w:t>
      </w:r>
      <w:r>
        <w:rPr>
          <w:spacing w:val="-1"/>
        </w:rPr>
        <w:t xml:space="preserve"> </w:t>
      </w:r>
      <w:r>
        <w:t>may</w:t>
      </w:r>
      <w:r>
        <w:rPr>
          <w:spacing w:val="-1"/>
        </w:rPr>
        <w:t xml:space="preserve"> </w:t>
      </w:r>
      <w:r>
        <w:t>not</w:t>
      </w:r>
      <w:r>
        <w:rPr>
          <w:spacing w:val="-1"/>
        </w:rPr>
        <w:t xml:space="preserve"> </w:t>
      </w:r>
      <w:r>
        <w:t>be</w:t>
      </w:r>
      <w:r>
        <w:rPr>
          <w:spacing w:val="-2"/>
        </w:rPr>
        <w:t xml:space="preserve"> </w:t>
      </w:r>
      <w:r>
        <w:t>paid with funding from this award.</w:t>
      </w:r>
    </w:p>
    <w:p w14:paraId="4EE4D694" w14:textId="77777777" w:rsidR="003F524D" w:rsidRDefault="003F524D">
      <w:pPr>
        <w:pStyle w:val="BodyText"/>
      </w:pPr>
    </w:p>
    <w:p w14:paraId="3C08D052" w14:textId="77777777" w:rsidR="003F524D" w:rsidRDefault="003F524D">
      <w:pPr>
        <w:pStyle w:val="BodyText"/>
      </w:pPr>
    </w:p>
    <w:p w14:paraId="392CAA7D" w14:textId="77777777" w:rsidR="003F524D" w:rsidRDefault="003F524D">
      <w:pPr>
        <w:pStyle w:val="BodyText"/>
        <w:spacing w:before="26"/>
      </w:pPr>
    </w:p>
    <w:p w14:paraId="019548F1" w14:textId="77777777" w:rsidR="003F524D" w:rsidRDefault="004A3DA6">
      <w:pPr>
        <w:pStyle w:val="BodyText"/>
        <w:ind w:left="1300" w:right="526" w:hanging="347"/>
        <w:jc w:val="both"/>
      </w:pPr>
      <w:r>
        <w:rPr>
          <w:noProof/>
          <w:position w:val="1"/>
        </w:rPr>
        <w:drawing>
          <wp:inline distT="0" distB="0" distL="0" distR="0" wp14:anchorId="5120249D" wp14:editId="5929692F">
            <wp:extent cx="95248" cy="9691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9" cstate="print"/>
                    <a:stretch>
                      <a:fillRect/>
                    </a:stretch>
                  </pic:blipFill>
                  <pic:spPr>
                    <a:xfrm>
                      <a:off x="0" y="0"/>
                      <a:ext cx="95248" cy="96910"/>
                    </a:xfrm>
                    <a:prstGeom prst="rect">
                      <a:avLst/>
                    </a:prstGeom>
                  </pic:spPr>
                </pic:pic>
              </a:graphicData>
            </a:graphic>
          </wp:inline>
        </w:drawing>
      </w:r>
      <w:r>
        <w:rPr>
          <w:spacing w:val="80"/>
          <w:w w:val="150"/>
          <w:sz w:val="20"/>
        </w:rPr>
        <w:t xml:space="preserve"> </w:t>
      </w:r>
      <w:r>
        <w:rPr>
          <w:u w:val="single"/>
        </w:rPr>
        <w:t>Administrative</w:t>
      </w:r>
      <w:r>
        <w:rPr>
          <w:spacing w:val="-11"/>
          <w:u w:val="single"/>
        </w:rPr>
        <w:t xml:space="preserve"> </w:t>
      </w:r>
      <w:r>
        <w:rPr>
          <w:u w:val="single"/>
        </w:rPr>
        <w:t>Costs.</w:t>
      </w:r>
      <w:r>
        <w:rPr>
          <w:spacing w:val="-9"/>
        </w:rPr>
        <w:t xml:space="preserve"> </w:t>
      </w:r>
      <w:r>
        <w:t>Subrecipient</w:t>
      </w:r>
      <w:r>
        <w:rPr>
          <w:spacing w:val="-9"/>
        </w:rPr>
        <w:t xml:space="preserve"> </w:t>
      </w:r>
      <w:r>
        <w:t>may</w:t>
      </w:r>
      <w:r>
        <w:rPr>
          <w:spacing w:val="-10"/>
        </w:rPr>
        <w:t xml:space="preserve"> </w:t>
      </w:r>
      <w:r>
        <w:t>use</w:t>
      </w:r>
      <w:r>
        <w:rPr>
          <w:spacing w:val="-11"/>
        </w:rPr>
        <w:t xml:space="preserve"> </w:t>
      </w:r>
      <w:r>
        <w:t>funds</w:t>
      </w:r>
      <w:r>
        <w:rPr>
          <w:spacing w:val="-7"/>
        </w:rPr>
        <w:t xml:space="preserve"> </w:t>
      </w:r>
      <w:r>
        <w:t>provided</w:t>
      </w:r>
      <w:r>
        <w:rPr>
          <w:spacing w:val="-10"/>
        </w:rPr>
        <w:t xml:space="preserve"> </w:t>
      </w:r>
      <w:r>
        <w:t>under</w:t>
      </w:r>
      <w:r>
        <w:rPr>
          <w:spacing w:val="-8"/>
        </w:rPr>
        <w:t xml:space="preserve"> </w:t>
      </w:r>
      <w:r>
        <w:t>this</w:t>
      </w:r>
      <w:r>
        <w:rPr>
          <w:spacing w:val="-9"/>
        </w:rPr>
        <w:t xml:space="preserve"> </w:t>
      </w:r>
      <w:r>
        <w:t>award</w:t>
      </w:r>
      <w:r>
        <w:rPr>
          <w:spacing w:val="-10"/>
        </w:rPr>
        <w:t xml:space="preserve"> </w:t>
      </w:r>
      <w:r>
        <w:t>to</w:t>
      </w:r>
      <w:r>
        <w:rPr>
          <w:spacing w:val="-10"/>
        </w:rPr>
        <w:t xml:space="preserve"> </w:t>
      </w:r>
      <w:r>
        <w:t>cover both direct and indirect costs provided such direct or indirect cost: (1) is necessary and reasonable for the performance of the Federal award and be allocable thereto under</w:t>
      </w:r>
      <w:r>
        <w:rPr>
          <w:spacing w:val="-6"/>
        </w:rPr>
        <w:t xml:space="preserve"> </w:t>
      </w:r>
      <w:r>
        <w:t>these</w:t>
      </w:r>
      <w:r>
        <w:rPr>
          <w:spacing w:val="-3"/>
        </w:rPr>
        <w:t xml:space="preserve"> </w:t>
      </w:r>
      <w:r>
        <w:t>principles;</w:t>
      </w:r>
      <w:r>
        <w:rPr>
          <w:spacing w:val="-2"/>
        </w:rPr>
        <w:t xml:space="preserve"> </w:t>
      </w:r>
      <w:r>
        <w:t>(2)</w:t>
      </w:r>
      <w:r>
        <w:rPr>
          <w:spacing w:val="-3"/>
        </w:rPr>
        <w:t xml:space="preserve"> </w:t>
      </w:r>
      <w:r>
        <w:t>conforms</w:t>
      </w:r>
      <w:r>
        <w:rPr>
          <w:spacing w:val="-3"/>
        </w:rPr>
        <w:t xml:space="preserve"> </w:t>
      </w:r>
      <w:r>
        <w:t>to</w:t>
      </w:r>
      <w:r>
        <w:rPr>
          <w:spacing w:val="-2"/>
        </w:rPr>
        <w:t xml:space="preserve"> </w:t>
      </w:r>
      <w:r>
        <w:t>any</w:t>
      </w:r>
      <w:r>
        <w:rPr>
          <w:spacing w:val="-2"/>
        </w:rPr>
        <w:t xml:space="preserve"> </w:t>
      </w:r>
      <w:r>
        <w:t>limitations</w:t>
      </w:r>
      <w:r>
        <w:rPr>
          <w:spacing w:val="-2"/>
        </w:rPr>
        <w:t xml:space="preserve"> </w:t>
      </w:r>
      <w:r>
        <w:t>or</w:t>
      </w:r>
      <w:r>
        <w:rPr>
          <w:spacing w:val="-4"/>
        </w:rPr>
        <w:t xml:space="preserve"> </w:t>
      </w:r>
      <w:r>
        <w:t>exclusions</w:t>
      </w:r>
      <w:r>
        <w:rPr>
          <w:spacing w:val="-2"/>
        </w:rPr>
        <w:t xml:space="preserve"> </w:t>
      </w:r>
      <w:r>
        <w:t>set</w:t>
      </w:r>
      <w:r>
        <w:rPr>
          <w:spacing w:val="-2"/>
        </w:rPr>
        <w:t xml:space="preserve"> </w:t>
      </w:r>
      <w:r>
        <w:t>for</w:t>
      </w:r>
      <w:r>
        <w:rPr>
          <w:spacing w:val="-3"/>
        </w:rPr>
        <w:t xml:space="preserve"> </w:t>
      </w:r>
      <w:proofErr w:type="spellStart"/>
      <w:r>
        <w:t>thses</w:t>
      </w:r>
      <w:proofErr w:type="spellEnd"/>
      <w:r>
        <w:t>;</w:t>
      </w:r>
      <w:r>
        <w:rPr>
          <w:spacing w:val="-2"/>
        </w:rPr>
        <w:t xml:space="preserve"> </w:t>
      </w:r>
      <w:r>
        <w:rPr>
          <w:spacing w:val="-5"/>
        </w:rPr>
        <w:t>(3)</w:t>
      </w:r>
    </w:p>
    <w:p w14:paraId="571BFC9F" w14:textId="77777777" w:rsidR="003F524D" w:rsidRDefault="003F524D">
      <w:pPr>
        <w:jc w:val="both"/>
        <w:sectPr w:rsidR="003F524D" w:rsidSect="00331DD2">
          <w:pgSz w:w="12240" w:h="15840"/>
          <w:pgMar w:top="1280" w:right="1300" w:bottom="1440" w:left="960" w:header="0" w:footer="1250" w:gutter="0"/>
          <w:cols w:space="720"/>
        </w:sectPr>
      </w:pPr>
    </w:p>
    <w:p w14:paraId="67B74D02" w14:textId="77777777" w:rsidR="003F524D" w:rsidRDefault="004A3DA6">
      <w:pPr>
        <w:pStyle w:val="BodyText"/>
        <w:spacing w:before="68"/>
        <w:ind w:left="1300" w:right="525"/>
        <w:jc w:val="both"/>
      </w:pPr>
      <w:r>
        <w:lastRenderedPageBreak/>
        <w:t>is consistent with policies and procedures that apply uniformly to both federally- financed and other activities of the non-Federal entity; (4) is accorded consistent treatment as other direct or indirect costs incurred for the same purpose in like circumstances; (5) is determined to be in accordance with generally accepted accounting principles (GAAP); (6) is not be included as a cost or used to meet cost sharing or matching requirements of any other federally-financed program in either the</w:t>
      </w:r>
      <w:r>
        <w:rPr>
          <w:spacing w:val="-13"/>
        </w:rPr>
        <w:t xml:space="preserve"> </w:t>
      </w:r>
      <w:r>
        <w:t>current</w:t>
      </w:r>
      <w:r>
        <w:rPr>
          <w:spacing w:val="-12"/>
        </w:rPr>
        <w:t xml:space="preserve"> </w:t>
      </w:r>
      <w:r>
        <w:t>or</w:t>
      </w:r>
      <w:r>
        <w:rPr>
          <w:spacing w:val="-10"/>
        </w:rPr>
        <w:t xml:space="preserve"> </w:t>
      </w:r>
      <w:r>
        <w:t>a</w:t>
      </w:r>
      <w:r>
        <w:rPr>
          <w:spacing w:val="-13"/>
        </w:rPr>
        <w:t xml:space="preserve"> </w:t>
      </w:r>
      <w:r>
        <w:t>prior</w:t>
      </w:r>
      <w:r>
        <w:rPr>
          <w:spacing w:val="-10"/>
        </w:rPr>
        <w:t xml:space="preserve"> </w:t>
      </w:r>
      <w:r>
        <w:t>period;</w:t>
      </w:r>
      <w:r>
        <w:rPr>
          <w:spacing w:val="-12"/>
        </w:rPr>
        <w:t xml:space="preserve"> </w:t>
      </w:r>
      <w:r>
        <w:t>(7)</w:t>
      </w:r>
      <w:r>
        <w:rPr>
          <w:spacing w:val="-13"/>
        </w:rPr>
        <w:t xml:space="preserve"> </w:t>
      </w:r>
      <w:r>
        <w:t>is</w:t>
      </w:r>
      <w:r>
        <w:rPr>
          <w:spacing w:val="-12"/>
        </w:rPr>
        <w:t xml:space="preserve"> </w:t>
      </w:r>
      <w:r>
        <w:t>adequately</w:t>
      </w:r>
      <w:r>
        <w:rPr>
          <w:spacing w:val="-12"/>
        </w:rPr>
        <w:t xml:space="preserve"> </w:t>
      </w:r>
      <w:r>
        <w:t>documented;</w:t>
      </w:r>
      <w:r>
        <w:rPr>
          <w:spacing w:val="-12"/>
        </w:rPr>
        <w:t xml:space="preserve"> </w:t>
      </w:r>
      <w:r>
        <w:t>and</w:t>
      </w:r>
      <w:r>
        <w:rPr>
          <w:spacing w:val="-12"/>
        </w:rPr>
        <w:t xml:space="preserve"> </w:t>
      </w:r>
      <w:r>
        <w:t>(8)</w:t>
      </w:r>
      <w:r>
        <w:rPr>
          <w:spacing w:val="-13"/>
        </w:rPr>
        <w:t xml:space="preserve"> </w:t>
      </w:r>
      <w:r>
        <w:t>is</w:t>
      </w:r>
      <w:r>
        <w:rPr>
          <w:spacing w:val="-12"/>
        </w:rPr>
        <w:t xml:space="preserve"> </w:t>
      </w:r>
      <w:r>
        <w:t>incurred</w:t>
      </w:r>
      <w:r>
        <w:rPr>
          <w:spacing w:val="-12"/>
        </w:rPr>
        <w:t xml:space="preserve"> </w:t>
      </w:r>
      <w:proofErr w:type="spellStart"/>
      <w:r>
        <w:t>durring</w:t>
      </w:r>
      <w:proofErr w:type="spellEnd"/>
      <w:r>
        <w:t xml:space="preserve"> the approved budget period.</w:t>
      </w:r>
    </w:p>
    <w:p w14:paraId="7E122495" w14:textId="77777777" w:rsidR="003F524D" w:rsidRDefault="003F524D">
      <w:pPr>
        <w:pStyle w:val="BodyText"/>
        <w:spacing w:before="2"/>
      </w:pPr>
    </w:p>
    <w:p w14:paraId="191266AF" w14:textId="77777777" w:rsidR="003F524D" w:rsidRDefault="004A3DA6">
      <w:pPr>
        <w:pStyle w:val="BodyText"/>
        <w:ind w:left="1300" w:right="135" w:hanging="344"/>
        <w:jc w:val="both"/>
      </w:pPr>
      <w:r>
        <w:rPr>
          <w:noProof/>
          <w:position w:val="1"/>
        </w:rPr>
        <w:drawing>
          <wp:inline distT="0" distB="0" distL="0" distR="0" wp14:anchorId="24B51B39" wp14:editId="52E229CE">
            <wp:extent cx="93979" cy="9708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0" cstate="print"/>
                    <a:stretch>
                      <a:fillRect/>
                    </a:stretch>
                  </pic:blipFill>
                  <pic:spPr>
                    <a:xfrm>
                      <a:off x="0" y="0"/>
                      <a:ext cx="93979" cy="97085"/>
                    </a:xfrm>
                    <a:prstGeom prst="rect">
                      <a:avLst/>
                    </a:prstGeom>
                  </pic:spPr>
                </pic:pic>
              </a:graphicData>
            </a:graphic>
          </wp:inline>
        </w:drawing>
      </w:r>
      <w:r>
        <w:rPr>
          <w:spacing w:val="40"/>
          <w:sz w:val="20"/>
        </w:rPr>
        <w:t xml:space="preserve"> </w:t>
      </w:r>
      <w:r>
        <w:rPr>
          <w:u w:val="single"/>
        </w:rPr>
        <w:t>Cost Sharing</w:t>
      </w:r>
      <w:r>
        <w:t xml:space="preserve">. Cost sharing or matching funds are not required to be provided by </w:t>
      </w:r>
      <w:r>
        <w:rPr>
          <w:spacing w:val="-2"/>
        </w:rPr>
        <w:t>Subrecipient.</w:t>
      </w:r>
    </w:p>
    <w:p w14:paraId="71FA1978" w14:textId="77777777" w:rsidR="003F524D" w:rsidRDefault="003F524D">
      <w:pPr>
        <w:pStyle w:val="BodyText"/>
      </w:pPr>
    </w:p>
    <w:p w14:paraId="22AFFEE4" w14:textId="49435F1B" w:rsidR="003F524D" w:rsidRDefault="004A3DA6">
      <w:pPr>
        <w:pStyle w:val="BodyText"/>
        <w:ind w:left="1300" w:right="135" w:hanging="347"/>
        <w:jc w:val="both"/>
      </w:pPr>
      <w:r>
        <w:rPr>
          <w:noProof/>
          <w:position w:val="1"/>
        </w:rPr>
        <w:drawing>
          <wp:inline distT="0" distB="0" distL="0" distR="0" wp14:anchorId="496AA458" wp14:editId="1B2F9C03">
            <wp:extent cx="95248" cy="9691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1" cstate="print"/>
                    <a:stretch>
                      <a:fillRect/>
                    </a:stretch>
                  </pic:blipFill>
                  <pic:spPr>
                    <a:xfrm>
                      <a:off x="0" y="0"/>
                      <a:ext cx="95248" cy="96912"/>
                    </a:xfrm>
                    <a:prstGeom prst="rect">
                      <a:avLst/>
                    </a:prstGeom>
                  </pic:spPr>
                </pic:pic>
              </a:graphicData>
            </a:graphic>
          </wp:inline>
        </w:drawing>
      </w:r>
      <w:r>
        <w:rPr>
          <w:spacing w:val="80"/>
          <w:w w:val="150"/>
          <w:sz w:val="20"/>
        </w:rPr>
        <w:t xml:space="preserve"> </w:t>
      </w:r>
      <w:r>
        <w:rPr>
          <w:u w:val="single"/>
        </w:rPr>
        <w:t>Conflicts</w:t>
      </w:r>
      <w:r>
        <w:rPr>
          <w:spacing w:val="-7"/>
          <w:u w:val="single"/>
        </w:rPr>
        <w:t xml:space="preserve"> </w:t>
      </w:r>
      <w:r>
        <w:rPr>
          <w:u w:val="single"/>
        </w:rPr>
        <w:t>of</w:t>
      </w:r>
      <w:r>
        <w:rPr>
          <w:spacing w:val="-6"/>
          <w:u w:val="single"/>
        </w:rPr>
        <w:t xml:space="preserve"> </w:t>
      </w:r>
      <w:r>
        <w:rPr>
          <w:u w:val="single"/>
        </w:rPr>
        <w:t>Interest</w:t>
      </w:r>
      <w:r>
        <w:t>.</w:t>
      </w:r>
      <w:r>
        <w:rPr>
          <w:spacing w:val="-7"/>
        </w:rPr>
        <w:t xml:space="preserve"> </w:t>
      </w:r>
      <w:r>
        <w:t>The</w:t>
      </w:r>
      <w:r>
        <w:rPr>
          <w:spacing w:val="-6"/>
        </w:rPr>
        <w:t xml:space="preserve"> </w:t>
      </w:r>
      <w:r w:rsidR="00691AE9">
        <w:t xml:space="preserve">ENTITY </w:t>
      </w:r>
      <w:r>
        <w:t>understands</w:t>
      </w:r>
      <w:r>
        <w:rPr>
          <w:spacing w:val="-5"/>
        </w:rPr>
        <w:t xml:space="preserve"> </w:t>
      </w:r>
      <w:r>
        <w:t>and</w:t>
      </w:r>
      <w:r>
        <w:rPr>
          <w:spacing w:val="-7"/>
        </w:rPr>
        <w:t xml:space="preserve"> </w:t>
      </w:r>
      <w:r>
        <w:t>agrees</w:t>
      </w:r>
      <w:r>
        <w:rPr>
          <w:spacing w:val="-7"/>
        </w:rPr>
        <w:t xml:space="preserve"> </w:t>
      </w:r>
      <w:r>
        <w:t>it</w:t>
      </w:r>
      <w:r>
        <w:rPr>
          <w:spacing w:val="-7"/>
        </w:rPr>
        <w:t xml:space="preserve"> </w:t>
      </w:r>
      <w:r>
        <w:t>must</w:t>
      </w:r>
      <w:r>
        <w:rPr>
          <w:spacing w:val="-7"/>
        </w:rPr>
        <w:t xml:space="preserve"> </w:t>
      </w:r>
      <w:r>
        <w:t>maintain</w:t>
      </w:r>
      <w:r>
        <w:rPr>
          <w:spacing w:val="-7"/>
        </w:rPr>
        <w:t xml:space="preserve"> </w:t>
      </w:r>
      <w:r>
        <w:t xml:space="preserve">a </w:t>
      </w:r>
      <w:proofErr w:type="gramStart"/>
      <w:r>
        <w:t>conflict of interest</w:t>
      </w:r>
      <w:proofErr w:type="gramEnd"/>
      <w:r>
        <w:t xml:space="preserve"> policy consistent with 2 C.F.R. § 200.318(c) and that such conflict of interest policy is applicable to each activity funded under this award. Subrecipient and Contractors must disclose in writing to the Agency or the pass-through entity, as appropriate, any potential conflict of interest affecting the awarded funds in accordance with 2 C.F.R. § 200.112.</w:t>
      </w:r>
      <w:r>
        <w:rPr>
          <w:spacing w:val="40"/>
        </w:rPr>
        <w:t xml:space="preserve"> </w:t>
      </w:r>
      <w:r>
        <w:t xml:space="preserve">The Agency shall disclose such </w:t>
      </w:r>
      <w:proofErr w:type="gramStart"/>
      <w:r>
        <w:t>conflict</w:t>
      </w:r>
      <w:proofErr w:type="gramEnd"/>
      <w:r>
        <w:t xml:space="preserve"> to Treasury.</w:t>
      </w:r>
    </w:p>
    <w:p w14:paraId="54D232B0" w14:textId="77777777" w:rsidR="003F524D" w:rsidRDefault="003F524D">
      <w:pPr>
        <w:pStyle w:val="BodyText"/>
        <w:spacing w:before="101"/>
      </w:pPr>
    </w:p>
    <w:p w14:paraId="1EEF7D2E" w14:textId="77777777" w:rsidR="003F524D" w:rsidRDefault="004A3DA6">
      <w:pPr>
        <w:pStyle w:val="BodyText"/>
        <w:ind w:left="954"/>
        <w:jc w:val="both"/>
      </w:pPr>
      <w:r>
        <w:rPr>
          <w:noProof/>
          <w:position w:val="1"/>
        </w:rPr>
        <w:drawing>
          <wp:inline distT="0" distB="0" distL="0" distR="0" wp14:anchorId="0C80E2FA" wp14:editId="47905A06">
            <wp:extent cx="95248" cy="9690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2" cstate="print"/>
                    <a:stretch>
                      <a:fillRect/>
                    </a:stretch>
                  </pic:blipFill>
                  <pic:spPr>
                    <a:xfrm>
                      <a:off x="0" y="0"/>
                      <a:ext cx="95248" cy="96909"/>
                    </a:xfrm>
                    <a:prstGeom prst="rect">
                      <a:avLst/>
                    </a:prstGeom>
                  </pic:spPr>
                </pic:pic>
              </a:graphicData>
            </a:graphic>
          </wp:inline>
        </w:drawing>
      </w:r>
      <w:r>
        <w:rPr>
          <w:spacing w:val="40"/>
          <w:sz w:val="20"/>
        </w:rPr>
        <w:t xml:space="preserve">  </w:t>
      </w:r>
      <w:r>
        <w:rPr>
          <w:u w:val="single"/>
        </w:rPr>
        <w:t>Compliance with Applicable Law and Regulations</w:t>
      </w:r>
      <w:r>
        <w:t>.</w:t>
      </w:r>
    </w:p>
    <w:p w14:paraId="64A20F1F" w14:textId="77777777" w:rsidR="003F524D" w:rsidRDefault="004A3DA6">
      <w:pPr>
        <w:pStyle w:val="ListParagraph"/>
        <w:numPr>
          <w:ilvl w:val="0"/>
          <w:numId w:val="9"/>
        </w:numPr>
        <w:tabs>
          <w:tab w:val="left" w:pos="1660"/>
        </w:tabs>
        <w:ind w:right="586"/>
        <w:jc w:val="both"/>
        <w:rPr>
          <w:sz w:val="24"/>
        </w:rPr>
      </w:pPr>
      <w:r>
        <w:rPr>
          <w:sz w:val="24"/>
        </w:rPr>
        <w:t>Subrecipient agrees to comply with the requirements of section 602 of the Act, regulations adopted by Treasury pursuant to section 602(f) of the Act, and guidance</w:t>
      </w:r>
      <w:r>
        <w:rPr>
          <w:spacing w:val="-8"/>
          <w:sz w:val="24"/>
        </w:rPr>
        <w:t xml:space="preserve"> </w:t>
      </w:r>
      <w:r>
        <w:rPr>
          <w:sz w:val="24"/>
        </w:rPr>
        <w:t>issued</w:t>
      </w:r>
      <w:r>
        <w:rPr>
          <w:spacing w:val="-7"/>
          <w:sz w:val="24"/>
        </w:rPr>
        <w:t xml:space="preserve"> </w:t>
      </w:r>
      <w:r>
        <w:rPr>
          <w:sz w:val="24"/>
        </w:rPr>
        <w:t>by</w:t>
      </w:r>
      <w:r>
        <w:rPr>
          <w:spacing w:val="-7"/>
          <w:sz w:val="24"/>
        </w:rPr>
        <w:t xml:space="preserve"> </w:t>
      </w:r>
      <w:r>
        <w:rPr>
          <w:sz w:val="24"/>
        </w:rPr>
        <w:t>Treasury</w:t>
      </w:r>
      <w:r>
        <w:rPr>
          <w:spacing w:val="-7"/>
          <w:sz w:val="24"/>
        </w:rPr>
        <w:t xml:space="preserve"> </w:t>
      </w:r>
      <w:r>
        <w:rPr>
          <w:sz w:val="24"/>
        </w:rPr>
        <w:t>regarding</w:t>
      </w:r>
      <w:r>
        <w:rPr>
          <w:spacing w:val="-7"/>
          <w:sz w:val="24"/>
        </w:rPr>
        <w:t xml:space="preserve"> </w:t>
      </w:r>
      <w:r>
        <w:rPr>
          <w:sz w:val="24"/>
        </w:rPr>
        <w:t>the</w:t>
      </w:r>
      <w:r>
        <w:rPr>
          <w:spacing w:val="-8"/>
          <w:sz w:val="24"/>
        </w:rPr>
        <w:t xml:space="preserve"> </w:t>
      </w:r>
      <w:r>
        <w:rPr>
          <w:sz w:val="24"/>
        </w:rPr>
        <w:t>foregoing.</w:t>
      </w:r>
      <w:r>
        <w:rPr>
          <w:spacing w:val="-7"/>
          <w:sz w:val="24"/>
        </w:rPr>
        <w:t xml:space="preserve"> </w:t>
      </w:r>
      <w:r>
        <w:rPr>
          <w:sz w:val="24"/>
        </w:rPr>
        <w:t>Subrecipient</w:t>
      </w:r>
      <w:r>
        <w:rPr>
          <w:spacing w:val="-7"/>
          <w:sz w:val="24"/>
        </w:rPr>
        <w:t xml:space="preserve"> </w:t>
      </w:r>
      <w:r>
        <w:rPr>
          <w:sz w:val="24"/>
        </w:rPr>
        <w:t>also</w:t>
      </w:r>
      <w:r>
        <w:rPr>
          <w:spacing w:val="-7"/>
          <w:sz w:val="24"/>
        </w:rPr>
        <w:t xml:space="preserve"> </w:t>
      </w:r>
      <w:r>
        <w:rPr>
          <w:sz w:val="24"/>
        </w:rPr>
        <w:t>agrees</w:t>
      </w:r>
      <w:r>
        <w:rPr>
          <w:spacing w:val="-7"/>
          <w:sz w:val="24"/>
        </w:rPr>
        <w:t xml:space="preserve"> </w:t>
      </w:r>
      <w:r>
        <w:rPr>
          <w:sz w:val="24"/>
        </w:rPr>
        <w:t>to comply with all other applicable federal statutes, regulations, and executive orders,</w:t>
      </w:r>
      <w:r>
        <w:rPr>
          <w:spacing w:val="-14"/>
          <w:sz w:val="24"/>
        </w:rPr>
        <w:t xml:space="preserve"> </w:t>
      </w:r>
      <w:r>
        <w:rPr>
          <w:sz w:val="24"/>
        </w:rPr>
        <w:t>and</w:t>
      </w:r>
      <w:r>
        <w:rPr>
          <w:spacing w:val="-14"/>
          <w:sz w:val="24"/>
        </w:rPr>
        <w:t xml:space="preserve"> </w:t>
      </w:r>
      <w:r>
        <w:rPr>
          <w:sz w:val="24"/>
        </w:rPr>
        <w:t>Subrecipient</w:t>
      </w:r>
      <w:r>
        <w:rPr>
          <w:spacing w:val="-14"/>
          <w:sz w:val="24"/>
        </w:rPr>
        <w:t xml:space="preserve"> </w:t>
      </w:r>
      <w:r>
        <w:rPr>
          <w:sz w:val="24"/>
        </w:rPr>
        <w:t>shall</w:t>
      </w:r>
      <w:r>
        <w:rPr>
          <w:spacing w:val="-14"/>
          <w:sz w:val="24"/>
        </w:rPr>
        <w:t xml:space="preserve"> </w:t>
      </w:r>
      <w:r>
        <w:rPr>
          <w:sz w:val="24"/>
        </w:rPr>
        <w:t>provide</w:t>
      </w:r>
      <w:r>
        <w:rPr>
          <w:spacing w:val="-15"/>
          <w:sz w:val="24"/>
        </w:rPr>
        <w:t xml:space="preserve"> </w:t>
      </w:r>
      <w:r>
        <w:rPr>
          <w:sz w:val="24"/>
        </w:rPr>
        <w:t>for</w:t>
      </w:r>
      <w:r>
        <w:rPr>
          <w:spacing w:val="-15"/>
          <w:sz w:val="24"/>
        </w:rPr>
        <w:t xml:space="preserve"> </w:t>
      </w:r>
      <w:r>
        <w:rPr>
          <w:sz w:val="24"/>
        </w:rPr>
        <w:t>such</w:t>
      </w:r>
      <w:r>
        <w:rPr>
          <w:spacing w:val="-14"/>
          <w:sz w:val="24"/>
        </w:rPr>
        <w:t xml:space="preserve"> </w:t>
      </w:r>
      <w:r>
        <w:rPr>
          <w:sz w:val="24"/>
        </w:rPr>
        <w:t>compliance</w:t>
      </w:r>
      <w:r>
        <w:rPr>
          <w:spacing w:val="-15"/>
          <w:sz w:val="24"/>
        </w:rPr>
        <w:t xml:space="preserve"> </w:t>
      </w:r>
      <w:r>
        <w:rPr>
          <w:sz w:val="24"/>
        </w:rPr>
        <w:t>by</w:t>
      </w:r>
      <w:r>
        <w:rPr>
          <w:spacing w:val="-14"/>
          <w:sz w:val="24"/>
        </w:rPr>
        <w:t xml:space="preserve"> </w:t>
      </w:r>
      <w:r>
        <w:rPr>
          <w:sz w:val="24"/>
        </w:rPr>
        <w:t>other</w:t>
      </w:r>
      <w:r>
        <w:rPr>
          <w:spacing w:val="-15"/>
          <w:sz w:val="24"/>
        </w:rPr>
        <w:t xml:space="preserve"> </w:t>
      </w:r>
      <w:r>
        <w:rPr>
          <w:sz w:val="24"/>
        </w:rPr>
        <w:t>parties</w:t>
      </w:r>
      <w:r>
        <w:rPr>
          <w:spacing w:val="-14"/>
          <w:sz w:val="24"/>
        </w:rPr>
        <w:t xml:space="preserve"> </w:t>
      </w:r>
      <w:r>
        <w:rPr>
          <w:sz w:val="24"/>
        </w:rPr>
        <w:t>in</w:t>
      </w:r>
      <w:r>
        <w:rPr>
          <w:spacing w:val="-14"/>
          <w:sz w:val="24"/>
        </w:rPr>
        <w:t xml:space="preserve"> </w:t>
      </w:r>
      <w:r>
        <w:rPr>
          <w:sz w:val="24"/>
        </w:rPr>
        <w:t xml:space="preserve">any agreements it </w:t>
      </w:r>
      <w:proofErr w:type="gramStart"/>
      <w:r>
        <w:rPr>
          <w:sz w:val="24"/>
        </w:rPr>
        <w:t>enters into</w:t>
      </w:r>
      <w:proofErr w:type="gramEnd"/>
      <w:r>
        <w:rPr>
          <w:sz w:val="24"/>
        </w:rPr>
        <w:t xml:space="preserve"> with other parties relating to this award.</w:t>
      </w:r>
    </w:p>
    <w:p w14:paraId="382B080E" w14:textId="77777777" w:rsidR="003F524D" w:rsidRDefault="003F524D">
      <w:pPr>
        <w:pStyle w:val="BodyText"/>
      </w:pPr>
    </w:p>
    <w:p w14:paraId="65E0DB39" w14:textId="77777777" w:rsidR="003F524D" w:rsidRDefault="004A3DA6">
      <w:pPr>
        <w:pStyle w:val="ListParagraph"/>
        <w:numPr>
          <w:ilvl w:val="0"/>
          <w:numId w:val="9"/>
        </w:numPr>
        <w:tabs>
          <w:tab w:val="left" w:pos="1659"/>
        </w:tabs>
        <w:ind w:left="1659" w:hanging="359"/>
        <w:rPr>
          <w:sz w:val="24"/>
        </w:rPr>
      </w:pPr>
      <w:r>
        <w:rPr>
          <w:sz w:val="24"/>
        </w:rPr>
        <w:t>Federal</w:t>
      </w:r>
      <w:r>
        <w:rPr>
          <w:spacing w:val="-12"/>
          <w:sz w:val="24"/>
        </w:rPr>
        <w:t xml:space="preserve"> </w:t>
      </w:r>
      <w:r>
        <w:rPr>
          <w:sz w:val="24"/>
        </w:rPr>
        <w:t>regulations</w:t>
      </w:r>
      <w:r>
        <w:rPr>
          <w:spacing w:val="-12"/>
          <w:sz w:val="24"/>
        </w:rPr>
        <w:t xml:space="preserve"> </w:t>
      </w:r>
      <w:r>
        <w:rPr>
          <w:sz w:val="24"/>
        </w:rPr>
        <w:t>applicable</w:t>
      </w:r>
      <w:r>
        <w:rPr>
          <w:spacing w:val="-12"/>
          <w:sz w:val="24"/>
        </w:rPr>
        <w:t xml:space="preserve"> </w:t>
      </w:r>
      <w:r>
        <w:rPr>
          <w:sz w:val="24"/>
        </w:rPr>
        <w:t>to</w:t>
      </w:r>
      <w:r>
        <w:rPr>
          <w:spacing w:val="-12"/>
          <w:sz w:val="24"/>
        </w:rPr>
        <w:t xml:space="preserve"> </w:t>
      </w:r>
      <w:r>
        <w:rPr>
          <w:sz w:val="24"/>
        </w:rPr>
        <w:t>this</w:t>
      </w:r>
      <w:r>
        <w:rPr>
          <w:spacing w:val="-12"/>
          <w:sz w:val="24"/>
        </w:rPr>
        <w:t xml:space="preserve"> </w:t>
      </w:r>
      <w:r>
        <w:rPr>
          <w:sz w:val="24"/>
        </w:rPr>
        <w:t>award</w:t>
      </w:r>
      <w:r>
        <w:rPr>
          <w:spacing w:val="-11"/>
          <w:sz w:val="24"/>
        </w:rPr>
        <w:t xml:space="preserve"> </w:t>
      </w:r>
      <w:r>
        <w:rPr>
          <w:sz w:val="24"/>
        </w:rPr>
        <w:t>include,</w:t>
      </w:r>
      <w:r>
        <w:rPr>
          <w:spacing w:val="-12"/>
          <w:sz w:val="24"/>
        </w:rPr>
        <w:t xml:space="preserve"> </w:t>
      </w:r>
      <w:r>
        <w:rPr>
          <w:sz w:val="24"/>
        </w:rPr>
        <w:t>without</w:t>
      </w:r>
      <w:r>
        <w:rPr>
          <w:spacing w:val="-11"/>
          <w:sz w:val="24"/>
        </w:rPr>
        <w:t xml:space="preserve"> </w:t>
      </w:r>
      <w:r>
        <w:rPr>
          <w:sz w:val="24"/>
        </w:rPr>
        <w:t>limitation,</w:t>
      </w:r>
      <w:r>
        <w:rPr>
          <w:spacing w:val="-15"/>
          <w:sz w:val="24"/>
        </w:rPr>
        <w:t xml:space="preserve"> </w:t>
      </w:r>
      <w:r>
        <w:rPr>
          <w:sz w:val="24"/>
        </w:rPr>
        <w:t>the</w:t>
      </w:r>
      <w:r>
        <w:rPr>
          <w:spacing w:val="-12"/>
          <w:sz w:val="24"/>
        </w:rPr>
        <w:t xml:space="preserve"> </w:t>
      </w:r>
      <w:r>
        <w:rPr>
          <w:spacing w:val="-2"/>
          <w:sz w:val="24"/>
        </w:rPr>
        <w:t>following:</w:t>
      </w:r>
    </w:p>
    <w:p w14:paraId="7E470740" w14:textId="77777777" w:rsidR="003F524D" w:rsidRDefault="003F524D">
      <w:pPr>
        <w:pStyle w:val="BodyText"/>
        <w:spacing w:before="3"/>
      </w:pPr>
    </w:p>
    <w:p w14:paraId="05EE1186" w14:textId="77777777" w:rsidR="003F524D" w:rsidRDefault="004A3DA6">
      <w:pPr>
        <w:pStyle w:val="ListParagraph"/>
        <w:numPr>
          <w:ilvl w:val="1"/>
          <w:numId w:val="9"/>
        </w:numPr>
        <w:tabs>
          <w:tab w:val="left" w:pos="2378"/>
          <w:tab w:val="left" w:pos="2380"/>
        </w:tabs>
        <w:ind w:right="588"/>
        <w:jc w:val="both"/>
        <w:rPr>
          <w:sz w:val="24"/>
        </w:rPr>
      </w:pPr>
      <w:r>
        <w:rPr>
          <w:sz w:val="24"/>
        </w:rPr>
        <w:t>Uniform Administrative Requirements, Cost Principles, and Audit Requirements for Federal Awards, 2 C.F.R. Part 200, other than such provisions</w:t>
      </w:r>
      <w:r>
        <w:rPr>
          <w:spacing w:val="-6"/>
          <w:sz w:val="24"/>
        </w:rPr>
        <w:t xml:space="preserve"> </w:t>
      </w:r>
      <w:r>
        <w:rPr>
          <w:sz w:val="24"/>
        </w:rPr>
        <w:t>as</w:t>
      </w:r>
      <w:r>
        <w:rPr>
          <w:spacing w:val="-6"/>
          <w:sz w:val="24"/>
        </w:rPr>
        <w:t xml:space="preserve"> </w:t>
      </w:r>
      <w:r>
        <w:rPr>
          <w:sz w:val="24"/>
        </w:rPr>
        <w:t>Treasury</w:t>
      </w:r>
      <w:r>
        <w:rPr>
          <w:spacing w:val="-3"/>
          <w:sz w:val="24"/>
        </w:rPr>
        <w:t xml:space="preserve"> </w:t>
      </w:r>
      <w:r>
        <w:rPr>
          <w:sz w:val="24"/>
        </w:rPr>
        <w:t>may</w:t>
      </w:r>
      <w:r>
        <w:rPr>
          <w:spacing w:val="-6"/>
          <w:sz w:val="24"/>
        </w:rPr>
        <w:t xml:space="preserve"> </w:t>
      </w:r>
      <w:r>
        <w:rPr>
          <w:sz w:val="24"/>
        </w:rPr>
        <w:t>determine</w:t>
      </w:r>
      <w:r>
        <w:rPr>
          <w:spacing w:val="-7"/>
          <w:sz w:val="24"/>
        </w:rPr>
        <w:t xml:space="preserve"> </w:t>
      </w:r>
      <w:r>
        <w:rPr>
          <w:sz w:val="24"/>
        </w:rPr>
        <w:t>are</w:t>
      </w:r>
      <w:r>
        <w:rPr>
          <w:spacing w:val="-7"/>
          <w:sz w:val="24"/>
        </w:rPr>
        <w:t xml:space="preserve"> </w:t>
      </w:r>
      <w:r>
        <w:rPr>
          <w:sz w:val="24"/>
        </w:rPr>
        <w:t>inapplicable</w:t>
      </w:r>
      <w:r>
        <w:rPr>
          <w:spacing w:val="-7"/>
          <w:sz w:val="24"/>
        </w:rPr>
        <w:t xml:space="preserve"> </w:t>
      </w:r>
      <w:r>
        <w:rPr>
          <w:sz w:val="24"/>
        </w:rPr>
        <w:t>to</w:t>
      </w:r>
      <w:r>
        <w:rPr>
          <w:spacing w:val="-6"/>
          <w:sz w:val="24"/>
        </w:rPr>
        <w:t xml:space="preserve"> </w:t>
      </w:r>
      <w:r>
        <w:rPr>
          <w:sz w:val="24"/>
        </w:rPr>
        <w:t>this</w:t>
      </w:r>
      <w:r>
        <w:rPr>
          <w:spacing w:val="-6"/>
          <w:sz w:val="24"/>
        </w:rPr>
        <w:t xml:space="preserve"> </w:t>
      </w:r>
      <w:r>
        <w:rPr>
          <w:sz w:val="24"/>
        </w:rPr>
        <w:t>Award</w:t>
      </w:r>
      <w:r>
        <w:rPr>
          <w:spacing w:val="-4"/>
          <w:sz w:val="24"/>
        </w:rPr>
        <w:t xml:space="preserve"> </w:t>
      </w:r>
      <w:r>
        <w:rPr>
          <w:sz w:val="24"/>
        </w:rPr>
        <w:t>and subject to such exceptions as may be otherwise provided by Treasury. Subpart</w:t>
      </w:r>
      <w:r>
        <w:rPr>
          <w:spacing w:val="-9"/>
          <w:sz w:val="24"/>
        </w:rPr>
        <w:t xml:space="preserve"> </w:t>
      </w:r>
      <w:r>
        <w:rPr>
          <w:sz w:val="24"/>
        </w:rPr>
        <w:t>F</w:t>
      </w:r>
      <w:r>
        <w:rPr>
          <w:spacing w:val="-11"/>
          <w:sz w:val="24"/>
        </w:rPr>
        <w:t xml:space="preserve"> </w:t>
      </w:r>
      <w:r>
        <w:rPr>
          <w:sz w:val="24"/>
        </w:rPr>
        <w:t>–</w:t>
      </w:r>
      <w:r>
        <w:rPr>
          <w:spacing w:val="-9"/>
          <w:sz w:val="24"/>
        </w:rPr>
        <w:t xml:space="preserve"> </w:t>
      </w:r>
      <w:r>
        <w:rPr>
          <w:sz w:val="24"/>
        </w:rPr>
        <w:t>Audit</w:t>
      </w:r>
      <w:r>
        <w:rPr>
          <w:spacing w:val="-9"/>
          <w:sz w:val="24"/>
        </w:rPr>
        <w:t xml:space="preserve"> </w:t>
      </w:r>
      <w:r>
        <w:rPr>
          <w:sz w:val="24"/>
        </w:rPr>
        <w:t>Requirements</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Uniform</w:t>
      </w:r>
      <w:r>
        <w:rPr>
          <w:spacing w:val="-9"/>
          <w:sz w:val="24"/>
        </w:rPr>
        <w:t xml:space="preserve"> </w:t>
      </w:r>
      <w:r>
        <w:rPr>
          <w:sz w:val="24"/>
        </w:rPr>
        <w:t>Guidance,</w:t>
      </w:r>
      <w:r>
        <w:rPr>
          <w:spacing w:val="-9"/>
          <w:sz w:val="24"/>
        </w:rPr>
        <w:t xml:space="preserve"> </w:t>
      </w:r>
      <w:r>
        <w:rPr>
          <w:sz w:val="24"/>
        </w:rPr>
        <w:t>implementing the Single Audit Act, shall apply to this award.</w:t>
      </w:r>
    </w:p>
    <w:p w14:paraId="1922EB1E" w14:textId="77777777" w:rsidR="003F524D" w:rsidRDefault="003F524D">
      <w:pPr>
        <w:pStyle w:val="BodyText"/>
        <w:spacing w:before="5"/>
      </w:pPr>
    </w:p>
    <w:p w14:paraId="6BA2A288" w14:textId="77777777" w:rsidR="003F524D" w:rsidRDefault="004A3DA6">
      <w:pPr>
        <w:pStyle w:val="ListParagraph"/>
        <w:numPr>
          <w:ilvl w:val="1"/>
          <w:numId w:val="9"/>
        </w:numPr>
        <w:tabs>
          <w:tab w:val="left" w:pos="2377"/>
          <w:tab w:val="left" w:pos="2380"/>
        </w:tabs>
        <w:ind w:right="591" w:hanging="545"/>
        <w:jc w:val="both"/>
        <w:rPr>
          <w:sz w:val="24"/>
        </w:rPr>
      </w:pPr>
      <w:r>
        <w:rPr>
          <w:sz w:val="24"/>
        </w:rPr>
        <w:t>Universal</w:t>
      </w:r>
      <w:r>
        <w:rPr>
          <w:spacing w:val="-12"/>
          <w:sz w:val="24"/>
        </w:rPr>
        <w:t xml:space="preserve"> </w:t>
      </w:r>
      <w:r>
        <w:rPr>
          <w:sz w:val="24"/>
        </w:rPr>
        <w:t>Identifier</w:t>
      </w:r>
      <w:r>
        <w:rPr>
          <w:spacing w:val="-15"/>
          <w:sz w:val="24"/>
        </w:rPr>
        <w:t xml:space="preserve"> </w:t>
      </w:r>
      <w:r>
        <w:rPr>
          <w:sz w:val="24"/>
        </w:rPr>
        <w:t>and</w:t>
      </w:r>
      <w:r>
        <w:rPr>
          <w:spacing w:val="-15"/>
          <w:sz w:val="24"/>
        </w:rPr>
        <w:t xml:space="preserve"> </w:t>
      </w:r>
      <w:r>
        <w:rPr>
          <w:sz w:val="24"/>
        </w:rPr>
        <w:t>System</w:t>
      </w:r>
      <w:r>
        <w:rPr>
          <w:spacing w:val="-15"/>
          <w:sz w:val="24"/>
        </w:rPr>
        <w:t xml:space="preserve"> </w:t>
      </w:r>
      <w:r>
        <w:rPr>
          <w:sz w:val="24"/>
        </w:rPr>
        <w:t>for</w:t>
      </w:r>
      <w:r>
        <w:rPr>
          <w:spacing w:val="-15"/>
          <w:sz w:val="24"/>
        </w:rPr>
        <w:t xml:space="preserve"> </w:t>
      </w:r>
      <w:r>
        <w:rPr>
          <w:sz w:val="24"/>
        </w:rPr>
        <w:t>Award</w:t>
      </w:r>
      <w:r>
        <w:rPr>
          <w:spacing w:val="-15"/>
          <w:sz w:val="24"/>
        </w:rPr>
        <w:t xml:space="preserve"> </w:t>
      </w:r>
      <w:r>
        <w:rPr>
          <w:sz w:val="24"/>
        </w:rPr>
        <w:t>Management</w:t>
      </w:r>
      <w:r>
        <w:rPr>
          <w:spacing w:val="-15"/>
          <w:sz w:val="24"/>
        </w:rPr>
        <w:t xml:space="preserve"> </w:t>
      </w:r>
      <w:r>
        <w:rPr>
          <w:sz w:val="24"/>
        </w:rPr>
        <w:t>(SAM),</w:t>
      </w:r>
      <w:r>
        <w:rPr>
          <w:spacing w:val="-15"/>
          <w:sz w:val="24"/>
        </w:rPr>
        <w:t xml:space="preserve"> </w:t>
      </w:r>
      <w:r>
        <w:rPr>
          <w:sz w:val="24"/>
        </w:rPr>
        <w:t>2</w:t>
      </w:r>
      <w:r>
        <w:rPr>
          <w:spacing w:val="-15"/>
          <w:sz w:val="24"/>
        </w:rPr>
        <w:t xml:space="preserve"> </w:t>
      </w:r>
      <w:r>
        <w:rPr>
          <w:sz w:val="24"/>
        </w:rPr>
        <w:t>C.F.R. Part 25, pursuant</w:t>
      </w:r>
      <w:r>
        <w:rPr>
          <w:spacing w:val="15"/>
          <w:sz w:val="24"/>
        </w:rPr>
        <w:t xml:space="preserve"> </w:t>
      </w:r>
      <w:r>
        <w:rPr>
          <w:sz w:val="24"/>
        </w:rPr>
        <w:t>to which the award term</w:t>
      </w:r>
      <w:r>
        <w:rPr>
          <w:spacing w:val="15"/>
          <w:sz w:val="24"/>
        </w:rPr>
        <w:t xml:space="preserve"> </w:t>
      </w:r>
      <w:r>
        <w:rPr>
          <w:sz w:val="24"/>
        </w:rPr>
        <w:t>set forth in Appendix</w:t>
      </w:r>
      <w:r>
        <w:rPr>
          <w:spacing w:val="14"/>
          <w:sz w:val="24"/>
        </w:rPr>
        <w:t xml:space="preserve"> </w:t>
      </w:r>
      <w:r>
        <w:rPr>
          <w:sz w:val="24"/>
        </w:rPr>
        <w:t>A to 2</w:t>
      </w:r>
    </w:p>
    <w:p w14:paraId="594223EE" w14:textId="77777777" w:rsidR="003F524D" w:rsidRDefault="004A3DA6">
      <w:pPr>
        <w:pStyle w:val="BodyText"/>
        <w:ind w:left="2380"/>
      </w:pPr>
      <w:r>
        <w:t>C.F.R.</w:t>
      </w:r>
      <w:r>
        <w:rPr>
          <w:spacing w:val="-2"/>
        </w:rPr>
        <w:t xml:space="preserve"> </w:t>
      </w:r>
      <w:r>
        <w:t>Part</w:t>
      </w:r>
      <w:r>
        <w:rPr>
          <w:spacing w:val="-1"/>
        </w:rPr>
        <w:t xml:space="preserve"> </w:t>
      </w:r>
      <w:r>
        <w:t>25</w:t>
      </w:r>
      <w:r>
        <w:rPr>
          <w:spacing w:val="-1"/>
        </w:rPr>
        <w:t xml:space="preserve"> </w:t>
      </w:r>
      <w:r>
        <w:t>is</w:t>
      </w:r>
      <w:r>
        <w:rPr>
          <w:spacing w:val="-2"/>
        </w:rPr>
        <w:t xml:space="preserve"> </w:t>
      </w:r>
      <w:r>
        <w:t>hereby</w:t>
      </w:r>
      <w:r>
        <w:rPr>
          <w:spacing w:val="-1"/>
        </w:rPr>
        <w:t xml:space="preserve"> </w:t>
      </w:r>
      <w:r>
        <w:t>incorporated</w:t>
      </w:r>
      <w:r>
        <w:rPr>
          <w:spacing w:val="-1"/>
        </w:rPr>
        <w:t xml:space="preserve"> </w:t>
      </w:r>
      <w:r>
        <w:t>by</w:t>
      </w:r>
      <w:r>
        <w:rPr>
          <w:spacing w:val="-1"/>
        </w:rPr>
        <w:t xml:space="preserve"> </w:t>
      </w:r>
      <w:r>
        <w:rPr>
          <w:spacing w:val="-2"/>
        </w:rPr>
        <w:t>reference.</w:t>
      </w:r>
    </w:p>
    <w:p w14:paraId="59694A49" w14:textId="77777777" w:rsidR="003F524D" w:rsidRDefault="003F524D">
      <w:pPr>
        <w:pStyle w:val="BodyText"/>
        <w:spacing w:before="5"/>
      </w:pPr>
    </w:p>
    <w:p w14:paraId="3753B0C8" w14:textId="77777777" w:rsidR="003F524D" w:rsidRDefault="004A3DA6">
      <w:pPr>
        <w:pStyle w:val="ListParagraph"/>
        <w:numPr>
          <w:ilvl w:val="1"/>
          <w:numId w:val="9"/>
        </w:numPr>
        <w:tabs>
          <w:tab w:val="left" w:pos="2377"/>
          <w:tab w:val="left" w:pos="2380"/>
        </w:tabs>
        <w:ind w:right="586" w:hanging="605"/>
        <w:jc w:val="both"/>
        <w:rPr>
          <w:sz w:val="24"/>
        </w:rPr>
      </w:pPr>
      <w:r>
        <w:rPr>
          <w:sz w:val="24"/>
        </w:rPr>
        <w:t>Reporting</w:t>
      </w:r>
      <w:r>
        <w:rPr>
          <w:spacing w:val="-3"/>
          <w:sz w:val="24"/>
        </w:rPr>
        <w:t xml:space="preserve"> </w:t>
      </w:r>
      <w:r>
        <w:rPr>
          <w:sz w:val="24"/>
        </w:rPr>
        <w:t>Subaward</w:t>
      </w:r>
      <w:r>
        <w:rPr>
          <w:spacing w:val="-3"/>
          <w:sz w:val="24"/>
        </w:rPr>
        <w:t xml:space="preserve"> </w:t>
      </w:r>
      <w:r>
        <w:rPr>
          <w:sz w:val="24"/>
        </w:rPr>
        <w:t>and</w:t>
      </w:r>
      <w:r>
        <w:rPr>
          <w:spacing w:val="-1"/>
          <w:sz w:val="24"/>
        </w:rPr>
        <w:t xml:space="preserve"> </w:t>
      </w:r>
      <w:r>
        <w:rPr>
          <w:sz w:val="24"/>
        </w:rPr>
        <w:t>Executive</w:t>
      </w:r>
      <w:r>
        <w:rPr>
          <w:spacing w:val="-4"/>
          <w:sz w:val="24"/>
        </w:rPr>
        <w:t xml:space="preserve"> </w:t>
      </w:r>
      <w:r>
        <w:rPr>
          <w:sz w:val="24"/>
        </w:rPr>
        <w:t>Compensation</w:t>
      </w:r>
      <w:r>
        <w:rPr>
          <w:spacing w:val="-1"/>
          <w:sz w:val="24"/>
        </w:rPr>
        <w:t xml:space="preserve"> </w:t>
      </w:r>
      <w:r>
        <w:rPr>
          <w:sz w:val="24"/>
        </w:rPr>
        <w:t>Information,</w:t>
      </w:r>
      <w:r>
        <w:rPr>
          <w:spacing w:val="-3"/>
          <w:sz w:val="24"/>
        </w:rPr>
        <w:t xml:space="preserve"> </w:t>
      </w:r>
      <w:r>
        <w:rPr>
          <w:sz w:val="24"/>
        </w:rPr>
        <w:t>2</w:t>
      </w:r>
      <w:r>
        <w:rPr>
          <w:spacing w:val="-3"/>
          <w:sz w:val="24"/>
        </w:rPr>
        <w:t xml:space="preserve"> </w:t>
      </w:r>
      <w:r>
        <w:rPr>
          <w:sz w:val="24"/>
        </w:rPr>
        <w:t>C.F.R. Part 170, pursuant to which the award term set forth in Appendix A to 2</w:t>
      </w:r>
    </w:p>
    <w:p w14:paraId="20B1AF77" w14:textId="77777777" w:rsidR="003F524D" w:rsidRDefault="004A3DA6">
      <w:pPr>
        <w:pStyle w:val="BodyText"/>
        <w:ind w:left="2380"/>
      </w:pPr>
      <w:r>
        <w:t>C.F.R.</w:t>
      </w:r>
      <w:r>
        <w:rPr>
          <w:spacing w:val="-4"/>
        </w:rPr>
        <w:t xml:space="preserve"> </w:t>
      </w:r>
      <w:r>
        <w:t>Part</w:t>
      </w:r>
      <w:r>
        <w:rPr>
          <w:spacing w:val="-2"/>
        </w:rPr>
        <w:t xml:space="preserve"> </w:t>
      </w:r>
      <w:r>
        <w:t>170</w:t>
      </w:r>
      <w:r>
        <w:rPr>
          <w:spacing w:val="-2"/>
        </w:rPr>
        <w:t xml:space="preserve"> </w:t>
      </w:r>
      <w:r>
        <w:t>is</w:t>
      </w:r>
      <w:r>
        <w:rPr>
          <w:spacing w:val="-2"/>
        </w:rPr>
        <w:t xml:space="preserve"> </w:t>
      </w:r>
      <w:r>
        <w:t>hereby incorporated</w:t>
      </w:r>
      <w:r>
        <w:rPr>
          <w:spacing w:val="-2"/>
        </w:rPr>
        <w:t xml:space="preserve"> </w:t>
      </w:r>
      <w:r>
        <w:t>by</w:t>
      </w:r>
      <w:r>
        <w:rPr>
          <w:spacing w:val="1"/>
        </w:rPr>
        <w:t xml:space="preserve"> </w:t>
      </w:r>
      <w:r>
        <w:rPr>
          <w:spacing w:val="-2"/>
        </w:rPr>
        <w:t>reference.</w:t>
      </w:r>
    </w:p>
    <w:p w14:paraId="5BA534A8" w14:textId="77777777" w:rsidR="003F524D" w:rsidRDefault="003F524D">
      <w:pPr>
        <w:sectPr w:rsidR="003F524D" w:rsidSect="00331DD2">
          <w:pgSz w:w="12240" w:h="15840"/>
          <w:pgMar w:top="1280" w:right="1300" w:bottom="1440" w:left="960" w:header="0" w:footer="1250" w:gutter="0"/>
          <w:cols w:space="720"/>
        </w:sectPr>
      </w:pPr>
    </w:p>
    <w:p w14:paraId="6BE1F55C" w14:textId="77777777" w:rsidR="003F524D" w:rsidRDefault="004A3DA6">
      <w:pPr>
        <w:pStyle w:val="ListParagraph"/>
        <w:numPr>
          <w:ilvl w:val="1"/>
          <w:numId w:val="9"/>
        </w:numPr>
        <w:tabs>
          <w:tab w:val="left" w:pos="2378"/>
          <w:tab w:val="left" w:pos="2380"/>
        </w:tabs>
        <w:spacing w:before="68"/>
        <w:ind w:right="588" w:hanging="588"/>
        <w:jc w:val="both"/>
        <w:rPr>
          <w:sz w:val="24"/>
        </w:rPr>
      </w:pPr>
      <w:r>
        <w:rPr>
          <w:sz w:val="24"/>
        </w:rPr>
        <w:lastRenderedPageBreak/>
        <w:t>OMB Guidelines to Agencies on Government wide Debarment and Suspension (</w:t>
      </w:r>
      <w:proofErr w:type="spellStart"/>
      <w:r>
        <w:rPr>
          <w:sz w:val="24"/>
        </w:rPr>
        <w:t>Nonprocurement</w:t>
      </w:r>
      <w:proofErr w:type="spellEnd"/>
      <w:r>
        <w:rPr>
          <w:sz w:val="24"/>
        </w:rPr>
        <w:t>), 2 C.F.R. Part 180, including the requirement to include a term or condition in all lower tier covered transactions (Agreements and Subcontractors described in 2 C.F.R. Part 180, subpart B) that the award is subject to 2 C.F.R. Part 180 and Treasury’s implementing regulation at 31 C.F.R. Part 19.</w:t>
      </w:r>
    </w:p>
    <w:p w14:paraId="568EAC94" w14:textId="77777777" w:rsidR="003F524D" w:rsidRDefault="003F524D">
      <w:pPr>
        <w:pStyle w:val="BodyText"/>
        <w:spacing w:before="4"/>
      </w:pPr>
    </w:p>
    <w:p w14:paraId="3A7F81CF" w14:textId="77777777" w:rsidR="003F524D" w:rsidRDefault="004A3DA6">
      <w:pPr>
        <w:pStyle w:val="ListParagraph"/>
        <w:numPr>
          <w:ilvl w:val="1"/>
          <w:numId w:val="9"/>
        </w:numPr>
        <w:tabs>
          <w:tab w:val="left" w:pos="2380"/>
        </w:tabs>
        <w:spacing w:before="1"/>
        <w:ind w:right="589" w:hanging="528"/>
        <w:jc w:val="both"/>
        <w:rPr>
          <w:sz w:val="24"/>
        </w:rPr>
      </w:pPr>
      <w:r>
        <w:rPr>
          <w:sz w:val="24"/>
        </w:rPr>
        <w:t>Subrecipient Integrity and Performance Matters, pursuant to which the award term set forth in 2 C.F.R. Part 200, Appendix XII to Part 200 is hereby incorporated by reference.</w:t>
      </w:r>
    </w:p>
    <w:p w14:paraId="48A3A616" w14:textId="77777777" w:rsidR="003F524D" w:rsidRDefault="003F524D">
      <w:pPr>
        <w:pStyle w:val="BodyText"/>
        <w:spacing w:before="4"/>
      </w:pPr>
    </w:p>
    <w:p w14:paraId="49276332" w14:textId="77777777" w:rsidR="003F524D" w:rsidRDefault="004A3DA6">
      <w:pPr>
        <w:pStyle w:val="ListParagraph"/>
        <w:numPr>
          <w:ilvl w:val="1"/>
          <w:numId w:val="9"/>
        </w:numPr>
        <w:tabs>
          <w:tab w:val="left" w:pos="2380"/>
        </w:tabs>
        <w:ind w:hanging="590"/>
        <w:jc w:val="left"/>
        <w:rPr>
          <w:sz w:val="24"/>
        </w:rPr>
      </w:pPr>
      <w:proofErr w:type="gramStart"/>
      <w:r>
        <w:rPr>
          <w:sz w:val="24"/>
        </w:rPr>
        <w:t>Government</w:t>
      </w:r>
      <w:r>
        <w:rPr>
          <w:spacing w:val="-5"/>
          <w:sz w:val="24"/>
        </w:rPr>
        <w:t xml:space="preserve"> </w:t>
      </w:r>
      <w:r>
        <w:rPr>
          <w:sz w:val="24"/>
        </w:rPr>
        <w:t>wide</w:t>
      </w:r>
      <w:proofErr w:type="gramEnd"/>
      <w:r>
        <w:rPr>
          <w:spacing w:val="-6"/>
          <w:sz w:val="24"/>
        </w:rPr>
        <w:t xml:space="preserve"> </w:t>
      </w:r>
      <w:r>
        <w:rPr>
          <w:sz w:val="24"/>
        </w:rPr>
        <w:t>Requirements</w:t>
      </w:r>
      <w:r>
        <w:rPr>
          <w:spacing w:val="-6"/>
          <w:sz w:val="24"/>
        </w:rPr>
        <w:t xml:space="preserve"> </w:t>
      </w:r>
      <w:r>
        <w:rPr>
          <w:sz w:val="24"/>
        </w:rPr>
        <w:t>for</w:t>
      </w:r>
      <w:r>
        <w:rPr>
          <w:spacing w:val="-6"/>
          <w:sz w:val="24"/>
        </w:rPr>
        <w:t xml:space="preserve"> </w:t>
      </w:r>
      <w:r>
        <w:rPr>
          <w:sz w:val="24"/>
        </w:rPr>
        <w:t>Drug-Free</w:t>
      </w:r>
      <w:r>
        <w:rPr>
          <w:spacing w:val="-7"/>
          <w:sz w:val="24"/>
        </w:rPr>
        <w:t xml:space="preserve"> </w:t>
      </w:r>
      <w:r>
        <w:rPr>
          <w:sz w:val="24"/>
        </w:rPr>
        <w:t>Workplace,</w:t>
      </w:r>
      <w:r>
        <w:rPr>
          <w:spacing w:val="-5"/>
          <w:sz w:val="24"/>
        </w:rPr>
        <w:t xml:space="preserve"> </w:t>
      </w:r>
      <w:r>
        <w:rPr>
          <w:sz w:val="24"/>
        </w:rPr>
        <w:t>31</w:t>
      </w:r>
      <w:r>
        <w:rPr>
          <w:spacing w:val="-6"/>
          <w:sz w:val="24"/>
        </w:rPr>
        <w:t xml:space="preserve"> </w:t>
      </w:r>
      <w:r>
        <w:rPr>
          <w:sz w:val="24"/>
        </w:rPr>
        <w:t>C.F.R.</w:t>
      </w:r>
      <w:r>
        <w:rPr>
          <w:spacing w:val="-5"/>
          <w:sz w:val="24"/>
        </w:rPr>
        <w:t xml:space="preserve"> </w:t>
      </w:r>
      <w:r>
        <w:rPr>
          <w:sz w:val="24"/>
        </w:rPr>
        <w:t>Part</w:t>
      </w:r>
      <w:r>
        <w:rPr>
          <w:spacing w:val="-4"/>
          <w:sz w:val="24"/>
        </w:rPr>
        <w:t xml:space="preserve"> </w:t>
      </w:r>
      <w:r>
        <w:rPr>
          <w:spacing w:val="-5"/>
          <w:sz w:val="24"/>
        </w:rPr>
        <w:t>20.</w:t>
      </w:r>
    </w:p>
    <w:p w14:paraId="071560C4" w14:textId="77777777" w:rsidR="003F524D" w:rsidRDefault="003F524D">
      <w:pPr>
        <w:pStyle w:val="BodyText"/>
      </w:pPr>
    </w:p>
    <w:p w14:paraId="5A2DEC62" w14:textId="77777777" w:rsidR="003F524D" w:rsidRDefault="004A3DA6">
      <w:pPr>
        <w:pStyle w:val="ListParagraph"/>
        <w:numPr>
          <w:ilvl w:val="1"/>
          <w:numId w:val="9"/>
        </w:numPr>
        <w:tabs>
          <w:tab w:val="left" w:pos="2380"/>
        </w:tabs>
        <w:spacing w:before="1"/>
        <w:ind w:hanging="652"/>
        <w:jc w:val="left"/>
        <w:rPr>
          <w:sz w:val="24"/>
        </w:rPr>
      </w:pPr>
      <w:r>
        <w:rPr>
          <w:sz w:val="24"/>
        </w:rPr>
        <w:t>New</w:t>
      </w:r>
      <w:r>
        <w:rPr>
          <w:spacing w:val="-3"/>
          <w:sz w:val="24"/>
        </w:rPr>
        <w:t xml:space="preserve"> </w:t>
      </w:r>
      <w:r>
        <w:rPr>
          <w:sz w:val="24"/>
        </w:rPr>
        <w:t>Restrictions</w:t>
      </w:r>
      <w:r>
        <w:rPr>
          <w:spacing w:val="-2"/>
          <w:sz w:val="24"/>
        </w:rPr>
        <w:t xml:space="preserve"> </w:t>
      </w:r>
      <w:r>
        <w:rPr>
          <w:sz w:val="24"/>
        </w:rPr>
        <w:t>on</w:t>
      </w:r>
      <w:r>
        <w:rPr>
          <w:spacing w:val="-1"/>
          <w:sz w:val="24"/>
        </w:rPr>
        <w:t xml:space="preserve"> </w:t>
      </w:r>
      <w:r>
        <w:rPr>
          <w:sz w:val="24"/>
        </w:rPr>
        <w:t>Lobbying,</w:t>
      </w:r>
      <w:r>
        <w:rPr>
          <w:spacing w:val="-2"/>
          <w:sz w:val="24"/>
        </w:rPr>
        <w:t xml:space="preserve"> </w:t>
      </w:r>
      <w:r>
        <w:rPr>
          <w:sz w:val="24"/>
        </w:rPr>
        <w:t>31</w:t>
      </w:r>
      <w:r>
        <w:rPr>
          <w:spacing w:val="-1"/>
          <w:sz w:val="24"/>
        </w:rPr>
        <w:t xml:space="preserve"> </w:t>
      </w:r>
      <w:r>
        <w:rPr>
          <w:sz w:val="24"/>
        </w:rPr>
        <w:t>C.F.R.</w:t>
      </w:r>
      <w:r>
        <w:rPr>
          <w:spacing w:val="-2"/>
          <w:sz w:val="24"/>
        </w:rPr>
        <w:t xml:space="preserve"> </w:t>
      </w:r>
      <w:r>
        <w:rPr>
          <w:sz w:val="24"/>
        </w:rPr>
        <w:t>Part</w:t>
      </w:r>
      <w:r>
        <w:rPr>
          <w:spacing w:val="-1"/>
          <w:sz w:val="24"/>
        </w:rPr>
        <w:t xml:space="preserve"> </w:t>
      </w:r>
      <w:r>
        <w:rPr>
          <w:spacing w:val="-5"/>
          <w:sz w:val="24"/>
        </w:rPr>
        <w:t>21.</w:t>
      </w:r>
    </w:p>
    <w:p w14:paraId="2ED259BF" w14:textId="77777777" w:rsidR="003F524D" w:rsidRDefault="003F524D">
      <w:pPr>
        <w:pStyle w:val="BodyText"/>
        <w:spacing w:before="4"/>
      </w:pPr>
    </w:p>
    <w:p w14:paraId="56C9CEAD" w14:textId="77777777" w:rsidR="003F524D" w:rsidRDefault="004A3DA6">
      <w:pPr>
        <w:pStyle w:val="ListParagraph"/>
        <w:numPr>
          <w:ilvl w:val="1"/>
          <w:numId w:val="9"/>
        </w:numPr>
        <w:tabs>
          <w:tab w:val="left" w:pos="2376"/>
          <w:tab w:val="left" w:pos="2380"/>
        </w:tabs>
        <w:ind w:right="593" w:hanging="718"/>
        <w:jc w:val="both"/>
        <w:rPr>
          <w:sz w:val="24"/>
        </w:rPr>
      </w:pPr>
      <w:r>
        <w:rPr>
          <w:sz w:val="24"/>
        </w:rPr>
        <w:t>Uniform Relocation Assistance and Real Property Acquisitions Act of 1970 (42 U.S.C. §§ 4601-4655) and implementing regulations.</w:t>
      </w:r>
    </w:p>
    <w:p w14:paraId="170A97F8" w14:textId="77777777" w:rsidR="003F524D" w:rsidRDefault="003F524D">
      <w:pPr>
        <w:pStyle w:val="BodyText"/>
        <w:spacing w:before="3"/>
      </w:pPr>
    </w:p>
    <w:p w14:paraId="0C74C5C3" w14:textId="77777777" w:rsidR="003F524D" w:rsidRDefault="004A3DA6">
      <w:pPr>
        <w:pStyle w:val="ListParagraph"/>
        <w:numPr>
          <w:ilvl w:val="1"/>
          <w:numId w:val="9"/>
        </w:numPr>
        <w:tabs>
          <w:tab w:val="left" w:pos="2380"/>
        </w:tabs>
        <w:ind w:hanging="590"/>
        <w:jc w:val="left"/>
        <w:rPr>
          <w:sz w:val="24"/>
        </w:rPr>
      </w:pPr>
      <w:r>
        <w:rPr>
          <w:sz w:val="24"/>
        </w:rPr>
        <w:t>Generally</w:t>
      </w:r>
      <w:r>
        <w:rPr>
          <w:spacing w:val="-4"/>
          <w:sz w:val="24"/>
        </w:rPr>
        <w:t xml:space="preserve"> </w:t>
      </w:r>
      <w:r>
        <w:rPr>
          <w:sz w:val="24"/>
        </w:rPr>
        <w:t>applicable</w:t>
      </w:r>
      <w:r>
        <w:rPr>
          <w:spacing w:val="-3"/>
          <w:sz w:val="24"/>
        </w:rPr>
        <w:t xml:space="preserve"> </w:t>
      </w:r>
      <w:r>
        <w:rPr>
          <w:sz w:val="24"/>
        </w:rPr>
        <w:t>federal</w:t>
      </w:r>
      <w:r>
        <w:rPr>
          <w:spacing w:val="-2"/>
          <w:sz w:val="24"/>
        </w:rPr>
        <w:t xml:space="preserve"> </w:t>
      </w:r>
      <w:r>
        <w:rPr>
          <w:sz w:val="24"/>
        </w:rPr>
        <w:t>environmental</w:t>
      </w:r>
      <w:r>
        <w:rPr>
          <w:spacing w:val="-2"/>
          <w:sz w:val="24"/>
        </w:rPr>
        <w:t xml:space="preserve"> </w:t>
      </w:r>
      <w:r>
        <w:rPr>
          <w:sz w:val="24"/>
        </w:rPr>
        <w:t>laws and</w:t>
      </w:r>
      <w:r>
        <w:rPr>
          <w:spacing w:val="-2"/>
          <w:sz w:val="24"/>
        </w:rPr>
        <w:t xml:space="preserve"> regulations.</w:t>
      </w:r>
    </w:p>
    <w:p w14:paraId="76D373F2" w14:textId="77777777" w:rsidR="003F524D" w:rsidRDefault="003F524D">
      <w:pPr>
        <w:pStyle w:val="BodyText"/>
      </w:pPr>
    </w:p>
    <w:p w14:paraId="29140E44" w14:textId="77777777" w:rsidR="003F524D" w:rsidRDefault="004A3DA6">
      <w:pPr>
        <w:pStyle w:val="ListParagraph"/>
        <w:numPr>
          <w:ilvl w:val="0"/>
          <w:numId w:val="9"/>
        </w:numPr>
        <w:tabs>
          <w:tab w:val="left" w:pos="1660"/>
        </w:tabs>
        <w:ind w:right="593"/>
        <w:rPr>
          <w:sz w:val="24"/>
        </w:rPr>
      </w:pPr>
      <w:r>
        <w:rPr>
          <w:sz w:val="24"/>
        </w:rPr>
        <w:t>Statutes</w:t>
      </w:r>
      <w:r>
        <w:rPr>
          <w:spacing w:val="40"/>
          <w:sz w:val="24"/>
        </w:rPr>
        <w:t xml:space="preserve"> </w:t>
      </w:r>
      <w:r>
        <w:rPr>
          <w:sz w:val="24"/>
        </w:rPr>
        <w:t>and</w:t>
      </w:r>
      <w:r>
        <w:rPr>
          <w:spacing w:val="40"/>
          <w:sz w:val="24"/>
        </w:rPr>
        <w:t xml:space="preserve"> </w:t>
      </w:r>
      <w:r>
        <w:rPr>
          <w:sz w:val="24"/>
        </w:rPr>
        <w:t>regulations</w:t>
      </w:r>
      <w:r>
        <w:rPr>
          <w:spacing w:val="40"/>
          <w:sz w:val="24"/>
        </w:rPr>
        <w:t xml:space="preserve"> </w:t>
      </w:r>
      <w:r>
        <w:rPr>
          <w:sz w:val="24"/>
        </w:rPr>
        <w:t>prohibiting</w:t>
      </w:r>
      <w:r>
        <w:rPr>
          <w:spacing w:val="40"/>
          <w:sz w:val="24"/>
        </w:rPr>
        <w:t xml:space="preserve"> </w:t>
      </w:r>
      <w:r>
        <w:rPr>
          <w:sz w:val="24"/>
        </w:rPr>
        <w:t>discrimination</w:t>
      </w:r>
      <w:r>
        <w:rPr>
          <w:spacing w:val="40"/>
          <w:sz w:val="24"/>
        </w:rPr>
        <w:t xml:space="preserve"> </w:t>
      </w:r>
      <w:r>
        <w:rPr>
          <w:sz w:val="24"/>
        </w:rPr>
        <w:t>applicable</w:t>
      </w:r>
      <w:r>
        <w:rPr>
          <w:spacing w:val="40"/>
          <w:sz w:val="24"/>
        </w:rPr>
        <w:t xml:space="preserve"> </w:t>
      </w:r>
      <w:r>
        <w:rPr>
          <w:sz w:val="24"/>
        </w:rPr>
        <w:t>to</w:t>
      </w:r>
      <w:r>
        <w:rPr>
          <w:spacing w:val="40"/>
          <w:sz w:val="24"/>
        </w:rPr>
        <w:t xml:space="preserve"> </w:t>
      </w:r>
      <w:r>
        <w:rPr>
          <w:sz w:val="24"/>
        </w:rPr>
        <w:t>this</w:t>
      </w:r>
      <w:r>
        <w:rPr>
          <w:spacing w:val="40"/>
          <w:sz w:val="24"/>
        </w:rPr>
        <w:t xml:space="preserve"> </w:t>
      </w:r>
      <w:r>
        <w:rPr>
          <w:sz w:val="24"/>
        </w:rPr>
        <w:t>award include, without limitation, the following:</w:t>
      </w:r>
    </w:p>
    <w:p w14:paraId="01740A38" w14:textId="77777777" w:rsidR="003F524D" w:rsidRDefault="003F524D">
      <w:pPr>
        <w:pStyle w:val="BodyText"/>
        <w:spacing w:before="5"/>
      </w:pPr>
    </w:p>
    <w:p w14:paraId="5BB8ACB5" w14:textId="77777777" w:rsidR="003F524D" w:rsidRDefault="004A3DA6">
      <w:pPr>
        <w:pStyle w:val="ListParagraph"/>
        <w:numPr>
          <w:ilvl w:val="1"/>
          <w:numId w:val="9"/>
        </w:numPr>
        <w:tabs>
          <w:tab w:val="left" w:pos="2450"/>
          <w:tab w:val="left" w:pos="2452"/>
        </w:tabs>
        <w:ind w:left="2452" w:right="589"/>
        <w:jc w:val="both"/>
        <w:rPr>
          <w:sz w:val="24"/>
        </w:rPr>
      </w:pPr>
      <w:r>
        <w:rPr>
          <w:sz w:val="24"/>
        </w:rPr>
        <w:t>Title</w:t>
      </w:r>
      <w:r>
        <w:rPr>
          <w:spacing w:val="-9"/>
          <w:sz w:val="24"/>
        </w:rPr>
        <w:t xml:space="preserve"> </w:t>
      </w:r>
      <w:r>
        <w:rPr>
          <w:sz w:val="24"/>
        </w:rPr>
        <w:t>VI</w:t>
      </w:r>
      <w:r>
        <w:rPr>
          <w:spacing w:val="-11"/>
          <w:sz w:val="24"/>
        </w:rPr>
        <w:t xml:space="preserve"> </w:t>
      </w:r>
      <w:r>
        <w:rPr>
          <w:sz w:val="24"/>
        </w:rPr>
        <w:t>of</w:t>
      </w:r>
      <w:r>
        <w:rPr>
          <w:spacing w:val="-9"/>
          <w:sz w:val="24"/>
        </w:rPr>
        <w:t xml:space="preserve"> </w:t>
      </w:r>
      <w:r>
        <w:rPr>
          <w:sz w:val="24"/>
        </w:rPr>
        <w:t>the</w:t>
      </w:r>
      <w:r>
        <w:rPr>
          <w:spacing w:val="-9"/>
          <w:sz w:val="24"/>
        </w:rPr>
        <w:t xml:space="preserve"> </w:t>
      </w:r>
      <w:r>
        <w:rPr>
          <w:sz w:val="24"/>
        </w:rPr>
        <w:t>Civil</w:t>
      </w:r>
      <w:r>
        <w:rPr>
          <w:spacing w:val="-8"/>
          <w:sz w:val="24"/>
        </w:rPr>
        <w:t xml:space="preserve"> </w:t>
      </w:r>
      <w:r>
        <w:rPr>
          <w:sz w:val="24"/>
        </w:rPr>
        <w:t>Rights</w:t>
      </w:r>
      <w:r>
        <w:rPr>
          <w:spacing w:val="-8"/>
          <w:sz w:val="24"/>
        </w:rPr>
        <w:t xml:space="preserve"> </w:t>
      </w:r>
      <w:r>
        <w:rPr>
          <w:sz w:val="24"/>
        </w:rPr>
        <w:t>Act</w:t>
      </w:r>
      <w:r>
        <w:rPr>
          <w:spacing w:val="-8"/>
          <w:sz w:val="24"/>
        </w:rPr>
        <w:t xml:space="preserve"> </w:t>
      </w:r>
      <w:r>
        <w:rPr>
          <w:sz w:val="24"/>
        </w:rPr>
        <w:t>of</w:t>
      </w:r>
      <w:r>
        <w:rPr>
          <w:spacing w:val="-9"/>
          <w:sz w:val="24"/>
        </w:rPr>
        <w:t xml:space="preserve"> </w:t>
      </w:r>
      <w:r>
        <w:rPr>
          <w:sz w:val="24"/>
        </w:rPr>
        <w:t>1964</w:t>
      </w:r>
      <w:r>
        <w:rPr>
          <w:spacing w:val="-8"/>
          <w:sz w:val="24"/>
        </w:rPr>
        <w:t xml:space="preserve"> </w:t>
      </w:r>
      <w:r>
        <w:rPr>
          <w:sz w:val="24"/>
        </w:rPr>
        <w:t>(42</w:t>
      </w:r>
      <w:r>
        <w:rPr>
          <w:spacing w:val="-8"/>
          <w:sz w:val="24"/>
        </w:rPr>
        <w:t xml:space="preserve"> </w:t>
      </w:r>
      <w:r>
        <w:rPr>
          <w:sz w:val="24"/>
        </w:rPr>
        <w:t>U.S.C.</w:t>
      </w:r>
      <w:r>
        <w:rPr>
          <w:spacing w:val="-11"/>
          <w:sz w:val="24"/>
        </w:rPr>
        <w:t xml:space="preserve"> </w:t>
      </w:r>
      <w:r>
        <w:rPr>
          <w:sz w:val="24"/>
        </w:rPr>
        <w:t>§§</w:t>
      </w:r>
      <w:r>
        <w:rPr>
          <w:spacing w:val="-8"/>
          <w:sz w:val="24"/>
        </w:rPr>
        <w:t xml:space="preserve"> </w:t>
      </w:r>
      <w:r>
        <w:rPr>
          <w:sz w:val="24"/>
        </w:rPr>
        <w:t>2000d</w:t>
      </w:r>
      <w:r>
        <w:rPr>
          <w:spacing w:val="-8"/>
          <w:sz w:val="24"/>
        </w:rPr>
        <w:t xml:space="preserve"> </w:t>
      </w:r>
      <w:r>
        <w:rPr>
          <w:sz w:val="24"/>
        </w:rPr>
        <w:t>et</w:t>
      </w:r>
      <w:r>
        <w:rPr>
          <w:spacing w:val="-8"/>
          <w:sz w:val="24"/>
        </w:rPr>
        <w:t xml:space="preserve"> </w:t>
      </w:r>
      <w:r>
        <w:rPr>
          <w:sz w:val="24"/>
        </w:rPr>
        <w:t>seq.)</w:t>
      </w:r>
      <w:r>
        <w:rPr>
          <w:spacing w:val="-9"/>
          <w:sz w:val="24"/>
        </w:rPr>
        <w:t xml:space="preserve"> </w:t>
      </w:r>
      <w:r>
        <w:rPr>
          <w:sz w:val="24"/>
        </w:rPr>
        <w:t>and Treasury’s</w:t>
      </w:r>
      <w:r>
        <w:rPr>
          <w:spacing w:val="-15"/>
          <w:sz w:val="24"/>
        </w:rPr>
        <w:t xml:space="preserve"> </w:t>
      </w:r>
      <w:r>
        <w:rPr>
          <w:sz w:val="24"/>
        </w:rPr>
        <w:t>implementing</w:t>
      </w:r>
      <w:r>
        <w:rPr>
          <w:spacing w:val="-15"/>
          <w:sz w:val="24"/>
        </w:rPr>
        <w:t xml:space="preserve"> </w:t>
      </w:r>
      <w:r>
        <w:rPr>
          <w:sz w:val="24"/>
        </w:rPr>
        <w:t>regulations</w:t>
      </w:r>
      <w:r>
        <w:rPr>
          <w:spacing w:val="-15"/>
          <w:sz w:val="24"/>
        </w:rPr>
        <w:t xml:space="preserve"> </w:t>
      </w:r>
      <w:r>
        <w:rPr>
          <w:sz w:val="24"/>
        </w:rPr>
        <w:t>at</w:t>
      </w:r>
      <w:r>
        <w:rPr>
          <w:spacing w:val="-15"/>
          <w:sz w:val="24"/>
        </w:rPr>
        <w:t xml:space="preserve"> </w:t>
      </w:r>
      <w:r>
        <w:rPr>
          <w:sz w:val="24"/>
        </w:rPr>
        <w:t>31</w:t>
      </w:r>
      <w:r>
        <w:rPr>
          <w:spacing w:val="-15"/>
          <w:sz w:val="24"/>
        </w:rPr>
        <w:t xml:space="preserve"> </w:t>
      </w:r>
      <w:r>
        <w:rPr>
          <w:sz w:val="24"/>
        </w:rPr>
        <w:t>C.F.R.</w:t>
      </w:r>
      <w:r>
        <w:rPr>
          <w:spacing w:val="-15"/>
          <w:sz w:val="24"/>
        </w:rPr>
        <w:t xml:space="preserve"> </w:t>
      </w:r>
      <w:r>
        <w:rPr>
          <w:sz w:val="24"/>
        </w:rPr>
        <w:t>Part</w:t>
      </w:r>
      <w:r>
        <w:rPr>
          <w:spacing w:val="-15"/>
          <w:sz w:val="24"/>
        </w:rPr>
        <w:t xml:space="preserve"> </w:t>
      </w:r>
      <w:r>
        <w:rPr>
          <w:sz w:val="24"/>
        </w:rPr>
        <w:t>22,</w:t>
      </w:r>
      <w:r>
        <w:rPr>
          <w:spacing w:val="-15"/>
          <w:sz w:val="24"/>
        </w:rPr>
        <w:t xml:space="preserve"> </w:t>
      </w:r>
      <w:r>
        <w:rPr>
          <w:sz w:val="24"/>
        </w:rPr>
        <w:t>which</w:t>
      </w:r>
      <w:r>
        <w:rPr>
          <w:spacing w:val="-15"/>
          <w:sz w:val="24"/>
        </w:rPr>
        <w:t xml:space="preserve"> </w:t>
      </w:r>
      <w:r>
        <w:rPr>
          <w:sz w:val="24"/>
        </w:rPr>
        <w:t xml:space="preserve">prohibit discrimination on the basis of race, color, or national origin under programs or activities receiving federal financial </w:t>
      </w:r>
      <w:proofErr w:type="gramStart"/>
      <w:r>
        <w:rPr>
          <w:sz w:val="24"/>
        </w:rPr>
        <w:t>assistance;</w:t>
      </w:r>
      <w:proofErr w:type="gramEnd"/>
    </w:p>
    <w:p w14:paraId="56C67598" w14:textId="77777777" w:rsidR="003F524D" w:rsidRDefault="003F524D">
      <w:pPr>
        <w:pStyle w:val="BodyText"/>
        <w:spacing w:before="103"/>
      </w:pPr>
    </w:p>
    <w:p w14:paraId="169A255C" w14:textId="77777777" w:rsidR="003F524D" w:rsidRDefault="004A3DA6">
      <w:pPr>
        <w:pStyle w:val="ListParagraph"/>
        <w:numPr>
          <w:ilvl w:val="1"/>
          <w:numId w:val="9"/>
        </w:numPr>
        <w:tabs>
          <w:tab w:val="left" w:pos="2449"/>
          <w:tab w:val="left" w:pos="2452"/>
        </w:tabs>
        <w:ind w:left="2452" w:right="523" w:hanging="545"/>
        <w:jc w:val="both"/>
        <w:rPr>
          <w:sz w:val="24"/>
        </w:rPr>
      </w:pPr>
      <w:r>
        <w:rPr>
          <w:sz w:val="24"/>
        </w:rPr>
        <w:t>The Fair Housing Act, Title VIII of the Civil Rights Act of 1968 (42 U.S.C.</w:t>
      </w:r>
      <w:r>
        <w:rPr>
          <w:spacing w:val="-6"/>
          <w:sz w:val="24"/>
        </w:rPr>
        <w:t xml:space="preserve"> </w:t>
      </w:r>
      <w:r>
        <w:rPr>
          <w:sz w:val="24"/>
        </w:rPr>
        <w:t>§§</w:t>
      </w:r>
      <w:r>
        <w:rPr>
          <w:spacing w:val="-6"/>
          <w:sz w:val="24"/>
        </w:rPr>
        <w:t xml:space="preserve"> </w:t>
      </w:r>
      <w:r>
        <w:rPr>
          <w:sz w:val="24"/>
        </w:rPr>
        <w:t>3601</w:t>
      </w:r>
      <w:r>
        <w:rPr>
          <w:spacing w:val="-6"/>
          <w:sz w:val="24"/>
        </w:rPr>
        <w:t xml:space="preserve"> </w:t>
      </w:r>
      <w:r>
        <w:rPr>
          <w:sz w:val="24"/>
        </w:rPr>
        <w:t>et</w:t>
      </w:r>
      <w:r>
        <w:rPr>
          <w:spacing w:val="-5"/>
          <w:sz w:val="24"/>
        </w:rPr>
        <w:t xml:space="preserve"> </w:t>
      </w:r>
      <w:r>
        <w:rPr>
          <w:sz w:val="24"/>
        </w:rPr>
        <w:t>seq.),</w:t>
      </w:r>
      <w:r>
        <w:rPr>
          <w:spacing w:val="-6"/>
          <w:sz w:val="24"/>
        </w:rPr>
        <w:t xml:space="preserve"> </w:t>
      </w:r>
      <w:r>
        <w:rPr>
          <w:sz w:val="24"/>
        </w:rPr>
        <w:t>which</w:t>
      </w:r>
      <w:r>
        <w:rPr>
          <w:spacing w:val="-6"/>
          <w:sz w:val="24"/>
        </w:rPr>
        <w:t xml:space="preserve"> </w:t>
      </w:r>
      <w:r>
        <w:rPr>
          <w:sz w:val="24"/>
        </w:rPr>
        <w:t>prohibits</w:t>
      </w:r>
      <w:r>
        <w:rPr>
          <w:spacing w:val="-6"/>
          <w:sz w:val="24"/>
        </w:rPr>
        <w:t xml:space="preserve"> </w:t>
      </w:r>
      <w:r>
        <w:rPr>
          <w:sz w:val="24"/>
        </w:rPr>
        <w:t>discrimination</w:t>
      </w:r>
      <w:r>
        <w:rPr>
          <w:spacing w:val="-6"/>
          <w:sz w:val="24"/>
        </w:rPr>
        <w:t xml:space="preserve"> </w:t>
      </w:r>
      <w:r>
        <w:rPr>
          <w:sz w:val="24"/>
        </w:rPr>
        <w:t>in</w:t>
      </w:r>
      <w:r>
        <w:rPr>
          <w:spacing w:val="-6"/>
          <w:sz w:val="24"/>
        </w:rPr>
        <w:t xml:space="preserve"> </w:t>
      </w:r>
      <w:r>
        <w:rPr>
          <w:sz w:val="24"/>
        </w:rPr>
        <w:t>housing</w:t>
      </w:r>
      <w:r>
        <w:rPr>
          <w:spacing w:val="-6"/>
          <w:sz w:val="24"/>
        </w:rPr>
        <w:t xml:space="preserve"> </w:t>
      </w:r>
      <w:r>
        <w:rPr>
          <w:sz w:val="24"/>
        </w:rPr>
        <w:t>on</w:t>
      </w:r>
      <w:r>
        <w:rPr>
          <w:spacing w:val="-6"/>
          <w:sz w:val="24"/>
        </w:rPr>
        <w:t xml:space="preserve"> </w:t>
      </w:r>
      <w:r>
        <w:rPr>
          <w:sz w:val="24"/>
        </w:rPr>
        <w:t xml:space="preserve">the basis of race, color, religion, national origin, sex, familial status, or </w:t>
      </w:r>
      <w:proofErr w:type="gramStart"/>
      <w:r>
        <w:rPr>
          <w:spacing w:val="-2"/>
          <w:sz w:val="24"/>
        </w:rPr>
        <w:t>disability;</w:t>
      </w:r>
      <w:proofErr w:type="gramEnd"/>
    </w:p>
    <w:p w14:paraId="3297E56F" w14:textId="77777777" w:rsidR="003F524D" w:rsidRDefault="003F524D">
      <w:pPr>
        <w:pStyle w:val="BodyText"/>
        <w:spacing w:before="5"/>
      </w:pPr>
    </w:p>
    <w:p w14:paraId="084990D8" w14:textId="77777777" w:rsidR="003F524D" w:rsidRDefault="004A3DA6">
      <w:pPr>
        <w:pStyle w:val="ListParagraph"/>
        <w:numPr>
          <w:ilvl w:val="1"/>
          <w:numId w:val="9"/>
        </w:numPr>
        <w:tabs>
          <w:tab w:val="left" w:pos="2449"/>
          <w:tab w:val="left" w:pos="2452"/>
        </w:tabs>
        <w:ind w:left="2452" w:right="591" w:hanging="605"/>
        <w:jc w:val="both"/>
        <w:rPr>
          <w:sz w:val="24"/>
        </w:rPr>
      </w:pPr>
      <w:r>
        <w:rPr>
          <w:sz w:val="24"/>
        </w:rPr>
        <w:t>Section</w:t>
      </w:r>
      <w:r>
        <w:rPr>
          <w:spacing w:val="-1"/>
          <w:sz w:val="24"/>
        </w:rPr>
        <w:t xml:space="preserve"> </w:t>
      </w:r>
      <w:r>
        <w:rPr>
          <w:sz w:val="24"/>
        </w:rPr>
        <w:t>504</w:t>
      </w:r>
      <w:r>
        <w:rPr>
          <w:spacing w:val="-1"/>
          <w:sz w:val="24"/>
        </w:rPr>
        <w:t xml:space="preserve"> </w:t>
      </w:r>
      <w:r>
        <w:rPr>
          <w:sz w:val="24"/>
        </w:rPr>
        <w:t>of the</w:t>
      </w:r>
      <w:r>
        <w:rPr>
          <w:spacing w:val="-2"/>
          <w:sz w:val="24"/>
        </w:rPr>
        <w:t xml:space="preserve"> </w:t>
      </w:r>
      <w:r>
        <w:rPr>
          <w:sz w:val="24"/>
        </w:rPr>
        <w:t>Rehabilitation</w:t>
      </w:r>
      <w:r>
        <w:rPr>
          <w:spacing w:val="-1"/>
          <w:sz w:val="24"/>
        </w:rPr>
        <w:t xml:space="preserve"> </w:t>
      </w:r>
      <w:r>
        <w:rPr>
          <w:sz w:val="24"/>
        </w:rPr>
        <w:t>Act</w:t>
      </w:r>
      <w:r>
        <w:rPr>
          <w:spacing w:val="-1"/>
          <w:sz w:val="24"/>
        </w:rPr>
        <w:t xml:space="preserve"> </w:t>
      </w:r>
      <w:r>
        <w:rPr>
          <w:sz w:val="24"/>
        </w:rPr>
        <w:t>of</w:t>
      </w:r>
      <w:r>
        <w:rPr>
          <w:spacing w:val="-2"/>
          <w:sz w:val="24"/>
        </w:rPr>
        <w:t xml:space="preserve"> </w:t>
      </w:r>
      <w:r>
        <w:rPr>
          <w:sz w:val="24"/>
        </w:rPr>
        <w:t>1973, as amended (29</w:t>
      </w:r>
      <w:r>
        <w:rPr>
          <w:spacing w:val="-1"/>
          <w:sz w:val="24"/>
        </w:rPr>
        <w:t xml:space="preserve"> </w:t>
      </w:r>
      <w:r>
        <w:rPr>
          <w:sz w:val="24"/>
        </w:rPr>
        <w:t>U.S.C.</w:t>
      </w:r>
      <w:r>
        <w:rPr>
          <w:spacing w:val="-1"/>
          <w:sz w:val="24"/>
        </w:rPr>
        <w:t xml:space="preserve"> </w:t>
      </w:r>
      <w:r>
        <w:rPr>
          <w:sz w:val="24"/>
        </w:rPr>
        <w:t>§ 794),</w:t>
      </w:r>
      <w:r>
        <w:rPr>
          <w:spacing w:val="-4"/>
          <w:sz w:val="24"/>
        </w:rPr>
        <w:t xml:space="preserve"> </w:t>
      </w:r>
      <w:r>
        <w:rPr>
          <w:sz w:val="24"/>
        </w:rPr>
        <w:t>which</w:t>
      </w:r>
      <w:r>
        <w:rPr>
          <w:spacing w:val="-2"/>
          <w:sz w:val="24"/>
        </w:rPr>
        <w:t xml:space="preserve"> </w:t>
      </w:r>
      <w:r>
        <w:rPr>
          <w:sz w:val="24"/>
        </w:rPr>
        <w:t>prohibits</w:t>
      </w:r>
      <w:r>
        <w:rPr>
          <w:spacing w:val="-4"/>
          <w:sz w:val="24"/>
        </w:rPr>
        <w:t xml:space="preserve"> </w:t>
      </w:r>
      <w:r>
        <w:rPr>
          <w:sz w:val="24"/>
        </w:rPr>
        <w:t>discrimination</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basis</w:t>
      </w:r>
      <w:r>
        <w:rPr>
          <w:spacing w:val="-2"/>
          <w:sz w:val="24"/>
        </w:rPr>
        <w:t xml:space="preserve"> </w:t>
      </w:r>
      <w:r>
        <w:rPr>
          <w:sz w:val="24"/>
        </w:rPr>
        <w:t>of</w:t>
      </w:r>
      <w:r>
        <w:rPr>
          <w:spacing w:val="-5"/>
          <w:sz w:val="24"/>
        </w:rPr>
        <w:t xml:space="preserve"> </w:t>
      </w:r>
      <w:r>
        <w:rPr>
          <w:sz w:val="24"/>
        </w:rPr>
        <w:t>disability</w:t>
      </w:r>
      <w:r>
        <w:rPr>
          <w:spacing w:val="-4"/>
          <w:sz w:val="24"/>
        </w:rPr>
        <w:t xml:space="preserve"> </w:t>
      </w:r>
      <w:r>
        <w:rPr>
          <w:sz w:val="24"/>
        </w:rPr>
        <w:t>under</w:t>
      </w:r>
      <w:r>
        <w:rPr>
          <w:spacing w:val="-3"/>
          <w:sz w:val="24"/>
        </w:rPr>
        <w:t xml:space="preserve"> </w:t>
      </w:r>
      <w:r>
        <w:rPr>
          <w:sz w:val="24"/>
        </w:rPr>
        <w:t xml:space="preserve">any program or activity receiving federal financial </w:t>
      </w:r>
      <w:proofErr w:type="gramStart"/>
      <w:r>
        <w:rPr>
          <w:sz w:val="24"/>
        </w:rPr>
        <w:t>assistance;</w:t>
      </w:r>
      <w:proofErr w:type="gramEnd"/>
    </w:p>
    <w:p w14:paraId="094666D2" w14:textId="77777777" w:rsidR="003F524D" w:rsidRDefault="003F524D">
      <w:pPr>
        <w:pStyle w:val="BodyText"/>
        <w:spacing w:before="5"/>
      </w:pPr>
    </w:p>
    <w:p w14:paraId="6CE32A2D" w14:textId="77777777" w:rsidR="003F524D" w:rsidRDefault="004A3DA6">
      <w:pPr>
        <w:pStyle w:val="ListParagraph"/>
        <w:numPr>
          <w:ilvl w:val="1"/>
          <w:numId w:val="9"/>
        </w:numPr>
        <w:tabs>
          <w:tab w:val="left" w:pos="2450"/>
          <w:tab w:val="left" w:pos="2452"/>
        </w:tabs>
        <w:ind w:left="2452" w:right="589" w:hanging="588"/>
        <w:jc w:val="both"/>
        <w:rPr>
          <w:sz w:val="24"/>
        </w:rPr>
      </w:pPr>
      <w:r>
        <w:rPr>
          <w:sz w:val="24"/>
        </w:rPr>
        <w:t>The</w:t>
      </w:r>
      <w:r>
        <w:rPr>
          <w:spacing w:val="-5"/>
          <w:sz w:val="24"/>
        </w:rPr>
        <w:t xml:space="preserve"> </w:t>
      </w:r>
      <w:r>
        <w:rPr>
          <w:sz w:val="24"/>
        </w:rPr>
        <w:t>Age</w:t>
      </w:r>
      <w:r>
        <w:rPr>
          <w:spacing w:val="-5"/>
          <w:sz w:val="24"/>
        </w:rPr>
        <w:t xml:space="preserve"> </w:t>
      </w:r>
      <w:r>
        <w:rPr>
          <w:sz w:val="24"/>
        </w:rPr>
        <w:t>Discrimination</w:t>
      </w:r>
      <w:r>
        <w:rPr>
          <w:spacing w:val="-4"/>
          <w:sz w:val="24"/>
        </w:rPr>
        <w:t xml:space="preserve"> </w:t>
      </w:r>
      <w:r>
        <w:rPr>
          <w:sz w:val="24"/>
        </w:rPr>
        <w:t>Act</w:t>
      </w:r>
      <w:r>
        <w:rPr>
          <w:spacing w:val="-4"/>
          <w:sz w:val="24"/>
        </w:rPr>
        <w:t xml:space="preserve"> </w:t>
      </w:r>
      <w:r>
        <w:rPr>
          <w:sz w:val="24"/>
        </w:rPr>
        <w:t>of</w:t>
      </w:r>
      <w:r>
        <w:rPr>
          <w:spacing w:val="-5"/>
          <w:sz w:val="24"/>
        </w:rPr>
        <w:t xml:space="preserve"> </w:t>
      </w:r>
      <w:r>
        <w:rPr>
          <w:sz w:val="24"/>
        </w:rPr>
        <w:t>1975,</w:t>
      </w:r>
      <w:r>
        <w:rPr>
          <w:spacing w:val="-4"/>
          <w:sz w:val="24"/>
        </w:rPr>
        <w:t xml:space="preserve"> </w:t>
      </w:r>
      <w:r>
        <w:rPr>
          <w:sz w:val="24"/>
        </w:rPr>
        <w:t>as</w:t>
      </w:r>
      <w:r>
        <w:rPr>
          <w:spacing w:val="-4"/>
          <w:sz w:val="24"/>
        </w:rPr>
        <w:t xml:space="preserve"> </w:t>
      </w:r>
      <w:r>
        <w:rPr>
          <w:sz w:val="24"/>
        </w:rPr>
        <w:t>amended</w:t>
      </w:r>
      <w:r>
        <w:rPr>
          <w:spacing w:val="-4"/>
          <w:sz w:val="24"/>
        </w:rPr>
        <w:t xml:space="preserve"> </w:t>
      </w:r>
      <w:r>
        <w:rPr>
          <w:sz w:val="24"/>
        </w:rPr>
        <w:t>(42</w:t>
      </w:r>
      <w:r>
        <w:rPr>
          <w:spacing w:val="-4"/>
          <w:sz w:val="24"/>
        </w:rPr>
        <w:t xml:space="preserve"> </w:t>
      </w:r>
      <w:r>
        <w:rPr>
          <w:sz w:val="24"/>
        </w:rPr>
        <w:t>U.S.C.</w:t>
      </w:r>
      <w:r>
        <w:rPr>
          <w:spacing w:val="-4"/>
          <w:sz w:val="24"/>
        </w:rPr>
        <w:t xml:space="preserve"> </w:t>
      </w:r>
      <w:r>
        <w:rPr>
          <w:sz w:val="24"/>
        </w:rPr>
        <w:t>§§</w:t>
      </w:r>
      <w:r>
        <w:rPr>
          <w:spacing w:val="-4"/>
          <w:sz w:val="24"/>
        </w:rPr>
        <w:t xml:space="preserve"> </w:t>
      </w:r>
      <w:r>
        <w:rPr>
          <w:sz w:val="24"/>
        </w:rPr>
        <w:t>6101</w:t>
      </w:r>
      <w:r>
        <w:rPr>
          <w:spacing w:val="-7"/>
          <w:sz w:val="24"/>
        </w:rPr>
        <w:t xml:space="preserve"> </w:t>
      </w:r>
      <w:r>
        <w:rPr>
          <w:sz w:val="24"/>
        </w:rPr>
        <w:t xml:space="preserve">et seq.), and Treasury’s implementing regulations at 31 C.F.R. Part 23, </w:t>
      </w:r>
      <w:r>
        <w:rPr>
          <w:spacing w:val="-2"/>
          <w:sz w:val="24"/>
        </w:rPr>
        <w:t>which</w:t>
      </w:r>
      <w:r>
        <w:rPr>
          <w:spacing w:val="-6"/>
          <w:sz w:val="24"/>
        </w:rPr>
        <w:t xml:space="preserve"> </w:t>
      </w:r>
      <w:r>
        <w:rPr>
          <w:spacing w:val="-2"/>
          <w:sz w:val="24"/>
        </w:rPr>
        <w:t>prohibit</w:t>
      </w:r>
      <w:r>
        <w:rPr>
          <w:spacing w:val="-5"/>
          <w:sz w:val="24"/>
        </w:rPr>
        <w:t xml:space="preserve"> </w:t>
      </w:r>
      <w:r>
        <w:rPr>
          <w:spacing w:val="-2"/>
          <w:sz w:val="24"/>
        </w:rPr>
        <w:t>discrimination</w:t>
      </w:r>
      <w:r>
        <w:rPr>
          <w:spacing w:val="-6"/>
          <w:sz w:val="24"/>
        </w:rPr>
        <w:t xml:space="preserve"> </w:t>
      </w:r>
      <w:proofErr w:type="gramStart"/>
      <w:r>
        <w:rPr>
          <w:spacing w:val="-2"/>
          <w:sz w:val="24"/>
        </w:rPr>
        <w:t>on</w:t>
      </w:r>
      <w:r>
        <w:rPr>
          <w:spacing w:val="-6"/>
          <w:sz w:val="24"/>
        </w:rPr>
        <w:t xml:space="preserve"> </w:t>
      </w:r>
      <w:r>
        <w:rPr>
          <w:spacing w:val="-2"/>
          <w:sz w:val="24"/>
        </w:rPr>
        <w:t>the</w:t>
      </w:r>
      <w:r>
        <w:rPr>
          <w:spacing w:val="-8"/>
          <w:sz w:val="24"/>
        </w:rPr>
        <w:t xml:space="preserve"> </w:t>
      </w:r>
      <w:r>
        <w:rPr>
          <w:spacing w:val="-2"/>
          <w:sz w:val="24"/>
        </w:rPr>
        <w:t>basis</w:t>
      </w:r>
      <w:r>
        <w:rPr>
          <w:spacing w:val="-6"/>
          <w:sz w:val="24"/>
        </w:rPr>
        <w:t xml:space="preserve"> </w:t>
      </w:r>
      <w:r>
        <w:rPr>
          <w:spacing w:val="-2"/>
          <w:sz w:val="24"/>
        </w:rPr>
        <w:t>of</w:t>
      </w:r>
      <w:proofErr w:type="gramEnd"/>
      <w:r>
        <w:rPr>
          <w:spacing w:val="-8"/>
          <w:sz w:val="24"/>
        </w:rPr>
        <w:t xml:space="preserve"> </w:t>
      </w:r>
      <w:r>
        <w:rPr>
          <w:spacing w:val="-2"/>
          <w:sz w:val="24"/>
        </w:rPr>
        <w:t>age</w:t>
      </w:r>
      <w:r>
        <w:rPr>
          <w:spacing w:val="-8"/>
          <w:sz w:val="24"/>
        </w:rPr>
        <w:t xml:space="preserve"> </w:t>
      </w:r>
      <w:r>
        <w:rPr>
          <w:spacing w:val="-2"/>
          <w:sz w:val="24"/>
        </w:rPr>
        <w:t>in</w:t>
      </w:r>
      <w:r>
        <w:rPr>
          <w:spacing w:val="-9"/>
          <w:sz w:val="24"/>
        </w:rPr>
        <w:t xml:space="preserve"> </w:t>
      </w:r>
      <w:r>
        <w:rPr>
          <w:spacing w:val="-2"/>
          <w:sz w:val="24"/>
        </w:rPr>
        <w:t>programs</w:t>
      </w:r>
      <w:r>
        <w:rPr>
          <w:spacing w:val="-6"/>
          <w:sz w:val="24"/>
        </w:rPr>
        <w:t xml:space="preserve"> </w:t>
      </w:r>
      <w:r>
        <w:rPr>
          <w:spacing w:val="-2"/>
          <w:sz w:val="24"/>
        </w:rPr>
        <w:t>or</w:t>
      </w:r>
      <w:r>
        <w:rPr>
          <w:spacing w:val="-8"/>
          <w:sz w:val="24"/>
        </w:rPr>
        <w:t xml:space="preserve"> </w:t>
      </w:r>
      <w:r>
        <w:rPr>
          <w:spacing w:val="-2"/>
          <w:sz w:val="24"/>
        </w:rPr>
        <w:t xml:space="preserve">activities </w:t>
      </w:r>
      <w:r>
        <w:rPr>
          <w:sz w:val="24"/>
        </w:rPr>
        <w:t>receiving federal financial assistance; and</w:t>
      </w:r>
    </w:p>
    <w:p w14:paraId="61D600C6" w14:textId="77777777" w:rsidR="003F524D" w:rsidRDefault="003F524D">
      <w:pPr>
        <w:pStyle w:val="BodyText"/>
        <w:spacing w:before="2"/>
      </w:pPr>
    </w:p>
    <w:p w14:paraId="69E892A7" w14:textId="77777777" w:rsidR="003F524D" w:rsidRDefault="004A3DA6">
      <w:pPr>
        <w:pStyle w:val="ListParagraph"/>
        <w:numPr>
          <w:ilvl w:val="1"/>
          <w:numId w:val="9"/>
        </w:numPr>
        <w:tabs>
          <w:tab w:val="left" w:pos="2452"/>
        </w:tabs>
        <w:ind w:left="2452" w:right="590" w:hanging="526"/>
        <w:jc w:val="both"/>
        <w:rPr>
          <w:sz w:val="24"/>
        </w:rPr>
      </w:pPr>
      <w:r>
        <w:rPr>
          <w:sz w:val="24"/>
        </w:rPr>
        <w:t xml:space="preserve">Title II of the Americans with Disabilities Act of 1990, as amended (42 U.S.C. §§ 12101 et seq.), which prohibits discrimination </w:t>
      </w:r>
      <w:proofErr w:type="gramStart"/>
      <w:r>
        <w:rPr>
          <w:sz w:val="24"/>
        </w:rPr>
        <w:t>on the basis of</w:t>
      </w:r>
      <w:proofErr w:type="gramEnd"/>
      <w:r>
        <w:rPr>
          <w:sz w:val="24"/>
        </w:rPr>
        <w:t xml:space="preserve"> disability</w:t>
      </w:r>
      <w:r>
        <w:rPr>
          <w:spacing w:val="40"/>
          <w:sz w:val="24"/>
        </w:rPr>
        <w:t xml:space="preserve"> </w:t>
      </w:r>
      <w:r>
        <w:rPr>
          <w:sz w:val="24"/>
        </w:rPr>
        <w:t>under</w:t>
      </w:r>
      <w:r>
        <w:rPr>
          <w:spacing w:val="40"/>
          <w:sz w:val="24"/>
        </w:rPr>
        <w:t xml:space="preserve"> </w:t>
      </w:r>
      <w:r>
        <w:rPr>
          <w:sz w:val="24"/>
        </w:rPr>
        <w:t>programs,</w:t>
      </w:r>
      <w:r>
        <w:rPr>
          <w:spacing w:val="40"/>
          <w:sz w:val="24"/>
        </w:rPr>
        <w:t xml:space="preserve"> </w:t>
      </w:r>
      <w:r>
        <w:rPr>
          <w:sz w:val="24"/>
        </w:rPr>
        <w:t>activities,</w:t>
      </w:r>
      <w:r>
        <w:rPr>
          <w:spacing w:val="40"/>
          <w:sz w:val="24"/>
        </w:rPr>
        <w:t xml:space="preserve"> </w:t>
      </w:r>
      <w:r>
        <w:rPr>
          <w:sz w:val="24"/>
        </w:rPr>
        <w:t>and</w:t>
      </w:r>
      <w:r>
        <w:rPr>
          <w:spacing w:val="40"/>
          <w:sz w:val="24"/>
        </w:rPr>
        <w:t xml:space="preserve"> </w:t>
      </w:r>
      <w:r>
        <w:rPr>
          <w:sz w:val="24"/>
        </w:rPr>
        <w:t>services</w:t>
      </w:r>
      <w:r>
        <w:rPr>
          <w:spacing w:val="40"/>
          <w:sz w:val="24"/>
        </w:rPr>
        <w:t xml:space="preserve"> </w:t>
      </w:r>
      <w:r>
        <w:rPr>
          <w:sz w:val="24"/>
        </w:rPr>
        <w:t>provided</w:t>
      </w:r>
      <w:r>
        <w:rPr>
          <w:spacing w:val="40"/>
          <w:sz w:val="24"/>
        </w:rPr>
        <w:t xml:space="preserve"> </w:t>
      </w:r>
      <w:r>
        <w:rPr>
          <w:sz w:val="24"/>
        </w:rPr>
        <w:t>or</w:t>
      </w:r>
      <w:r>
        <w:rPr>
          <w:spacing w:val="40"/>
          <w:sz w:val="24"/>
        </w:rPr>
        <w:t xml:space="preserve"> </w:t>
      </w:r>
      <w:r>
        <w:rPr>
          <w:sz w:val="24"/>
        </w:rPr>
        <w:t>made</w:t>
      </w:r>
    </w:p>
    <w:p w14:paraId="1A4F11FF" w14:textId="77777777" w:rsidR="003F524D" w:rsidRDefault="003F524D">
      <w:pPr>
        <w:jc w:val="both"/>
        <w:rPr>
          <w:sz w:val="24"/>
        </w:rPr>
        <w:sectPr w:rsidR="003F524D" w:rsidSect="00331DD2">
          <w:pgSz w:w="12240" w:h="15840"/>
          <w:pgMar w:top="1280" w:right="1300" w:bottom="1440" w:left="960" w:header="0" w:footer="1250" w:gutter="0"/>
          <w:cols w:space="720"/>
        </w:sectPr>
      </w:pPr>
    </w:p>
    <w:p w14:paraId="66722ABE" w14:textId="77777777" w:rsidR="003F524D" w:rsidRDefault="004A3DA6">
      <w:pPr>
        <w:pStyle w:val="BodyText"/>
        <w:spacing w:before="68"/>
        <w:ind w:left="2452" w:right="88"/>
      </w:pPr>
      <w:r>
        <w:lastRenderedPageBreak/>
        <w:t>available</w:t>
      </w:r>
      <w:r>
        <w:rPr>
          <w:spacing w:val="-9"/>
        </w:rPr>
        <w:t xml:space="preserve"> </w:t>
      </w:r>
      <w:r>
        <w:t>by</w:t>
      </w:r>
      <w:r>
        <w:rPr>
          <w:spacing w:val="-8"/>
        </w:rPr>
        <w:t xml:space="preserve"> </w:t>
      </w:r>
      <w:r>
        <w:t>state</w:t>
      </w:r>
      <w:r>
        <w:rPr>
          <w:spacing w:val="-9"/>
        </w:rPr>
        <w:t xml:space="preserve"> </w:t>
      </w:r>
      <w:r>
        <w:t>and</w:t>
      </w:r>
      <w:r>
        <w:rPr>
          <w:spacing w:val="-8"/>
        </w:rPr>
        <w:t xml:space="preserve"> </w:t>
      </w:r>
      <w:r>
        <w:t>local</w:t>
      </w:r>
      <w:r>
        <w:rPr>
          <w:spacing w:val="-7"/>
        </w:rPr>
        <w:t xml:space="preserve"> </w:t>
      </w:r>
      <w:r>
        <w:t>governments</w:t>
      </w:r>
      <w:r>
        <w:rPr>
          <w:spacing w:val="-8"/>
        </w:rPr>
        <w:t xml:space="preserve"> </w:t>
      </w:r>
      <w:r>
        <w:t>or</w:t>
      </w:r>
      <w:r>
        <w:rPr>
          <w:spacing w:val="-9"/>
        </w:rPr>
        <w:t xml:space="preserve"> </w:t>
      </w:r>
      <w:r>
        <w:t>instrumentalities</w:t>
      </w:r>
      <w:r>
        <w:rPr>
          <w:spacing w:val="-8"/>
        </w:rPr>
        <w:t xml:space="preserve"> </w:t>
      </w:r>
      <w:r>
        <w:t>or</w:t>
      </w:r>
      <w:r>
        <w:rPr>
          <w:spacing w:val="-9"/>
        </w:rPr>
        <w:t xml:space="preserve"> </w:t>
      </w:r>
      <w:r>
        <w:t xml:space="preserve">agencies </w:t>
      </w:r>
      <w:r>
        <w:rPr>
          <w:spacing w:val="-2"/>
        </w:rPr>
        <w:t>thereto.</w:t>
      </w:r>
    </w:p>
    <w:p w14:paraId="44DEA353" w14:textId="77777777" w:rsidR="003F524D" w:rsidRDefault="003F524D">
      <w:pPr>
        <w:pStyle w:val="BodyText"/>
        <w:spacing w:before="100"/>
      </w:pPr>
    </w:p>
    <w:p w14:paraId="2C2C7B00" w14:textId="77777777" w:rsidR="003F524D" w:rsidRDefault="004A3DA6">
      <w:pPr>
        <w:pStyle w:val="BodyText"/>
        <w:spacing w:before="1"/>
        <w:ind w:left="1300" w:right="606" w:hanging="337"/>
        <w:jc w:val="both"/>
      </w:pPr>
      <w:r>
        <w:rPr>
          <w:noProof/>
          <w:position w:val="1"/>
        </w:rPr>
        <w:drawing>
          <wp:inline distT="0" distB="0" distL="0" distR="0" wp14:anchorId="07DA83C8" wp14:editId="64FE3CD6">
            <wp:extent cx="160985" cy="9714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3" cstate="print"/>
                    <a:stretch>
                      <a:fillRect/>
                    </a:stretch>
                  </pic:blipFill>
                  <pic:spPr>
                    <a:xfrm>
                      <a:off x="0" y="0"/>
                      <a:ext cx="160985" cy="97149"/>
                    </a:xfrm>
                    <a:prstGeom prst="rect">
                      <a:avLst/>
                    </a:prstGeom>
                  </pic:spPr>
                </pic:pic>
              </a:graphicData>
            </a:graphic>
          </wp:inline>
        </w:drawing>
      </w:r>
      <w:r>
        <w:rPr>
          <w:spacing w:val="29"/>
          <w:sz w:val="20"/>
        </w:rPr>
        <w:t xml:space="preserve"> </w:t>
      </w:r>
      <w:r>
        <w:rPr>
          <w:u w:val="single"/>
        </w:rPr>
        <w:t>Remedial</w:t>
      </w:r>
      <w:r>
        <w:rPr>
          <w:spacing w:val="-8"/>
          <w:u w:val="single"/>
        </w:rPr>
        <w:t xml:space="preserve"> </w:t>
      </w:r>
      <w:r>
        <w:rPr>
          <w:u w:val="single"/>
        </w:rPr>
        <w:t>Actions</w:t>
      </w:r>
      <w:r>
        <w:t>.</w:t>
      </w:r>
      <w:r>
        <w:rPr>
          <w:spacing w:val="-6"/>
        </w:rPr>
        <w:t xml:space="preserve"> </w:t>
      </w:r>
      <w:r>
        <w:t>In</w:t>
      </w:r>
      <w:r>
        <w:rPr>
          <w:spacing w:val="-8"/>
        </w:rPr>
        <w:t xml:space="preserve"> </w:t>
      </w:r>
      <w:r>
        <w:t>the</w:t>
      </w:r>
      <w:r>
        <w:rPr>
          <w:spacing w:val="-4"/>
        </w:rPr>
        <w:t xml:space="preserve"> </w:t>
      </w:r>
      <w:r>
        <w:t>event</w:t>
      </w:r>
      <w:r>
        <w:rPr>
          <w:spacing w:val="-8"/>
        </w:rPr>
        <w:t xml:space="preserve"> </w:t>
      </w:r>
      <w:r>
        <w:t>of</w:t>
      </w:r>
      <w:r>
        <w:rPr>
          <w:spacing w:val="-9"/>
        </w:rPr>
        <w:t xml:space="preserve"> </w:t>
      </w:r>
      <w:r>
        <w:t>Subrecipient’s</w:t>
      </w:r>
      <w:r>
        <w:rPr>
          <w:spacing w:val="-8"/>
        </w:rPr>
        <w:t xml:space="preserve"> </w:t>
      </w:r>
      <w:r>
        <w:t>noncompliance</w:t>
      </w:r>
      <w:r>
        <w:rPr>
          <w:spacing w:val="-9"/>
        </w:rPr>
        <w:t xml:space="preserve"> </w:t>
      </w:r>
      <w:r>
        <w:t>with</w:t>
      </w:r>
      <w:r>
        <w:rPr>
          <w:spacing w:val="-8"/>
        </w:rPr>
        <w:t xml:space="preserve"> </w:t>
      </w:r>
      <w:r>
        <w:t>section</w:t>
      </w:r>
      <w:r>
        <w:rPr>
          <w:spacing w:val="-8"/>
        </w:rPr>
        <w:t xml:space="preserve"> </w:t>
      </w:r>
      <w:r>
        <w:t>602</w:t>
      </w:r>
      <w:r>
        <w:rPr>
          <w:spacing w:val="-8"/>
        </w:rPr>
        <w:t xml:space="preserve"> </w:t>
      </w:r>
      <w:r>
        <w:t>of the Act, other applicable laws, Treasury’s implementing regulations, guidance, or any reporting or other program requirements, Treasury may impose additional conditions on the receipt of a subsequent tranche of future award funds, if any, or take other available remedies as set forth in 2 C.F.R. § 200.339. In the case of a violation</w:t>
      </w:r>
      <w:r>
        <w:rPr>
          <w:spacing w:val="-1"/>
        </w:rPr>
        <w:t xml:space="preserve"> </w:t>
      </w:r>
      <w:r>
        <w:t>of</w:t>
      </w:r>
      <w:r>
        <w:rPr>
          <w:spacing w:val="-2"/>
        </w:rPr>
        <w:t xml:space="preserve"> </w:t>
      </w:r>
      <w:r>
        <w:t>section</w:t>
      </w:r>
      <w:r>
        <w:rPr>
          <w:spacing w:val="-1"/>
        </w:rPr>
        <w:t xml:space="preserve"> </w:t>
      </w:r>
      <w:r>
        <w:t>602(c)</w:t>
      </w:r>
      <w:r>
        <w:rPr>
          <w:spacing w:val="-2"/>
        </w:rPr>
        <w:t xml:space="preserve"> </w:t>
      </w:r>
      <w:r>
        <w:t>of</w:t>
      </w:r>
      <w:r>
        <w:rPr>
          <w:spacing w:val="-2"/>
        </w:rPr>
        <w:t xml:space="preserve"> </w:t>
      </w:r>
      <w:r>
        <w:t>the</w:t>
      </w:r>
      <w:r>
        <w:rPr>
          <w:spacing w:val="-2"/>
        </w:rPr>
        <w:t xml:space="preserve"> </w:t>
      </w:r>
      <w:r>
        <w:t>Act</w:t>
      </w:r>
      <w:r>
        <w:rPr>
          <w:spacing w:val="-1"/>
        </w:rPr>
        <w:t xml:space="preserve"> </w:t>
      </w:r>
      <w:r>
        <w:t>regarding</w:t>
      </w:r>
      <w:r>
        <w:rPr>
          <w:spacing w:val="-1"/>
        </w:rPr>
        <w:t xml:space="preserve"> </w:t>
      </w:r>
      <w:r>
        <w:t>the</w:t>
      </w:r>
      <w:r>
        <w:rPr>
          <w:spacing w:val="-2"/>
        </w:rPr>
        <w:t xml:space="preserve"> </w:t>
      </w:r>
      <w:r>
        <w:t>use</w:t>
      </w:r>
      <w:r>
        <w:rPr>
          <w:spacing w:val="-2"/>
        </w:rPr>
        <w:t xml:space="preserve"> </w:t>
      </w:r>
      <w:r>
        <w:t>of</w:t>
      </w:r>
      <w:r>
        <w:rPr>
          <w:spacing w:val="-2"/>
        </w:rPr>
        <w:t xml:space="preserve"> </w:t>
      </w:r>
      <w:r>
        <w:t>funds,</w:t>
      </w:r>
      <w:r>
        <w:rPr>
          <w:spacing w:val="-1"/>
        </w:rPr>
        <w:t xml:space="preserve"> </w:t>
      </w:r>
      <w:r>
        <w:t>previous</w:t>
      </w:r>
      <w:r>
        <w:rPr>
          <w:spacing w:val="-1"/>
        </w:rPr>
        <w:t xml:space="preserve"> </w:t>
      </w:r>
      <w:r>
        <w:t>payments shall be subject to recoupment as provided in section 602(e) of the Act and any additional payments may be subject to withholding as provided in sections 602(b)(6)(A)(ii)(III) of the Act, as applicable.</w:t>
      </w:r>
    </w:p>
    <w:p w14:paraId="41776C4B" w14:textId="77777777" w:rsidR="003F524D" w:rsidRDefault="003F524D">
      <w:pPr>
        <w:pStyle w:val="BodyText"/>
        <w:spacing w:before="12"/>
      </w:pPr>
    </w:p>
    <w:p w14:paraId="1D82430E" w14:textId="77777777" w:rsidR="003F524D" w:rsidRDefault="004A3DA6">
      <w:pPr>
        <w:pStyle w:val="BodyText"/>
        <w:ind w:left="1300" w:right="137" w:hanging="337"/>
        <w:jc w:val="both"/>
      </w:pPr>
      <w:r>
        <w:rPr>
          <w:noProof/>
          <w:position w:val="1"/>
        </w:rPr>
        <w:drawing>
          <wp:inline distT="0" distB="0" distL="0" distR="0" wp14:anchorId="0870CBE4" wp14:editId="6A4A9DC0">
            <wp:extent cx="162052" cy="9524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4" cstate="print"/>
                    <a:stretch>
                      <a:fillRect/>
                    </a:stretch>
                  </pic:blipFill>
                  <pic:spPr>
                    <a:xfrm>
                      <a:off x="0" y="0"/>
                      <a:ext cx="162052" cy="95247"/>
                    </a:xfrm>
                    <a:prstGeom prst="rect">
                      <a:avLst/>
                    </a:prstGeom>
                  </pic:spPr>
                </pic:pic>
              </a:graphicData>
            </a:graphic>
          </wp:inline>
        </w:drawing>
      </w:r>
      <w:r>
        <w:rPr>
          <w:spacing w:val="27"/>
          <w:sz w:val="20"/>
        </w:rPr>
        <w:t xml:space="preserve"> </w:t>
      </w:r>
      <w:r>
        <w:rPr>
          <w:u w:val="single"/>
        </w:rPr>
        <w:t>Hatch Act.</w:t>
      </w:r>
      <w:r>
        <w:t xml:space="preserve"> Subrecipient agrees to comply, as applicable, with requirements of the Hatch Act</w:t>
      </w:r>
      <w:r>
        <w:rPr>
          <w:spacing w:val="80"/>
        </w:rPr>
        <w:t xml:space="preserve"> </w:t>
      </w:r>
      <w:r>
        <w:t>(5 U.S.C.§§ 1501-1508 and 7324-7328), which limit certain political activities of State or local government employees whose principal employment is in connection with an activity financed in whole or in part by this federal assistance.</w:t>
      </w:r>
    </w:p>
    <w:p w14:paraId="29532057" w14:textId="77777777" w:rsidR="003F524D" w:rsidRDefault="003F524D">
      <w:pPr>
        <w:pStyle w:val="BodyText"/>
        <w:spacing w:before="110"/>
      </w:pPr>
    </w:p>
    <w:p w14:paraId="750C828B" w14:textId="77777777" w:rsidR="003F524D" w:rsidRDefault="004A3DA6">
      <w:pPr>
        <w:pStyle w:val="BodyText"/>
        <w:ind w:left="1300" w:right="589" w:hanging="337"/>
        <w:jc w:val="both"/>
      </w:pPr>
      <w:r>
        <w:rPr>
          <w:noProof/>
          <w:position w:val="1"/>
        </w:rPr>
        <w:drawing>
          <wp:inline distT="0" distB="0" distL="0" distR="0" wp14:anchorId="4B92CA3B" wp14:editId="59652075">
            <wp:extent cx="162458" cy="97153"/>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5" cstate="print"/>
                    <a:stretch>
                      <a:fillRect/>
                    </a:stretch>
                  </pic:blipFill>
                  <pic:spPr>
                    <a:xfrm>
                      <a:off x="0" y="0"/>
                      <a:ext cx="162458" cy="97153"/>
                    </a:xfrm>
                    <a:prstGeom prst="rect">
                      <a:avLst/>
                    </a:prstGeom>
                  </pic:spPr>
                </pic:pic>
              </a:graphicData>
            </a:graphic>
          </wp:inline>
        </w:drawing>
      </w:r>
      <w:r>
        <w:rPr>
          <w:spacing w:val="25"/>
          <w:sz w:val="20"/>
        </w:rPr>
        <w:t xml:space="preserve"> </w:t>
      </w:r>
      <w:r>
        <w:rPr>
          <w:u w:val="single"/>
        </w:rPr>
        <w:t>False</w:t>
      </w:r>
      <w:r>
        <w:rPr>
          <w:spacing w:val="-10"/>
          <w:u w:val="single"/>
        </w:rPr>
        <w:t xml:space="preserve"> </w:t>
      </w:r>
      <w:r>
        <w:rPr>
          <w:u w:val="single"/>
        </w:rPr>
        <w:t>Statements.</w:t>
      </w:r>
      <w:r>
        <w:rPr>
          <w:spacing w:val="-9"/>
        </w:rPr>
        <w:t xml:space="preserve"> </w:t>
      </w:r>
      <w:r>
        <w:t>Subrecipient</w:t>
      </w:r>
      <w:r>
        <w:rPr>
          <w:spacing w:val="-9"/>
        </w:rPr>
        <w:t xml:space="preserve"> </w:t>
      </w:r>
      <w:r>
        <w:t>understands</w:t>
      </w:r>
      <w:r>
        <w:rPr>
          <w:spacing w:val="-9"/>
        </w:rPr>
        <w:t xml:space="preserve"> </w:t>
      </w:r>
      <w:r>
        <w:t>that</w:t>
      </w:r>
      <w:r>
        <w:rPr>
          <w:spacing w:val="-9"/>
        </w:rPr>
        <w:t xml:space="preserve"> </w:t>
      </w:r>
      <w:r>
        <w:t>making</w:t>
      </w:r>
      <w:r>
        <w:rPr>
          <w:spacing w:val="-9"/>
        </w:rPr>
        <w:t xml:space="preserve"> </w:t>
      </w:r>
      <w:r>
        <w:t>false</w:t>
      </w:r>
      <w:r>
        <w:rPr>
          <w:spacing w:val="-10"/>
        </w:rPr>
        <w:t xml:space="preserve"> </w:t>
      </w:r>
      <w:r>
        <w:t>statements</w:t>
      </w:r>
      <w:r>
        <w:rPr>
          <w:spacing w:val="-9"/>
        </w:rPr>
        <w:t xml:space="preserve"> </w:t>
      </w:r>
      <w:r>
        <w:t>or</w:t>
      </w:r>
      <w:r>
        <w:rPr>
          <w:spacing w:val="-8"/>
        </w:rPr>
        <w:t xml:space="preserve"> </w:t>
      </w:r>
      <w:r>
        <w:t>claims</w:t>
      </w:r>
      <w:r>
        <w:rPr>
          <w:spacing w:val="-9"/>
        </w:rPr>
        <w:t xml:space="preserve"> </w:t>
      </w:r>
      <w:r>
        <w:t>in connection with this award is a violation of federal law and may result in criminal, civil, or administrative sanctions, including fines, imprisonment, civil damages and penalties,</w:t>
      </w:r>
      <w:r>
        <w:rPr>
          <w:spacing w:val="-7"/>
        </w:rPr>
        <w:t xml:space="preserve"> </w:t>
      </w:r>
      <w:r>
        <w:t>debarment</w:t>
      </w:r>
      <w:r>
        <w:rPr>
          <w:spacing w:val="-6"/>
        </w:rPr>
        <w:t xml:space="preserve"> </w:t>
      </w:r>
      <w:r>
        <w:t>from</w:t>
      </w:r>
      <w:r>
        <w:rPr>
          <w:spacing w:val="-6"/>
        </w:rPr>
        <w:t xml:space="preserve"> </w:t>
      </w:r>
      <w:r>
        <w:t>participating</w:t>
      </w:r>
      <w:r>
        <w:rPr>
          <w:spacing w:val="-7"/>
        </w:rPr>
        <w:t xml:space="preserve"> </w:t>
      </w:r>
      <w:r>
        <w:t>in</w:t>
      </w:r>
      <w:r>
        <w:rPr>
          <w:spacing w:val="-7"/>
        </w:rPr>
        <w:t xml:space="preserve"> </w:t>
      </w:r>
      <w:r>
        <w:t>federal</w:t>
      </w:r>
      <w:r>
        <w:rPr>
          <w:spacing w:val="-5"/>
        </w:rPr>
        <w:t xml:space="preserve"> </w:t>
      </w:r>
      <w:r>
        <w:t>awards</w:t>
      </w:r>
      <w:r>
        <w:rPr>
          <w:spacing w:val="-7"/>
        </w:rPr>
        <w:t xml:space="preserve"> </w:t>
      </w:r>
      <w:r>
        <w:t>or</w:t>
      </w:r>
      <w:r>
        <w:rPr>
          <w:spacing w:val="-8"/>
        </w:rPr>
        <w:t xml:space="preserve"> </w:t>
      </w:r>
      <w:r>
        <w:t>Agreements,</w:t>
      </w:r>
      <w:r>
        <w:rPr>
          <w:spacing w:val="-7"/>
        </w:rPr>
        <w:t xml:space="preserve"> </w:t>
      </w:r>
      <w:r>
        <w:t>and/or</w:t>
      </w:r>
      <w:r>
        <w:rPr>
          <w:spacing w:val="-8"/>
        </w:rPr>
        <w:t xml:space="preserve"> </w:t>
      </w:r>
      <w:r>
        <w:t>any other remedy available by law.</w:t>
      </w:r>
    </w:p>
    <w:p w14:paraId="7BF8FFA2" w14:textId="77777777" w:rsidR="003F524D" w:rsidRDefault="003F524D">
      <w:pPr>
        <w:pStyle w:val="BodyText"/>
        <w:spacing w:before="204"/>
      </w:pPr>
    </w:p>
    <w:p w14:paraId="1A73F4D9" w14:textId="02D42780" w:rsidR="003F524D" w:rsidRDefault="004A3DA6">
      <w:pPr>
        <w:pStyle w:val="BodyText"/>
        <w:ind w:left="1300" w:right="1103" w:hanging="337"/>
        <w:jc w:val="both"/>
      </w:pPr>
      <w:r>
        <w:rPr>
          <w:noProof/>
          <w:position w:val="1"/>
        </w:rPr>
        <w:drawing>
          <wp:inline distT="0" distB="0" distL="0" distR="0" wp14:anchorId="179B1F58" wp14:editId="350E2998">
            <wp:extent cx="162458" cy="97153"/>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6" cstate="print"/>
                    <a:stretch>
                      <a:fillRect/>
                    </a:stretch>
                  </pic:blipFill>
                  <pic:spPr>
                    <a:xfrm>
                      <a:off x="0" y="0"/>
                      <a:ext cx="162458" cy="97153"/>
                    </a:xfrm>
                    <a:prstGeom prst="rect">
                      <a:avLst/>
                    </a:prstGeom>
                  </pic:spPr>
                </pic:pic>
              </a:graphicData>
            </a:graphic>
          </wp:inline>
        </w:drawing>
      </w:r>
      <w:r>
        <w:rPr>
          <w:sz w:val="20"/>
        </w:rPr>
        <w:t xml:space="preserve"> </w:t>
      </w:r>
      <w:r>
        <w:rPr>
          <w:u w:val="single"/>
        </w:rPr>
        <w:t>Publications</w:t>
      </w:r>
      <w:r>
        <w:t>. Any publications produced with funds from this award must display</w:t>
      </w:r>
      <w:r>
        <w:rPr>
          <w:spacing w:val="-8"/>
        </w:rPr>
        <w:t xml:space="preserve"> </w:t>
      </w:r>
      <w:r>
        <w:t>the</w:t>
      </w:r>
      <w:r>
        <w:rPr>
          <w:spacing w:val="-9"/>
        </w:rPr>
        <w:t xml:space="preserve"> </w:t>
      </w:r>
      <w:r>
        <w:t>following</w:t>
      </w:r>
      <w:r>
        <w:rPr>
          <w:spacing w:val="-8"/>
        </w:rPr>
        <w:t xml:space="preserve"> </w:t>
      </w:r>
      <w:r>
        <w:t>language:</w:t>
      </w:r>
      <w:r>
        <w:rPr>
          <w:spacing w:val="-8"/>
        </w:rPr>
        <w:t xml:space="preserve"> </w:t>
      </w:r>
      <w:r>
        <w:t>“This</w:t>
      </w:r>
      <w:r>
        <w:rPr>
          <w:spacing w:val="-8"/>
        </w:rPr>
        <w:t xml:space="preserve"> </w:t>
      </w:r>
      <w:r>
        <w:t>project</w:t>
      </w:r>
      <w:r>
        <w:rPr>
          <w:spacing w:val="-8"/>
        </w:rPr>
        <w:t xml:space="preserve"> </w:t>
      </w:r>
      <w:r>
        <w:t>is</w:t>
      </w:r>
      <w:r>
        <w:rPr>
          <w:spacing w:val="-8"/>
        </w:rPr>
        <w:t xml:space="preserve"> </w:t>
      </w:r>
      <w:r>
        <w:t>being</w:t>
      </w:r>
      <w:r>
        <w:rPr>
          <w:spacing w:val="-8"/>
        </w:rPr>
        <w:t xml:space="preserve"> </w:t>
      </w:r>
      <w:r>
        <w:t>supported,</w:t>
      </w:r>
      <w:r>
        <w:rPr>
          <w:spacing w:val="-8"/>
        </w:rPr>
        <w:t xml:space="preserve"> </w:t>
      </w:r>
      <w:r>
        <w:t>in</w:t>
      </w:r>
      <w:r>
        <w:rPr>
          <w:spacing w:val="-8"/>
        </w:rPr>
        <w:t xml:space="preserve"> </w:t>
      </w:r>
      <w:r>
        <w:t>whole</w:t>
      </w:r>
      <w:r>
        <w:rPr>
          <w:spacing w:val="-9"/>
        </w:rPr>
        <w:t xml:space="preserve"> </w:t>
      </w:r>
      <w:r>
        <w:t>or</w:t>
      </w:r>
      <w:r>
        <w:rPr>
          <w:spacing w:val="-9"/>
        </w:rPr>
        <w:t xml:space="preserve"> </w:t>
      </w:r>
      <w:r>
        <w:t>in part,</w:t>
      </w:r>
      <w:r>
        <w:rPr>
          <w:spacing w:val="-15"/>
        </w:rPr>
        <w:t xml:space="preserve"> </w:t>
      </w:r>
      <w:r>
        <w:t>by</w:t>
      </w:r>
      <w:r>
        <w:rPr>
          <w:spacing w:val="-15"/>
        </w:rPr>
        <w:t xml:space="preserve"> </w:t>
      </w:r>
      <w:r>
        <w:t>federal</w:t>
      </w:r>
      <w:r>
        <w:rPr>
          <w:spacing w:val="-15"/>
        </w:rPr>
        <w:t xml:space="preserve"> </w:t>
      </w:r>
      <w:r>
        <w:t>award</w:t>
      </w:r>
      <w:r>
        <w:rPr>
          <w:spacing w:val="-15"/>
        </w:rPr>
        <w:t xml:space="preserve"> </w:t>
      </w:r>
      <w:r>
        <w:t>number</w:t>
      </w:r>
      <w:r>
        <w:rPr>
          <w:spacing w:val="-15"/>
        </w:rPr>
        <w:t xml:space="preserve"> </w:t>
      </w:r>
      <w:r>
        <w:t>SLFRF0126</w:t>
      </w:r>
      <w:r>
        <w:rPr>
          <w:spacing w:val="-15"/>
        </w:rPr>
        <w:t xml:space="preserve"> </w:t>
      </w:r>
      <w:r>
        <w:t>awarded</w:t>
      </w:r>
      <w:r>
        <w:rPr>
          <w:spacing w:val="-15"/>
        </w:rPr>
        <w:t xml:space="preserve"> </w:t>
      </w:r>
      <w:r>
        <w:t>to</w:t>
      </w:r>
      <w:r>
        <w:rPr>
          <w:spacing w:val="-15"/>
        </w:rPr>
        <w:t xml:space="preserve"> </w:t>
      </w:r>
      <w:r w:rsidRPr="00691AE9">
        <w:rPr>
          <w:highlight w:val="yellow"/>
        </w:rPr>
        <w:t>the</w:t>
      </w:r>
      <w:r w:rsidRPr="00691AE9">
        <w:rPr>
          <w:spacing w:val="-15"/>
          <w:highlight w:val="yellow"/>
        </w:rPr>
        <w:t xml:space="preserve"> </w:t>
      </w:r>
      <w:r w:rsidR="00691AE9" w:rsidRPr="00691AE9">
        <w:rPr>
          <w:highlight w:val="yellow"/>
        </w:rPr>
        <w:t>[insert the name of the awarding entity]</w:t>
      </w:r>
      <w:r>
        <w:t xml:space="preserve"> by the U.S. Department of the Treasury.”</w:t>
      </w:r>
    </w:p>
    <w:p w14:paraId="6D84DA35" w14:textId="77777777" w:rsidR="003F524D" w:rsidRDefault="003F524D">
      <w:pPr>
        <w:pStyle w:val="BodyText"/>
        <w:spacing w:before="202"/>
      </w:pPr>
    </w:p>
    <w:p w14:paraId="1CB417FF" w14:textId="77777777" w:rsidR="003F524D" w:rsidRDefault="004A3DA6">
      <w:pPr>
        <w:pStyle w:val="BodyText"/>
        <w:ind w:left="964"/>
        <w:jc w:val="both"/>
      </w:pPr>
      <w:r>
        <w:rPr>
          <w:noProof/>
          <w:position w:val="1"/>
        </w:rPr>
        <w:drawing>
          <wp:inline distT="0" distB="0" distL="0" distR="0" wp14:anchorId="7B5E6FA7" wp14:editId="70EE45C9">
            <wp:extent cx="162052" cy="95241"/>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7" cstate="print"/>
                    <a:stretch>
                      <a:fillRect/>
                    </a:stretch>
                  </pic:blipFill>
                  <pic:spPr>
                    <a:xfrm>
                      <a:off x="0" y="0"/>
                      <a:ext cx="162052" cy="95241"/>
                    </a:xfrm>
                    <a:prstGeom prst="rect">
                      <a:avLst/>
                    </a:prstGeom>
                  </pic:spPr>
                </pic:pic>
              </a:graphicData>
            </a:graphic>
          </wp:inline>
        </w:drawing>
      </w:r>
      <w:r>
        <w:rPr>
          <w:spacing w:val="38"/>
          <w:sz w:val="20"/>
        </w:rPr>
        <w:t xml:space="preserve"> </w:t>
      </w:r>
      <w:r>
        <w:rPr>
          <w:u w:val="single"/>
        </w:rPr>
        <w:t>Debts Owed the Federal Government</w:t>
      </w:r>
      <w:r>
        <w:t>.</w:t>
      </w:r>
    </w:p>
    <w:p w14:paraId="4409451D" w14:textId="77777777" w:rsidR="003F524D" w:rsidRDefault="004A3DA6">
      <w:pPr>
        <w:pStyle w:val="ListParagraph"/>
        <w:numPr>
          <w:ilvl w:val="0"/>
          <w:numId w:val="8"/>
        </w:numPr>
        <w:tabs>
          <w:tab w:val="left" w:pos="2020"/>
        </w:tabs>
        <w:ind w:right="588"/>
        <w:jc w:val="both"/>
        <w:rPr>
          <w:sz w:val="24"/>
        </w:rPr>
      </w:pPr>
      <w:r>
        <w:rPr>
          <w:sz w:val="24"/>
        </w:rPr>
        <w:t>Any funds paid to the Subrecipient (1) in excess of the amount to which the Subrecipient is finally determined to be authorized to retain under the terms of this award; (2) that are determined by the Treasury Office of Inspector General to have been misused; or (3) that are determined by Treasury to be subject to a repayment obligation pursuant to sections 602(e) and 603(b)(2)(D) of the Act and have not been repaid by the Subrecipient shall constitute a debt to the federal government.</w:t>
      </w:r>
    </w:p>
    <w:p w14:paraId="32AD3B35" w14:textId="77777777" w:rsidR="003F524D" w:rsidRDefault="003F524D">
      <w:pPr>
        <w:pStyle w:val="BodyText"/>
        <w:spacing w:before="10"/>
      </w:pPr>
    </w:p>
    <w:p w14:paraId="3AC539A5" w14:textId="77777777" w:rsidR="003F524D" w:rsidRDefault="004A3DA6">
      <w:pPr>
        <w:pStyle w:val="ListParagraph"/>
        <w:numPr>
          <w:ilvl w:val="0"/>
          <w:numId w:val="8"/>
        </w:numPr>
        <w:tabs>
          <w:tab w:val="left" w:pos="2020"/>
        </w:tabs>
        <w:ind w:right="588"/>
        <w:jc w:val="both"/>
        <w:rPr>
          <w:sz w:val="24"/>
        </w:rPr>
      </w:pPr>
      <w:r>
        <w:rPr>
          <w:sz w:val="24"/>
        </w:rPr>
        <w:t>Any debts determined to be owed to the federal government must be paid promptly by Subrecipient. A debt is delinquent if it has not been paid by the date</w:t>
      </w:r>
      <w:r>
        <w:rPr>
          <w:spacing w:val="-2"/>
          <w:sz w:val="24"/>
        </w:rPr>
        <w:t xml:space="preserve"> </w:t>
      </w:r>
      <w:r>
        <w:rPr>
          <w:sz w:val="24"/>
        </w:rPr>
        <w:t>specified</w:t>
      </w:r>
      <w:r>
        <w:rPr>
          <w:spacing w:val="-1"/>
          <w:sz w:val="24"/>
        </w:rPr>
        <w:t xml:space="preserve"> </w:t>
      </w:r>
      <w:r>
        <w:rPr>
          <w:sz w:val="24"/>
        </w:rPr>
        <w:t>in</w:t>
      </w:r>
      <w:r>
        <w:rPr>
          <w:spacing w:val="-1"/>
          <w:sz w:val="24"/>
        </w:rPr>
        <w:t xml:space="preserve"> </w:t>
      </w:r>
      <w:r>
        <w:rPr>
          <w:sz w:val="24"/>
        </w:rPr>
        <w:t>Treasury’s</w:t>
      </w:r>
      <w:r>
        <w:rPr>
          <w:spacing w:val="-1"/>
          <w:sz w:val="24"/>
        </w:rPr>
        <w:t xml:space="preserve"> </w:t>
      </w:r>
      <w:r>
        <w:rPr>
          <w:sz w:val="24"/>
        </w:rPr>
        <w:t>initial</w:t>
      </w:r>
      <w:r>
        <w:rPr>
          <w:spacing w:val="-1"/>
          <w:sz w:val="24"/>
        </w:rPr>
        <w:t xml:space="preserve"> </w:t>
      </w:r>
      <w:r>
        <w:rPr>
          <w:sz w:val="24"/>
        </w:rPr>
        <w:t>written</w:t>
      </w:r>
      <w:r>
        <w:rPr>
          <w:spacing w:val="-1"/>
          <w:sz w:val="24"/>
        </w:rPr>
        <w:t xml:space="preserve"> </w:t>
      </w:r>
      <w:r>
        <w:rPr>
          <w:sz w:val="24"/>
        </w:rPr>
        <w:t>demand</w:t>
      </w:r>
      <w:r>
        <w:rPr>
          <w:spacing w:val="-1"/>
          <w:sz w:val="24"/>
        </w:rPr>
        <w:t xml:space="preserve"> </w:t>
      </w:r>
      <w:r>
        <w:rPr>
          <w:sz w:val="24"/>
        </w:rPr>
        <w:t>for</w:t>
      </w:r>
      <w:r>
        <w:rPr>
          <w:spacing w:val="-2"/>
          <w:sz w:val="24"/>
        </w:rPr>
        <w:t xml:space="preserve"> </w:t>
      </w:r>
      <w:r>
        <w:rPr>
          <w:sz w:val="24"/>
        </w:rPr>
        <w:t>payment,</w:t>
      </w:r>
      <w:r>
        <w:rPr>
          <w:spacing w:val="-1"/>
          <w:sz w:val="24"/>
        </w:rPr>
        <w:t xml:space="preserve"> </w:t>
      </w:r>
      <w:r>
        <w:rPr>
          <w:sz w:val="24"/>
        </w:rPr>
        <w:t>unless</w:t>
      </w:r>
      <w:r>
        <w:rPr>
          <w:spacing w:val="-1"/>
          <w:sz w:val="24"/>
        </w:rPr>
        <w:t xml:space="preserve"> </w:t>
      </w:r>
      <w:r>
        <w:rPr>
          <w:sz w:val="24"/>
        </w:rPr>
        <w:t>other satisfactory arrangements have been made or if the Subrecipient knowingly</w:t>
      </w:r>
    </w:p>
    <w:p w14:paraId="3B413D2B" w14:textId="77777777" w:rsidR="003F524D" w:rsidRDefault="003F524D">
      <w:pPr>
        <w:jc w:val="both"/>
        <w:rPr>
          <w:sz w:val="24"/>
        </w:rPr>
        <w:sectPr w:rsidR="003F524D" w:rsidSect="00331DD2">
          <w:pgSz w:w="12240" w:h="15840"/>
          <w:pgMar w:top="1280" w:right="1300" w:bottom="1440" w:left="960" w:header="0" w:footer="1250" w:gutter="0"/>
          <w:cols w:space="720"/>
        </w:sectPr>
      </w:pPr>
    </w:p>
    <w:p w14:paraId="50D4665F" w14:textId="77777777" w:rsidR="003F524D" w:rsidRDefault="004A3DA6">
      <w:pPr>
        <w:pStyle w:val="BodyText"/>
        <w:spacing w:before="68"/>
        <w:ind w:left="2020"/>
      </w:pPr>
      <w:r>
        <w:lastRenderedPageBreak/>
        <w:t>or</w:t>
      </w:r>
      <w:r>
        <w:rPr>
          <w:spacing w:val="29"/>
        </w:rPr>
        <w:t xml:space="preserve"> </w:t>
      </w:r>
      <w:r>
        <w:t>improperly</w:t>
      </w:r>
      <w:r>
        <w:rPr>
          <w:spacing w:val="30"/>
        </w:rPr>
        <w:t xml:space="preserve"> </w:t>
      </w:r>
      <w:r>
        <w:t>retains</w:t>
      </w:r>
      <w:r>
        <w:rPr>
          <w:spacing w:val="30"/>
        </w:rPr>
        <w:t xml:space="preserve"> </w:t>
      </w:r>
      <w:r>
        <w:t>funds</w:t>
      </w:r>
      <w:r>
        <w:rPr>
          <w:spacing w:val="30"/>
        </w:rPr>
        <w:t xml:space="preserve"> </w:t>
      </w:r>
      <w:r>
        <w:t>that</w:t>
      </w:r>
      <w:r>
        <w:rPr>
          <w:spacing w:val="31"/>
        </w:rPr>
        <w:t xml:space="preserve"> </w:t>
      </w:r>
      <w:r>
        <w:t>are</w:t>
      </w:r>
      <w:r>
        <w:rPr>
          <w:spacing w:val="29"/>
        </w:rPr>
        <w:t xml:space="preserve"> </w:t>
      </w:r>
      <w:r>
        <w:t>a</w:t>
      </w:r>
      <w:r>
        <w:rPr>
          <w:spacing w:val="29"/>
        </w:rPr>
        <w:t xml:space="preserve"> </w:t>
      </w:r>
      <w:r>
        <w:t>debt</w:t>
      </w:r>
      <w:r>
        <w:rPr>
          <w:spacing w:val="31"/>
        </w:rPr>
        <w:t xml:space="preserve"> </w:t>
      </w:r>
      <w:r>
        <w:t>as</w:t>
      </w:r>
      <w:r>
        <w:rPr>
          <w:spacing w:val="30"/>
        </w:rPr>
        <w:t xml:space="preserve"> </w:t>
      </w:r>
      <w:r>
        <w:t>defined</w:t>
      </w:r>
      <w:r>
        <w:rPr>
          <w:spacing w:val="30"/>
        </w:rPr>
        <w:t xml:space="preserve"> </w:t>
      </w:r>
      <w:r>
        <w:t>in</w:t>
      </w:r>
      <w:r>
        <w:rPr>
          <w:spacing w:val="30"/>
        </w:rPr>
        <w:t xml:space="preserve"> </w:t>
      </w:r>
      <w:r>
        <w:t>paragraph</w:t>
      </w:r>
      <w:r>
        <w:rPr>
          <w:spacing w:val="30"/>
        </w:rPr>
        <w:t xml:space="preserve"> </w:t>
      </w:r>
      <w:r>
        <w:t xml:space="preserve">14(a). </w:t>
      </w:r>
      <w:proofErr w:type="gramStart"/>
      <w:r>
        <w:t>Treasury</w:t>
      </w:r>
      <w:proofErr w:type="gramEnd"/>
      <w:r>
        <w:t xml:space="preserve"> will take any actions available to it to collect such a debt.</w:t>
      </w:r>
    </w:p>
    <w:p w14:paraId="7F683CD9" w14:textId="77777777" w:rsidR="003F524D" w:rsidRDefault="004A3DA6">
      <w:pPr>
        <w:pStyle w:val="BodyText"/>
        <w:spacing w:before="100"/>
        <w:ind w:left="964"/>
      </w:pPr>
      <w:r>
        <w:rPr>
          <w:noProof/>
          <w:position w:val="1"/>
        </w:rPr>
        <w:drawing>
          <wp:inline distT="0" distB="0" distL="0" distR="0" wp14:anchorId="7FF8346A" wp14:editId="6FFFC535">
            <wp:extent cx="162458" cy="97151"/>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8" cstate="print"/>
                    <a:stretch>
                      <a:fillRect/>
                    </a:stretch>
                  </pic:blipFill>
                  <pic:spPr>
                    <a:xfrm>
                      <a:off x="0" y="0"/>
                      <a:ext cx="162458" cy="97151"/>
                    </a:xfrm>
                    <a:prstGeom prst="rect">
                      <a:avLst/>
                    </a:prstGeom>
                  </pic:spPr>
                </pic:pic>
              </a:graphicData>
            </a:graphic>
          </wp:inline>
        </w:drawing>
      </w:r>
      <w:r>
        <w:rPr>
          <w:spacing w:val="40"/>
          <w:sz w:val="20"/>
        </w:rPr>
        <w:t xml:space="preserve"> </w:t>
      </w:r>
      <w:r>
        <w:rPr>
          <w:u w:val="single"/>
        </w:rPr>
        <w:t>Disclaimer</w:t>
      </w:r>
      <w:r>
        <w:t>.</w:t>
      </w:r>
    </w:p>
    <w:p w14:paraId="5CF35813" w14:textId="77777777" w:rsidR="003F524D" w:rsidRDefault="004A3DA6">
      <w:pPr>
        <w:pStyle w:val="ListParagraph"/>
        <w:numPr>
          <w:ilvl w:val="0"/>
          <w:numId w:val="7"/>
        </w:numPr>
        <w:tabs>
          <w:tab w:val="left" w:pos="2020"/>
        </w:tabs>
        <w:spacing w:before="3"/>
        <w:ind w:right="586"/>
        <w:jc w:val="both"/>
        <w:rPr>
          <w:sz w:val="24"/>
        </w:rPr>
      </w:pPr>
      <w:r>
        <w:rPr>
          <w:sz w:val="24"/>
        </w:rPr>
        <w:t>The</w:t>
      </w:r>
      <w:r>
        <w:rPr>
          <w:spacing w:val="-12"/>
          <w:sz w:val="24"/>
        </w:rPr>
        <w:t xml:space="preserve"> </w:t>
      </w:r>
      <w:r>
        <w:rPr>
          <w:sz w:val="24"/>
        </w:rPr>
        <w:t>United</w:t>
      </w:r>
      <w:r>
        <w:rPr>
          <w:spacing w:val="-11"/>
          <w:sz w:val="24"/>
        </w:rPr>
        <w:t xml:space="preserve"> </w:t>
      </w:r>
      <w:r>
        <w:rPr>
          <w:sz w:val="24"/>
        </w:rPr>
        <w:t>States</w:t>
      </w:r>
      <w:r>
        <w:rPr>
          <w:spacing w:val="-10"/>
          <w:sz w:val="24"/>
        </w:rPr>
        <w:t xml:space="preserve"> </w:t>
      </w:r>
      <w:r>
        <w:rPr>
          <w:sz w:val="24"/>
        </w:rPr>
        <w:t>expressly</w:t>
      </w:r>
      <w:r>
        <w:rPr>
          <w:spacing w:val="-11"/>
          <w:sz w:val="24"/>
        </w:rPr>
        <w:t xml:space="preserve"> </w:t>
      </w:r>
      <w:r>
        <w:rPr>
          <w:sz w:val="24"/>
        </w:rPr>
        <w:t>disclaims</w:t>
      </w:r>
      <w:r>
        <w:rPr>
          <w:spacing w:val="-10"/>
          <w:sz w:val="24"/>
        </w:rPr>
        <w:t xml:space="preserve"> </w:t>
      </w:r>
      <w:proofErr w:type="gramStart"/>
      <w:r>
        <w:rPr>
          <w:sz w:val="24"/>
        </w:rPr>
        <w:t>any</w:t>
      </w:r>
      <w:r>
        <w:rPr>
          <w:spacing w:val="-11"/>
          <w:sz w:val="24"/>
        </w:rPr>
        <w:t xml:space="preserve"> </w:t>
      </w:r>
      <w:r>
        <w:rPr>
          <w:sz w:val="24"/>
        </w:rPr>
        <w:t>and</w:t>
      </w:r>
      <w:r>
        <w:rPr>
          <w:spacing w:val="-11"/>
          <w:sz w:val="24"/>
        </w:rPr>
        <w:t xml:space="preserve"> </w:t>
      </w:r>
      <w:r>
        <w:rPr>
          <w:sz w:val="24"/>
        </w:rPr>
        <w:t>all</w:t>
      </w:r>
      <w:proofErr w:type="gramEnd"/>
      <w:r>
        <w:rPr>
          <w:spacing w:val="-7"/>
          <w:sz w:val="24"/>
        </w:rPr>
        <w:t xml:space="preserve"> </w:t>
      </w:r>
      <w:r>
        <w:rPr>
          <w:sz w:val="24"/>
        </w:rPr>
        <w:t>responsibility</w:t>
      </w:r>
      <w:r>
        <w:rPr>
          <w:spacing w:val="-11"/>
          <w:sz w:val="24"/>
        </w:rPr>
        <w:t xml:space="preserve"> </w:t>
      </w:r>
      <w:r>
        <w:rPr>
          <w:sz w:val="24"/>
        </w:rPr>
        <w:t>or</w:t>
      </w:r>
      <w:r>
        <w:rPr>
          <w:spacing w:val="-11"/>
          <w:sz w:val="24"/>
        </w:rPr>
        <w:t xml:space="preserve"> </w:t>
      </w:r>
      <w:r>
        <w:rPr>
          <w:sz w:val="24"/>
        </w:rPr>
        <w:t>liability</w:t>
      </w:r>
      <w:r>
        <w:rPr>
          <w:spacing w:val="-13"/>
          <w:sz w:val="24"/>
        </w:rPr>
        <w:t xml:space="preserve"> </w:t>
      </w:r>
      <w:r>
        <w:rPr>
          <w:sz w:val="24"/>
        </w:rPr>
        <w:t>to Subrecipient or third persons for the actions of Subrecipient or third persons resulting in death, bodily injury, property damages, or any other losses resulting in any way from the performance of this award or any other losses resulting in any way from the performance of this award or any Agreement, or Subcontractor under this award.</w:t>
      </w:r>
    </w:p>
    <w:p w14:paraId="7E86CBDB" w14:textId="77777777" w:rsidR="003F524D" w:rsidRDefault="003F524D">
      <w:pPr>
        <w:pStyle w:val="BodyText"/>
        <w:spacing w:before="2"/>
      </w:pPr>
    </w:p>
    <w:p w14:paraId="14479389" w14:textId="77777777" w:rsidR="003F524D" w:rsidRDefault="004A3DA6">
      <w:pPr>
        <w:pStyle w:val="ListParagraph"/>
        <w:numPr>
          <w:ilvl w:val="0"/>
          <w:numId w:val="7"/>
        </w:numPr>
        <w:tabs>
          <w:tab w:val="left" w:pos="2020"/>
        </w:tabs>
        <w:spacing w:line="242" w:lineRule="auto"/>
        <w:ind w:right="591"/>
        <w:jc w:val="both"/>
        <w:rPr>
          <w:sz w:val="24"/>
        </w:rPr>
      </w:pPr>
      <w:r>
        <w:rPr>
          <w:sz w:val="24"/>
        </w:rPr>
        <w:t>The acceptance of this award by Subrecipient does not in any way establish an agency relationship between the United States and Subrecipient.</w:t>
      </w:r>
    </w:p>
    <w:p w14:paraId="18F3B5BB" w14:textId="77777777" w:rsidR="003F524D" w:rsidRDefault="003F524D">
      <w:pPr>
        <w:pStyle w:val="BodyText"/>
        <w:spacing w:before="98"/>
      </w:pPr>
    </w:p>
    <w:p w14:paraId="588F7AEF" w14:textId="77777777" w:rsidR="003F524D" w:rsidRDefault="004A3DA6">
      <w:pPr>
        <w:pStyle w:val="BodyText"/>
        <w:ind w:left="964"/>
        <w:jc w:val="both"/>
      </w:pPr>
      <w:r>
        <w:rPr>
          <w:noProof/>
          <w:position w:val="1"/>
        </w:rPr>
        <w:drawing>
          <wp:inline distT="0" distB="0" distL="0" distR="0" wp14:anchorId="423D8873" wp14:editId="4DA889E7">
            <wp:extent cx="162458" cy="9715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9" cstate="print"/>
                    <a:stretch>
                      <a:fillRect/>
                    </a:stretch>
                  </pic:blipFill>
                  <pic:spPr>
                    <a:xfrm>
                      <a:off x="0" y="0"/>
                      <a:ext cx="162458" cy="97154"/>
                    </a:xfrm>
                    <a:prstGeom prst="rect">
                      <a:avLst/>
                    </a:prstGeom>
                  </pic:spPr>
                </pic:pic>
              </a:graphicData>
            </a:graphic>
          </wp:inline>
        </w:drawing>
      </w:r>
      <w:r>
        <w:rPr>
          <w:spacing w:val="40"/>
          <w:sz w:val="20"/>
        </w:rPr>
        <w:t xml:space="preserve"> </w:t>
      </w:r>
      <w:r>
        <w:rPr>
          <w:u w:val="single"/>
        </w:rPr>
        <w:t>Protections for Whistleblowers</w:t>
      </w:r>
      <w:r>
        <w:t>.</w:t>
      </w:r>
    </w:p>
    <w:p w14:paraId="136BFEEA" w14:textId="77777777" w:rsidR="003F524D" w:rsidRDefault="004A3DA6">
      <w:pPr>
        <w:pStyle w:val="ListParagraph"/>
        <w:numPr>
          <w:ilvl w:val="0"/>
          <w:numId w:val="6"/>
        </w:numPr>
        <w:tabs>
          <w:tab w:val="left" w:pos="1660"/>
        </w:tabs>
        <w:spacing w:before="3"/>
        <w:ind w:right="585"/>
        <w:jc w:val="both"/>
        <w:rPr>
          <w:sz w:val="24"/>
        </w:rPr>
      </w:pPr>
      <w:r>
        <w:rPr>
          <w:sz w:val="24"/>
        </w:rPr>
        <w:t>In accordance with 41 U.S.C. § 4712, Subrecipient may not discharge, demote, or</w:t>
      </w:r>
      <w:r>
        <w:rPr>
          <w:spacing w:val="-8"/>
          <w:sz w:val="24"/>
        </w:rPr>
        <w:t xml:space="preserve"> </w:t>
      </w:r>
      <w:r>
        <w:rPr>
          <w:sz w:val="24"/>
        </w:rPr>
        <w:t>otherwise</w:t>
      </w:r>
      <w:r>
        <w:rPr>
          <w:spacing w:val="-8"/>
          <w:sz w:val="24"/>
        </w:rPr>
        <w:t xml:space="preserve"> </w:t>
      </w:r>
      <w:r>
        <w:rPr>
          <w:sz w:val="24"/>
        </w:rPr>
        <w:t>discriminate</w:t>
      </w:r>
      <w:r>
        <w:rPr>
          <w:spacing w:val="-5"/>
          <w:sz w:val="24"/>
        </w:rPr>
        <w:t xml:space="preserve"> </w:t>
      </w:r>
      <w:r>
        <w:rPr>
          <w:sz w:val="24"/>
        </w:rPr>
        <w:t>against</w:t>
      </w:r>
      <w:r>
        <w:rPr>
          <w:spacing w:val="-6"/>
          <w:sz w:val="24"/>
        </w:rPr>
        <w:t xml:space="preserve"> </w:t>
      </w:r>
      <w:r>
        <w:rPr>
          <w:sz w:val="24"/>
        </w:rPr>
        <w:t>an</w:t>
      </w:r>
      <w:r>
        <w:rPr>
          <w:spacing w:val="-7"/>
          <w:sz w:val="24"/>
        </w:rPr>
        <w:t xml:space="preserve"> </w:t>
      </w:r>
      <w:r>
        <w:rPr>
          <w:sz w:val="24"/>
        </w:rPr>
        <w:t>employee</w:t>
      </w:r>
      <w:r>
        <w:rPr>
          <w:spacing w:val="-8"/>
          <w:sz w:val="24"/>
        </w:rPr>
        <w:t xml:space="preserve"> </w:t>
      </w:r>
      <w:r>
        <w:rPr>
          <w:sz w:val="24"/>
        </w:rPr>
        <w:t>in</w:t>
      </w:r>
      <w:r>
        <w:rPr>
          <w:spacing w:val="-7"/>
          <w:sz w:val="24"/>
        </w:rPr>
        <w:t xml:space="preserve"> </w:t>
      </w:r>
      <w:r>
        <w:rPr>
          <w:sz w:val="24"/>
        </w:rPr>
        <w:t>reprisal</w:t>
      </w:r>
      <w:r>
        <w:rPr>
          <w:spacing w:val="-6"/>
          <w:sz w:val="24"/>
        </w:rPr>
        <w:t xml:space="preserve"> </w:t>
      </w:r>
      <w:r>
        <w:rPr>
          <w:sz w:val="24"/>
        </w:rPr>
        <w:t>for</w:t>
      </w:r>
      <w:r>
        <w:rPr>
          <w:spacing w:val="-8"/>
          <w:sz w:val="24"/>
        </w:rPr>
        <w:t xml:space="preserve"> </w:t>
      </w:r>
      <w:r>
        <w:rPr>
          <w:sz w:val="24"/>
        </w:rPr>
        <w:t>disclosing</w:t>
      </w:r>
      <w:r>
        <w:rPr>
          <w:spacing w:val="-7"/>
          <w:sz w:val="24"/>
        </w:rPr>
        <w:t xml:space="preserve"> </w:t>
      </w:r>
      <w:r>
        <w:rPr>
          <w:sz w:val="24"/>
        </w:rPr>
        <w:t>to</w:t>
      </w:r>
      <w:r>
        <w:rPr>
          <w:spacing w:val="-7"/>
          <w:sz w:val="24"/>
        </w:rPr>
        <w:t xml:space="preserve"> </w:t>
      </w:r>
      <w:r>
        <w:rPr>
          <w:sz w:val="24"/>
        </w:rPr>
        <w:t>any</w:t>
      </w:r>
      <w:r>
        <w:rPr>
          <w:spacing w:val="-7"/>
          <w:sz w:val="24"/>
        </w:rPr>
        <w:t xml:space="preserve"> </w:t>
      </w:r>
      <w:r>
        <w:rPr>
          <w:sz w:val="24"/>
        </w:rPr>
        <w:t>of the list of persons or entities provided below, information that the employee reasonably</w:t>
      </w:r>
      <w:r>
        <w:rPr>
          <w:spacing w:val="-7"/>
          <w:sz w:val="24"/>
        </w:rPr>
        <w:t xml:space="preserve"> </w:t>
      </w:r>
      <w:r>
        <w:rPr>
          <w:sz w:val="24"/>
        </w:rPr>
        <w:t>believes</w:t>
      </w:r>
      <w:r>
        <w:rPr>
          <w:spacing w:val="-7"/>
          <w:sz w:val="24"/>
        </w:rPr>
        <w:t xml:space="preserve"> </w:t>
      </w:r>
      <w:r>
        <w:rPr>
          <w:sz w:val="24"/>
        </w:rPr>
        <w:t>is</w:t>
      </w:r>
      <w:r>
        <w:rPr>
          <w:spacing w:val="-7"/>
          <w:sz w:val="24"/>
        </w:rPr>
        <w:t xml:space="preserve"> </w:t>
      </w:r>
      <w:r>
        <w:rPr>
          <w:sz w:val="24"/>
        </w:rPr>
        <w:t>evidence</w:t>
      </w:r>
      <w:r>
        <w:rPr>
          <w:spacing w:val="-7"/>
          <w:sz w:val="24"/>
        </w:rPr>
        <w:t xml:space="preserve"> </w:t>
      </w:r>
      <w:r>
        <w:rPr>
          <w:sz w:val="24"/>
        </w:rPr>
        <w:t>of</w:t>
      </w:r>
      <w:r>
        <w:rPr>
          <w:spacing w:val="-7"/>
          <w:sz w:val="24"/>
        </w:rPr>
        <w:t xml:space="preserve"> </w:t>
      </w:r>
      <w:r>
        <w:rPr>
          <w:sz w:val="24"/>
        </w:rPr>
        <w:t>gross</w:t>
      </w:r>
      <w:r>
        <w:rPr>
          <w:spacing w:val="-7"/>
          <w:sz w:val="24"/>
        </w:rPr>
        <w:t xml:space="preserve"> </w:t>
      </w:r>
      <w:r>
        <w:rPr>
          <w:sz w:val="24"/>
        </w:rPr>
        <w:t>mismanagement</w:t>
      </w:r>
      <w:r>
        <w:rPr>
          <w:spacing w:val="-6"/>
          <w:sz w:val="24"/>
        </w:rPr>
        <w:t xml:space="preserve"> </w:t>
      </w:r>
      <w:r>
        <w:rPr>
          <w:sz w:val="24"/>
        </w:rPr>
        <w:t>of</w:t>
      </w:r>
      <w:r>
        <w:rPr>
          <w:spacing w:val="-7"/>
          <w:sz w:val="24"/>
        </w:rPr>
        <w:t xml:space="preserve"> </w:t>
      </w:r>
      <w:r>
        <w:rPr>
          <w:sz w:val="24"/>
        </w:rPr>
        <w:t>a</w:t>
      </w:r>
      <w:r>
        <w:rPr>
          <w:spacing w:val="-7"/>
          <w:sz w:val="24"/>
        </w:rPr>
        <w:t xml:space="preserve"> </w:t>
      </w:r>
      <w:r>
        <w:rPr>
          <w:sz w:val="24"/>
        </w:rPr>
        <w:t>federal</w:t>
      </w:r>
      <w:r>
        <w:rPr>
          <w:spacing w:val="-6"/>
          <w:sz w:val="24"/>
        </w:rPr>
        <w:t xml:space="preserve"> </w:t>
      </w:r>
      <w:r>
        <w:rPr>
          <w:sz w:val="24"/>
        </w:rPr>
        <w:t>Agreement or</w:t>
      </w:r>
      <w:r>
        <w:rPr>
          <w:spacing w:val="-9"/>
          <w:sz w:val="24"/>
        </w:rPr>
        <w:t xml:space="preserve"> </w:t>
      </w:r>
      <w:r>
        <w:rPr>
          <w:sz w:val="24"/>
        </w:rPr>
        <w:t>grant,</w:t>
      </w:r>
      <w:r>
        <w:rPr>
          <w:spacing w:val="-8"/>
          <w:sz w:val="24"/>
        </w:rPr>
        <w:t xml:space="preserve"> </w:t>
      </w:r>
      <w:r>
        <w:rPr>
          <w:sz w:val="24"/>
        </w:rPr>
        <w:t>a</w:t>
      </w:r>
      <w:r>
        <w:rPr>
          <w:spacing w:val="-9"/>
          <w:sz w:val="24"/>
        </w:rPr>
        <w:t xml:space="preserve"> </w:t>
      </w:r>
      <w:r>
        <w:rPr>
          <w:sz w:val="24"/>
        </w:rPr>
        <w:t>gross</w:t>
      </w:r>
      <w:r>
        <w:rPr>
          <w:spacing w:val="-8"/>
          <w:sz w:val="24"/>
        </w:rPr>
        <w:t xml:space="preserve"> </w:t>
      </w:r>
      <w:r>
        <w:rPr>
          <w:sz w:val="24"/>
        </w:rPr>
        <w:t>waste</w:t>
      </w:r>
      <w:r>
        <w:rPr>
          <w:spacing w:val="-9"/>
          <w:sz w:val="24"/>
        </w:rPr>
        <w:t xml:space="preserve"> </w:t>
      </w:r>
      <w:r>
        <w:rPr>
          <w:sz w:val="24"/>
        </w:rPr>
        <w:t>of</w:t>
      </w:r>
      <w:r>
        <w:rPr>
          <w:spacing w:val="-7"/>
          <w:sz w:val="24"/>
        </w:rPr>
        <w:t xml:space="preserve"> </w:t>
      </w:r>
      <w:r>
        <w:rPr>
          <w:sz w:val="24"/>
        </w:rPr>
        <w:t>federal</w:t>
      </w:r>
      <w:r>
        <w:rPr>
          <w:spacing w:val="-8"/>
          <w:sz w:val="24"/>
        </w:rPr>
        <w:t xml:space="preserve"> </w:t>
      </w:r>
      <w:r>
        <w:rPr>
          <w:sz w:val="24"/>
        </w:rPr>
        <w:t>funds,</w:t>
      </w:r>
      <w:r>
        <w:rPr>
          <w:spacing w:val="-8"/>
          <w:sz w:val="24"/>
        </w:rPr>
        <w:t xml:space="preserve"> </w:t>
      </w:r>
      <w:r>
        <w:rPr>
          <w:sz w:val="24"/>
        </w:rPr>
        <w:t>an</w:t>
      </w:r>
      <w:r>
        <w:rPr>
          <w:spacing w:val="-8"/>
          <w:sz w:val="24"/>
        </w:rPr>
        <w:t xml:space="preserve"> </w:t>
      </w:r>
      <w:r>
        <w:rPr>
          <w:sz w:val="24"/>
        </w:rPr>
        <w:t>abuse</w:t>
      </w:r>
      <w:r>
        <w:rPr>
          <w:spacing w:val="-9"/>
          <w:sz w:val="24"/>
        </w:rPr>
        <w:t xml:space="preserve"> </w:t>
      </w:r>
      <w:r>
        <w:rPr>
          <w:sz w:val="24"/>
        </w:rPr>
        <w:t>of</w:t>
      </w:r>
      <w:r>
        <w:rPr>
          <w:spacing w:val="-7"/>
          <w:sz w:val="24"/>
        </w:rPr>
        <w:t xml:space="preserve"> </w:t>
      </w:r>
      <w:r>
        <w:rPr>
          <w:sz w:val="24"/>
        </w:rPr>
        <w:t>authority</w:t>
      </w:r>
      <w:r>
        <w:rPr>
          <w:spacing w:val="-8"/>
          <w:sz w:val="24"/>
        </w:rPr>
        <w:t xml:space="preserve"> </w:t>
      </w:r>
      <w:r>
        <w:rPr>
          <w:sz w:val="24"/>
        </w:rPr>
        <w:t>relating</w:t>
      </w:r>
      <w:r>
        <w:rPr>
          <w:spacing w:val="-8"/>
          <w:sz w:val="24"/>
        </w:rPr>
        <w:t xml:space="preserve"> </w:t>
      </w:r>
      <w:r>
        <w:rPr>
          <w:sz w:val="24"/>
        </w:rPr>
        <w:t>to</w:t>
      </w:r>
      <w:r>
        <w:rPr>
          <w:spacing w:val="-8"/>
          <w:sz w:val="24"/>
        </w:rPr>
        <w:t xml:space="preserve"> </w:t>
      </w:r>
      <w:r>
        <w:rPr>
          <w:sz w:val="24"/>
        </w:rPr>
        <w:t>a</w:t>
      </w:r>
      <w:r>
        <w:rPr>
          <w:spacing w:val="-9"/>
          <w:sz w:val="24"/>
        </w:rPr>
        <w:t xml:space="preserve"> </w:t>
      </w:r>
      <w:r>
        <w:rPr>
          <w:sz w:val="24"/>
        </w:rPr>
        <w:t>federal Agreement or grant, a substantial and specific danger to public health or safety, or</w:t>
      </w:r>
      <w:r>
        <w:rPr>
          <w:spacing w:val="-10"/>
          <w:sz w:val="24"/>
        </w:rPr>
        <w:t xml:space="preserve"> </w:t>
      </w:r>
      <w:r>
        <w:rPr>
          <w:sz w:val="24"/>
        </w:rPr>
        <w:t>a</w:t>
      </w:r>
      <w:r>
        <w:rPr>
          <w:spacing w:val="-11"/>
          <w:sz w:val="24"/>
        </w:rPr>
        <w:t xml:space="preserve"> </w:t>
      </w:r>
      <w:r>
        <w:rPr>
          <w:sz w:val="24"/>
        </w:rPr>
        <w:t>violation</w:t>
      </w:r>
      <w:r>
        <w:rPr>
          <w:spacing w:val="-10"/>
          <w:sz w:val="24"/>
        </w:rPr>
        <w:t xml:space="preserve"> </w:t>
      </w:r>
      <w:r>
        <w:rPr>
          <w:sz w:val="24"/>
        </w:rPr>
        <w:t>of</w:t>
      </w:r>
      <w:r>
        <w:rPr>
          <w:spacing w:val="-10"/>
          <w:sz w:val="24"/>
        </w:rPr>
        <w:t xml:space="preserve"> </w:t>
      </w:r>
      <w:r>
        <w:rPr>
          <w:sz w:val="24"/>
        </w:rPr>
        <w:t>law,</w:t>
      </w:r>
      <w:r>
        <w:rPr>
          <w:spacing w:val="-10"/>
          <w:sz w:val="24"/>
        </w:rPr>
        <w:t xml:space="preserve"> </w:t>
      </w:r>
      <w:r>
        <w:rPr>
          <w:sz w:val="24"/>
        </w:rPr>
        <w:t>rule,</w:t>
      </w:r>
      <w:r>
        <w:rPr>
          <w:spacing w:val="-10"/>
          <w:sz w:val="24"/>
        </w:rPr>
        <w:t xml:space="preserve"> </w:t>
      </w:r>
      <w:r>
        <w:rPr>
          <w:sz w:val="24"/>
        </w:rPr>
        <w:t>or</w:t>
      </w:r>
      <w:r>
        <w:rPr>
          <w:spacing w:val="-10"/>
          <w:sz w:val="24"/>
        </w:rPr>
        <w:t xml:space="preserve"> </w:t>
      </w:r>
      <w:r>
        <w:rPr>
          <w:sz w:val="24"/>
        </w:rPr>
        <w:t>regulation</w:t>
      </w:r>
      <w:r>
        <w:rPr>
          <w:spacing w:val="-10"/>
          <w:sz w:val="24"/>
        </w:rPr>
        <w:t xml:space="preserve"> </w:t>
      </w:r>
      <w:r>
        <w:rPr>
          <w:sz w:val="24"/>
        </w:rPr>
        <w:t>related</w:t>
      </w:r>
      <w:r>
        <w:rPr>
          <w:spacing w:val="-8"/>
          <w:sz w:val="24"/>
        </w:rPr>
        <w:t xml:space="preserve"> </w:t>
      </w:r>
      <w:r>
        <w:rPr>
          <w:sz w:val="24"/>
        </w:rPr>
        <w:t>to</w:t>
      </w:r>
      <w:r>
        <w:rPr>
          <w:spacing w:val="-10"/>
          <w:sz w:val="24"/>
        </w:rPr>
        <w:t xml:space="preserve"> </w:t>
      </w:r>
      <w:r>
        <w:rPr>
          <w:sz w:val="24"/>
        </w:rPr>
        <w:t>a</w:t>
      </w:r>
      <w:r>
        <w:rPr>
          <w:spacing w:val="-9"/>
          <w:sz w:val="24"/>
        </w:rPr>
        <w:t xml:space="preserve"> </w:t>
      </w:r>
      <w:r>
        <w:rPr>
          <w:sz w:val="24"/>
        </w:rPr>
        <w:t>federal</w:t>
      </w:r>
      <w:r>
        <w:rPr>
          <w:spacing w:val="-10"/>
          <w:sz w:val="24"/>
        </w:rPr>
        <w:t xml:space="preserve"> </w:t>
      </w:r>
      <w:r>
        <w:rPr>
          <w:sz w:val="24"/>
        </w:rPr>
        <w:t>Agreement</w:t>
      </w:r>
      <w:r>
        <w:rPr>
          <w:spacing w:val="-8"/>
          <w:sz w:val="24"/>
        </w:rPr>
        <w:t xml:space="preserve"> </w:t>
      </w:r>
      <w:r>
        <w:rPr>
          <w:sz w:val="24"/>
        </w:rPr>
        <w:t>(including the competition for or negotiation of an Agreement) or grant.</w:t>
      </w:r>
    </w:p>
    <w:p w14:paraId="311F138D" w14:textId="77777777" w:rsidR="003F524D" w:rsidRDefault="003F524D">
      <w:pPr>
        <w:pStyle w:val="BodyText"/>
        <w:spacing w:before="9"/>
      </w:pPr>
    </w:p>
    <w:p w14:paraId="103DD913" w14:textId="77777777" w:rsidR="003F524D" w:rsidRDefault="004A3DA6">
      <w:pPr>
        <w:pStyle w:val="ListParagraph"/>
        <w:numPr>
          <w:ilvl w:val="0"/>
          <w:numId w:val="6"/>
        </w:numPr>
        <w:tabs>
          <w:tab w:val="left" w:pos="1660"/>
        </w:tabs>
        <w:spacing w:line="242" w:lineRule="auto"/>
        <w:ind w:right="136"/>
        <w:rPr>
          <w:sz w:val="24"/>
        </w:rPr>
      </w:pPr>
      <w:r>
        <w:rPr>
          <w:sz w:val="24"/>
        </w:rPr>
        <w:t>The</w:t>
      </w:r>
      <w:r>
        <w:rPr>
          <w:spacing w:val="40"/>
          <w:sz w:val="24"/>
        </w:rPr>
        <w:t xml:space="preserve"> </w:t>
      </w:r>
      <w:r>
        <w:rPr>
          <w:sz w:val="24"/>
        </w:rPr>
        <w:t>list</w:t>
      </w:r>
      <w:r>
        <w:rPr>
          <w:spacing w:val="40"/>
          <w:sz w:val="24"/>
        </w:rPr>
        <w:t xml:space="preserve"> </w:t>
      </w:r>
      <w:r>
        <w:rPr>
          <w:sz w:val="24"/>
        </w:rPr>
        <w:t>of</w:t>
      </w:r>
      <w:r>
        <w:rPr>
          <w:spacing w:val="40"/>
          <w:sz w:val="24"/>
        </w:rPr>
        <w:t xml:space="preserve"> </w:t>
      </w:r>
      <w:r>
        <w:rPr>
          <w:sz w:val="24"/>
        </w:rPr>
        <w:t>persons</w:t>
      </w:r>
      <w:r>
        <w:rPr>
          <w:spacing w:val="40"/>
          <w:sz w:val="24"/>
        </w:rPr>
        <w:t xml:space="preserve"> </w:t>
      </w:r>
      <w:r>
        <w:rPr>
          <w:sz w:val="24"/>
        </w:rPr>
        <w:t>and</w:t>
      </w:r>
      <w:r>
        <w:rPr>
          <w:spacing w:val="40"/>
          <w:sz w:val="24"/>
        </w:rPr>
        <w:t xml:space="preserve"> </w:t>
      </w:r>
      <w:r>
        <w:rPr>
          <w:sz w:val="24"/>
        </w:rPr>
        <w:t>entities</w:t>
      </w:r>
      <w:r>
        <w:rPr>
          <w:spacing w:val="40"/>
          <w:sz w:val="24"/>
        </w:rPr>
        <w:t xml:space="preserve"> </w:t>
      </w:r>
      <w:r>
        <w:rPr>
          <w:sz w:val="24"/>
        </w:rPr>
        <w:t>referenced</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paragraph</w:t>
      </w:r>
      <w:r>
        <w:rPr>
          <w:spacing w:val="40"/>
          <w:sz w:val="24"/>
        </w:rPr>
        <w:t xml:space="preserve"> </w:t>
      </w:r>
      <w:r>
        <w:rPr>
          <w:sz w:val="24"/>
        </w:rPr>
        <w:t>above</w:t>
      </w:r>
      <w:r>
        <w:rPr>
          <w:spacing w:val="40"/>
          <w:sz w:val="24"/>
        </w:rPr>
        <w:t xml:space="preserve"> </w:t>
      </w:r>
      <w:r>
        <w:rPr>
          <w:sz w:val="24"/>
        </w:rPr>
        <w:t>includes</w:t>
      </w:r>
      <w:r>
        <w:rPr>
          <w:spacing w:val="40"/>
          <w:sz w:val="24"/>
        </w:rPr>
        <w:t xml:space="preserve"> </w:t>
      </w:r>
      <w:r>
        <w:rPr>
          <w:sz w:val="24"/>
        </w:rPr>
        <w:t xml:space="preserve">the </w:t>
      </w:r>
      <w:r>
        <w:rPr>
          <w:spacing w:val="-2"/>
          <w:sz w:val="24"/>
        </w:rPr>
        <w:t>following:</w:t>
      </w:r>
    </w:p>
    <w:p w14:paraId="2FBD6101" w14:textId="77777777" w:rsidR="003F524D" w:rsidRDefault="004A3DA6">
      <w:pPr>
        <w:pStyle w:val="ListParagraph"/>
        <w:numPr>
          <w:ilvl w:val="1"/>
          <w:numId w:val="6"/>
        </w:numPr>
        <w:tabs>
          <w:tab w:val="left" w:pos="2740"/>
        </w:tabs>
        <w:spacing w:line="273" w:lineRule="exact"/>
        <w:jc w:val="left"/>
        <w:rPr>
          <w:sz w:val="24"/>
        </w:rPr>
      </w:pPr>
      <w:r>
        <w:rPr>
          <w:sz w:val="24"/>
        </w:rPr>
        <w:t>A</w:t>
      </w:r>
      <w:r>
        <w:rPr>
          <w:spacing w:val="-4"/>
          <w:sz w:val="24"/>
        </w:rPr>
        <w:t xml:space="preserve"> </w:t>
      </w:r>
      <w:r>
        <w:rPr>
          <w:sz w:val="24"/>
        </w:rPr>
        <w:t>member</w:t>
      </w:r>
      <w:r>
        <w:rPr>
          <w:spacing w:val="-1"/>
          <w:sz w:val="24"/>
        </w:rPr>
        <w:t xml:space="preserve"> </w:t>
      </w:r>
      <w:r>
        <w:rPr>
          <w:sz w:val="24"/>
        </w:rPr>
        <w:t>of</w:t>
      </w:r>
      <w:r>
        <w:rPr>
          <w:spacing w:val="-2"/>
          <w:sz w:val="24"/>
        </w:rPr>
        <w:t xml:space="preserve"> </w:t>
      </w:r>
      <w:r>
        <w:rPr>
          <w:sz w:val="24"/>
        </w:rPr>
        <w:t>Congress or</w:t>
      </w:r>
      <w:r>
        <w:rPr>
          <w:spacing w:val="-1"/>
          <w:sz w:val="24"/>
        </w:rPr>
        <w:t xml:space="preserve"> </w:t>
      </w:r>
      <w:r>
        <w:rPr>
          <w:sz w:val="24"/>
        </w:rPr>
        <w:t>a</w:t>
      </w:r>
      <w:r>
        <w:rPr>
          <w:spacing w:val="-2"/>
          <w:sz w:val="24"/>
        </w:rPr>
        <w:t xml:space="preserve"> </w:t>
      </w:r>
      <w:r>
        <w:rPr>
          <w:sz w:val="24"/>
        </w:rPr>
        <w:t>representative</w:t>
      </w:r>
      <w:r>
        <w:rPr>
          <w:spacing w:val="-1"/>
          <w:sz w:val="24"/>
        </w:rPr>
        <w:t xml:space="preserve"> </w:t>
      </w:r>
      <w:r>
        <w:rPr>
          <w:sz w:val="24"/>
        </w:rPr>
        <w:t>of</w:t>
      </w:r>
      <w:r>
        <w:rPr>
          <w:spacing w:val="-1"/>
          <w:sz w:val="24"/>
        </w:rPr>
        <w:t xml:space="preserve"> </w:t>
      </w:r>
      <w:r>
        <w:rPr>
          <w:sz w:val="24"/>
        </w:rPr>
        <w:t>a committee</w:t>
      </w:r>
      <w:r>
        <w:rPr>
          <w:spacing w:val="-1"/>
          <w:sz w:val="24"/>
        </w:rPr>
        <w:t xml:space="preserve"> </w:t>
      </w:r>
      <w:r>
        <w:rPr>
          <w:sz w:val="24"/>
        </w:rPr>
        <w:t>of</w:t>
      </w:r>
      <w:r>
        <w:rPr>
          <w:spacing w:val="-1"/>
          <w:sz w:val="24"/>
        </w:rPr>
        <w:t xml:space="preserve"> </w:t>
      </w:r>
      <w:proofErr w:type="gramStart"/>
      <w:r>
        <w:rPr>
          <w:spacing w:val="-2"/>
          <w:sz w:val="24"/>
        </w:rPr>
        <w:t>Congress;</w:t>
      </w:r>
      <w:proofErr w:type="gramEnd"/>
    </w:p>
    <w:p w14:paraId="0F3F388F" w14:textId="77777777" w:rsidR="003F524D" w:rsidRDefault="004A3DA6">
      <w:pPr>
        <w:pStyle w:val="ListParagraph"/>
        <w:numPr>
          <w:ilvl w:val="1"/>
          <w:numId w:val="6"/>
        </w:numPr>
        <w:tabs>
          <w:tab w:val="left" w:pos="2740"/>
        </w:tabs>
        <w:spacing w:before="3"/>
        <w:ind w:hanging="544"/>
        <w:jc w:val="left"/>
        <w:rPr>
          <w:sz w:val="24"/>
        </w:rPr>
      </w:pPr>
      <w:r>
        <w:rPr>
          <w:sz w:val="24"/>
        </w:rPr>
        <w:t>An</w:t>
      </w:r>
      <w:r>
        <w:rPr>
          <w:spacing w:val="-3"/>
          <w:sz w:val="24"/>
        </w:rPr>
        <w:t xml:space="preserve"> </w:t>
      </w:r>
      <w:r>
        <w:rPr>
          <w:sz w:val="24"/>
        </w:rPr>
        <w:t>Inspector</w:t>
      </w:r>
      <w:r>
        <w:rPr>
          <w:spacing w:val="-2"/>
          <w:sz w:val="24"/>
        </w:rPr>
        <w:t xml:space="preserve"> </w:t>
      </w:r>
      <w:proofErr w:type="gramStart"/>
      <w:r>
        <w:rPr>
          <w:spacing w:val="-2"/>
          <w:sz w:val="24"/>
        </w:rPr>
        <w:t>General;</w:t>
      </w:r>
      <w:proofErr w:type="gramEnd"/>
    </w:p>
    <w:p w14:paraId="07698D96" w14:textId="77777777" w:rsidR="003F524D" w:rsidRDefault="004A3DA6">
      <w:pPr>
        <w:pStyle w:val="ListParagraph"/>
        <w:numPr>
          <w:ilvl w:val="1"/>
          <w:numId w:val="6"/>
        </w:numPr>
        <w:tabs>
          <w:tab w:val="left" w:pos="2740"/>
        </w:tabs>
        <w:ind w:hanging="607"/>
        <w:jc w:val="left"/>
        <w:rPr>
          <w:sz w:val="24"/>
        </w:rPr>
      </w:pPr>
      <w:r>
        <w:rPr>
          <w:sz w:val="24"/>
        </w:rPr>
        <w:t>The</w:t>
      </w:r>
      <w:r>
        <w:rPr>
          <w:spacing w:val="-3"/>
          <w:sz w:val="24"/>
        </w:rPr>
        <w:t xml:space="preserve"> </w:t>
      </w:r>
      <w:r>
        <w:rPr>
          <w:sz w:val="24"/>
        </w:rPr>
        <w:t>Government</w:t>
      </w:r>
      <w:r>
        <w:rPr>
          <w:spacing w:val="-2"/>
          <w:sz w:val="24"/>
        </w:rPr>
        <w:t xml:space="preserve"> </w:t>
      </w:r>
      <w:r>
        <w:rPr>
          <w:sz w:val="24"/>
        </w:rPr>
        <w:t>Accountability</w:t>
      </w:r>
      <w:r>
        <w:rPr>
          <w:spacing w:val="-1"/>
          <w:sz w:val="24"/>
        </w:rPr>
        <w:t xml:space="preserve"> </w:t>
      </w:r>
      <w:proofErr w:type="gramStart"/>
      <w:r>
        <w:rPr>
          <w:spacing w:val="-2"/>
          <w:sz w:val="24"/>
        </w:rPr>
        <w:t>Office;</w:t>
      </w:r>
      <w:proofErr w:type="gramEnd"/>
    </w:p>
    <w:p w14:paraId="7769597A" w14:textId="77777777" w:rsidR="003F524D" w:rsidRDefault="004A3DA6">
      <w:pPr>
        <w:pStyle w:val="ListParagraph"/>
        <w:numPr>
          <w:ilvl w:val="1"/>
          <w:numId w:val="6"/>
        </w:numPr>
        <w:tabs>
          <w:tab w:val="left" w:pos="2740"/>
        </w:tabs>
        <w:ind w:right="139" w:hanging="591"/>
        <w:jc w:val="left"/>
        <w:rPr>
          <w:sz w:val="24"/>
        </w:rPr>
      </w:pPr>
      <w:r>
        <w:rPr>
          <w:sz w:val="24"/>
        </w:rPr>
        <w:t>A</w:t>
      </w:r>
      <w:r>
        <w:rPr>
          <w:spacing w:val="36"/>
          <w:sz w:val="24"/>
        </w:rPr>
        <w:t xml:space="preserve"> </w:t>
      </w:r>
      <w:r>
        <w:rPr>
          <w:sz w:val="24"/>
        </w:rPr>
        <w:t>Treasury</w:t>
      </w:r>
      <w:r>
        <w:rPr>
          <w:spacing w:val="39"/>
          <w:sz w:val="24"/>
        </w:rPr>
        <w:t xml:space="preserve"> </w:t>
      </w:r>
      <w:r>
        <w:rPr>
          <w:sz w:val="24"/>
        </w:rPr>
        <w:t>employee</w:t>
      </w:r>
      <w:r>
        <w:rPr>
          <w:spacing w:val="38"/>
          <w:sz w:val="24"/>
        </w:rPr>
        <w:t xml:space="preserve"> </w:t>
      </w:r>
      <w:r>
        <w:rPr>
          <w:sz w:val="24"/>
        </w:rPr>
        <w:t>responsible</w:t>
      </w:r>
      <w:r>
        <w:rPr>
          <w:spacing w:val="35"/>
          <w:sz w:val="24"/>
        </w:rPr>
        <w:t xml:space="preserve"> </w:t>
      </w:r>
      <w:r>
        <w:rPr>
          <w:sz w:val="24"/>
        </w:rPr>
        <w:t>for</w:t>
      </w:r>
      <w:r>
        <w:rPr>
          <w:spacing w:val="36"/>
          <w:sz w:val="24"/>
        </w:rPr>
        <w:t xml:space="preserve"> </w:t>
      </w:r>
      <w:r>
        <w:rPr>
          <w:sz w:val="24"/>
        </w:rPr>
        <w:t>Agreement</w:t>
      </w:r>
      <w:r>
        <w:rPr>
          <w:spacing w:val="37"/>
          <w:sz w:val="24"/>
        </w:rPr>
        <w:t xml:space="preserve"> </w:t>
      </w:r>
      <w:r>
        <w:rPr>
          <w:sz w:val="24"/>
        </w:rPr>
        <w:t>or</w:t>
      </w:r>
      <w:r>
        <w:rPr>
          <w:spacing w:val="36"/>
          <w:sz w:val="24"/>
        </w:rPr>
        <w:t xml:space="preserve"> </w:t>
      </w:r>
      <w:r>
        <w:rPr>
          <w:sz w:val="24"/>
        </w:rPr>
        <w:t>grant</w:t>
      </w:r>
      <w:r>
        <w:rPr>
          <w:spacing w:val="37"/>
          <w:sz w:val="24"/>
        </w:rPr>
        <w:t xml:space="preserve"> </w:t>
      </w:r>
      <w:r>
        <w:rPr>
          <w:sz w:val="24"/>
        </w:rPr>
        <w:t>oversight</w:t>
      </w:r>
      <w:r>
        <w:rPr>
          <w:spacing w:val="37"/>
          <w:sz w:val="24"/>
        </w:rPr>
        <w:t xml:space="preserve"> </w:t>
      </w:r>
      <w:r>
        <w:rPr>
          <w:sz w:val="24"/>
        </w:rPr>
        <w:t xml:space="preserve">or </w:t>
      </w:r>
      <w:proofErr w:type="gramStart"/>
      <w:r>
        <w:rPr>
          <w:spacing w:val="-2"/>
          <w:sz w:val="24"/>
        </w:rPr>
        <w:t>management;</w:t>
      </w:r>
      <w:proofErr w:type="gramEnd"/>
    </w:p>
    <w:p w14:paraId="1F9AA10C" w14:textId="77777777" w:rsidR="003F524D" w:rsidRDefault="004A3DA6">
      <w:pPr>
        <w:pStyle w:val="ListParagraph"/>
        <w:numPr>
          <w:ilvl w:val="1"/>
          <w:numId w:val="6"/>
        </w:numPr>
        <w:tabs>
          <w:tab w:val="left" w:pos="2740"/>
        </w:tabs>
        <w:ind w:right="139" w:hanging="528"/>
        <w:jc w:val="left"/>
        <w:rPr>
          <w:sz w:val="24"/>
        </w:rPr>
      </w:pPr>
      <w:r>
        <w:rPr>
          <w:sz w:val="24"/>
        </w:rPr>
        <w:t>An</w:t>
      </w:r>
      <w:r>
        <w:rPr>
          <w:spacing w:val="80"/>
          <w:sz w:val="24"/>
        </w:rPr>
        <w:t xml:space="preserve"> </w:t>
      </w:r>
      <w:r>
        <w:rPr>
          <w:sz w:val="24"/>
        </w:rPr>
        <w:t>authorized</w:t>
      </w:r>
      <w:r>
        <w:rPr>
          <w:spacing w:val="80"/>
          <w:sz w:val="24"/>
        </w:rPr>
        <w:t xml:space="preserve"> </w:t>
      </w:r>
      <w:r>
        <w:rPr>
          <w:sz w:val="24"/>
        </w:rPr>
        <w:t>official</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Department</w:t>
      </w:r>
      <w:r>
        <w:rPr>
          <w:spacing w:val="80"/>
          <w:sz w:val="24"/>
        </w:rPr>
        <w:t xml:space="preserve"> </w:t>
      </w:r>
      <w:r>
        <w:rPr>
          <w:sz w:val="24"/>
        </w:rPr>
        <w:t>of</w:t>
      </w:r>
      <w:r>
        <w:rPr>
          <w:spacing w:val="80"/>
          <w:sz w:val="24"/>
        </w:rPr>
        <w:t xml:space="preserve"> </w:t>
      </w:r>
      <w:r>
        <w:rPr>
          <w:sz w:val="24"/>
        </w:rPr>
        <w:t>Justice</w:t>
      </w:r>
      <w:r>
        <w:rPr>
          <w:spacing w:val="80"/>
          <w:sz w:val="24"/>
        </w:rPr>
        <w:t xml:space="preserve"> </w:t>
      </w:r>
      <w:r>
        <w:rPr>
          <w:sz w:val="24"/>
        </w:rPr>
        <w:t>or</w:t>
      </w:r>
      <w:r>
        <w:rPr>
          <w:spacing w:val="80"/>
          <w:sz w:val="24"/>
        </w:rPr>
        <w:t xml:space="preserve"> </w:t>
      </w:r>
      <w:r>
        <w:rPr>
          <w:sz w:val="24"/>
        </w:rPr>
        <w:t>other</w:t>
      </w:r>
      <w:r>
        <w:rPr>
          <w:spacing w:val="80"/>
          <w:sz w:val="24"/>
        </w:rPr>
        <w:t xml:space="preserve"> </w:t>
      </w:r>
      <w:r>
        <w:rPr>
          <w:sz w:val="24"/>
        </w:rPr>
        <w:t xml:space="preserve">law enforcement </w:t>
      </w:r>
      <w:proofErr w:type="gramStart"/>
      <w:r>
        <w:rPr>
          <w:sz w:val="24"/>
        </w:rPr>
        <w:t>agency;</w:t>
      </w:r>
      <w:proofErr w:type="gramEnd"/>
    </w:p>
    <w:p w14:paraId="0A21096D" w14:textId="77777777" w:rsidR="003F524D" w:rsidRDefault="004A3DA6">
      <w:pPr>
        <w:pStyle w:val="ListParagraph"/>
        <w:numPr>
          <w:ilvl w:val="1"/>
          <w:numId w:val="6"/>
        </w:numPr>
        <w:tabs>
          <w:tab w:val="left" w:pos="2740"/>
        </w:tabs>
        <w:ind w:hanging="590"/>
        <w:jc w:val="left"/>
        <w:rPr>
          <w:sz w:val="24"/>
        </w:rPr>
      </w:pPr>
      <w:r>
        <w:rPr>
          <w:sz w:val="24"/>
        </w:rPr>
        <w:t>A</w:t>
      </w:r>
      <w:r>
        <w:rPr>
          <w:spacing w:val="-4"/>
          <w:sz w:val="24"/>
        </w:rPr>
        <w:t xml:space="preserve"> </w:t>
      </w:r>
      <w:r>
        <w:rPr>
          <w:sz w:val="24"/>
        </w:rPr>
        <w:t>court</w:t>
      </w:r>
      <w:r>
        <w:rPr>
          <w:spacing w:val="-1"/>
          <w:sz w:val="24"/>
        </w:rPr>
        <w:t xml:space="preserve"> </w:t>
      </w:r>
      <w:r>
        <w:rPr>
          <w:sz w:val="24"/>
        </w:rPr>
        <w:t>or</w:t>
      </w:r>
      <w:r>
        <w:rPr>
          <w:spacing w:val="-1"/>
          <w:sz w:val="24"/>
        </w:rPr>
        <w:t xml:space="preserve"> </w:t>
      </w:r>
      <w:r>
        <w:rPr>
          <w:sz w:val="24"/>
        </w:rPr>
        <w:t>grand</w:t>
      </w:r>
      <w:r>
        <w:rPr>
          <w:spacing w:val="-1"/>
          <w:sz w:val="24"/>
        </w:rPr>
        <w:t xml:space="preserve"> </w:t>
      </w:r>
      <w:r>
        <w:rPr>
          <w:sz w:val="24"/>
        </w:rPr>
        <w:t xml:space="preserve">jury; </w:t>
      </w:r>
      <w:r>
        <w:rPr>
          <w:spacing w:val="-5"/>
          <w:sz w:val="24"/>
        </w:rPr>
        <w:t>or</w:t>
      </w:r>
    </w:p>
    <w:p w14:paraId="307359B0" w14:textId="77777777" w:rsidR="003F524D" w:rsidRDefault="004A3DA6">
      <w:pPr>
        <w:pStyle w:val="ListParagraph"/>
        <w:numPr>
          <w:ilvl w:val="1"/>
          <w:numId w:val="6"/>
        </w:numPr>
        <w:tabs>
          <w:tab w:val="left" w:pos="2737"/>
          <w:tab w:val="left" w:pos="2740"/>
        </w:tabs>
        <w:ind w:right="591" w:hanging="653"/>
        <w:jc w:val="both"/>
        <w:rPr>
          <w:sz w:val="24"/>
        </w:rPr>
      </w:pPr>
      <w:r>
        <w:rPr>
          <w:sz w:val="24"/>
        </w:rPr>
        <w:t>A</w:t>
      </w:r>
      <w:r>
        <w:rPr>
          <w:spacing w:val="-15"/>
          <w:sz w:val="24"/>
        </w:rPr>
        <w:t xml:space="preserve"> </w:t>
      </w:r>
      <w:r>
        <w:rPr>
          <w:sz w:val="24"/>
        </w:rPr>
        <w:t>management</w:t>
      </w:r>
      <w:r>
        <w:rPr>
          <w:spacing w:val="-15"/>
          <w:sz w:val="24"/>
        </w:rPr>
        <w:t xml:space="preserve"> </w:t>
      </w:r>
      <w:r>
        <w:rPr>
          <w:sz w:val="24"/>
        </w:rPr>
        <w:t>official</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employee</w:t>
      </w:r>
      <w:r>
        <w:rPr>
          <w:spacing w:val="-15"/>
          <w:sz w:val="24"/>
        </w:rPr>
        <w:t xml:space="preserve"> </w:t>
      </w:r>
      <w:r>
        <w:rPr>
          <w:sz w:val="24"/>
        </w:rPr>
        <w:t>of</w:t>
      </w:r>
      <w:r>
        <w:rPr>
          <w:spacing w:val="-15"/>
          <w:sz w:val="24"/>
        </w:rPr>
        <w:t xml:space="preserve"> </w:t>
      </w:r>
      <w:r>
        <w:rPr>
          <w:sz w:val="24"/>
        </w:rPr>
        <w:t>Subrecipient,</w:t>
      </w:r>
      <w:r>
        <w:rPr>
          <w:spacing w:val="-15"/>
          <w:sz w:val="24"/>
        </w:rPr>
        <w:t xml:space="preserve"> </w:t>
      </w:r>
      <w:r>
        <w:rPr>
          <w:sz w:val="24"/>
        </w:rPr>
        <w:t>Contractor, or Subcontractor who has the responsibility to investigate, discover, or address misconduct.</w:t>
      </w:r>
    </w:p>
    <w:p w14:paraId="54448C87" w14:textId="77777777" w:rsidR="003F524D" w:rsidRDefault="004A3DA6">
      <w:pPr>
        <w:pStyle w:val="ListParagraph"/>
        <w:numPr>
          <w:ilvl w:val="0"/>
          <w:numId w:val="6"/>
        </w:numPr>
        <w:tabs>
          <w:tab w:val="left" w:pos="1660"/>
        </w:tabs>
        <w:spacing w:before="274" w:line="242" w:lineRule="auto"/>
        <w:ind w:right="591"/>
        <w:rPr>
          <w:sz w:val="24"/>
        </w:rPr>
      </w:pPr>
      <w:r>
        <w:rPr>
          <w:sz w:val="24"/>
        </w:rPr>
        <w:t>Subrecipient</w:t>
      </w:r>
      <w:r>
        <w:rPr>
          <w:spacing w:val="30"/>
          <w:sz w:val="24"/>
        </w:rPr>
        <w:t xml:space="preserve"> </w:t>
      </w:r>
      <w:r>
        <w:rPr>
          <w:sz w:val="24"/>
        </w:rPr>
        <w:t>shall</w:t>
      </w:r>
      <w:r>
        <w:rPr>
          <w:spacing w:val="30"/>
          <w:sz w:val="24"/>
        </w:rPr>
        <w:t xml:space="preserve"> </w:t>
      </w:r>
      <w:r>
        <w:rPr>
          <w:sz w:val="24"/>
        </w:rPr>
        <w:t>inform</w:t>
      </w:r>
      <w:r>
        <w:rPr>
          <w:spacing w:val="30"/>
          <w:sz w:val="24"/>
        </w:rPr>
        <w:t xml:space="preserve"> </w:t>
      </w:r>
      <w:r>
        <w:rPr>
          <w:sz w:val="24"/>
        </w:rPr>
        <w:t>its</w:t>
      </w:r>
      <w:r>
        <w:rPr>
          <w:spacing w:val="29"/>
          <w:sz w:val="24"/>
        </w:rPr>
        <w:t xml:space="preserve"> </w:t>
      </w:r>
      <w:r>
        <w:rPr>
          <w:sz w:val="24"/>
        </w:rPr>
        <w:t>employees</w:t>
      </w:r>
      <w:r>
        <w:rPr>
          <w:spacing w:val="29"/>
          <w:sz w:val="24"/>
        </w:rPr>
        <w:t xml:space="preserve"> </w:t>
      </w:r>
      <w:r>
        <w:rPr>
          <w:sz w:val="24"/>
        </w:rPr>
        <w:t>in</w:t>
      </w:r>
      <w:r>
        <w:rPr>
          <w:spacing w:val="27"/>
          <w:sz w:val="24"/>
        </w:rPr>
        <w:t xml:space="preserve"> </w:t>
      </w:r>
      <w:r>
        <w:rPr>
          <w:sz w:val="24"/>
        </w:rPr>
        <w:t>writing</w:t>
      </w:r>
      <w:r>
        <w:rPr>
          <w:spacing w:val="29"/>
          <w:sz w:val="24"/>
        </w:rPr>
        <w:t xml:space="preserve"> </w:t>
      </w:r>
      <w:r>
        <w:rPr>
          <w:sz w:val="24"/>
        </w:rPr>
        <w:t>of</w:t>
      </w:r>
      <w:r>
        <w:rPr>
          <w:spacing w:val="28"/>
          <w:sz w:val="24"/>
        </w:rPr>
        <w:t xml:space="preserve"> </w:t>
      </w:r>
      <w:r>
        <w:rPr>
          <w:sz w:val="24"/>
        </w:rPr>
        <w:t>the</w:t>
      </w:r>
      <w:r>
        <w:rPr>
          <w:spacing w:val="28"/>
          <w:sz w:val="24"/>
        </w:rPr>
        <w:t xml:space="preserve"> </w:t>
      </w:r>
      <w:r>
        <w:rPr>
          <w:sz w:val="24"/>
        </w:rPr>
        <w:t>rights</w:t>
      </w:r>
      <w:r>
        <w:rPr>
          <w:spacing w:val="29"/>
          <w:sz w:val="24"/>
        </w:rPr>
        <w:t xml:space="preserve"> </w:t>
      </w:r>
      <w:r>
        <w:rPr>
          <w:sz w:val="24"/>
        </w:rPr>
        <w:t>and</w:t>
      </w:r>
      <w:r>
        <w:rPr>
          <w:spacing w:val="29"/>
          <w:sz w:val="24"/>
        </w:rPr>
        <w:t xml:space="preserve"> </w:t>
      </w:r>
      <w:r>
        <w:rPr>
          <w:sz w:val="24"/>
        </w:rPr>
        <w:t>remedies provided</w:t>
      </w:r>
      <w:r>
        <w:rPr>
          <w:spacing w:val="-13"/>
          <w:sz w:val="24"/>
        </w:rPr>
        <w:t xml:space="preserve"> </w:t>
      </w:r>
      <w:r>
        <w:rPr>
          <w:sz w:val="24"/>
        </w:rPr>
        <w:t>under</w:t>
      </w:r>
      <w:r>
        <w:rPr>
          <w:spacing w:val="-14"/>
          <w:sz w:val="24"/>
        </w:rPr>
        <w:t xml:space="preserve"> </w:t>
      </w:r>
      <w:r>
        <w:rPr>
          <w:sz w:val="24"/>
        </w:rPr>
        <w:t>this</w:t>
      </w:r>
      <w:r>
        <w:rPr>
          <w:spacing w:val="-13"/>
          <w:sz w:val="24"/>
        </w:rPr>
        <w:t xml:space="preserve"> </w:t>
      </w:r>
      <w:r>
        <w:rPr>
          <w:sz w:val="24"/>
        </w:rPr>
        <w:t>section,</w:t>
      </w:r>
      <w:r>
        <w:rPr>
          <w:spacing w:val="-13"/>
          <w:sz w:val="24"/>
        </w:rPr>
        <w:t xml:space="preserve"> </w:t>
      </w:r>
      <w:r>
        <w:rPr>
          <w:sz w:val="24"/>
        </w:rPr>
        <w:t>in</w:t>
      </w:r>
      <w:r>
        <w:rPr>
          <w:spacing w:val="-13"/>
          <w:sz w:val="24"/>
        </w:rPr>
        <w:t xml:space="preserve"> </w:t>
      </w:r>
      <w:r>
        <w:rPr>
          <w:sz w:val="24"/>
        </w:rPr>
        <w:t>the</w:t>
      </w:r>
      <w:r>
        <w:rPr>
          <w:spacing w:val="-14"/>
          <w:sz w:val="24"/>
        </w:rPr>
        <w:t xml:space="preserve"> </w:t>
      </w:r>
      <w:r>
        <w:rPr>
          <w:sz w:val="24"/>
        </w:rPr>
        <w:t>predominant</w:t>
      </w:r>
      <w:r>
        <w:rPr>
          <w:spacing w:val="-13"/>
          <w:sz w:val="24"/>
        </w:rPr>
        <w:t xml:space="preserve"> </w:t>
      </w:r>
      <w:r>
        <w:rPr>
          <w:sz w:val="24"/>
        </w:rPr>
        <w:t>native</w:t>
      </w:r>
      <w:r>
        <w:rPr>
          <w:spacing w:val="-14"/>
          <w:sz w:val="24"/>
        </w:rPr>
        <w:t xml:space="preserve"> </w:t>
      </w:r>
      <w:r>
        <w:rPr>
          <w:sz w:val="24"/>
        </w:rPr>
        <w:t>language</w:t>
      </w:r>
      <w:r>
        <w:rPr>
          <w:spacing w:val="-14"/>
          <w:sz w:val="24"/>
        </w:rPr>
        <w:t xml:space="preserve"> </w:t>
      </w:r>
      <w:r>
        <w:rPr>
          <w:sz w:val="24"/>
        </w:rPr>
        <w:t>of</w:t>
      </w:r>
      <w:r>
        <w:rPr>
          <w:spacing w:val="-14"/>
          <w:sz w:val="24"/>
        </w:rPr>
        <w:t xml:space="preserve"> </w:t>
      </w:r>
      <w:r>
        <w:rPr>
          <w:sz w:val="24"/>
        </w:rPr>
        <w:t>the</w:t>
      </w:r>
      <w:r>
        <w:rPr>
          <w:spacing w:val="-12"/>
          <w:sz w:val="24"/>
        </w:rPr>
        <w:t xml:space="preserve"> </w:t>
      </w:r>
      <w:r>
        <w:rPr>
          <w:sz w:val="24"/>
        </w:rPr>
        <w:t>workforce.</w:t>
      </w:r>
    </w:p>
    <w:p w14:paraId="64CFFDD8" w14:textId="77777777" w:rsidR="003F524D" w:rsidRDefault="003F524D">
      <w:pPr>
        <w:pStyle w:val="BodyText"/>
        <w:spacing w:before="6"/>
      </w:pPr>
    </w:p>
    <w:p w14:paraId="1A4A2967" w14:textId="77777777" w:rsidR="003F524D" w:rsidRDefault="004A3DA6">
      <w:pPr>
        <w:pStyle w:val="BodyText"/>
        <w:ind w:left="1300" w:right="692" w:hanging="337"/>
        <w:jc w:val="both"/>
      </w:pPr>
      <w:r>
        <w:rPr>
          <w:noProof/>
          <w:position w:val="1"/>
        </w:rPr>
        <w:drawing>
          <wp:inline distT="0" distB="0" distL="0" distR="0" wp14:anchorId="55BF52DC" wp14:editId="27DAAA00">
            <wp:extent cx="162458" cy="971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30" cstate="print"/>
                    <a:stretch>
                      <a:fillRect/>
                    </a:stretch>
                  </pic:blipFill>
                  <pic:spPr>
                    <a:xfrm>
                      <a:off x="0" y="0"/>
                      <a:ext cx="162458" cy="97150"/>
                    </a:xfrm>
                    <a:prstGeom prst="rect">
                      <a:avLst/>
                    </a:prstGeom>
                  </pic:spPr>
                </pic:pic>
              </a:graphicData>
            </a:graphic>
          </wp:inline>
        </w:drawing>
      </w:r>
      <w:r>
        <w:rPr>
          <w:spacing w:val="26"/>
          <w:sz w:val="20"/>
        </w:rPr>
        <w:t xml:space="preserve"> </w:t>
      </w:r>
      <w:r>
        <w:rPr>
          <w:u w:val="single"/>
        </w:rPr>
        <w:t>Increasing Seat Belt Use in the United States</w:t>
      </w:r>
      <w:r>
        <w:t>. Pursuant to Executive Order 13043, 62 FR 19217 (Apr. 18, 1997), Subrecipient should encourage its Contractors to adopt and enforce on-the-job seat belt policies and programs for their employees when operating company-owned, rented or personally owned vehicles.</w:t>
      </w:r>
    </w:p>
    <w:p w14:paraId="2A231768" w14:textId="77777777" w:rsidR="003F524D" w:rsidRDefault="003F524D">
      <w:pPr>
        <w:jc w:val="both"/>
        <w:sectPr w:rsidR="003F524D" w:rsidSect="00331DD2">
          <w:pgSz w:w="12240" w:h="15840"/>
          <w:pgMar w:top="1280" w:right="1300" w:bottom="1440" w:left="960" w:header="0" w:footer="1250" w:gutter="0"/>
          <w:cols w:space="720"/>
        </w:sectPr>
      </w:pPr>
    </w:p>
    <w:p w14:paraId="1F45B318" w14:textId="77777777" w:rsidR="003F524D" w:rsidRDefault="004A3DA6">
      <w:pPr>
        <w:pStyle w:val="BodyText"/>
        <w:spacing w:before="68"/>
        <w:ind w:left="1380" w:right="135" w:hanging="540"/>
        <w:jc w:val="both"/>
      </w:pPr>
      <w:r>
        <w:lastRenderedPageBreak/>
        <w:t>10.</w:t>
      </w:r>
      <w:r>
        <w:rPr>
          <w:spacing w:val="80"/>
        </w:rPr>
        <w:t xml:space="preserve"> </w:t>
      </w:r>
      <w:r>
        <w:rPr>
          <w:u w:val="single"/>
        </w:rPr>
        <w:t>Reducing Text Messaging While Driving</w:t>
      </w:r>
      <w:r>
        <w:t>. Pursuant to Executive Order 13513, 74 FR 51225 (Oct. 6, 2009), Subrecipient should encourage its employees, Subrecipients, and Contractors to adopt and enforce policies that ban text messaging while driving, and Subrecipient should establish workplace safety policies to decrease accidents caused by distracted drivers.</w:t>
      </w:r>
    </w:p>
    <w:p w14:paraId="4FF4700B" w14:textId="77777777" w:rsidR="003F524D" w:rsidRDefault="003F524D">
      <w:pPr>
        <w:jc w:val="both"/>
        <w:sectPr w:rsidR="003F524D" w:rsidSect="00331DD2">
          <w:pgSz w:w="12240" w:h="15840"/>
          <w:pgMar w:top="1280" w:right="1300" w:bottom="1440" w:left="960" w:header="0" w:footer="1250" w:gutter="0"/>
          <w:cols w:space="720"/>
        </w:sectPr>
      </w:pPr>
    </w:p>
    <w:p w14:paraId="6F7B250B" w14:textId="77777777" w:rsidR="003F524D" w:rsidRDefault="004A3DA6">
      <w:pPr>
        <w:spacing w:before="68"/>
        <w:ind w:left="2692" w:right="2357"/>
        <w:jc w:val="center"/>
        <w:rPr>
          <w:b/>
          <w:sz w:val="24"/>
        </w:rPr>
      </w:pPr>
      <w:r>
        <w:rPr>
          <w:b/>
          <w:sz w:val="24"/>
          <w:u w:val="single"/>
        </w:rPr>
        <w:lastRenderedPageBreak/>
        <w:t>EXHIBIT</w:t>
      </w:r>
      <w:r>
        <w:rPr>
          <w:b/>
          <w:spacing w:val="-1"/>
          <w:sz w:val="24"/>
          <w:u w:val="single"/>
        </w:rPr>
        <w:t xml:space="preserve"> </w:t>
      </w:r>
      <w:r>
        <w:rPr>
          <w:b/>
          <w:spacing w:val="-10"/>
          <w:sz w:val="24"/>
          <w:u w:val="single"/>
        </w:rPr>
        <w:t>D</w:t>
      </w:r>
    </w:p>
    <w:p w14:paraId="62490909" w14:textId="77777777" w:rsidR="003F524D" w:rsidRDefault="004A3DA6">
      <w:pPr>
        <w:spacing w:before="276"/>
        <w:ind w:left="4171" w:right="88" w:hanging="2120"/>
        <w:rPr>
          <w:b/>
          <w:sz w:val="24"/>
        </w:rPr>
      </w:pPr>
      <w:r>
        <w:rPr>
          <w:b/>
          <w:sz w:val="24"/>
        </w:rPr>
        <w:t>ASSURANCES</w:t>
      </w:r>
      <w:r>
        <w:rPr>
          <w:b/>
          <w:spacing w:val="-7"/>
          <w:sz w:val="24"/>
        </w:rPr>
        <w:t xml:space="preserve"> </w:t>
      </w:r>
      <w:r>
        <w:rPr>
          <w:b/>
          <w:sz w:val="24"/>
        </w:rPr>
        <w:t>OF</w:t>
      </w:r>
      <w:r>
        <w:rPr>
          <w:b/>
          <w:spacing w:val="-8"/>
          <w:sz w:val="24"/>
        </w:rPr>
        <w:t xml:space="preserve"> </w:t>
      </w:r>
      <w:r>
        <w:rPr>
          <w:b/>
          <w:sz w:val="24"/>
        </w:rPr>
        <w:t>COMPLIANCE</w:t>
      </w:r>
      <w:r>
        <w:rPr>
          <w:b/>
          <w:spacing w:val="-7"/>
          <w:sz w:val="24"/>
        </w:rPr>
        <w:t xml:space="preserve"> </w:t>
      </w:r>
      <w:r>
        <w:rPr>
          <w:b/>
          <w:sz w:val="24"/>
        </w:rPr>
        <w:t>WITH</w:t>
      </w:r>
      <w:r>
        <w:rPr>
          <w:b/>
          <w:spacing w:val="-7"/>
          <w:sz w:val="24"/>
        </w:rPr>
        <w:t xml:space="preserve"> </w:t>
      </w:r>
      <w:r>
        <w:rPr>
          <w:b/>
          <w:sz w:val="24"/>
        </w:rPr>
        <w:t>CIVIL</w:t>
      </w:r>
      <w:r>
        <w:rPr>
          <w:b/>
          <w:spacing w:val="-7"/>
          <w:sz w:val="24"/>
        </w:rPr>
        <w:t xml:space="preserve"> </w:t>
      </w:r>
      <w:r>
        <w:rPr>
          <w:b/>
          <w:sz w:val="24"/>
        </w:rPr>
        <w:t xml:space="preserve">RIGHTS </w:t>
      </w:r>
      <w:r>
        <w:rPr>
          <w:b/>
          <w:spacing w:val="-2"/>
          <w:sz w:val="24"/>
        </w:rPr>
        <w:t>REQUIREMENTS</w:t>
      </w:r>
    </w:p>
    <w:p w14:paraId="26EC89CB" w14:textId="77777777" w:rsidR="003F524D" w:rsidRDefault="003F524D">
      <w:pPr>
        <w:pStyle w:val="BodyText"/>
        <w:spacing w:before="2"/>
        <w:rPr>
          <w:b/>
        </w:rPr>
      </w:pPr>
    </w:p>
    <w:p w14:paraId="5B6EFD52" w14:textId="77777777" w:rsidR="003F524D" w:rsidRDefault="004A3DA6">
      <w:pPr>
        <w:pStyle w:val="BodyText"/>
        <w:ind w:left="580" w:right="522" w:firstLine="720"/>
        <w:jc w:val="both"/>
      </w:pPr>
      <w:r>
        <w:t xml:space="preserve">As a condition of receipt of federal financial assistance from the Department of the Treasury, the Subrecipient provides the assurances stated herein. The federal financial assistance may include federal grants, loans and Agreements to </w:t>
      </w:r>
      <w:proofErr w:type="gramStart"/>
      <w:r>
        <w:t>provide assistance to</w:t>
      </w:r>
      <w:proofErr w:type="gramEnd"/>
      <w:r>
        <w:t xml:space="preserve"> the Subrecipient’s</w:t>
      </w:r>
      <w:r>
        <w:rPr>
          <w:spacing w:val="-15"/>
        </w:rPr>
        <w:t xml:space="preserve"> </w:t>
      </w:r>
      <w:r>
        <w:t>beneficiaries,</w:t>
      </w:r>
      <w:r>
        <w:rPr>
          <w:spacing w:val="-15"/>
        </w:rPr>
        <w:t xml:space="preserve"> </w:t>
      </w:r>
      <w:r>
        <w:t>the</w:t>
      </w:r>
      <w:r>
        <w:rPr>
          <w:spacing w:val="-15"/>
        </w:rPr>
        <w:t xml:space="preserve"> </w:t>
      </w:r>
      <w:r>
        <w:t>use</w:t>
      </w:r>
      <w:r>
        <w:rPr>
          <w:spacing w:val="-15"/>
        </w:rPr>
        <w:t xml:space="preserve"> </w:t>
      </w:r>
      <w:r>
        <w:t>or</w:t>
      </w:r>
      <w:r>
        <w:rPr>
          <w:spacing w:val="-15"/>
        </w:rPr>
        <w:t xml:space="preserve"> </w:t>
      </w:r>
      <w:r>
        <w:t>rent</w:t>
      </w:r>
      <w:r>
        <w:rPr>
          <w:spacing w:val="-15"/>
        </w:rPr>
        <w:t xml:space="preserve"> </w:t>
      </w:r>
      <w:r>
        <w:t>of</w:t>
      </w:r>
      <w:r>
        <w:rPr>
          <w:spacing w:val="-15"/>
        </w:rPr>
        <w:t xml:space="preserve"> </w:t>
      </w:r>
      <w:r>
        <w:t>Federal</w:t>
      </w:r>
      <w:r>
        <w:rPr>
          <w:spacing w:val="-15"/>
        </w:rPr>
        <w:t xml:space="preserve"> </w:t>
      </w:r>
      <w:r>
        <w:t>land</w:t>
      </w:r>
      <w:r>
        <w:rPr>
          <w:spacing w:val="-15"/>
        </w:rPr>
        <w:t xml:space="preserve"> </w:t>
      </w:r>
      <w:r>
        <w:t>or</w:t>
      </w:r>
      <w:r>
        <w:rPr>
          <w:spacing w:val="-15"/>
        </w:rPr>
        <w:t xml:space="preserve"> </w:t>
      </w:r>
      <w:r>
        <w:t>property</w:t>
      </w:r>
      <w:r>
        <w:rPr>
          <w:spacing w:val="-15"/>
        </w:rPr>
        <w:t xml:space="preserve"> </w:t>
      </w:r>
      <w:r>
        <w:t>at</w:t>
      </w:r>
      <w:r>
        <w:rPr>
          <w:spacing w:val="-15"/>
        </w:rPr>
        <w:t xml:space="preserve"> </w:t>
      </w:r>
      <w:r>
        <w:t>below</w:t>
      </w:r>
      <w:r>
        <w:rPr>
          <w:spacing w:val="-15"/>
        </w:rPr>
        <w:t xml:space="preserve"> </w:t>
      </w:r>
      <w:r>
        <w:t>market</w:t>
      </w:r>
      <w:r>
        <w:rPr>
          <w:spacing w:val="-15"/>
        </w:rPr>
        <w:t xml:space="preserve"> </w:t>
      </w:r>
      <w:r>
        <w:t xml:space="preserve">value, Federal training, a loan of Federal personnel, subsidies, and other arrangements with the intention of providing assistance. Federal financial assistance does not encompass Agreements of guarantee or insurance, regulated programs, licenses, procurement Agreements by the Federal government at market value, or programs that provide direct </w:t>
      </w:r>
      <w:r>
        <w:rPr>
          <w:spacing w:val="-2"/>
        </w:rPr>
        <w:t>benefits.</w:t>
      </w:r>
    </w:p>
    <w:p w14:paraId="4BF9250E" w14:textId="77777777" w:rsidR="003F524D" w:rsidRDefault="004A3DA6">
      <w:pPr>
        <w:pStyle w:val="BodyText"/>
        <w:spacing w:before="118"/>
        <w:ind w:left="580" w:right="526" w:firstLine="720"/>
        <w:jc w:val="both"/>
      </w:pPr>
      <w:r>
        <w:t>The</w:t>
      </w:r>
      <w:r>
        <w:rPr>
          <w:spacing w:val="-3"/>
        </w:rPr>
        <w:t xml:space="preserve"> </w:t>
      </w:r>
      <w:r>
        <w:t>assurances</w:t>
      </w:r>
      <w:r>
        <w:rPr>
          <w:spacing w:val="-2"/>
        </w:rPr>
        <w:t xml:space="preserve"> </w:t>
      </w:r>
      <w:r>
        <w:t>apply</w:t>
      </w:r>
      <w:r>
        <w:rPr>
          <w:spacing w:val="-2"/>
        </w:rPr>
        <w:t xml:space="preserve"> </w:t>
      </w:r>
      <w:r>
        <w:t>to</w:t>
      </w:r>
      <w:r>
        <w:rPr>
          <w:spacing w:val="-2"/>
        </w:rPr>
        <w:t xml:space="preserve"> </w:t>
      </w:r>
      <w:r>
        <w:t>all</w:t>
      </w:r>
      <w:r>
        <w:rPr>
          <w:spacing w:val="-2"/>
        </w:rPr>
        <w:t xml:space="preserve"> </w:t>
      </w:r>
      <w:r>
        <w:t>federal</w:t>
      </w:r>
      <w:r>
        <w:rPr>
          <w:spacing w:val="-2"/>
        </w:rPr>
        <w:t xml:space="preserve"> </w:t>
      </w:r>
      <w:r>
        <w:t>financial</w:t>
      </w:r>
      <w:r>
        <w:rPr>
          <w:spacing w:val="-2"/>
        </w:rPr>
        <w:t xml:space="preserve"> </w:t>
      </w:r>
      <w:r>
        <w:t>assistance</w:t>
      </w:r>
      <w:r>
        <w:rPr>
          <w:spacing w:val="-3"/>
        </w:rPr>
        <w:t xml:space="preserve"> </w:t>
      </w:r>
      <w:proofErr w:type="gramStart"/>
      <w:r>
        <w:t>from</w:t>
      </w:r>
      <w:proofErr w:type="gramEnd"/>
      <w:r>
        <w:rPr>
          <w:spacing w:val="-2"/>
        </w:rPr>
        <w:t xml:space="preserve"> </w:t>
      </w:r>
      <w:r>
        <w:t>or</w:t>
      </w:r>
      <w:r>
        <w:rPr>
          <w:spacing w:val="-3"/>
        </w:rPr>
        <w:t xml:space="preserve"> </w:t>
      </w:r>
      <w:r>
        <w:t>funds</w:t>
      </w:r>
      <w:r>
        <w:rPr>
          <w:spacing w:val="-2"/>
        </w:rPr>
        <w:t xml:space="preserve"> </w:t>
      </w:r>
      <w:r>
        <w:t>made</w:t>
      </w:r>
      <w:r>
        <w:rPr>
          <w:spacing w:val="-1"/>
        </w:rPr>
        <w:t xml:space="preserve"> </w:t>
      </w:r>
      <w:r>
        <w:t>available through the Department of the Treasury, including any assistance that the Subrecipient may request in the future.</w:t>
      </w:r>
    </w:p>
    <w:p w14:paraId="300F6400" w14:textId="77777777" w:rsidR="003F524D" w:rsidRDefault="004A3DA6">
      <w:pPr>
        <w:pStyle w:val="BodyText"/>
        <w:spacing w:before="120"/>
        <w:ind w:left="580" w:right="503" w:firstLine="720"/>
        <w:jc w:val="both"/>
      </w:pPr>
      <w:r>
        <w:t>The Civil Rights Restoration Act of 1987 provides that the provisions of the assurances</w:t>
      </w:r>
      <w:r>
        <w:rPr>
          <w:spacing w:val="-9"/>
        </w:rPr>
        <w:t xml:space="preserve"> </w:t>
      </w:r>
      <w:r>
        <w:t>apply</w:t>
      </w:r>
      <w:r>
        <w:rPr>
          <w:spacing w:val="-7"/>
        </w:rPr>
        <w:t xml:space="preserve"> </w:t>
      </w:r>
      <w:r>
        <w:t>to</w:t>
      </w:r>
      <w:r>
        <w:rPr>
          <w:spacing w:val="-10"/>
        </w:rPr>
        <w:t xml:space="preserve"> </w:t>
      </w:r>
      <w:proofErr w:type="gramStart"/>
      <w:r>
        <w:t>all</w:t>
      </w:r>
      <w:r>
        <w:rPr>
          <w:spacing w:val="-9"/>
        </w:rPr>
        <w:t xml:space="preserve"> </w:t>
      </w:r>
      <w:r>
        <w:t>of</w:t>
      </w:r>
      <w:proofErr w:type="gramEnd"/>
      <w:r>
        <w:rPr>
          <w:spacing w:val="-8"/>
        </w:rPr>
        <w:t xml:space="preserve"> </w:t>
      </w:r>
      <w:r>
        <w:t>the</w:t>
      </w:r>
      <w:r>
        <w:rPr>
          <w:spacing w:val="-11"/>
        </w:rPr>
        <w:t xml:space="preserve"> </w:t>
      </w:r>
      <w:r>
        <w:t>operations</w:t>
      </w:r>
      <w:r>
        <w:rPr>
          <w:spacing w:val="-9"/>
        </w:rPr>
        <w:t xml:space="preserve"> </w:t>
      </w:r>
      <w:r>
        <w:t>of</w:t>
      </w:r>
      <w:r>
        <w:rPr>
          <w:spacing w:val="-8"/>
        </w:rPr>
        <w:t xml:space="preserve"> </w:t>
      </w:r>
      <w:r>
        <w:t>the</w:t>
      </w:r>
      <w:r>
        <w:rPr>
          <w:spacing w:val="-11"/>
        </w:rPr>
        <w:t xml:space="preserve"> </w:t>
      </w:r>
      <w:r>
        <w:t>Subrecipient’s</w:t>
      </w:r>
      <w:r>
        <w:rPr>
          <w:spacing w:val="-9"/>
        </w:rPr>
        <w:t xml:space="preserve"> </w:t>
      </w:r>
      <w:r>
        <w:t>program(s)</w:t>
      </w:r>
      <w:r>
        <w:rPr>
          <w:spacing w:val="-10"/>
        </w:rPr>
        <w:t xml:space="preserve"> </w:t>
      </w:r>
      <w:r>
        <w:t>and</w:t>
      </w:r>
      <w:r>
        <w:rPr>
          <w:spacing w:val="-7"/>
        </w:rPr>
        <w:t xml:space="preserve"> </w:t>
      </w:r>
      <w:r>
        <w:t>activity(</w:t>
      </w:r>
      <w:proofErr w:type="spellStart"/>
      <w:r>
        <w:t>ies</w:t>
      </w:r>
      <w:proofErr w:type="spellEnd"/>
      <w:r>
        <w:t>),</w:t>
      </w:r>
      <w:r>
        <w:rPr>
          <w:spacing w:val="-7"/>
        </w:rPr>
        <w:t xml:space="preserve"> </w:t>
      </w:r>
      <w:r>
        <w:t>so long as any portion of the Subrecipient’s program(s) or activity(</w:t>
      </w:r>
      <w:proofErr w:type="spellStart"/>
      <w:r>
        <w:t>ies</w:t>
      </w:r>
      <w:proofErr w:type="spellEnd"/>
      <w:r>
        <w:t>) is federally assisted in the manner prescribed above.</w:t>
      </w:r>
    </w:p>
    <w:p w14:paraId="597C2CA4" w14:textId="77777777" w:rsidR="003F524D" w:rsidRDefault="004A3DA6">
      <w:pPr>
        <w:pStyle w:val="ListParagraph"/>
        <w:numPr>
          <w:ilvl w:val="0"/>
          <w:numId w:val="5"/>
        </w:numPr>
        <w:tabs>
          <w:tab w:val="left" w:pos="1000"/>
        </w:tabs>
        <w:spacing w:before="223"/>
        <w:ind w:right="255"/>
        <w:jc w:val="both"/>
        <w:rPr>
          <w:sz w:val="24"/>
        </w:rPr>
      </w:pPr>
      <w:r>
        <w:rPr>
          <w:sz w:val="24"/>
        </w:rPr>
        <w:t>Subrecipient</w:t>
      </w:r>
      <w:r>
        <w:rPr>
          <w:spacing w:val="-7"/>
          <w:sz w:val="24"/>
        </w:rPr>
        <w:t xml:space="preserve"> </w:t>
      </w:r>
      <w:r>
        <w:rPr>
          <w:sz w:val="24"/>
        </w:rPr>
        <w:t>ensures</w:t>
      </w:r>
      <w:r>
        <w:rPr>
          <w:spacing w:val="-7"/>
          <w:sz w:val="24"/>
        </w:rPr>
        <w:t xml:space="preserve"> </w:t>
      </w:r>
      <w:r>
        <w:rPr>
          <w:sz w:val="24"/>
        </w:rPr>
        <w:t>its</w:t>
      </w:r>
      <w:r>
        <w:rPr>
          <w:spacing w:val="-7"/>
          <w:sz w:val="24"/>
        </w:rPr>
        <w:t xml:space="preserve"> </w:t>
      </w:r>
      <w:r>
        <w:rPr>
          <w:sz w:val="24"/>
        </w:rPr>
        <w:t>current</w:t>
      </w:r>
      <w:r>
        <w:rPr>
          <w:spacing w:val="-7"/>
          <w:sz w:val="24"/>
        </w:rPr>
        <w:t xml:space="preserve"> </w:t>
      </w:r>
      <w:r>
        <w:rPr>
          <w:sz w:val="24"/>
        </w:rPr>
        <w:t>and</w:t>
      </w:r>
      <w:r>
        <w:rPr>
          <w:spacing w:val="-6"/>
          <w:sz w:val="24"/>
        </w:rPr>
        <w:t xml:space="preserve"> </w:t>
      </w:r>
      <w:r>
        <w:rPr>
          <w:sz w:val="24"/>
        </w:rPr>
        <w:t>future</w:t>
      </w:r>
      <w:r>
        <w:rPr>
          <w:spacing w:val="-7"/>
          <w:sz w:val="24"/>
        </w:rPr>
        <w:t xml:space="preserve"> </w:t>
      </w:r>
      <w:r>
        <w:rPr>
          <w:sz w:val="24"/>
        </w:rPr>
        <w:t>compliance</w:t>
      </w:r>
      <w:r>
        <w:rPr>
          <w:spacing w:val="-8"/>
          <w:sz w:val="24"/>
        </w:rPr>
        <w:t xml:space="preserve"> </w:t>
      </w:r>
      <w:r>
        <w:rPr>
          <w:sz w:val="24"/>
        </w:rPr>
        <w:t>with</w:t>
      </w:r>
      <w:r>
        <w:rPr>
          <w:spacing w:val="-7"/>
          <w:sz w:val="24"/>
        </w:rPr>
        <w:t xml:space="preserve"> </w:t>
      </w:r>
      <w:r>
        <w:rPr>
          <w:sz w:val="24"/>
        </w:rPr>
        <w:t>Title</w:t>
      </w:r>
      <w:r>
        <w:rPr>
          <w:spacing w:val="-8"/>
          <w:sz w:val="24"/>
        </w:rPr>
        <w:t xml:space="preserve"> </w:t>
      </w:r>
      <w:r>
        <w:rPr>
          <w:sz w:val="24"/>
        </w:rPr>
        <w:t>VI</w:t>
      </w:r>
      <w:r>
        <w:rPr>
          <w:spacing w:val="-10"/>
          <w:sz w:val="24"/>
        </w:rPr>
        <w:t xml:space="preserve"> </w:t>
      </w:r>
      <w:r>
        <w:rPr>
          <w:sz w:val="24"/>
        </w:rPr>
        <w:t>of</w:t>
      </w:r>
      <w:r>
        <w:rPr>
          <w:spacing w:val="-7"/>
          <w:sz w:val="24"/>
        </w:rPr>
        <w:t xml:space="preserve"> </w:t>
      </w:r>
      <w:r>
        <w:rPr>
          <w:sz w:val="24"/>
        </w:rPr>
        <w:t>the</w:t>
      </w:r>
      <w:r>
        <w:rPr>
          <w:spacing w:val="-8"/>
          <w:sz w:val="24"/>
        </w:rPr>
        <w:t xml:space="preserve"> </w:t>
      </w:r>
      <w:r>
        <w:rPr>
          <w:sz w:val="24"/>
        </w:rPr>
        <w:t>Civil</w:t>
      </w:r>
      <w:r>
        <w:rPr>
          <w:spacing w:val="-7"/>
          <w:sz w:val="24"/>
        </w:rPr>
        <w:t xml:space="preserve"> </w:t>
      </w:r>
      <w:r>
        <w:rPr>
          <w:sz w:val="24"/>
        </w:rPr>
        <w:t>Rights</w:t>
      </w:r>
      <w:r>
        <w:rPr>
          <w:spacing w:val="-7"/>
          <w:sz w:val="24"/>
        </w:rPr>
        <w:t xml:space="preserve"> </w:t>
      </w:r>
      <w:r>
        <w:rPr>
          <w:sz w:val="24"/>
        </w:rPr>
        <w:t>Act of 1964, as amended, which prohibits exclusion from participation, denial of the benefits of,</w:t>
      </w:r>
      <w:r>
        <w:rPr>
          <w:spacing w:val="-6"/>
          <w:sz w:val="24"/>
        </w:rPr>
        <w:t xml:space="preserve"> </w:t>
      </w:r>
      <w:r>
        <w:rPr>
          <w:sz w:val="24"/>
        </w:rPr>
        <w:t>or</w:t>
      </w:r>
      <w:r>
        <w:rPr>
          <w:spacing w:val="-7"/>
          <w:sz w:val="24"/>
        </w:rPr>
        <w:t xml:space="preserve"> </w:t>
      </w:r>
      <w:r>
        <w:rPr>
          <w:sz w:val="24"/>
        </w:rPr>
        <w:t>subjection</w:t>
      </w:r>
      <w:r>
        <w:rPr>
          <w:spacing w:val="-6"/>
          <w:sz w:val="24"/>
        </w:rPr>
        <w:t xml:space="preserve"> </w:t>
      </w:r>
      <w:r>
        <w:rPr>
          <w:sz w:val="24"/>
        </w:rPr>
        <w:t>to</w:t>
      </w:r>
      <w:r>
        <w:rPr>
          <w:spacing w:val="-6"/>
          <w:sz w:val="24"/>
        </w:rPr>
        <w:t xml:space="preserve"> </w:t>
      </w:r>
      <w:r>
        <w:rPr>
          <w:sz w:val="24"/>
        </w:rPr>
        <w:t>discrimination</w:t>
      </w:r>
      <w:r>
        <w:rPr>
          <w:spacing w:val="-6"/>
          <w:sz w:val="24"/>
        </w:rPr>
        <w:t xml:space="preserve"> </w:t>
      </w:r>
      <w:r>
        <w:rPr>
          <w:sz w:val="24"/>
        </w:rPr>
        <w:t>under</w:t>
      </w:r>
      <w:r>
        <w:rPr>
          <w:spacing w:val="-7"/>
          <w:sz w:val="24"/>
        </w:rPr>
        <w:t xml:space="preserve"> </w:t>
      </w:r>
      <w:r>
        <w:rPr>
          <w:sz w:val="24"/>
        </w:rPr>
        <w:t>programs</w:t>
      </w:r>
      <w:r>
        <w:rPr>
          <w:spacing w:val="-3"/>
          <w:sz w:val="24"/>
        </w:rPr>
        <w:t xml:space="preserve"> </w:t>
      </w:r>
      <w:r>
        <w:rPr>
          <w:sz w:val="24"/>
        </w:rPr>
        <w:t>and</w:t>
      </w:r>
      <w:r>
        <w:rPr>
          <w:spacing w:val="-6"/>
          <w:sz w:val="24"/>
        </w:rPr>
        <w:t xml:space="preserve"> </w:t>
      </w:r>
      <w:r>
        <w:rPr>
          <w:sz w:val="24"/>
        </w:rPr>
        <w:t>activities</w:t>
      </w:r>
      <w:r>
        <w:rPr>
          <w:spacing w:val="-6"/>
          <w:sz w:val="24"/>
        </w:rPr>
        <w:t xml:space="preserve"> </w:t>
      </w:r>
      <w:r>
        <w:rPr>
          <w:sz w:val="24"/>
        </w:rPr>
        <w:t>receiving</w:t>
      </w:r>
      <w:r>
        <w:rPr>
          <w:spacing w:val="-6"/>
          <w:sz w:val="24"/>
        </w:rPr>
        <w:t xml:space="preserve"> </w:t>
      </w:r>
      <w:r>
        <w:rPr>
          <w:sz w:val="24"/>
        </w:rPr>
        <w:t>federal</w:t>
      </w:r>
      <w:r>
        <w:rPr>
          <w:spacing w:val="-3"/>
          <w:sz w:val="24"/>
        </w:rPr>
        <w:t xml:space="preserve"> </w:t>
      </w:r>
      <w:r>
        <w:rPr>
          <w:sz w:val="24"/>
        </w:rPr>
        <w:t>financial assistance,</w:t>
      </w:r>
      <w:r>
        <w:rPr>
          <w:spacing w:val="-10"/>
          <w:sz w:val="24"/>
        </w:rPr>
        <w:t xml:space="preserve"> </w:t>
      </w:r>
      <w:r>
        <w:rPr>
          <w:sz w:val="24"/>
        </w:rPr>
        <w:t>of</w:t>
      </w:r>
      <w:r>
        <w:rPr>
          <w:spacing w:val="-10"/>
          <w:sz w:val="24"/>
        </w:rPr>
        <w:t xml:space="preserve"> </w:t>
      </w:r>
      <w:r>
        <w:rPr>
          <w:sz w:val="24"/>
        </w:rPr>
        <w:t>any</w:t>
      </w:r>
      <w:r>
        <w:rPr>
          <w:spacing w:val="-10"/>
          <w:sz w:val="24"/>
        </w:rPr>
        <w:t xml:space="preserve"> </w:t>
      </w:r>
      <w:r>
        <w:rPr>
          <w:sz w:val="24"/>
        </w:rPr>
        <w:t>person</w:t>
      </w:r>
      <w:r>
        <w:rPr>
          <w:spacing w:val="-10"/>
          <w:sz w:val="24"/>
        </w:rPr>
        <w:t xml:space="preserve"> </w:t>
      </w:r>
      <w:r>
        <w:rPr>
          <w:sz w:val="24"/>
        </w:rPr>
        <w:t>in</w:t>
      </w:r>
      <w:r>
        <w:rPr>
          <w:spacing w:val="-10"/>
          <w:sz w:val="24"/>
        </w:rPr>
        <w:t xml:space="preserve"> </w:t>
      </w:r>
      <w:r>
        <w:rPr>
          <w:sz w:val="24"/>
        </w:rPr>
        <w:t>the</w:t>
      </w:r>
      <w:r>
        <w:rPr>
          <w:spacing w:val="-11"/>
          <w:sz w:val="24"/>
        </w:rPr>
        <w:t xml:space="preserve"> </w:t>
      </w:r>
      <w:r>
        <w:rPr>
          <w:sz w:val="24"/>
        </w:rPr>
        <w:t>United</w:t>
      </w:r>
      <w:r>
        <w:rPr>
          <w:spacing w:val="-10"/>
          <w:sz w:val="24"/>
        </w:rPr>
        <w:t xml:space="preserve"> </w:t>
      </w:r>
      <w:r>
        <w:rPr>
          <w:sz w:val="24"/>
        </w:rPr>
        <w:t>States</w:t>
      </w:r>
      <w:r>
        <w:rPr>
          <w:spacing w:val="-9"/>
          <w:sz w:val="24"/>
        </w:rPr>
        <w:t xml:space="preserve"> </w:t>
      </w:r>
      <w:r>
        <w:rPr>
          <w:sz w:val="24"/>
        </w:rPr>
        <w:t>on</w:t>
      </w:r>
      <w:r>
        <w:rPr>
          <w:spacing w:val="-10"/>
          <w:sz w:val="24"/>
        </w:rPr>
        <w:t xml:space="preserve"> </w:t>
      </w:r>
      <w:r>
        <w:rPr>
          <w:sz w:val="24"/>
        </w:rPr>
        <w:t>the</w:t>
      </w:r>
      <w:r>
        <w:rPr>
          <w:spacing w:val="-11"/>
          <w:sz w:val="24"/>
        </w:rPr>
        <w:t xml:space="preserve"> </w:t>
      </w:r>
      <w:r>
        <w:rPr>
          <w:sz w:val="24"/>
        </w:rPr>
        <w:t>ground</w:t>
      </w:r>
      <w:r>
        <w:rPr>
          <w:spacing w:val="-10"/>
          <w:sz w:val="24"/>
        </w:rPr>
        <w:t xml:space="preserve"> </w:t>
      </w:r>
      <w:r>
        <w:rPr>
          <w:sz w:val="24"/>
        </w:rPr>
        <w:t>of</w:t>
      </w:r>
      <w:r>
        <w:rPr>
          <w:spacing w:val="-10"/>
          <w:sz w:val="24"/>
        </w:rPr>
        <w:t xml:space="preserve"> </w:t>
      </w:r>
      <w:r>
        <w:rPr>
          <w:sz w:val="24"/>
        </w:rPr>
        <w:t>race,</w:t>
      </w:r>
      <w:r>
        <w:rPr>
          <w:spacing w:val="-10"/>
          <w:sz w:val="24"/>
        </w:rPr>
        <w:t xml:space="preserve"> </w:t>
      </w:r>
      <w:r>
        <w:rPr>
          <w:sz w:val="24"/>
        </w:rPr>
        <w:t>color,</w:t>
      </w:r>
      <w:r>
        <w:rPr>
          <w:spacing w:val="-10"/>
          <w:sz w:val="24"/>
        </w:rPr>
        <w:t xml:space="preserve"> </w:t>
      </w:r>
      <w:r>
        <w:rPr>
          <w:sz w:val="24"/>
        </w:rPr>
        <w:t>or</w:t>
      </w:r>
      <w:r>
        <w:rPr>
          <w:spacing w:val="-10"/>
          <w:sz w:val="24"/>
        </w:rPr>
        <w:t xml:space="preserve"> </w:t>
      </w:r>
      <w:r>
        <w:rPr>
          <w:sz w:val="24"/>
        </w:rPr>
        <w:t>national</w:t>
      </w:r>
      <w:r>
        <w:rPr>
          <w:spacing w:val="-9"/>
          <w:sz w:val="24"/>
        </w:rPr>
        <w:t xml:space="preserve"> </w:t>
      </w:r>
      <w:r>
        <w:rPr>
          <w:sz w:val="24"/>
        </w:rPr>
        <w:t xml:space="preserve">origin (42 U.S.C. § 2000d </w:t>
      </w:r>
      <w:r>
        <w:rPr>
          <w:i/>
          <w:sz w:val="24"/>
        </w:rPr>
        <w:t>et seq.</w:t>
      </w:r>
      <w:r>
        <w:rPr>
          <w:sz w:val="24"/>
        </w:rPr>
        <w:t>), as implemented by the Department of the Treasury Title VI regulations</w:t>
      </w:r>
      <w:r>
        <w:rPr>
          <w:spacing w:val="-8"/>
          <w:sz w:val="24"/>
        </w:rPr>
        <w:t xml:space="preserve"> </w:t>
      </w:r>
      <w:r>
        <w:rPr>
          <w:sz w:val="24"/>
        </w:rPr>
        <w:t>at</w:t>
      </w:r>
      <w:r>
        <w:rPr>
          <w:spacing w:val="-8"/>
          <w:sz w:val="24"/>
        </w:rPr>
        <w:t xml:space="preserve"> </w:t>
      </w:r>
      <w:r>
        <w:rPr>
          <w:sz w:val="24"/>
        </w:rPr>
        <w:t>31</w:t>
      </w:r>
      <w:r>
        <w:rPr>
          <w:spacing w:val="-6"/>
          <w:sz w:val="24"/>
        </w:rPr>
        <w:t xml:space="preserve"> </w:t>
      </w:r>
      <w:r>
        <w:rPr>
          <w:sz w:val="24"/>
        </w:rPr>
        <w:t>CFR</w:t>
      </w:r>
      <w:r>
        <w:rPr>
          <w:spacing w:val="-8"/>
          <w:sz w:val="24"/>
        </w:rPr>
        <w:t xml:space="preserve"> </w:t>
      </w:r>
      <w:r>
        <w:rPr>
          <w:sz w:val="24"/>
        </w:rPr>
        <w:t>Part</w:t>
      </w:r>
      <w:r>
        <w:rPr>
          <w:spacing w:val="-8"/>
          <w:sz w:val="24"/>
        </w:rPr>
        <w:t xml:space="preserve"> </w:t>
      </w:r>
      <w:r>
        <w:rPr>
          <w:sz w:val="24"/>
        </w:rPr>
        <w:t>22</w:t>
      </w:r>
      <w:r>
        <w:rPr>
          <w:spacing w:val="-8"/>
          <w:sz w:val="24"/>
        </w:rPr>
        <w:t xml:space="preserve"> </w:t>
      </w:r>
      <w:r>
        <w:rPr>
          <w:sz w:val="24"/>
        </w:rPr>
        <w:t>and</w:t>
      </w:r>
      <w:r>
        <w:rPr>
          <w:spacing w:val="-6"/>
          <w:sz w:val="24"/>
        </w:rPr>
        <w:t xml:space="preserve"> </w:t>
      </w:r>
      <w:r>
        <w:rPr>
          <w:sz w:val="24"/>
        </w:rPr>
        <w:t>other</w:t>
      </w:r>
      <w:r>
        <w:rPr>
          <w:spacing w:val="-7"/>
          <w:sz w:val="24"/>
        </w:rPr>
        <w:t xml:space="preserve"> </w:t>
      </w:r>
      <w:r>
        <w:rPr>
          <w:sz w:val="24"/>
        </w:rPr>
        <w:t>pertinent</w:t>
      </w:r>
      <w:r>
        <w:rPr>
          <w:spacing w:val="-5"/>
          <w:sz w:val="24"/>
        </w:rPr>
        <w:t xml:space="preserve"> </w:t>
      </w:r>
      <w:r>
        <w:rPr>
          <w:sz w:val="24"/>
        </w:rPr>
        <w:t>executive</w:t>
      </w:r>
      <w:r>
        <w:rPr>
          <w:spacing w:val="-7"/>
          <w:sz w:val="24"/>
        </w:rPr>
        <w:t xml:space="preserve"> </w:t>
      </w:r>
      <w:r>
        <w:rPr>
          <w:sz w:val="24"/>
        </w:rPr>
        <w:t>orders</w:t>
      </w:r>
      <w:r>
        <w:rPr>
          <w:spacing w:val="-8"/>
          <w:sz w:val="24"/>
        </w:rPr>
        <w:t xml:space="preserve"> </w:t>
      </w:r>
      <w:r>
        <w:rPr>
          <w:sz w:val="24"/>
        </w:rPr>
        <w:t>such</w:t>
      </w:r>
      <w:r>
        <w:rPr>
          <w:spacing w:val="-6"/>
          <w:sz w:val="24"/>
        </w:rPr>
        <w:t xml:space="preserve"> </w:t>
      </w:r>
      <w:r>
        <w:rPr>
          <w:sz w:val="24"/>
        </w:rPr>
        <w:t>as</w:t>
      </w:r>
      <w:r>
        <w:rPr>
          <w:spacing w:val="-3"/>
          <w:sz w:val="24"/>
        </w:rPr>
        <w:t xml:space="preserve"> </w:t>
      </w:r>
      <w:r>
        <w:rPr>
          <w:sz w:val="24"/>
        </w:rPr>
        <w:t>Executive</w:t>
      </w:r>
      <w:r>
        <w:rPr>
          <w:spacing w:val="-7"/>
          <w:sz w:val="24"/>
        </w:rPr>
        <w:t xml:space="preserve"> </w:t>
      </w:r>
      <w:r>
        <w:rPr>
          <w:sz w:val="24"/>
        </w:rPr>
        <w:t>Order 13166, directives, circulars, policies, memoranda, and/or guidance documents.</w:t>
      </w:r>
    </w:p>
    <w:p w14:paraId="0BC964DA" w14:textId="77777777" w:rsidR="003F524D" w:rsidRDefault="004A3DA6">
      <w:pPr>
        <w:pStyle w:val="ListParagraph"/>
        <w:numPr>
          <w:ilvl w:val="0"/>
          <w:numId w:val="5"/>
        </w:numPr>
        <w:tabs>
          <w:tab w:val="left" w:pos="1031"/>
        </w:tabs>
        <w:spacing w:before="120"/>
        <w:ind w:left="1031" w:right="376"/>
        <w:jc w:val="both"/>
        <w:rPr>
          <w:sz w:val="24"/>
        </w:rPr>
      </w:pPr>
      <w:r>
        <w:rPr>
          <w:sz w:val="24"/>
        </w:rPr>
        <w:t>Subrecipient acknowledges that Executive Order 13166, “Improving Access to Services for Persons with Limited English Proficiency,” seeks to improve access to federally assisted programs and activities for individuals who, because of national origin, have Limited</w:t>
      </w:r>
      <w:r>
        <w:rPr>
          <w:spacing w:val="-15"/>
          <w:sz w:val="24"/>
        </w:rPr>
        <w:t xml:space="preserve"> </w:t>
      </w:r>
      <w:r>
        <w:rPr>
          <w:sz w:val="24"/>
        </w:rPr>
        <w:t>English</w:t>
      </w:r>
      <w:r>
        <w:rPr>
          <w:spacing w:val="-15"/>
          <w:sz w:val="24"/>
        </w:rPr>
        <w:t xml:space="preserve"> </w:t>
      </w:r>
      <w:r>
        <w:rPr>
          <w:sz w:val="24"/>
        </w:rPr>
        <w:t>proficiency</w:t>
      </w:r>
      <w:r>
        <w:rPr>
          <w:spacing w:val="-15"/>
          <w:sz w:val="24"/>
        </w:rPr>
        <w:t xml:space="preserve"> </w:t>
      </w:r>
      <w:r>
        <w:rPr>
          <w:sz w:val="24"/>
        </w:rPr>
        <w:t>(LEP).</w:t>
      </w:r>
      <w:r>
        <w:rPr>
          <w:spacing w:val="-15"/>
          <w:sz w:val="24"/>
        </w:rPr>
        <w:t xml:space="preserve"> </w:t>
      </w:r>
      <w:r>
        <w:rPr>
          <w:sz w:val="24"/>
        </w:rPr>
        <w:t>Subrecipient</w:t>
      </w:r>
      <w:r>
        <w:rPr>
          <w:spacing w:val="-15"/>
          <w:sz w:val="24"/>
        </w:rPr>
        <w:t xml:space="preserve"> </w:t>
      </w:r>
      <w:r>
        <w:rPr>
          <w:sz w:val="24"/>
        </w:rPr>
        <w:t>understands</w:t>
      </w:r>
      <w:r>
        <w:rPr>
          <w:spacing w:val="-15"/>
          <w:sz w:val="24"/>
        </w:rPr>
        <w:t xml:space="preserve"> </w:t>
      </w:r>
      <w:r>
        <w:rPr>
          <w:sz w:val="24"/>
        </w:rPr>
        <w:t>that</w:t>
      </w:r>
      <w:r>
        <w:rPr>
          <w:spacing w:val="-15"/>
          <w:sz w:val="24"/>
        </w:rPr>
        <w:t xml:space="preserve"> </w:t>
      </w:r>
      <w:r>
        <w:rPr>
          <w:sz w:val="24"/>
        </w:rPr>
        <w:t>denying</w:t>
      </w:r>
      <w:r>
        <w:rPr>
          <w:spacing w:val="-15"/>
          <w:sz w:val="24"/>
        </w:rPr>
        <w:t xml:space="preserve"> </w:t>
      </w:r>
      <w:r>
        <w:rPr>
          <w:sz w:val="24"/>
        </w:rPr>
        <w:t>a</w:t>
      </w:r>
      <w:r>
        <w:rPr>
          <w:spacing w:val="-15"/>
          <w:sz w:val="24"/>
        </w:rPr>
        <w:t xml:space="preserve"> </w:t>
      </w:r>
      <w:r>
        <w:rPr>
          <w:sz w:val="24"/>
        </w:rPr>
        <w:t>person</w:t>
      </w:r>
      <w:r>
        <w:rPr>
          <w:spacing w:val="-15"/>
          <w:sz w:val="24"/>
        </w:rPr>
        <w:t xml:space="preserve"> </w:t>
      </w:r>
      <w:r>
        <w:rPr>
          <w:sz w:val="24"/>
        </w:rPr>
        <w:t>access to its programs, services, and activities because of LEP is a form of national origin discrimination prohibited under Title VI of the Civil Rights Act of 1964 and the Department of the Treasury’s implementing regulations. Accordingly, Subrecipient shall initiate reasonable steps, or comply with the Department of the Treasury’s directives, to ensure that LEP persons have meaningful access to its programs, services, and activities. Subrecipient understands and agrees that meaningful access may entail providing language assistance services, including oral interpretation and written translation where necessary, to ensure effective communication in the Subrecipient’s programs, services, and activities.</w:t>
      </w:r>
    </w:p>
    <w:p w14:paraId="482EA76E" w14:textId="77777777" w:rsidR="003F524D" w:rsidRDefault="004A3DA6">
      <w:pPr>
        <w:pStyle w:val="ListParagraph"/>
        <w:numPr>
          <w:ilvl w:val="0"/>
          <w:numId w:val="5"/>
        </w:numPr>
        <w:tabs>
          <w:tab w:val="left" w:pos="940"/>
        </w:tabs>
        <w:spacing w:before="118"/>
        <w:ind w:left="940" w:right="480"/>
        <w:jc w:val="both"/>
        <w:rPr>
          <w:sz w:val="24"/>
        </w:rPr>
      </w:pPr>
      <w:r>
        <w:rPr>
          <w:sz w:val="24"/>
        </w:rPr>
        <w:t>Subrecipient agrees to consider the need for language services for LEP persons when Subrecipient</w:t>
      </w:r>
      <w:r>
        <w:rPr>
          <w:spacing w:val="-11"/>
          <w:sz w:val="24"/>
        </w:rPr>
        <w:t xml:space="preserve"> </w:t>
      </w:r>
      <w:r>
        <w:rPr>
          <w:sz w:val="24"/>
        </w:rPr>
        <w:t>develops</w:t>
      </w:r>
      <w:r>
        <w:rPr>
          <w:spacing w:val="-11"/>
          <w:sz w:val="24"/>
        </w:rPr>
        <w:t xml:space="preserve"> </w:t>
      </w:r>
      <w:r>
        <w:rPr>
          <w:sz w:val="24"/>
        </w:rPr>
        <w:t>applicable</w:t>
      </w:r>
      <w:r>
        <w:rPr>
          <w:spacing w:val="-13"/>
          <w:sz w:val="24"/>
        </w:rPr>
        <w:t xml:space="preserve"> </w:t>
      </w:r>
      <w:r>
        <w:rPr>
          <w:sz w:val="24"/>
        </w:rPr>
        <w:t>budgets</w:t>
      </w:r>
      <w:r>
        <w:rPr>
          <w:spacing w:val="-9"/>
          <w:sz w:val="24"/>
        </w:rPr>
        <w:t xml:space="preserve"> </w:t>
      </w:r>
      <w:r>
        <w:rPr>
          <w:sz w:val="24"/>
        </w:rPr>
        <w:t>and</w:t>
      </w:r>
      <w:r>
        <w:rPr>
          <w:spacing w:val="-9"/>
          <w:sz w:val="24"/>
        </w:rPr>
        <w:t xml:space="preserve"> </w:t>
      </w:r>
      <w:r>
        <w:rPr>
          <w:sz w:val="24"/>
        </w:rPr>
        <w:t>conducts</w:t>
      </w:r>
      <w:r>
        <w:rPr>
          <w:spacing w:val="-11"/>
          <w:sz w:val="24"/>
        </w:rPr>
        <w:t xml:space="preserve"> </w:t>
      </w:r>
      <w:r>
        <w:rPr>
          <w:sz w:val="24"/>
        </w:rPr>
        <w:t>programs,</w:t>
      </w:r>
      <w:r>
        <w:rPr>
          <w:spacing w:val="-12"/>
          <w:sz w:val="24"/>
        </w:rPr>
        <w:t xml:space="preserve"> </w:t>
      </w:r>
      <w:r>
        <w:rPr>
          <w:sz w:val="24"/>
        </w:rPr>
        <w:t>services,</w:t>
      </w:r>
      <w:r>
        <w:rPr>
          <w:spacing w:val="-9"/>
          <w:sz w:val="24"/>
        </w:rPr>
        <w:t xml:space="preserve"> </w:t>
      </w:r>
      <w:r>
        <w:rPr>
          <w:sz w:val="24"/>
        </w:rPr>
        <w:t>and</w:t>
      </w:r>
      <w:r>
        <w:rPr>
          <w:spacing w:val="-9"/>
          <w:sz w:val="24"/>
        </w:rPr>
        <w:t xml:space="preserve"> </w:t>
      </w:r>
      <w:r>
        <w:rPr>
          <w:sz w:val="24"/>
        </w:rPr>
        <w:t>activities.</w:t>
      </w:r>
    </w:p>
    <w:p w14:paraId="40DA158E" w14:textId="77777777" w:rsidR="003F524D" w:rsidRDefault="003F524D">
      <w:pPr>
        <w:jc w:val="both"/>
        <w:rPr>
          <w:sz w:val="24"/>
        </w:rPr>
        <w:sectPr w:rsidR="003F524D" w:rsidSect="00331DD2">
          <w:pgSz w:w="12240" w:h="15840"/>
          <w:pgMar w:top="1280" w:right="1300" w:bottom="1440" w:left="960" w:header="0" w:footer="1250" w:gutter="0"/>
          <w:cols w:space="720"/>
        </w:sectPr>
      </w:pPr>
    </w:p>
    <w:p w14:paraId="0979C653" w14:textId="77777777" w:rsidR="003F524D" w:rsidRDefault="004A3DA6">
      <w:pPr>
        <w:pStyle w:val="BodyText"/>
        <w:spacing w:before="68"/>
        <w:ind w:left="940" w:right="480"/>
        <w:jc w:val="both"/>
      </w:pPr>
      <w:r>
        <w:lastRenderedPageBreak/>
        <w:t>As a resource, the Department of the Treasury has published its LEP guidance at 70 FR 606</w:t>
      </w:r>
      <w:r>
        <w:rPr>
          <w:color w:val="171716"/>
        </w:rPr>
        <w:t xml:space="preserve">7. For more information on taking reasonable steps to provide meaningful access for LEP persons, please visit </w:t>
      </w:r>
      <w:hyperlink r:id="rId31">
        <w:r>
          <w:rPr>
            <w:color w:val="171716"/>
            <w:u w:val="single" w:color="171716"/>
          </w:rPr>
          <w:t>http://www.lep.gov</w:t>
        </w:r>
      </w:hyperlink>
      <w:r>
        <w:rPr>
          <w:color w:val="171716"/>
        </w:rPr>
        <w:t>.</w:t>
      </w:r>
    </w:p>
    <w:p w14:paraId="1FBA1A8C" w14:textId="77777777" w:rsidR="003F524D" w:rsidRDefault="003F524D">
      <w:pPr>
        <w:pStyle w:val="BodyText"/>
        <w:spacing w:before="120"/>
      </w:pPr>
    </w:p>
    <w:p w14:paraId="41992FC5" w14:textId="77777777" w:rsidR="003F524D" w:rsidRDefault="004A3DA6">
      <w:pPr>
        <w:pStyle w:val="ListParagraph"/>
        <w:numPr>
          <w:ilvl w:val="0"/>
          <w:numId w:val="5"/>
        </w:numPr>
        <w:tabs>
          <w:tab w:val="left" w:pos="940"/>
        </w:tabs>
        <w:ind w:left="940" w:right="480"/>
        <w:jc w:val="both"/>
        <w:rPr>
          <w:sz w:val="24"/>
        </w:rPr>
      </w:pPr>
      <w:r>
        <w:rPr>
          <w:sz w:val="24"/>
        </w:rPr>
        <w:t>Subrecipient acknowledges and agrees that compliance with the assurances constitutes a condition of continued receipt of federal financial assistance and is binding upon Subrecipient and Subrecipient’s successors, transferees, and assignees for the period in which such assistance is provided.</w:t>
      </w:r>
    </w:p>
    <w:p w14:paraId="2CCA7A46" w14:textId="77777777" w:rsidR="003F524D" w:rsidRDefault="004A3DA6">
      <w:pPr>
        <w:pStyle w:val="ListParagraph"/>
        <w:numPr>
          <w:ilvl w:val="0"/>
          <w:numId w:val="5"/>
        </w:numPr>
        <w:tabs>
          <w:tab w:val="left" w:pos="940"/>
        </w:tabs>
        <w:spacing w:before="120"/>
        <w:ind w:left="940" w:right="481"/>
        <w:jc w:val="both"/>
        <w:rPr>
          <w:sz w:val="24"/>
        </w:rPr>
      </w:pPr>
      <w:r>
        <w:rPr>
          <w:sz w:val="24"/>
        </w:rPr>
        <w:t>Subrecipient acknowledges and</w:t>
      </w:r>
      <w:r>
        <w:rPr>
          <w:spacing w:val="-1"/>
          <w:sz w:val="24"/>
        </w:rPr>
        <w:t xml:space="preserve"> </w:t>
      </w:r>
      <w:r>
        <w:rPr>
          <w:sz w:val="24"/>
        </w:rPr>
        <w:t>agrees that it must</w:t>
      </w:r>
      <w:r>
        <w:rPr>
          <w:spacing w:val="-2"/>
          <w:sz w:val="24"/>
        </w:rPr>
        <w:t xml:space="preserve"> </w:t>
      </w:r>
      <w:r>
        <w:rPr>
          <w:sz w:val="24"/>
        </w:rPr>
        <w:t>require</w:t>
      </w:r>
      <w:r>
        <w:rPr>
          <w:spacing w:val="-1"/>
          <w:sz w:val="24"/>
        </w:rPr>
        <w:t xml:space="preserve"> </w:t>
      </w:r>
      <w:r>
        <w:rPr>
          <w:sz w:val="24"/>
        </w:rPr>
        <w:t>any</w:t>
      </w:r>
      <w:r>
        <w:rPr>
          <w:spacing w:val="-1"/>
          <w:sz w:val="24"/>
        </w:rPr>
        <w:t xml:space="preserve"> </w:t>
      </w:r>
      <w:r>
        <w:rPr>
          <w:sz w:val="24"/>
        </w:rPr>
        <w:t>sub-grantees,</w:t>
      </w:r>
      <w:r>
        <w:rPr>
          <w:spacing w:val="-1"/>
          <w:sz w:val="24"/>
        </w:rPr>
        <w:t xml:space="preserve"> </w:t>
      </w:r>
      <w:r>
        <w:rPr>
          <w:sz w:val="24"/>
        </w:rPr>
        <w:t>contractors, subcontractors, successors, transferees, and assignees to comply with assurances 1-4 above,</w:t>
      </w:r>
      <w:r>
        <w:rPr>
          <w:spacing w:val="-13"/>
          <w:sz w:val="24"/>
        </w:rPr>
        <w:t xml:space="preserve"> </w:t>
      </w:r>
      <w:r>
        <w:rPr>
          <w:sz w:val="24"/>
        </w:rPr>
        <w:t>and</w:t>
      </w:r>
      <w:r>
        <w:rPr>
          <w:spacing w:val="-11"/>
          <w:sz w:val="24"/>
        </w:rPr>
        <w:t xml:space="preserve"> </w:t>
      </w:r>
      <w:r>
        <w:rPr>
          <w:sz w:val="24"/>
        </w:rPr>
        <w:t>agrees</w:t>
      </w:r>
      <w:r>
        <w:rPr>
          <w:spacing w:val="-13"/>
          <w:sz w:val="24"/>
        </w:rPr>
        <w:t xml:space="preserve"> </w:t>
      </w:r>
      <w:r>
        <w:rPr>
          <w:sz w:val="24"/>
        </w:rPr>
        <w:t>to</w:t>
      </w:r>
      <w:r>
        <w:rPr>
          <w:spacing w:val="-13"/>
          <w:sz w:val="24"/>
        </w:rPr>
        <w:t xml:space="preserve"> </w:t>
      </w:r>
      <w:r>
        <w:rPr>
          <w:sz w:val="24"/>
        </w:rPr>
        <w:t>incorporate</w:t>
      </w:r>
      <w:r>
        <w:rPr>
          <w:spacing w:val="-14"/>
          <w:sz w:val="24"/>
        </w:rPr>
        <w:t xml:space="preserve"> </w:t>
      </w:r>
      <w:r>
        <w:rPr>
          <w:sz w:val="24"/>
        </w:rPr>
        <w:t>the</w:t>
      </w:r>
      <w:r>
        <w:rPr>
          <w:spacing w:val="-12"/>
          <w:sz w:val="24"/>
        </w:rPr>
        <w:t xml:space="preserve"> </w:t>
      </w:r>
      <w:r>
        <w:rPr>
          <w:sz w:val="24"/>
        </w:rPr>
        <w:t>following</w:t>
      </w:r>
      <w:r>
        <w:rPr>
          <w:spacing w:val="-13"/>
          <w:sz w:val="24"/>
        </w:rPr>
        <w:t xml:space="preserve"> </w:t>
      </w:r>
      <w:r>
        <w:rPr>
          <w:sz w:val="24"/>
        </w:rPr>
        <w:t>language</w:t>
      </w:r>
      <w:r>
        <w:rPr>
          <w:spacing w:val="-14"/>
          <w:sz w:val="24"/>
        </w:rPr>
        <w:t xml:space="preserve"> </w:t>
      </w:r>
      <w:r>
        <w:rPr>
          <w:sz w:val="24"/>
        </w:rPr>
        <w:t>in</w:t>
      </w:r>
      <w:r>
        <w:rPr>
          <w:spacing w:val="-13"/>
          <w:sz w:val="24"/>
        </w:rPr>
        <w:t xml:space="preserve"> </w:t>
      </w:r>
      <w:r>
        <w:rPr>
          <w:sz w:val="24"/>
        </w:rPr>
        <w:t>every</w:t>
      </w:r>
      <w:r>
        <w:rPr>
          <w:spacing w:val="-13"/>
          <w:sz w:val="24"/>
        </w:rPr>
        <w:t xml:space="preserve"> </w:t>
      </w:r>
      <w:r>
        <w:rPr>
          <w:sz w:val="24"/>
        </w:rPr>
        <w:t>Agreement</w:t>
      </w:r>
      <w:r>
        <w:rPr>
          <w:spacing w:val="-13"/>
          <w:sz w:val="24"/>
        </w:rPr>
        <w:t xml:space="preserve"> </w:t>
      </w:r>
      <w:r>
        <w:rPr>
          <w:sz w:val="24"/>
        </w:rPr>
        <w:t>or</w:t>
      </w:r>
      <w:r>
        <w:rPr>
          <w:spacing w:val="-14"/>
          <w:sz w:val="24"/>
        </w:rPr>
        <w:t xml:space="preserve"> </w:t>
      </w:r>
      <w:r>
        <w:rPr>
          <w:sz w:val="24"/>
        </w:rPr>
        <w:t>agreement subject to Title VI and its regulations between the Subrecipient and the Subrecipient’s sub-grantees, Contractors, Subcontractors, successors, transferees, and assignees:</w:t>
      </w:r>
    </w:p>
    <w:p w14:paraId="6EC1A3DF" w14:textId="77777777" w:rsidR="003F524D" w:rsidRDefault="004A3DA6">
      <w:pPr>
        <w:spacing w:before="223"/>
        <w:ind w:left="1300" w:right="255"/>
        <w:jc w:val="both"/>
        <w:rPr>
          <w:i/>
          <w:sz w:val="24"/>
        </w:rPr>
      </w:pPr>
      <w:r>
        <w:rPr>
          <w:i/>
          <w:sz w:val="24"/>
        </w:rPr>
        <w:t>The sub-grantee, Contractor, Subcontractor, successor, transferee, and assignee shall comply with Title VI of the Civil Rights Act of 1964, which prohibits Subrecipients of federal</w:t>
      </w:r>
      <w:r>
        <w:rPr>
          <w:i/>
          <w:spacing w:val="-8"/>
          <w:sz w:val="24"/>
        </w:rPr>
        <w:t xml:space="preserve"> </w:t>
      </w:r>
      <w:r>
        <w:rPr>
          <w:i/>
          <w:sz w:val="24"/>
        </w:rPr>
        <w:t>financial</w:t>
      </w:r>
      <w:r>
        <w:rPr>
          <w:i/>
          <w:spacing w:val="-8"/>
          <w:sz w:val="24"/>
        </w:rPr>
        <w:t xml:space="preserve"> </w:t>
      </w:r>
      <w:r>
        <w:rPr>
          <w:i/>
          <w:sz w:val="24"/>
        </w:rPr>
        <w:t>assis</w:t>
      </w:r>
      <w:r>
        <w:rPr>
          <w:i/>
          <w:color w:val="171716"/>
          <w:sz w:val="24"/>
        </w:rPr>
        <w:t>t</w:t>
      </w:r>
      <w:r>
        <w:rPr>
          <w:i/>
          <w:sz w:val="24"/>
        </w:rPr>
        <w:t>ance</w:t>
      </w:r>
      <w:r>
        <w:rPr>
          <w:i/>
          <w:spacing w:val="-9"/>
          <w:sz w:val="24"/>
        </w:rPr>
        <w:t xml:space="preserve"> </w:t>
      </w:r>
      <w:r>
        <w:rPr>
          <w:i/>
          <w:sz w:val="24"/>
        </w:rPr>
        <w:t>from</w:t>
      </w:r>
      <w:r>
        <w:rPr>
          <w:i/>
          <w:spacing w:val="-6"/>
          <w:sz w:val="24"/>
        </w:rPr>
        <w:t xml:space="preserve"> </w:t>
      </w:r>
      <w:r>
        <w:rPr>
          <w:i/>
          <w:sz w:val="24"/>
        </w:rPr>
        <w:t>excluding</w:t>
      </w:r>
      <w:r>
        <w:rPr>
          <w:i/>
          <w:spacing w:val="-8"/>
          <w:sz w:val="24"/>
        </w:rPr>
        <w:t xml:space="preserve"> </w:t>
      </w:r>
      <w:r>
        <w:rPr>
          <w:i/>
          <w:sz w:val="24"/>
        </w:rPr>
        <w:t>from</w:t>
      </w:r>
      <w:r>
        <w:rPr>
          <w:i/>
          <w:spacing w:val="-9"/>
          <w:sz w:val="24"/>
        </w:rPr>
        <w:t xml:space="preserve"> </w:t>
      </w:r>
      <w:r>
        <w:rPr>
          <w:i/>
          <w:sz w:val="24"/>
        </w:rPr>
        <w:t>a</w:t>
      </w:r>
      <w:r>
        <w:rPr>
          <w:i/>
          <w:spacing w:val="-3"/>
          <w:sz w:val="24"/>
        </w:rPr>
        <w:t xml:space="preserve"> </w:t>
      </w:r>
      <w:r>
        <w:rPr>
          <w:i/>
          <w:sz w:val="24"/>
        </w:rPr>
        <w:t>program</w:t>
      </w:r>
      <w:r>
        <w:rPr>
          <w:i/>
          <w:spacing w:val="-9"/>
          <w:sz w:val="24"/>
        </w:rPr>
        <w:t xml:space="preserve"> </w:t>
      </w:r>
      <w:r>
        <w:rPr>
          <w:i/>
          <w:sz w:val="24"/>
        </w:rPr>
        <w:t>or</w:t>
      </w:r>
      <w:r>
        <w:rPr>
          <w:i/>
          <w:spacing w:val="-8"/>
          <w:sz w:val="24"/>
        </w:rPr>
        <w:t xml:space="preserve"> </w:t>
      </w:r>
      <w:r>
        <w:rPr>
          <w:i/>
          <w:sz w:val="24"/>
        </w:rPr>
        <w:t>activity,</w:t>
      </w:r>
      <w:r>
        <w:rPr>
          <w:i/>
          <w:spacing w:val="-8"/>
          <w:sz w:val="24"/>
        </w:rPr>
        <w:t xml:space="preserve"> </w:t>
      </w:r>
      <w:r>
        <w:rPr>
          <w:i/>
          <w:sz w:val="24"/>
        </w:rPr>
        <w:t>denying</w:t>
      </w:r>
      <w:r>
        <w:rPr>
          <w:i/>
          <w:spacing w:val="-8"/>
          <w:sz w:val="24"/>
        </w:rPr>
        <w:t xml:space="preserve"> </w:t>
      </w:r>
      <w:r>
        <w:rPr>
          <w:i/>
          <w:sz w:val="24"/>
        </w:rPr>
        <w:t>benefits of,</w:t>
      </w:r>
      <w:r>
        <w:rPr>
          <w:i/>
          <w:spacing w:val="-1"/>
          <w:sz w:val="24"/>
        </w:rPr>
        <w:t xml:space="preserve"> </w:t>
      </w:r>
      <w:r>
        <w:rPr>
          <w:i/>
          <w:sz w:val="24"/>
        </w:rPr>
        <w:t>or</w:t>
      </w:r>
      <w:r>
        <w:rPr>
          <w:i/>
          <w:spacing w:val="-1"/>
          <w:sz w:val="24"/>
        </w:rPr>
        <w:t xml:space="preserve"> </w:t>
      </w:r>
      <w:r>
        <w:rPr>
          <w:i/>
          <w:sz w:val="24"/>
        </w:rPr>
        <w:t>otherwise</w:t>
      </w:r>
      <w:r>
        <w:rPr>
          <w:i/>
          <w:spacing w:val="-2"/>
          <w:sz w:val="24"/>
        </w:rPr>
        <w:t xml:space="preserve"> </w:t>
      </w:r>
      <w:r>
        <w:rPr>
          <w:i/>
          <w:sz w:val="24"/>
        </w:rPr>
        <w:t>discriminating</w:t>
      </w:r>
      <w:r>
        <w:rPr>
          <w:i/>
          <w:spacing w:val="-1"/>
          <w:sz w:val="24"/>
        </w:rPr>
        <w:t xml:space="preserve"> </w:t>
      </w:r>
      <w:r>
        <w:rPr>
          <w:i/>
          <w:sz w:val="24"/>
        </w:rPr>
        <w:t>against</w:t>
      </w:r>
      <w:r>
        <w:rPr>
          <w:i/>
          <w:spacing w:val="-1"/>
          <w:sz w:val="24"/>
        </w:rPr>
        <w:t xml:space="preserve"> </w:t>
      </w:r>
      <w:r>
        <w:rPr>
          <w:i/>
          <w:sz w:val="24"/>
        </w:rPr>
        <w:t>a</w:t>
      </w:r>
      <w:r>
        <w:rPr>
          <w:i/>
          <w:spacing w:val="-3"/>
          <w:sz w:val="24"/>
        </w:rPr>
        <w:t xml:space="preserve"> </w:t>
      </w:r>
      <w:r>
        <w:rPr>
          <w:i/>
          <w:sz w:val="24"/>
        </w:rPr>
        <w:t>person</w:t>
      </w:r>
      <w:r>
        <w:rPr>
          <w:i/>
          <w:spacing w:val="-3"/>
          <w:sz w:val="24"/>
        </w:rPr>
        <w:t xml:space="preserve"> </w:t>
      </w:r>
      <w:r>
        <w:rPr>
          <w:i/>
          <w:sz w:val="24"/>
        </w:rPr>
        <w:t>on</w:t>
      </w:r>
      <w:r>
        <w:rPr>
          <w:i/>
          <w:spacing w:val="-1"/>
          <w:sz w:val="24"/>
        </w:rPr>
        <w:t xml:space="preserve"> </w:t>
      </w:r>
      <w:r>
        <w:rPr>
          <w:i/>
          <w:sz w:val="24"/>
        </w:rPr>
        <w:t>the</w:t>
      </w:r>
      <w:r>
        <w:rPr>
          <w:i/>
          <w:spacing w:val="-2"/>
          <w:sz w:val="24"/>
        </w:rPr>
        <w:t xml:space="preserve"> </w:t>
      </w:r>
      <w:r>
        <w:rPr>
          <w:i/>
          <w:sz w:val="24"/>
        </w:rPr>
        <w:t>basis</w:t>
      </w:r>
      <w:r>
        <w:rPr>
          <w:i/>
          <w:spacing w:val="-1"/>
          <w:sz w:val="24"/>
        </w:rPr>
        <w:t xml:space="preserve"> </w:t>
      </w:r>
      <w:r>
        <w:rPr>
          <w:i/>
          <w:sz w:val="24"/>
        </w:rPr>
        <w:t>of</w:t>
      </w:r>
      <w:r>
        <w:rPr>
          <w:i/>
          <w:spacing w:val="-1"/>
          <w:sz w:val="24"/>
        </w:rPr>
        <w:t xml:space="preserve"> </w:t>
      </w:r>
      <w:r>
        <w:rPr>
          <w:i/>
          <w:sz w:val="24"/>
        </w:rPr>
        <w:t>race</w:t>
      </w:r>
      <w:r>
        <w:rPr>
          <w:i/>
          <w:color w:val="171716"/>
          <w:sz w:val="24"/>
        </w:rPr>
        <w:t>,</w:t>
      </w:r>
      <w:r>
        <w:rPr>
          <w:i/>
          <w:color w:val="171716"/>
          <w:spacing w:val="-1"/>
          <w:sz w:val="24"/>
        </w:rPr>
        <w:t xml:space="preserve"> </w:t>
      </w:r>
      <w:r>
        <w:rPr>
          <w:i/>
          <w:sz w:val="24"/>
        </w:rPr>
        <w:t>color,</w:t>
      </w:r>
      <w:r>
        <w:rPr>
          <w:i/>
          <w:spacing w:val="-1"/>
          <w:sz w:val="24"/>
        </w:rPr>
        <w:t xml:space="preserve"> </w:t>
      </w:r>
      <w:r>
        <w:rPr>
          <w:i/>
          <w:sz w:val="24"/>
        </w:rPr>
        <w:t>or</w:t>
      </w:r>
      <w:r>
        <w:rPr>
          <w:i/>
          <w:spacing w:val="-1"/>
          <w:sz w:val="24"/>
        </w:rPr>
        <w:t xml:space="preserve"> </w:t>
      </w:r>
      <w:r>
        <w:rPr>
          <w:i/>
          <w:sz w:val="24"/>
        </w:rPr>
        <w:t>national origin</w:t>
      </w:r>
      <w:r>
        <w:rPr>
          <w:i/>
          <w:spacing w:val="-3"/>
          <w:sz w:val="24"/>
        </w:rPr>
        <w:t xml:space="preserve"> </w:t>
      </w:r>
      <w:r>
        <w:rPr>
          <w:i/>
          <w:sz w:val="24"/>
        </w:rPr>
        <w:t>(42</w:t>
      </w:r>
      <w:r>
        <w:rPr>
          <w:i/>
          <w:spacing w:val="-3"/>
          <w:sz w:val="24"/>
        </w:rPr>
        <w:t xml:space="preserve"> </w:t>
      </w:r>
      <w:r>
        <w:rPr>
          <w:i/>
          <w:sz w:val="24"/>
        </w:rPr>
        <w:t>U.S.C</w:t>
      </w:r>
      <w:r>
        <w:rPr>
          <w:i/>
          <w:color w:val="171716"/>
          <w:sz w:val="24"/>
        </w:rPr>
        <w:t>.</w:t>
      </w:r>
      <w:r>
        <w:rPr>
          <w:i/>
          <w:color w:val="171716"/>
          <w:spacing w:val="-3"/>
          <w:sz w:val="24"/>
        </w:rPr>
        <w:t xml:space="preserve"> </w:t>
      </w:r>
      <w:r>
        <w:rPr>
          <w:i/>
          <w:color w:val="171716"/>
          <w:sz w:val="24"/>
        </w:rPr>
        <w:t>§</w:t>
      </w:r>
      <w:r>
        <w:rPr>
          <w:i/>
          <w:color w:val="171716"/>
          <w:spacing w:val="-3"/>
          <w:sz w:val="24"/>
        </w:rPr>
        <w:t xml:space="preserve"> </w:t>
      </w:r>
      <w:r>
        <w:rPr>
          <w:i/>
          <w:sz w:val="24"/>
        </w:rPr>
        <w:t>2000d</w:t>
      </w:r>
      <w:r>
        <w:rPr>
          <w:i/>
          <w:spacing w:val="-3"/>
          <w:sz w:val="24"/>
        </w:rPr>
        <w:t xml:space="preserve"> </w:t>
      </w:r>
      <w:r>
        <w:rPr>
          <w:i/>
          <w:sz w:val="24"/>
        </w:rPr>
        <w:t>et</w:t>
      </w:r>
      <w:r>
        <w:rPr>
          <w:i/>
          <w:spacing w:val="-3"/>
          <w:sz w:val="24"/>
        </w:rPr>
        <w:t xml:space="preserve"> </w:t>
      </w:r>
      <w:r>
        <w:rPr>
          <w:i/>
          <w:sz w:val="24"/>
        </w:rPr>
        <w:t>seq.),</w:t>
      </w:r>
      <w:r>
        <w:rPr>
          <w:i/>
          <w:spacing w:val="-3"/>
          <w:sz w:val="24"/>
        </w:rPr>
        <w:t xml:space="preserve"> </w:t>
      </w:r>
      <w:r>
        <w:rPr>
          <w:i/>
          <w:sz w:val="24"/>
        </w:rPr>
        <w:t>as</w:t>
      </w:r>
      <w:r>
        <w:rPr>
          <w:i/>
          <w:spacing w:val="-3"/>
          <w:sz w:val="24"/>
        </w:rPr>
        <w:t xml:space="preserve"> </w:t>
      </w:r>
      <w:r>
        <w:rPr>
          <w:i/>
          <w:sz w:val="24"/>
        </w:rPr>
        <w:t>implemented</w:t>
      </w:r>
      <w:r>
        <w:rPr>
          <w:i/>
          <w:spacing w:val="-3"/>
          <w:sz w:val="24"/>
        </w:rPr>
        <w:t xml:space="preserve"> </w:t>
      </w:r>
      <w:r>
        <w:rPr>
          <w:i/>
          <w:sz w:val="24"/>
        </w:rPr>
        <w:t>by</w:t>
      </w:r>
      <w:r>
        <w:rPr>
          <w:i/>
          <w:spacing w:val="-4"/>
          <w:sz w:val="24"/>
        </w:rPr>
        <w:t xml:space="preserve"> </w:t>
      </w:r>
      <w:r>
        <w:rPr>
          <w:i/>
          <w:sz w:val="24"/>
        </w:rPr>
        <w:t>the</w:t>
      </w:r>
      <w:r>
        <w:rPr>
          <w:i/>
          <w:spacing w:val="-4"/>
          <w:sz w:val="24"/>
        </w:rPr>
        <w:t xml:space="preserve"> </w:t>
      </w:r>
      <w:r>
        <w:rPr>
          <w:i/>
          <w:sz w:val="24"/>
        </w:rPr>
        <w:t>Department</w:t>
      </w:r>
      <w:r>
        <w:rPr>
          <w:i/>
          <w:spacing w:val="-3"/>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Treasury’s T</w:t>
      </w:r>
      <w:r>
        <w:rPr>
          <w:i/>
          <w:color w:val="171716"/>
          <w:sz w:val="24"/>
        </w:rPr>
        <w:t>i</w:t>
      </w:r>
      <w:r>
        <w:rPr>
          <w:i/>
          <w:sz w:val="24"/>
        </w:rPr>
        <w:t>tle VI regulations, 31 CFR Part 22, which are herein incorporated by reference and made a part of this Agreement (or agreement). Title VI also includes protection to persons</w:t>
      </w:r>
      <w:r>
        <w:rPr>
          <w:i/>
          <w:spacing w:val="-13"/>
          <w:sz w:val="24"/>
        </w:rPr>
        <w:t xml:space="preserve"> </w:t>
      </w:r>
      <w:r>
        <w:rPr>
          <w:i/>
          <w:sz w:val="24"/>
        </w:rPr>
        <w:t>with</w:t>
      </w:r>
      <w:r>
        <w:rPr>
          <w:i/>
          <w:spacing w:val="-13"/>
          <w:sz w:val="24"/>
        </w:rPr>
        <w:t xml:space="preserve"> </w:t>
      </w:r>
      <w:r>
        <w:rPr>
          <w:i/>
          <w:sz w:val="24"/>
        </w:rPr>
        <w:t>“Limited</w:t>
      </w:r>
      <w:r>
        <w:rPr>
          <w:i/>
          <w:spacing w:val="-13"/>
          <w:sz w:val="24"/>
        </w:rPr>
        <w:t xml:space="preserve"> </w:t>
      </w:r>
      <w:r>
        <w:rPr>
          <w:i/>
          <w:sz w:val="24"/>
        </w:rPr>
        <w:t>English</w:t>
      </w:r>
      <w:r>
        <w:rPr>
          <w:i/>
          <w:spacing w:val="-13"/>
          <w:sz w:val="24"/>
        </w:rPr>
        <w:t xml:space="preserve"> </w:t>
      </w:r>
      <w:r>
        <w:rPr>
          <w:i/>
          <w:sz w:val="24"/>
        </w:rPr>
        <w:t>Proficiency”</w:t>
      </w:r>
      <w:r>
        <w:rPr>
          <w:i/>
          <w:spacing w:val="-12"/>
          <w:sz w:val="24"/>
        </w:rPr>
        <w:t xml:space="preserve"> </w:t>
      </w:r>
      <w:r>
        <w:rPr>
          <w:i/>
          <w:sz w:val="24"/>
        </w:rPr>
        <w:t>in</w:t>
      </w:r>
      <w:r>
        <w:rPr>
          <w:i/>
          <w:spacing w:val="-13"/>
          <w:sz w:val="24"/>
        </w:rPr>
        <w:t xml:space="preserve"> </w:t>
      </w:r>
      <w:r>
        <w:rPr>
          <w:i/>
          <w:sz w:val="24"/>
        </w:rPr>
        <w:t>any</w:t>
      </w:r>
      <w:r>
        <w:rPr>
          <w:i/>
          <w:spacing w:val="-14"/>
          <w:sz w:val="24"/>
        </w:rPr>
        <w:t xml:space="preserve"> </w:t>
      </w:r>
      <w:r>
        <w:rPr>
          <w:i/>
          <w:sz w:val="24"/>
        </w:rPr>
        <w:t>program</w:t>
      </w:r>
      <w:r>
        <w:rPr>
          <w:i/>
          <w:spacing w:val="-14"/>
          <w:sz w:val="24"/>
        </w:rPr>
        <w:t xml:space="preserve"> </w:t>
      </w:r>
      <w:r>
        <w:rPr>
          <w:i/>
          <w:sz w:val="24"/>
        </w:rPr>
        <w:t>or</w:t>
      </w:r>
      <w:r>
        <w:rPr>
          <w:i/>
          <w:spacing w:val="-13"/>
          <w:sz w:val="24"/>
        </w:rPr>
        <w:t xml:space="preserve"> </w:t>
      </w:r>
      <w:r>
        <w:rPr>
          <w:i/>
          <w:sz w:val="24"/>
        </w:rPr>
        <w:t>activity</w:t>
      </w:r>
      <w:r>
        <w:rPr>
          <w:i/>
          <w:spacing w:val="-14"/>
          <w:sz w:val="24"/>
        </w:rPr>
        <w:t xml:space="preserve"> </w:t>
      </w:r>
      <w:r>
        <w:rPr>
          <w:i/>
          <w:sz w:val="24"/>
        </w:rPr>
        <w:t>receiving</w:t>
      </w:r>
      <w:r>
        <w:rPr>
          <w:i/>
          <w:spacing w:val="-13"/>
          <w:sz w:val="24"/>
        </w:rPr>
        <w:t xml:space="preserve"> </w:t>
      </w:r>
      <w:r>
        <w:rPr>
          <w:i/>
          <w:sz w:val="24"/>
        </w:rPr>
        <w:t>federal financial assistance, 42</w:t>
      </w:r>
    </w:p>
    <w:p w14:paraId="15B8970D" w14:textId="77777777" w:rsidR="003F524D" w:rsidRDefault="004A3DA6">
      <w:pPr>
        <w:ind w:left="1300" w:right="523"/>
        <w:jc w:val="both"/>
        <w:rPr>
          <w:sz w:val="24"/>
        </w:rPr>
      </w:pPr>
      <w:r>
        <w:rPr>
          <w:i/>
          <w:sz w:val="24"/>
        </w:rPr>
        <w:t xml:space="preserve">U.S.C. </w:t>
      </w:r>
      <w:r>
        <w:rPr>
          <w:i/>
          <w:color w:val="171716"/>
          <w:sz w:val="24"/>
        </w:rPr>
        <w:t xml:space="preserve">§ </w:t>
      </w:r>
      <w:r>
        <w:rPr>
          <w:i/>
          <w:sz w:val="24"/>
        </w:rPr>
        <w:t>2000d et</w:t>
      </w:r>
      <w:r>
        <w:rPr>
          <w:i/>
          <w:spacing w:val="-1"/>
          <w:sz w:val="24"/>
        </w:rPr>
        <w:t xml:space="preserve"> </w:t>
      </w:r>
      <w:r>
        <w:rPr>
          <w:i/>
          <w:sz w:val="24"/>
        </w:rPr>
        <w:t>seq., as implemented by the Department of the</w:t>
      </w:r>
      <w:r>
        <w:rPr>
          <w:i/>
          <w:spacing w:val="-2"/>
          <w:sz w:val="24"/>
        </w:rPr>
        <w:t xml:space="preserve"> </w:t>
      </w:r>
      <w:r>
        <w:rPr>
          <w:i/>
          <w:sz w:val="24"/>
        </w:rPr>
        <w:t>Treasury’s T</w:t>
      </w:r>
      <w:r>
        <w:rPr>
          <w:i/>
          <w:color w:val="171716"/>
          <w:sz w:val="24"/>
        </w:rPr>
        <w:t>i</w:t>
      </w:r>
      <w:r>
        <w:rPr>
          <w:i/>
          <w:sz w:val="24"/>
        </w:rPr>
        <w:t>tle VI regulations, 31 CFR Part 22, and herein incorporated by</w:t>
      </w:r>
      <w:r>
        <w:rPr>
          <w:i/>
          <w:spacing w:val="-1"/>
          <w:sz w:val="24"/>
        </w:rPr>
        <w:t xml:space="preserve"> </w:t>
      </w:r>
      <w:r>
        <w:rPr>
          <w:i/>
          <w:sz w:val="24"/>
        </w:rPr>
        <w:t>reference</w:t>
      </w:r>
      <w:r>
        <w:rPr>
          <w:i/>
          <w:spacing w:val="-1"/>
          <w:sz w:val="24"/>
        </w:rPr>
        <w:t xml:space="preserve"> </w:t>
      </w:r>
      <w:r>
        <w:rPr>
          <w:i/>
          <w:sz w:val="24"/>
        </w:rPr>
        <w:t>and made</w:t>
      </w:r>
      <w:r>
        <w:rPr>
          <w:i/>
          <w:spacing w:val="-1"/>
          <w:sz w:val="24"/>
        </w:rPr>
        <w:t xml:space="preserve"> </w:t>
      </w:r>
      <w:r>
        <w:rPr>
          <w:i/>
          <w:sz w:val="24"/>
        </w:rPr>
        <w:t>a part of this Agreement or agreement</w:t>
      </w:r>
      <w:r>
        <w:rPr>
          <w:sz w:val="24"/>
        </w:rPr>
        <w:t>.</w:t>
      </w:r>
    </w:p>
    <w:p w14:paraId="65879D12" w14:textId="77777777" w:rsidR="003F524D" w:rsidRDefault="004A3DA6">
      <w:pPr>
        <w:pStyle w:val="ListParagraph"/>
        <w:numPr>
          <w:ilvl w:val="0"/>
          <w:numId w:val="5"/>
        </w:numPr>
        <w:tabs>
          <w:tab w:val="left" w:pos="940"/>
        </w:tabs>
        <w:spacing w:before="118"/>
        <w:ind w:left="940" w:right="479"/>
        <w:jc w:val="both"/>
        <w:rPr>
          <w:sz w:val="24"/>
        </w:rPr>
      </w:pPr>
      <w:r>
        <w:rPr>
          <w:sz w:val="24"/>
        </w:rPr>
        <w:t>Subrecipient understands and agrees that if any real property or structure is provided or improved with the aid of federal financial assistance by the Department of the Treasury, this assurance obligates the Subrecipient, or in the case of a subsequent transfer, the transferee,</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period</w:t>
      </w:r>
      <w:r>
        <w:rPr>
          <w:spacing w:val="-3"/>
          <w:sz w:val="24"/>
        </w:rPr>
        <w:t xml:space="preserve"> </w:t>
      </w:r>
      <w:r>
        <w:rPr>
          <w:sz w:val="24"/>
        </w:rPr>
        <w:t>during</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real</w:t>
      </w:r>
      <w:r>
        <w:rPr>
          <w:spacing w:val="-3"/>
          <w:sz w:val="24"/>
        </w:rPr>
        <w:t xml:space="preserve"> </w:t>
      </w:r>
      <w:r>
        <w:rPr>
          <w:sz w:val="24"/>
        </w:rPr>
        <w:t>property</w:t>
      </w:r>
      <w:r>
        <w:rPr>
          <w:spacing w:val="-3"/>
          <w:sz w:val="24"/>
        </w:rPr>
        <w:t xml:space="preserve"> </w:t>
      </w:r>
      <w:r>
        <w:rPr>
          <w:sz w:val="24"/>
        </w:rPr>
        <w:t>or</w:t>
      </w:r>
      <w:r>
        <w:rPr>
          <w:spacing w:val="-4"/>
          <w:sz w:val="24"/>
        </w:rPr>
        <w:t xml:space="preserve"> </w:t>
      </w:r>
      <w:r>
        <w:rPr>
          <w:sz w:val="24"/>
        </w:rPr>
        <w:t>structure</w:t>
      </w:r>
      <w:r>
        <w:rPr>
          <w:spacing w:val="-4"/>
          <w:sz w:val="24"/>
        </w:rPr>
        <w:t xml:space="preserve"> </w:t>
      </w:r>
      <w:r>
        <w:rPr>
          <w:sz w:val="24"/>
        </w:rPr>
        <w:t>is</w:t>
      </w:r>
      <w:r>
        <w:rPr>
          <w:spacing w:val="-3"/>
          <w:sz w:val="24"/>
        </w:rPr>
        <w:t xml:space="preserve"> </w:t>
      </w:r>
      <w:r>
        <w:rPr>
          <w:sz w:val="24"/>
        </w:rPr>
        <w:t>used</w:t>
      </w:r>
      <w:r>
        <w:rPr>
          <w:spacing w:val="-1"/>
          <w:sz w:val="24"/>
        </w:rPr>
        <w:t xml:space="preserve"> </w:t>
      </w:r>
      <w:r>
        <w:rPr>
          <w:sz w:val="24"/>
        </w:rPr>
        <w:t>for</w:t>
      </w:r>
      <w:r>
        <w:rPr>
          <w:spacing w:val="-4"/>
          <w:sz w:val="24"/>
        </w:rPr>
        <w:t xml:space="preserve"> </w:t>
      </w:r>
      <w:r>
        <w:rPr>
          <w:sz w:val="24"/>
        </w:rPr>
        <w:t>a</w:t>
      </w:r>
      <w:r>
        <w:rPr>
          <w:spacing w:val="-4"/>
          <w:sz w:val="24"/>
        </w:rPr>
        <w:t xml:space="preserve"> </w:t>
      </w:r>
      <w:r>
        <w:rPr>
          <w:sz w:val="24"/>
        </w:rPr>
        <w:t>purpose for</w:t>
      </w:r>
      <w:r>
        <w:rPr>
          <w:spacing w:val="-8"/>
          <w:sz w:val="24"/>
        </w:rPr>
        <w:t xml:space="preserve"> </w:t>
      </w:r>
      <w:r>
        <w:rPr>
          <w:sz w:val="24"/>
        </w:rPr>
        <w:t>which</w:t>
      </w:r>
      <w:r>
        <w:rPr>
          <w:spacing w:val="-6"/>
          <w:sz w:val="24"/>
        </w:rPr>
        <w:t xml:space="preserve"> </w:t>
      </w:r>
      <w:r>
        <w:rPr>
          <w:sz w:val="24"/>
        </w:rPr>
        <w:t>the</w:t>
      </w:r>
      <w:r>
        <w:rPr>
          <w:spacing w:val="-6"/>
          <w:sz w:val="24"/>
        </w:rPr>
        <w:t xml:space="preserve"> </w:t>
      </w:r>
      <w:r>
        <w:rPr>
          <w:sz w:val="24"/>
        </w:rPr>
        <w:t>federal</w:t>
      </w:r>
      <w:r>
        <w:rPr>
          <w:spacing w:val="-5"/>
          <w:sz w:val="24"/>
        </w:rPr>
        <w:t xml:space="preserve"> </w:t>
      </w:r>
      <w:r>
        <w:rPr>
          <w:sz w:val="24"/>
        </w:rPr>
        <w:t>financial</w:t>
      </w:r>
      <w:r>
        <w:rPr>
          <w:spacing w:val="-7"/>
          <w:sz w:val="24"/>
        </w:rPr>
        <w:t xml:space="preserve"> </w:t>
      </w:r>
      <w:r>
        <w:rPr>
          <w:sz w:val="24"/>
        </w:rPr>
        <w:t>assistance</w:t>
      </w:r>
      <w:r>
        <w:rPr>
          <w:spacing w:val="-8"/>
          <w:sz w:val="24"/>
        </w:rPr>
        <w:t xml:space="preserve"> </w:t>
      </w:r>
      <w:r>
        <w:rPr>
          <w:sz w:val="24"/>
        </w:rPr>
        <w:t>is</w:t>
      </w:r>
      <w:r>
        <w:rPr>
          <w:spacing w:val="-6"/>
          <w:sz w:val="24"/>
        </w:rPr>
        <w:t xml:space="preserve"> </w:t>
      </w:r>
      <w:r>
        <w:rPr>
          <w:sz w:val="24"/>
        </w:rPr>
        <w:t>extended</w:t>
      </w:r>
      <w:r>
        <w:rPr>
          <w:spacing w:val="-7"/>
          <w:sz w:val="24"/>
        </w:rPr>
        <w:t xml:space="preserve"> </w:t>
      </w:r>
      <w:r>
        <w:rPr>
          <w:sz w:val="24"/>
        </w:rPr>
        <w:t>or</w:t>
      </w:r>
      <w:r>
        <w:rPr>
          <w:spacing w:val="-6"/>
          <w:sz w:val="24"/>
        </w:rPr>
        <w:t xml:space="preserve"> </w:t>
      </w:r>
      <w:r>
        <w:rPr>
          <w:sz w:val="24"/>
        </w:rPr>
        <w:t>for</w:t>
      </w:r>
      <w:r>
        <w:rPr>
          <w:spacing w:val="-6"/>
          <w:sz w:val="24"/>
        </w:rPr>
        <w:t xml:space="preserve"> </w:t>
      </w:r>
      <w:r>
        <w:rPr>
          <w:sz w:val="24"/>
        </w:rPr>
        <w:t>another</w:t>
      </w:r>
      <w:r>
        <w:rPr>
          <w:spacing w:val="-8"/>
          <w:sz w:val="24"/>
        </w:rPr>
        <w:t xml:space="preserve"> </w:t>
      </w:r>
      <w:r>
        <w:rPr>
          <w:sz w:val="24"/>
        </w:rPr>
        <w:t>purpose</w:t>
      </w:r>
      <w:r>
        <w:rPr>
          <w:spacing w:val="-6"/>
          <w:sz w:val="24"/>
        </w:rPr>
        <w:t xml:space="preserve"> </w:t>
      </w:r>
      <w:r>
        <w:rPr>
          <w:sz w:val="24"/>
        </w:rPr>
        <w:t>involving</w:t>
      </w:r>
      <w:r>
        <w:rPr>
          <w:spacing w:val="-7"/>
          <w:sz w:val="24"/>
        </w:rPr>
        <w:t xml:space="preserve"> </w:t>
      </w:r>
      <w:r>
        <w:rPr>
          <w:sz w:val="24"/>
        </w:rPr>
        <w:t xml:space="preserve">the provision of similar services or benefits. If any personal property is provided, this assurance </w:t>
      </w:r>
      <w:proofErr w:type="gramStart"/>
      <w:r>
        <w:rPr>
          <w:sz w:val="24"/>
        </w:rPr>
        <w:t>obligates</w:t>
      </w:r>
      <w:proofErr w:type="gramEnd"/>
      <w:r>
        <w:rPr>
          <w:sz w:val="24"/>
        </w:rPr>
        <w:t xml:space="preserve"> the Subrecipient for the period during which it retains ownership or possession of the property.</w:t>
      </w:r>
    </w:p>
    <w:p w14:paraId="1EA1A318" w14:textId="77777777" w:rsidR="003F524D" w:rsidRDefault="004A3DA6">
      <w:pPr>
        <w:pStyle w:val="ListParagraph"/>
        <w:numPr>
          <w:ilvl w:val="0"/>
          <w:numId w:val="5"/>
        </w:numPr>
        <w:tabs>
          <w:tab w:val="left" w:pos="940"/>
        </w:tabs>
        <w:spacing w:before="120"/>
        <w:ind w:left="940" w:right="477"/>
        <w:jc w:val="both"/>
        <w:rPr>
          <w:sz w:val="24"/>
        </w:rPr>
      </w:pPr>
      <w:r>
        <w:rPr>
          <w:sz w:val="24"/>
        </w:rPr>
        <w:t>Subrecipient shall cooperate in any enforcement or compliance review activities by the Department</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Treasury</w:t>
      </w:r>
      <w:r>
        <w:rPr>
          <w:spacing w:val="-4"/>
          <w:sz w:val="24"/>
        </w:rPr>
        <w:t xml:space="preserve"> </w:t>
      </w:r>
      <w:r>
        <w:rPr>
          <w:sz w:val="24"/>
        </w:rPr>
        <w:t>of</w:t>
      </w:r>
      <w:r>
        <w:rPr>
          <w:spacing w:val="-5"/>
          <w:sz w:val="24"/>
        </w:rPr>
        <w:t xml:space="preserve"> </w:t>
      </w:r>
      <w:r>
        <w:rPr>
          <w:sz w:val="24"/>
        </w:rPr>
        <w:t>the</w:t>
      </w:r>
      <w:r>
        <w:rPr>
          <w:spacing w:val="-5"/>
          <w:sz w:val="24"/>
        </w:rPr>
        <w:t xml:space="preserve"> </w:t>
      </w:r>
      <w:proofErr w:type="gramStart"/>
      <w:r>
        <w:rPr>
          <w:sz w:val="24"/>
        </w:rPr>
        <w:t>aforementioned</w:t>
      </w:r>
      <w:r>
        <w:rPr>
          <w:spacing w:val="-4"/>
          <w:sz w:val="24"/>
        </w:rPr>
        <w:t xml:space="preserve"> </w:t>
      </w:r>
      <w:r>
        <w:rPr>
          <w:sz w:val="24"/>
        </w:rPr>
        <w:t>obligations</w:t>
      </w:r>
      <w:proofErr w:type="gramEnd"/>
      <w:r>
        <w:rPr>
          <w:sz w:val="24"/>
        </w:rPr>
        <w:t>.</w:t>
      </w:r>
      <w:r>
        <w:rPr>
          <w:spacing w:val="-4"/>
          <w:sz w:val="24"/>
        </w:rPr>
        <w:t xml:space="preserve"> </w:t>
      </w:r>
      <w:r>
        <w:rPr>
          <w:sz w:val="24"/>
        </w:rPr>
        <w:t>Enforcement</w:t>
      </w:r>
      <w:r>
        <w:rPr>
          <w:spacing w:val="-4"/>
          <w:sz w:val="24"/>
        </w:rPr>
        <w:t xml:space="preserve"> </w:t>
      </w:r>
      <w:r>
        <w:rPr>
          <w:sz w:val="24"/>
        </w:rPr>
        <w:t>may</w:t>
      </w:r>
      <w:r>
        <w:rPr>
          <w:spacing w:val="-4"/>
          <w:sz w:val="24"/>
        </w:rPr>
        <w:t xml:space="preserve"> </w:t>
      </w:r>
      <w:r>
        <w:rPr>
          <w:sz w:val="24"/>
        </w:rPr>
        <w:t>include investigation, arbitration, mediation, litigation, and monitoring of any settlement agreements that may result from these actions. The Subrecipient shall comply with information requests, on-site compliance reviews and reporting requirements.</w:t>
      </w:r>
    </w:p>
    <w:p w14:paraId="39FA843F" w14:textId="77777777" w:rsidR="003F524D" w:rsidRDefault="004A3DA6">
      <w:pPr>
        <w:pStyle w:val="ListParagraph"/>
        <w:numPr>
          <w:ilvl w:val="0"/>
          <w:numId w:val="5"/>
        </w:numPr>
        <w:tabs>
          <w:tab w:val="left" w:pos="940"/>
        </w:tabs>
        <w:spacing w:before="118"/>
        <w:ind w:left="940" w:right="480"/>
        <w:jc w:val="both"/>
        <w:rPr>
          <w:sz w:val="24"/>
        </w:rPr>
      </w:pPr>
      <w:r>
        <w:rPr>
          <w:sz w:val="24"/>
        </w:rPr>
        <w:t>Subrecipient</w:t>
      </w:r>
      <w:r>
        <w:rPr>
          <w:spacing w:val="-9"/>
          <w:sz w:val="24"/>
        </w:rPr>
        <w:t xml:space="preserve"> </w:t>
      </w:r>
      <w:r>
        <w:rPr>
          <w:sz w:val="24"/>
        </w:rPr>
        <w:t>shall</w:t>
      </w:r>
      <w:r>
        <w:rPr>
          <w:spacing w:val="-9"/>
          <w:sz w:val="24"/>
        </w:rPr>
        <w:t xml:space="preserve"> </w:t>
      </w:r>
      <w:r>
        <w:rPr>
          <w:sz w:val="24"/>
        </w:rPr>
        <w:t>maintain</w:t>
      </w:r>
      <w:r>
        <w:rPr>
          <w:spacing w:val="-9"/>
          <w:sz w:val="24"/>
        </w:rPr>
        <w:t xml:space="preserve"> </w:t>
      </w:r>
      <w:r>
        <w:rPr>
          <w:sz w:val="24"/>
        </w:rPr>
        <w:t>a</w:t>
      </w:r>
      <w:r>
        <w:rPr>
          <w:spacing w:val="-9"/>
          <w:sz w:val="24"/>
        </w:rPr>
        <w:t xml:space="preserve"> </w:t>
      </w:r>
      <w:r>
        <w:rPr>
          <w:sz w:val="24"/>
        </w:rPr>
        <w:t>complaint</w:t>
      </w:r>
      <w:r>
        <w:rPr>
          <w:spacing w:val="-9"/>
          <w:sz w:val="24"/>
        </w:rPr>
        <w:t xml:space="preserve"> </w:t>
      </w:r>
      <w:r>
        <w:rPr>
          <w:sz w:val="24"/>
        </w:rPr>
        <w:t>log</w:t>
      </w:r>
      <w:r>
        <w:rPr>
          <w:spacing w:val="-11"/>
          <w:sz w:val="24"/>
        </w:rPr>
        <w:t xml:space="preserve"> </w:t>
      </w:r>
      <w:r>
        <w:rPr>
          <w:sz w:val="24"/>
        </w:rPr>
        <w:t>and</w:t>
      </w:r>
      <w:r>
        <w:rPr>
          <w:spacing w:val="-9"/>
          <w:sz w:val="24"/>
        </w:rPr>
        <w:t xml:space="preserve"> </w:t>
      </w:r>
      <w:r>
        <w:rPr>
          <w:sz w:val="24"/>
        </w:rPr>
        <w:t>inform</w:t>
      </w:r>
      <w:r>
        <w:rPr>
          <w:spacing w:val="-9"/>
          <w:sz w:val="24"/>
        </w:rPr>
        <w:t xml:space="preserve"> </w:t>
      </w:r>
      <w:r>
        <w:rPr>
          <w:sz w:val="24"/>
        </w:rPr>
        <w:t>the</w:t>
      </w:r>
      <w:r>
        <w:rPr>
          <w:spacing w:val="-9"/>
          <w:sz w:val="24"/>
        </w:rPr>
        <w:t xml:space="preserve"> </w:t>
      </w:r>
      <w:r>
        <w:rPr>
          <w:sz w:val="24"/>
        </w:rPr>
        <w:t>Department</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Treasury</w:t>
      </w:r>
      <w:r>
        <w:rPr>
          <w:spacing w:val="-9"/>
          <w:sz w:val="24"/>
        </w:rPr>
        <w:t xml:space="preserve"> </w:t>
      </w:r>
      <w:r>
        <w:rPr>
          <w:sz w:val="24"/>
        </w:rPr>
        <w:t>of any complaints of discrimination on the grounds of race, color, or national origin, and limited English proficiency covered by Title VI of the Civil Rights Act of 1964 and implementing regulations and provide, upon request, a list of all such reviews or proceedings</w:t>
      </w:r>
      <w:r>
        <w:rPr>
          <w:spacing w:val="80"/>
          <w:sz w:val="24"/>
        </w:rPr>
        <w:t xml:space="preserve"> </w:t>
      </w:r>
      <w:r>
        <w:rPr>
          <w:sz w:val="24"/>
        </w:rPr>
        <w:t>based</w:t>
      </w:r>
      <w:r>
        <w:rPr>
          <w:spacing w:val="80"/>
          <w:sz w:val="24"/>
        </w:rPr>
        <w:t xml:space="preserve"> </w:t>
      </w:r>
      <w:r>
        <w:rPr>
          <w:sz w:val="24"/>
        </w:rPr>
        <w:t>on</w:t>
      </w:r>
      <w:r>
        <w:rPr>
          <w:spacing w:val="71"/>
          <w:w w:val="150"/>
          <w:sz w:val="24"/>
        </w:rPr>
        <w:t xml:space="preserve"> </w:t>
      </w:r>
      <w:r>
        <w:rPr>
          <w:sz w:val="24"/>
        </w:rPr>
        <w:t>the</w:t>
      </w:r>
      <w:r>
        <w:rPr>
          <w:spacing w:val="80"/>
          <w:sz w:val="24"/>
        </w:rPr>
        <w:t xml:space="preserve"> </w:t>
      </w:r>
      <w:r>
        <w:rPr>
          <w:sz w:val="24"/>
        </w:rPr>
        <w:t>complaint,</w:t>
      </w:r>
      <w:r>
        <w:rPr>
          <w:spacing w:val="80"/>
          <w:sz w:val="24"/>
        </w:rPr>
        <w:t xml:space="preserve"> </w:t>
      </w:r>
      <w:r>
        <w:rPr>
          <w:sz w:val="24"/>
        </w:rPr>
        <w:t>pending</w:t>
      </w:r>
      <w:r>
        <w:rPr>
          <w:spacing w:val="71"/>
          <w:w w:val="150"/>
          <w:sz w:val="24"/>
        </w:rPr>
        <w:t xml:space="preserve"> </w:t>
      </w:r>
      <w:r>
        <w:rPr>
          <w:sz w:val="24"/>
        </w:rPr>
        <w:t>or</w:t>
      </w:r>
      <w:r>
        <w:rPr>
          <w:spacing w:val="80"/>
          <w:sz w:val="24"/>
        </w:rPr>
        <w:t xml:space="preserve"> </w:t>
      </w:r>
      <w:r>
        <w:rPr>
          <w:sz w:val="24"/>
        </w:rPr>
        <w:t>completed,</w:t>
      </w:r>
      <w:r>
        <w:rPr>
          <w:spacing w:val="80"/>
          <w:sz w:val="24"/>
        </w:rPr>
        <w:t xml:space="preserve"> </w:t>
      </w:r>
      <w:r>
        <w:rPr>
          <w:sz w:val="24"/>
        </w:rPr>
        <w:t>including</w:t>
      </w:r>
      <w:r>
        <w:rPr>
          <w:spacing w:val="80"/>
          <w:sz w:val="24"/>
        </w:rPr>
        <w:t xml:space="preserve"> </w:t>
      </w:r>
      <w:r>
        <w:rPr>
          <w:sz w:val="24"/>
        </w:rPr>
        <w:t>outcome.</w:t>
      </w:r>
    </w:p>
    <w:p w14:paraId="5AB02506" w14:textId="77777777" w:rsidR="003F524D" w:rsidRDefault="003F524D">
      <w:pPr>
        <w:jc w:val="both"/>
        <w:rPr>
          <w:sz w:val="24"/>
        </w:rPr>
        <w:sectPr w:rsidR="003F524D" w:rsidSect="00331DD2">
          <w:pgSz w:w="12240" w:h="15840"/>
          <w:pgMar w:top="1280" w:right="1300" w:bottom="1440" w:left="960" w:header="0" w:footer="1250" w:gutter="0"/>
          <w:cols w:space="720"/>
        </w:sectPr>
      </w:pPr>
    </w:p>
    <w:p w14:paraId="3289439A" w14:textId="77777777" w:rsidR="003F524D" w:rsidRDefault="004A3DA6">
      <w:pPr>
        <w:pStyle w:val="BodyText"/>
        <w:spacing w:before="68"/>
        <w:ind w:left="940" w:right="483"/>
        <w:jc w:val="both"/>
      </w:pPr>
      <w:r>
        <w:lastRenderedPageBreak/>
        <w:t>Subrecipient</w:t>
      </w:r>
      <w:r>
        <w:rPr>
          <w:spacing w:val="-15"/>
        </w:rPr>
        <w:t xml:space="preserve"> </w:t>
      </w:r>
      <w:r>
        <w:t>also</w:t>
      </w:r>
      <w:r>
        <w:rPr>
          <w:spacing w:val="-15"/>
        </w:rPr>
        <w:t xml:space="preserve"> </w:t>
      </w:r>
      <w:r>
        <w:t>must</w:t>
      </w:r>
      <w:r>
        <w:rPr>
          <w:spacing w:val="-15"/>
        </w:rPr>
        <w:t xml:space="preserve"> </w:t>
      </w:r>
      <w:r>
        <w:t>inform</w:t>
      </w:r>
      <w:r>
        <w:rPr>
          <w:spacing w:val="-15"/>
        </w:rPr>
        <w:t xml:space="preserve"> </w:t>
      </w:r>
      <w:r>
        <w:t>the</w:t>
      </w:r>
      <w:r>
        <w:rPr>
          <w:spacing w:val="-15"/>
        </w:rPr>
        <w:t xml:space="preserve"> </w:t>
      </w:r>
      <w:r>
        <w:t>Department</w:t>
      </w:r>
      <w:r>
        <w:rPr>
          <w:spacing w:val="-15"/>
        </w:rPr>
        <w:t xml:space="preserve"> </w:t>
      </w:r>
      <w:r>
        <w:t>of</w:t>
      </w:r>
      <w:r>
        <w:rPr>
          <w:spacing w:val="-15"/>
        </w:rPr>
        <w:t xml:space="preserve"> </w:t>
      </w:r>
      <w:r>
        <w:t>the</w:t>
      </w:r>
      <w:r>
        <w:rPr>
          <w:spacing w:val="-15"/>
        </w:rPr>
        <w:t xml:space="preserve"> </w:t>
      </w:r>
      <w:r>
        <w:t>Treasury</w:t>
      </w:r>
      <w:r>
        <w:rPr>
          <w:spacing w:val="-15"/>
        </w:rPr>
        <w:t xml:space="preserve"> </w:t>
      </w:r>
      <w:r>
        <w:t>if</w:t>
      </w:r>
      <w:r>
        <w:rPr>
          <w:spacing w:val="-15"/>
        </w:rPr>
        <w:t xml:space="preserve"> </w:t>
      </w:r>
      <w:r>
        <w:t>Subrecipient</w:t>
      </w:r>
      <w:r>
        <w:rPr>
          <w:spacing w:val="-15"/>
        </w:rPr>
        <w:t xml:space="preserve"> </w:t>
      </w:r>
      <w:r>
        <w:t>has</w:t>
      </w:r>
      <w:r>
        <w:rPr>
          <w:spacing w:val="-15"/>
        </w:rPr>
        <w:t xml:space="preserve"> </w:t>
      </w:r>
      <w:r>
        <w:t>received no complaints under Title VI.</w:t>
      </w:r>
    </w:p>
    <w:p w14:paraId="56F33E6A" w14:textId="77777777" w:rsidR="003F524D" w:rsidRDefault="004A3DA6">
      <w:pPr>
        <w:pStyle w:val="ListParagraph"/>
        <w:numPr>
          <w:ilvl w:val="0"/>
          <w:numId w:val="5"/>
        </w:numPr>
        <w:tabs>
          <w:tab w:val="left" w:pos="940"/>
        </w:tabs>
        <w:spacing w:before="120"/>
        <w:ind w:left="940" w:right="477"/>
        <w:jc w:val="both"/>
        <w:rPr>
          <w:sz w:val="24"/>
        </w:rPr>
      </w:pPr>
      <w:r>
        <w:rPr>
          <w:sz w:val="24"/>
        </w:rPr>
        <w:t xml:space="preserve">Subrecipient must provide documentation of an administrative </w:t>
      </w:r>
      <w:proofErr w:type="gramStart"/>
      <w:r>
        <w:rPr>
          <w:sz w:val="24"/>
        </w:rPr>
        <w:t>agency’s</w:t>
      </w:r>
      <w:proofErr w:type="gramEnd"/>
      <w:r>
        <w:rPr>
          <w:sz w:val="24"/>
        </w:rPr>
        <w:t xml:space="preserve"> or court’s findings of non-compliance of Title VI and efforts to address the non-compliance, including</w:t>
      </w:r>
      <w:r>
        <w:rPr>
          <w:spacing w:val="-14"/>
          <w:sz w:val="24"/>
        </w:rPr>
        <w:t xml:space="preserve"> </w:t>
      </w:r>
      <w:r>
        <w:rPr>
          <w:sz w:val="24"/>
        </w:rPr>
        <w:t>any</w:t>
      </w:r>
      <w:r>
        <w:rPr>
          <w:spacing w:val="-14"/>
          <w:sz w:val="24"/>
        </w:rPr>
        <w:t xml:space="preserve"> </w:t>
      </w:r>
      <w:r>
        <w:rPr>
          <w:sz w:val="24"/>
        </w:rPr>
        <w:t>voluntary</w:t>
      </w:r>
      <w:r>
        <w:rPr>
          <w:spacing w:val="-14"/>
          <w:sz w:val="24"/>
        </w:rPr>
        <w:t xml:space="preserve"> </w:t>
      </w:r>
      <w:r>
        <w:rPr>
          <w:sz w:val="24"/>
        </w:rPr>
        <w:t>compliance</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agreements</w:t>
      </w:r>
      <w:r>
        <w:rPr>
          <w:spacing w:val="-14"/>
          <w:sz w:val="24"/>
        </w:rPr>
        <w:t xml:space="preserve"> </w:t>
      </w:r>
      <w:r>
        <w:rPr>
          <w:sz w:val="24"/>
        </w:rPr>
        <w:t>between</w:t>
      </w:r>
      <w:r>
        <w:rPr>
          <w:spacing w:val="-14"/>
          <w:sz w:val="24"/>
        </w:rPr>
        <w:t xml:space="preserve"> </w:t>
      </w:r>
      <w:r>
        <w:rPr>
          <w:sz w:val="24"/>
        </w:rPr>
        <w:t>the</w:t>
      </w:r>
      <w:r>
        <w:rPr>
          <w:spacing w:val="-15"/>
          <w:sz w:val="24"/>
        </w:rPr>
        <w:t xml:space="preserve"> </w:t>
      </w:r>
      <w:r>
        <w:rPr>
          <w:sz w:val="24"/>
        </w:rPr>
        <w:t>Subrecipient</w:t>
      </w:r>
      <w:r>
        <w:rPr>
          <w:spacing w:val="-14"/>
          <w:sz w:val="24"/>
        </w:rPr>
        <w:t xml:space="preserve"> </w:t>
      </w:r>
      <w:r>
        <w:rPr>
          <w:sz w:val="24"/>
        </w:rPr>
        <w:t>and</w:t>
      </w:r>
      <w:r>
        <w:rPr>
          <w:spacing w:val="-14"/>
          <w:sz w:val="24"/>
        </w:rPr>
        <w:t xml:space="preserve"> </w:t>
      </w:r>
      <w:r>
        <w:rPr>
          <w:sz w:val="24"/>
        </w:rPr>
        <w:t>the administrative agency that made the finding. If the Subrecipient settles a case or matter alleging such discrimination, the Subrecipient must provide documentation of the settlement. If</w:t>
      </w:r>
      <w:r>
        <w:rPr>
          <w:spacing w:val="-3"/>
          <w:sz w:val="24"/>
        </w:rPr>
        <w:t xml:space="preserve"> </w:t>
      </w:r>
      <w:r>
        <w:rPr>
          <w:sz w:val="24"/>
        </w:rPr>
        <w:t>Subrecipient</w:t>
      </w:r>
      <w:r>
        <w:rPr>
          <w:spacing w:val="-2"/>
          <w:sz w:val="24"/>
        </w:rPr>
        <w:t xml:space="preserve"> </w:t>
      </w:r>
      <w:r>
        <w:rPr>
          <w:sz w:val="24"/>
        </w:rPr>
        <w:t>has</w:t>
      </w:r>
      <w:r>
        <w:rPr>
          <w:spacing w:val="-2"/>
          <w:sz w:val="24"/>
        </w:rPr>
        <w:t xml:space="preserve"> </w:t>
      </w:r>
      <w:r>
        <w:rPr>
          <w:sz w:val="24"/>
        </w:rPr>
        <w:t>not</w:t>
      </w:r>
      <w:r>
        <w:rPr>
          <w:spacing w:val="-2"/>
          <w:sz w:val="24"/>
        </w:rPr>
        <w:t xml:space="preserve"> </w:t>
      </w:r>
      <w:r>
        <w:rPr>
          <w:sz w:val="24"/>
        </w:rPr>
        <w:t>been</w:t>
      </w:r>
      <w:r>
        <w:rPr>
          <w:spacing w:val="-2"/>
          <w:sz w:val="24"/>
        </w:rPr>
        <w:t xml:space="preserve"> </w:t>
      </w:r>
      <w:r>
        <w:rPr>
          <w:sz w:val="24"/>
        </w:rPr>
        <w:t>the</w:t>
      </w:r>
      <w:r>
        <w:rPr>
          <w:spacing w:val="-1"/>
          <w:sz w:val="24"/>
        </w:rPr>
        <w:t xml:space="preserve"> </w:t>
      </w:r>
      <w:r>
        <w:rPr>
          <w:sz w:val="24"/>
        </w:rPr>
        <w:t>subject</w:t>
      </w:r>
      <w:r>
        <w:rPr>
          <w:spacing w:val="-2"/>
          <w:sz w:val="24"/>
        </w:rPr>
        <w:t xml:space="preserve"> </w:t>
      </w:r>
      <w:r>
        <w:rPr>
          <w:sz w:val="24"/>
        </w:rPr>
        <w:t>of</w:t>
      </w:r>
      <w:r>
        <w:rPr>
          <w:spacing w:val="-1"/>
          <w:sz w:val="24"/>
        </w:rPr>
        <w:t xml:space="preserve"> </w:t>
      </w:r>
      <w:r>
        <w:rPr>
          <w:sz w:val="24"/>
        </w:rPr>
        <w:t>any</w:t>
      </w:r>
      <w:r>
        <w:rPr>
          <w:spacing w:val="-2"/>
          <w:sz w:val="24"/>
        </w:rPr>
        <w:t xml:space="preserve"> </w:t>
      </w:r>
      <w:r>
        <w:rPr>
          <w:sz w:val="24"/>
        </w:rPr>
        <w:t>court</w:t>
      </w:r>
      <w:r>
        <w:rPr>
          <w:spacing w:val="-2"/>
          <w:sz w:val="24"/>
        </w:rPr>
        <w:t xml:space="preserve"> </w:t>
      </w:r>
      <w:r>
        <w:rPr>
          <w:sz w:val="24"/>
        </w:rPr>
        <w:t>or</w:t>
      </w:r>
      <w:r>
        <w:rPr>
          <w:spacing w:val="-1"/>
          <w:sz w:val="24"/>
        </w:rPr>
        <w:t xml:space="preserve"> </w:t>
      </w:r>
      <w:r>
        <w:rPr>
          <w:sz w:val="24"/>
        </w:rPr>
        <w:t>administrative</w:t>
      </w:r>
      <w:r>
        <w:rPr>
          <w:spacing w:val="-3"/>
          <w:sz w:val="24"/>
        </w:rPr>
        <w:t xml:space="preserve"> </w:t>
      </w:r>
      <w:r>
        <w:rPr>
          <w:sz w:val="24"/>
        </w:rPr>
        <w:t>agency finding of discrimination, please so state.</w:t>
      </w:r>
    </w:p>
    <w:p w14:paraId="4CAE4FAF" w14:textId="00ED5A84" w:rsidR="003F524D" w:rsidRDefault="004A3DA6">
      <w:pPr>
        <w:pStyle w:val="ListParagraph"/>
        <w:numPr>
          <w:ilvl w:val="0"/>
          <w:numId w:val="5"/>
        </w:numPr>
        <w:tabs>
          <w:tab w:val="left" w:pos="940"/>
        </w:tabs>
        <w:spacing w:before="120"/>
        <w:ind w:left="940" w:right="479"/>
        <w:jc w:val="both"/>
        <w:rPr>
          <w:sz w:val="24"/>
        </w:rPr>
      </w:pPr>
      <w:r>
        <w:rPr>
          <w:sz w:val="24"/>
        </w:rPr>
        <w:t>If</w:t>
      </w:r>
      <w:r>
        <w:rPr>
          <w:spacing w:val="-4"/>
          <w:sz w:val="24"/>
        </w:rPr>
        <w:t xml:space="preserve"> </w:t>
      </w:r>
      <w:r>
        <w:rPr>
          <w:sz w:val="24"/>
        </w:rPr>
        <w:t>the</w:t>
      </w:r>
      <w:r>
        <w:rPr>
          <w:spacing w:val="-4"/>
          <w:sz w:val="24"/>
        </w:rPr>
        <w:t xml:space="preserve"> </w:t>
      </w:r>
      <w:r>
        <w:rPr>
          <w:sz w:val="24"/>
        </w:rPr>
        <w:t>Subrecipient</w:t>
      </w:r>
      <w:r>
        <w:rPr>
          <w:spacing w:val="-3"/>
          <w:sz w:val="24"/>
        </w:rPr>
        <w:t xml:space="preserve"> </w:t>
      </w:r>
      <w:r>
        <w:rPr>
          <w:sz w:val="24"/>
        </w:rPr>
        <w:t>makes</w:t>
      </w:r>
      <w:r>
        <w:rPr>
          <w:spacing w:val="-3"/>
          <w:sz w:val="24"/>
        </w:rPr>
        <w:t xml:space="preserve"> </w:t>
      </w:r>
      <w:r>
        <w:rPr>
          <w:sz w:val="24"/>
        </w:rPr>
        <w:t>sub-awards</w:t>
      </w:r>
      <w:r>
        <w:rPr>
          <w:spacing w:val="-3"/>
          <w:sz w:val="24"/>
        </w:rPr>
        <w:t xml:space="preserve"> </w:t>
      </w:r>
      <w:r>
        <w:rPr>
          <w:sz w:val="24"/>
        </w:rPr>
        <w:t>to</w:t>
      </w:r>
      <w:r>
        <w:rPr>
          <w:spacing w:val="-3"/>
          <w:sz w:val="24"/>
        </w:rPr>
        <w:t xml:space="preserve"> </w:t>
      </w:r>
      <w:r>
        <w:rPr>
          <w:sz w:val="24"/>
        </w:rPr>
        <w:t>other</w:t>
      </w:r>
      <w:r>
        <w:rPr>
          <w:spacing w:val="-2"/>
          <w:sz w:val="24"/>
        </w:rPr>
        <w:t xml:space="preserve"> </w:t>
      </w:r>
      <w:r>
        <w:rPr>
          <w:sz w:val="24"/>
        </w:rPr>
        <w:t>agencies</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entities,</w:t>
      </w:r>
      <w:r>
        <w:rPr>
          <w:spacing w:val="-3"/>
          <w:sz w:val="24"/>
        </w:rPr>
        <w:t xml:space="preserve"> </w:t>
      </w:r>
      <w:r>
        <w:rPr>
          <w:sz w:val="24"/>
        </w:rPr>
        <w:t>the</w:t>
      </w:r>
      <w:r>
        <w:rPr>
          <w:spacing w:val="-4"/>
          <w:sz w:val="24"/>
        </w:rPr>
        <w:t xml:space="preserve"> </w:t>
      </w:r>
      <w:r>
        <w:rPr>
          <w:sz w:val="24"/>
        </w:rPr>
        <w:t>Subrecipient is responsible for ensuring that sub-Subrecipients also comply with Title VI and other applicable</w:t>
      </w:r>
      <w:r>
        <w:rPr>
          <w:spacing w:val="-13"/>
          <w:sz w:val="24"/>
        </w:rPr>
        <w:t xml:space="preserve"> </w:t>
      </w:r>
      <w:r>
        <w:rPr>
          <w:sz w:val="24"/>
        </w:rPr>
        <w:t>authorities</w:t>
      </w:r>
      <w:r>
        <w:rPr>
          <w:spacing w:val="-12"/>
          <w:sz w:val="24"/>
        </w:rPr>
        <w:t xml:space="preserve"> </w:t>
      </w:r>
      <w:r>
        <w:rPr>
          <w:sz w:val="24"/>
        </w:rPr>
        <w:t>covered</w:t>
      </w:r>
      <w:r>
        <w:rPr>
          <w:spacing w:val="-12"/>
          <w:sz w:val="24"/>
        </w:rPr>
        <w:t xml:space="preserve"> </w:t>
      </w:r>
      <w:r>
        <w:rPr>
          <w:sz w:val="24"/>
        </w:rPr>
        <w:t>in</w:t>
      </w:r>
      <w:r>
        <w:rPr>
          <w:spacing w:val="-12"/>
          <w:sz w:val="24"/>
        </w:rPr>
        <w:t xml:space="preserve"> </w:t>
      </w:r>
      <w:r>
        <w:rPr>
          <w:sz w:val="24"/>
        </w:rPr>
        <w:t>this</w:t>
      </w:r>
      <w:r>
        <w:rPr>
          <w:spacing w:val="-11"/>
          <w:sz w:val="24"/>
        </w:rPr>
        <w:t xml:space="preserve"> </w:t>
      </w:r>
      <w:r>
        <w:rPr>
          <w:sz w:val="24"/>
        </w:rPr>
        <w:t>document</w:t>
      </w:r>
      <w:r w:rsidR="00F46549">
        <w:rPr>
          <w:spacing w:val="-11"/>
          <w:sz w:val="24"/>
        </w:rPr>
        <w:t>.</w:t>
      </w:r>
    </w:p>
    <w:p w14:paraId="5633CAFC" w14:textId="77777777" w:rsidR="003F524D" w:rsidRDefault="004A3DA6">
      <w:pPr>
        <w:pStyle w:val="BodyText"/>
        <w:spacing w:before="223"/>
        <w:ind w:left="388" w:right="351" w:hanging="89"/>
        <w:jc w:val="both"/>
      </w:pPr>
      <w:r>
        <w:t xml:space="preserve">The United States of America has the right to seek judicial enforcement of the terms of this assurances document and nothing in this document alters or limits the federal enforcement measures that the United States may take </w:t>
      </w:r>
      <w:proofErr w:type="gramStart"/>
      <w:r>
        <w:t>in order to</w:t>
      </w:r>
      <w:proofErr w:type="gramEnd"/>
      <w:r>
        <w:t xml:space="preserve"> address violations of this document or applicable federal law.</w:t>
      </w:r>
    </w:p>
    <w:p w14:paraId="1BFEFA4B" w14:textId="77777777" w:rsidR="003F524D" w:rsidRDefault="003F524D">
      <w:pPr>
        <w:pStyle w:val="BodyText"/>
      </w:pPr>
    </w:p>
    <w:p w14:paraId="1FD4D36F" w14:textId="77777777" w:rsidR="003F524D" w:rsidRDefault="003F524D">
      <w:pPr>
        <w:pStyle w:val="BodyText"/>
      </w:pPr>
    </w:p>
    <w:p w14:paraId="42C0080A" w14:textId="77777777" w:rsidR="003F524D" w:rsidRDefault="003F524D">
      <w:pPr>
        <w:pStyle w:val="BodyText"/>
      </w:pPr>
    </w:p>
    <w:p w14:paraId="5C0142BF" w14:textId="77777777" w:rsidR="003F524D" w:rsidRDefault="003F524D">
      <w:pPr>
        <w:pStyle w:val="BodyText"/>
      </w:pPr>
    </w:p>
    <w:p w14:paraId="376A6E6E" w14:textId="77777777" w:rsidR="003F524D" w:rsidRDefault="004A3DA6">
      <w:pPr>
        <w:ind w:left="2720" w:right="2350"/>
        <w:jc w:val="center"/>
        <w:rPr>
          <w:b/>
          <w:sz w:val="24"/>
        </w:rPr>
      </w:pPr>
      <w:r>
        <w:rPr>
          <w:b/>
          <w:sz w:val="24"/>
          <w:u w:val="single"/>
        </w:rPr>
        <w:t>EXHIBIT</w:t>
      </w:r>
      <w:r>
        <w:rPr>
          <w:b/>
          <w:spacing w:val="-1"/>
          <w:sz w:val="24"/>
          <w:u w:val="single"/>
        </w:rPr>
        <w:t xml:space="preserve"> </w:t>
      </w:r>
      <w:r>
        <w:rPr>
          <w:b/>
          <w:spacing w:val="-10"/>
          <w:sz w:val="24"/>
          <w:u w:val="single"/>
        </w:rPr>
        <w:t>E</w:t>
      </w:r>
    </w:p>
    <w:p w14:paraId="091B5206" w14:textId="77777777" w:rsidR="003F524D" w:rsidRDefault="003F524D">
      <w:pPr>
        <w:pStyle w:val="BodyText"/>
        <w:rPr>
          <w:b/>
        </w:rPr>
      </w:pPr>
    </w:p>
    <w:p w14:paraId="78265E68" w14:textId="77777777" w:rsidR="003F524D" w:rsidRDefault="004A3DA6">
      <w:pPr>
        <w:ind w:left="2718" w:right="2350"/>
        <w:jc w:val="center"/>
        <w:rPr>
          <w:b/>
          <w:sz w:val="24"/>
        </w:rPr>
      </w:pPr>
      <w:r>
        <w:rPr>
          <w:b/>
          <w:sz w:val="24"/>
        </w:rPr>
        <w:t>DAVIS-BACON</w:t>
      </w:r>
      <w:r>
        <w:rPr>
          <w:b/>
          <w:spacing w:val="-5"/>
          <w:sz w:val="24"/>
        </w:rPr>
        <w:t xml:space="preserve"> </w:t>
      </w:r>
      <w:r>
        <w:rPr>
          <w:b/>
          <w:sz w:val="24"/>
        </w:rPr>
        <w:t>ACT</w:t>
      </w:r>
      <w:r>
        <w:rPr>
          <w:b/>
          <w:spacing w:val="-1"/>
          <w:sz w:val="24"/>
        </w:rPr>
        <w:t xml:space="preserve"> </w:t>
      </w:r>
      <w:r>
        <w:rPr>
          <w:b/>
          <w:spacing w:val="-2"/>
          <w:sz w:val="24"/>
        </w:rPr>
        <w:t>REQUIREMENTS</w:t>
      </w:r>
    </w:p>
    <w:p w14:paraId="7300BEC1" w14:textId="77777777" w:rsidR="003F524D" w:rsidRDefault="004A3DA6">
      <w:pPr>
        <w:pStyle w:val="BodyText"/>
        <w:ind w:left="2717" w:right="2350"/>
        <w:jc w:val="center"/>
      </w:pPr>
      <w:r>
        <w:t>(IF</w:t>
      </w:r>
      <w:r>
        <w:rPr>
          <w:spacing w:val="-5"/>
        </w:rPr>
        <w:t xml:space="preserve"> </w:t>
      </w:r>
      <w:r>
        <w:rPr>
          <w:spacing w:val="-2"/>
        </w:rPr>
        <w:t>APPLICABLE)</w:t>
      </w:r>
    </w:p>
    <w:p w14:paraId="7EA2DF6E" w14:textId="77777777" w:rsidR="003F524D" w:rsidRDefault="003F524D">
      <w:pPr>
        <w:pStyle w:val="BodyText"/>
      </w:pPr>
    </w:p>
    <w:p w14:paraId="49627FC3" w14:textId="77777777" w:rsidR="003F524D" w:rsidRDefault="004A3DA6">
      <w:pPr>
        <w:pStyle w:val="Heading1"/>
        <w:ind w:left="508"/>
      </w:pPr>
      <w:r>
        <w:rPr>
          <w:spacing w:val="-2"/>
        </w:rPr>
        <w:t>Overview</w:t>
      </w:r>
    </w:p>
    <w:p w14:paraId="62CC3EF8" w14:textId="77777777" w:rsidR="003F524D" w:rsidRDefault="003F524D">
      <w:pPr>
        <w:pStyle w:val="BodyText"/>
        <w:rPr>
          <w:b/>
        </w:rPr>
      </w:pPr>
    </w:p>
    <w:p w14:paraId="509895D8" w14:textId="77777777" w:rsidR="003F524D" w:rsidRDefault="004A3DA6">
      <w:pPr>
        <w:pStyle w:val="BodyText"/>
        <w:spacing w:before="1"/>
        <w:ind w:left="508" w:right="137"/>
        <w:jc w:val="both"/>
      </w:pPr>
      <w:r>
        <w:t>Section</w:t>
      </w:r>
      <w:r>
        <w:rPr>
          <w:spacing w:val="-12"/>
        </w:rPr>
        <w:t xml:space="preserve"> </w:t>
      </w:r>
      <w:r>
        <w:t>1606</w:t>
      </w:r>
      <w:r>
        <w:rPr>
          <w:spacing w:val="-12"/>
        </w:rPr>
        <w:t xml:space="preserve"> </w:t>
      </w:r>
      <w:r>
        <w:t>of</w:t>
      </w:r>
      <w:r>
        <w:rPr>
          <w:spacing w:val="-13"/>
        </w:rPr>
        <w:t xml:space="preserve"> </w:t>
      </w:r>
      <w:r>
        <w:t>the</w:t>
      </w:r>
      <w:r>
        <w:rPr>
          <w:spacing w:val="-13"/>
        </w:rPr>
        <w:t xml:space="preserve"> </w:t>
      </w:r>
      <w:r>
        <w:t>American</w:t>
      </w:r>
      <w:r>
        <w:rPr>
          <w:spacing w:val="-12"/>
        </w:rPr>
        <w:t xml:space="preserve"> </w:t>
      </w:r>
      <w:r>
        <w:t>Recovery</w:t>
      </w:r>
      <w:r>
        <w:rPr>
          <w:spacing w:val="-12"/>
        </w:rPr>
        <w:t xml:space="preserve"> </w:t>
      </w:r>
      <w:r>
        <w:t>and</w:t>
      </w:r>
      <w:r>
        <w:rPr>
          <w:spacing w:val="-12"/>
        </w:rPr>
        <w:t xml:space="preserve"> </w:t>
      </w:r>
      <w:r>
        <w:t>Reinvestment</w:t>
      </w:r>
      <w:r>
        <w:rPr>
          <w:spacing w:val="-12"/>
        </w:rPr>
        <w:t xml:space="preserve"> </w:t>
      </w:r>
      <w:r>
        <w:t>Act</w:t>
      </w:r>
      <w:r>
        <w:rPr>
          <w:spacing w:val="-12"/>
        </w:rPr>
        <w:t xml:space="preserve"> </w:t>
      </w:r>
      <w:r>
        <w:t>(ARRA)</w:t>
      </w:r>
      <w:r>
        <w:rPr>
          <w:spacing w:val="-13"/>
        </w:rPr>
        <w:t xml:space="preserve"> </w:t>
      </w:r>
      <w:r>
        <w:t>of</w:t>
      </w:r>
      <w:r>
        <w:rPr>
          <w:spacing w:val="-13"/>
        </w:rPr>
        <w:t xml:space="preserve"> </w:t>
      </w:r>
      <w:r>
        <w:t>2009,</w:t>
      </w:r>
      <w:r>
        <w:rPr>
          <w:spacing w:val="-12"/>
        </w:rPr>
        <w:t xml:space="preserve"> </w:t>
      </w:r>
      <w:r>
        <w:t>Pub.</w:t>
      </w:r>
      <w:r>
        <w:rPr>
          <w:spacing w:val="-12"/>
        </w:rPr>
        <w:t xml:space="preserve"> </w:t>
      </w:r>
      <w:r>
        <w:t>L.</w:t>
      </w:r>
      <w:r>
        <w:rPr>
          <w:spacing w:val="-12"/>
        </w:rPr>
        <w:t xml:space="preserve"> </w:t>
      </w:r>
      <w:r>
        <w:t>No.</w:t>
      </w:r>
      <w:r>
        <w:rPr>
          <w:spacing w:val="-12"/>
        </w:rPr>
        <w:t xml:space="preserve"> </w:t>
      </w:r>
      <w:r>
        <w:t>111- 5, 123 Stat. 115 (Feb. 17, 2009) (the “Recovery Act”), requires grant award recipients, subrecipients,</w:t>
      </w:r>
      <w:r>
        <w:rPr>
          <w:spacing w:val="-13"/>
        </w:rPr>
        <w:t xml:space="preserve"> </w:t>
      </w:r>
      <w:r>
        <w:t>contractors,</w:t>
      </w:r>
      <w:r>
        <w:rPr>
          <w:spacing w:val="-13"/>
        </w:rPr>
        <w:t xml:space="preserve"> </w:t>
      </w:r>
      <w:r>
        <w:t>and</w:t>
      </w:r>
      <w:r>
        <w:rPr>
          <w:spacing w:val="-13"/>
        </w:rPr>
        <w:t xml:space="preserve"> </w:t>
      </w:r>
      <w:r>
        <w:t>subcontractors</w:t>
      </w:r>
      <w:r>
        <w:rPr>
          <w:spacing w:val="-10"/>
        </w:rPr>
        <w:t xml:space="preserve"> </w:t>
      </w:r>
      <w:r>
        <w:t>to</w:t>
      </w:r>
      <w:r>
        <w:rPr>
          <w:spacing w:val="-13"/>
        </w:rPr>
        <w:t xml:space="preserve"> </w:t>
      </w:r>
      <w:r>
        <w:t>comply</w:t>
      </w:r>
      <w:r>
        <w:rPr>
          <w:spacing w:val="-13"/>
        </w:rPr>
        <w:t xml:space="preserve"> </w:t>
      </w:r>
      <w:r>
        <w:t>with</w:t>
      </w:r>
      <w:r>
        <w:rPr>
          <w:spacing w:val="-13"/>
        </w:rPr>
        <w:t xml:space="preserve"> </w:t>
      </w:r>
      <w:r>
        <w:t>the</w:t>
      </w:r>
      <w:r>
        <w:rPr>
          <w:spacing w:val="-14"/>
        </w:rPr>
        <w:t xml:space="preserve"> </w:t>
      </w:r>
      <w:r>
        <w:t>wage</w:t>
      </w:r>
      <w:r>
        <w:rPr>
          <w:spacing w:val="-12"/>
        </w:rPr>
        <w:t xml:space="preserve"> </w:t>
      </w:r>
      <w:r>
        <w:t>requirements</w:t>
      </w:r>
      <w:r>
        <w:rPr>
          <w:spacing w:val="-13"/>
        </w:rPr>
        <w:t xml:space="preserve"> </w:t>
      </w:r>
      <w:r>
        <w:t>of</w:t>
      </w:r>
      <w:r>
        <w:rPr>
          <w:spacing w:val="-11"/>
        </w:rPr>
        <w:t xml:space="preserve"> </w:t>
      </w:r>
      <w:r>
        <w:t>the</w:t>
      </w:r>
      <w:r>
        <w:rPr>
          <w:spacing w:val="-14"/>
        </w:rPr>
        <w:t xml:space="preserve"> </w:t>
      </w:r>
      <w:r>
        <w:t xml:space="preserve">Davis- Bacon Act (40 U.S.C. 3141 </w:t>
      </w:r>
      <w:r>
        <w:rPr>
          <w:i/>
        </w:rPr>
        <w:t>et seq</w:t>
      </w:r>
      <w:r>
        <w:t>.) and related acts, stating:</w:t>
      </w:r>
    </w:p>
    <w:p w14:paraId="08B972F0" w14:textId="77777777" w:rsidR="003F524D" w:rsidRDefault="004A3DA6">
      <w:pPr>
        <w:pStyle w:val="BodyText"/>
        <w:spacing w:before="276"/>
        <w:ind w:left="508" w:right="137"/>
        <w:jc w:val="both"/>
      </w:pPr>
      <w:r>
        <w:t>Notwithstanding any other provision of law and in a manner consistent with other provisions in this Act, all laborers and mechanics employed by contractors and subcontractors on projects funded</w:t>
      </w:r>
      <w:r>
        <w:rPr>
          <w:spacing w:val="-10"/>
        </w:rPr>
        <w:t xml:space="preserve"> </w:t>
      </w:r>
      <w:r>
        <w:t>directly</w:t>
      </w:r>
      <w:r>
        <w:rPr>
          <w:spacing w:val="-10"/>
        </w:rPr>
        <w:t xml:space="preserve"> </w:t>
      </w:r>
      <w:r>
        <w:t>by</w:t>
      </w:r>
      <w:r>
        <w:rPr>
          <w:spacing w:val="-10"/>
        </w:rPr>
        <w:t xml:space="preserve"> </w:t>
      </w:r>
      <w:r>
        <w:t>or</w:t>
      </w:r>
      <w:r>
        <w:rPr>
          <w:spacing w:val="-10"/>
        </w:rPr>
        <w:t xml:space="preserve"> </w:t>
      </w:r>
      <w:r>
        <w:t>assisted</w:t>
      </w:r>
      <w:r>
        <w:rPr>
          <w:spacing w:val="-10"/>
        </w:rPr>
        <w:t xml:space="preserve"> </w:t>
      </w:r>
      <w:r>
        <w:t>in</w:t>
      </w:r>
      <w:r>
        <w:rPr>
          <w:spacing w:val="-10"/>
        </w:rPr>
        <w:t xml:space="preserve"> </w:t>
      </w:r>
      <w:r>
        <w:t>whole</w:t>
      </w:r>
      <w:r>
        <w:rPr>
          <w:spacing w:val="-11"/>
        </w:rPr>
        <w:t xml:space="preserve"> </w:t>
      </w:r>
      <w:r>
        <w:t>or</w:t>
      </w:r>
      <w:r>
        <w:rPr>
          <w:spacing w:val="-10"/>
        </w:rPr>
        <w:t xml:space="preserve"> </w:t>
      </w:r>
      <w:r>
        <w:t>in</w:t>
      </w:r>
      <w:r>
        <w:rPr>
          <w:spacing w:val="-10"/>
        </w:rPr>
        <w:t xml:space="preserve"> </w:t>
      </w:r>
      <w:r>
        <w:t>part</w:t>
      </w:r>
      <w:r>
        <w:rPr>
          <w:spacing w:val="-9"/>
        </w:rPr>
        <w:t xml:space="preserve"> </w:t>
      </w:r>
      <w:r>
        <w:t>by</w:t>
      </w:r>
      <w:r>
        <w:rPr>
          <w:spacing w:val="-10"/>
        </w:rPr>
        <w:t xml:space="preserve"> </w:t>
      </w:r>
      <w:r>
        <w:t>and</w:t>
      </w:r>
      <w:r>
        <w:rPr>
          <w:spacing w:val="-10"/>
        </w:rPr>
        <w:t xml:space="preserve"> </w:t>
      </w:r>
      <w:r>
        <w:t>through</w:t>
      </w:r>
      <w:r>
        <w:rPr>
          <w:spacing w:val="-10"/>
        </w:rPr>
        <w:t xml:space="preserve"> </w:t>
      </w:r>
      <w:r>
        <w:t>the</w:t>
      </w:r>
      <w:r>
        <w:rPr>
          <w:spacing w:val="-11"/>
        </w:rPr>
        <w:t xml:space="preserve"> </w:t>
      </w:r>
      <w:r>
        <w:t>Federal</w:t>
      </w:r>
      <w:r>
        <w:rPr>
          <w:spacing w:val="-8"/>
        </w:rPr>
        <w:t xml:space="preserve"> </w:t>
      </w:r>
      <w:r>
        <w:t>Government</w:t>
      </w:r>
      <w:r>
        <w:rPr>
          <w:spacing w:val="-9"/>
        </w:rPr>
        <w:t xml:space="preserve"> </w:t>
      </w:r>
      <w:r>
        <w:t>pursuant to this Act shall be paid wages at rates not less than those prevailing on projects of a character similar in the locality as determined by the Secretary of Labor in accordance with subchapter IV of chapter 31 of title 40, United States Code. With respect to the labor standards specified in this section, the Secretary of Labor shall have the authority and functions set forth in Reorganization Plan Numbered 14 of 1950 (64 Stat. 1267; 5 U.S.C. App.) and section 3145 of title 40, United States Code.</w:t>
      </w:r>
    </w:p>
    <w:p w14:paraId="4D7B1124" w14:textId="77777777" w:rsidR="003F524D" w:rsidRDefault="003F524D">
      <w:pPr>
        <w:jc w:val="both"/>
        <w:sectPr w:rsidR="003F524D" w:rsidSect="00331DD2">
          <w:pgSz w:w="12240" w:h="15840"/>
          <w:pgMar w:top="1280" w:right="1300" w:bottom="1440" w:left="960" w:header="0" w:footer="1250" w:gutter="0"/>
          <w:cols w:space="720"/>
        </w:sectPr>
      </w:pPr>
    </w:p>
    <w:p w14:paraId="054D7583" w14:textId="77777777" w:rsidR="003F524D" w:rsidRDefault="004A3DA6">
      <w:pPr>
        <w:pStyle w:val="BodyText"/>
        <w:spacing w:before="68"/>
        <w:ind w:left="480" w:right="164"/>
        <w:jc w:val="both"/>
      </w:pPr>
      <w:r>
        <w:lastRenderedPageBreak/>
        <w:t xml:space="preserve">Scope of the Davis-Bacon Act </w:t>
      </w:r>
      <w:proofErr w:type="gramStart"/>
      <w:r>
        <w:t>The</w:t>
      </w:r>
      <w:proofErr w:type="gramEnd"/>
      <w:r>
        <w:t xml:space="preserve"> Davis-Bacon Act prevailing wage requirements apply to laborers and mechanics employed under contracts or subcontracts in excess of $2,000 for construction, alteration, or repair activities (including but not limited to painting and decorating) that are funded, in whole or in part, under BTOP grant awards. In general:</w:t>
      </w:r>
    </w:p>
    <w:p w14:paraId="07A1D77E" w14:textId="77777777" w:rsidR="003F524D" w:rsidRDefault="004A3DA6">
      <w:pPr>
        <w:pStyle w:val="ListParagraph"/>
        <w:numPr>
          <w:ilvl w:val="0"/>
          <w:numId w:val="4"/>
        </w:numPr>
        <w:tabs>
          <w:tab w:val="left" w:pos="840"/>
        </w:tabs>
        <w:spacing w:before="275"/>
        <w:ind w:right="527"/>
        <w:rPr>
          <w:sz w:val="24"/>
        </w:rPr>
      </w:pPr>
      <w:r>
        <w:rPr>
          <w:sz w:val="24"/>
        </w:rPr>
        <w:t>Laborers and mechanics – Are workers whose duties are manual or physical in nature, including apprentices, trainees and helpers, but do not include workers whose duties are primarily</w:t>
      </w:r>
      <w:r>
        <w:rPr>
          <w:spacing w:val="-4"/>
          <w:sz w:val="24"/>
        </w:rPr>
        <w:t xml:space="preserve"> </w:t>
      </w:r>
      <w:r>
        <w:rPr>
          <w:sz w:val="24"/>
        </w:rPr>
        <w:t>managerial,</w:t>
      </w:r>
      <w:r>
        <w:rPr>
          <w:spacing w:val="-4"/>
          <w:sz w:val="24"/>
        </w:rPr>
        <w:t xml:space="preserve"> </w:t>
      </w:r>
      <w:r>
        <w:rPr>
          <w:sz w:val="24"/>
        </w:rPr>
        <w:t>administrative,</w:t>
      </w:r>
      <w:r>
        <w:rPr>
          <w:spacing w:val="-4"/>
          <w:sz w:val="24"/>
        </w:rPr>
        <w:t xml:space="preserve"> </w:t>
      </w:r>
      <w:r>
        <w:rPr>
          <w:sz w:val="24"/>
        </w:rPr>
        <w:t>executive,</w:t>
      </w:r>
      <w:r>
        <w:rPr>
          <w:spacing w:val="-4"/>
          <w:sz w:val="24"/>
        </w:rPr>
        <w:t xml:space="preserve"> </w:t>
      </w:r>
      <w:r>
        <w:rPr>
          <w:sz w:val="24"/>
        </w:rPr>
        <w:t>or</w:t>
      </w:r>
      <w:r>
        <w:rPr>
          <w:spacing w:val="-5"/>
          <w:sz w:val="24"/>
        </w:rPr>
        <w:t xml:space="preserve"> </w:t>
      </w:r>
      <w:r>
        <w:rPr>
          <w:sz w:val="24"/>
        </w:rPr>
        <w:t>clerical.</w:t>
      </w:r>
      <w:r>
        <w:rPr>
          <w:spacing w:val="-4"/>
          <w:sz w:val="24"/>
        </w:rPr>
        <w:t xml:space="preserve"> </w:t>
      </w:r>
      <w:r>
        <w:rPr>
          <w:sz w:val="24"/>
        </w:rPr>
        <w:t>See</w:t>
      </w:r>
      <w:r>
        <w:rPr>
          <w:spacing w:val="-5"/>
          <w:sz w:val="24"/>
        </w:rPr>
        <w:t xml:space="preserve"> </w:t>
      </w:r>
      <w:r>
        <w:rPr>
          <w:sz w:val="24"/>
        </w:rPr>
        <w:t>29</w:t>
      </w:r>
      <w:r>
        <w:rPr>
          <w:spacing w:val="-4"/>
          <w:sz w:val="24"/>
        </w:rPr>
        <w:t xml:space="preserve"> </w:t>
      </w:r>
      <w:r>
        <w:rPr>
          <w:sz w:val="24"/>
        </w:rPr>
        <w:t>C.F.R.</w:t>
      </w:r>
      <w:r>
        <w:rPr>
          <w:spacing w:val="-2"/>
          <w:sz w:val="24"/>
        </w:rPr>
        <w:t xml:space="preserve"> </w:t>
      </w:r>
      <w:r>
        <w:rPr>
          <w:sz w:val="24"/>
        </w:rPr>
        <w:t>section</w:t>
      </w:r>
      <w:r>
        <w:rPr>
          <w:spacing w:val="-4"/>
          <w:sz w:val="24"/>
        </w:rPr>
        <w:t xml:space="preserve"> </w:t>
      </w:r>
      <w:r>
        <w:rPr>
          <w:sz w:val="24"/>
        </w:rPr>
        <w:t>5.2(m).</w:t>
      </w:r>
    </w:p>
    <w:p w14:paraId="66D4B963" w14:textId="77777777" w:rsidR="003F524D" w:rsidRDefault="003F524D">
      <w:pPr>
        <w:pStyle w:val="BodyText"/>
        <w:spacing w:before="1"/>
      </w:pPr>
    </w:p>
    <w:p w14:paraId="09D90926" w14:textId="77777777" w:rsidR="003F524D" w:rsidRDefault="004A3DA6">
      <w:pPr>
        <w:pStyle w:val="ListParagraph"/>
        <w:numPr>
          <w:ilvl w:val="0"/>
          <w:numId w:val="4"/>
        </w:numPr>
        <w:tabs>
          <w:tab w:val="left" w:pos="840"/>
        </w:tabs>
        <w:spacing w:before="1"/>
        <w:ind w:right="524"/>
        <w:rPr>
          <w:sz w:val="24"/>
        </w:rPr>
      </w:pPr>
      <w:r>
        <w:rPr>
          <w:sz w:val="24"/>
        </w:rPr>
        <w:t xml:space="preserve">The $2,000 threshold – Pertains to the amount of the prime construction contract, not to the </w:t>
      </w:r>
      <w:proofErr w:type="gramStart"/>
      <w:r>
        <w:rPr>
          <w:sz w:val="24"/>
        </w:rPr>
        <w:t>amount</w:t>
      </w:r>
      <w:proofErr w:type="gramEnd"/>
      <w:r>
        <w:rPr>
          <w:sz w:val="24"/>
        </w:rPr>
        <w:t xml:space="preserve"> of individual subcontracts. Accordingly, if the prime construction contract exceeds $2,000, all construction work on the project (including subcontracts) is covered by the Davis-Bacon Act. See 29 C.F.R. section 5.5(a)(6).</w:t>
      </w:r>
    </w:p>
    <w:p w14:paraId="6640A5C8" w14:textId="77777777" w:rsidR="003F524D" w:rsidRDefault="004A3DA6">
      <w:pPr>
        <w:pStyle w:val="ListParagraph"/>
        <w:numPr>
          <w:ilvl w:val="0"/>
          <w:numId w:val="4"/>
        </w:numPr>
        <w:tabs>
          <w:tab w:val="left" w:pos="840"/>
        </w:tabs>
        <w:spacing w:before="274"/>
        <w:ind w:right="525"/>
        <w:rPr>
          <w:sz w:val="24"/>
        </w:rPr>
      </w:pPr>
      <w:r>
        <w:rPr>
          <w:sz w:val="24"/>
        </w:rPr>
        <w:t>Construction,</w:t>
      </w:r>
      <w:r>
        <w:rPr>
          <w:spacing w:val="-5"/>
          <w:sz w:val="24"/>
        </w:rPr>
        <w:t xml:space="preserve"> </w:t>
      </w:r>
      <w:r>
        <w:rPr>
          <w:sz w:val="24"/>
        </w:rPr>
        <w:t>alteration,</w:t>
      </w:r>
      <w:r>
        <w:rPr>
          <w:spacing w:val="-3"/>
          <w:sz w:val="24"/>
        </w:rPr>
        <w:t xml:space="preserve"> </w:t>
      </w:r>
      <w:r>
        <w:rPr>
          <w:sz w:val="24"/>
        </w:rPr>
        <w:t>or</w:t>
      </w:r>
      <w:r>
        <w:rPr>
          <w:spacing w:val="-6"/>
          <w:sz w:val="24"/>
        </w:rPr>
        <w:t xml:space="preserve"> </w:t>
      </w:r>
      <w:r>
        <w:rPr>
          <w:sz w:val="24"/>
        </w:rPr>
        <w:t>repair</w:t>
      </w:r>
      <w:r>
        <w:rPr>
          <w:spacing w:val="-6"/>
          <w:sz w:val="24"/>
        </w:rPr>
        <w:t xml:space="preserve"> </w:t>
      </w:r>
      <w:r>
        <w:rPr>
          <w:sz w:val="24"/>
        </w:rPr>
        <w:t>activities</w:t>
      </w:r>
      <w:r>
        <w:rPr>
          <w:spacing w:val="-5"/>
          <w:sz w:val="24"/>
        </w:rPr>
        <w:t xml:space="preserve"> </w:t>
      </w:r>
      <w:r>
        <w:rPr>
          <w:sz w:val="24"/>
        </w:rPr>
        <w:t>–</w:t>
      </w:r>
      <w:r>
        <w:rPr>
          <w:spacing w:val="-5"/>
          <w:sz w:val="24"/>
        </w:rPr>
        <w:t xml:space="preserve"> </w:t>
      </w:r>
      <w:r>
        <w:rPr>
          <w:sz w:val="24"/>
        </w:rPr>
        <w:t>Are</w:t>
      </w:r>
      <w:r>
        <w:rPr>
          <w:spacing w:val="-2"/>
          <w:sz w:val="24"/>
        </w:rPr>
        <w:t xml:space="preserve"> </w:t>
      </w:r>
      <w:r>
        <w:rPr>
          <w:sz w:val="24"/>
        </w:rPr>
        <w:t>those</w:t>
      </w:r>
      <w:r>
        <w:rPr>
          <w:spacing w:val="-6"/>
          <w:sz w:val="24"/>
        </w:rPr>
        <w:t xml:space="preserve"> </w:t>
      </w:r>
      <w:r>
        <w:rPr>
          <w:sz w:val="24"/>
        </w:rPr>
        <w:t>occurring</w:t>
      </w:r>
      <w:r>
        <w:rPr>
          <w:spacing w:val="-5"/>
          <w:sz w:val="24"/>
        </w:rPr>
        <w:t xml:space="preserve"> </w:t>
      </w:r>
      <w:r>
        <w:rPr>
          <w:sz w:val="24"/>
        </w:rPr>
        <w:t>at</w:t>
      </w:r>
      <w:r>
        <w:rPr>
          <w:spacing w:val="-4"/>
          <w:sz w:val="24"/>
        </w:rPr>
        <w:t xml:space="preserve"> </w:t>
      </w:r>
      <w:r>
        <w:rPr>
          <w:sz w:val="24"/>
        </w:rPr>
        <w:t>the</w:t>
      </w:r>
      <w:r>
        <w:rPr>
          <w:spacing w:val="-3"/>
          <w:sz w:val="24"/>
        </w:rPr>
        <w:t xml:space="preserve"> </w:t>
      </w:r>
      <w:r>
        <w:rPr>
          <w:sz w:val="24"/>
        </w:rPr>
        <w:t>“site</w:t>
      </w:r>
      <w:r>
        <w:rPr>
          <w:spacing w:val="-6"/>
          <w:sz w:val="24"/>
        </w:rPr>
        <w:t xml:space="preserve"> </w:t>
      </w:r>
      <w:r>
        <w:rPr>
          <w:sz w:val="24"/>
        </w:rPr>
        <w:t>of</w:t>
      </w:r>
      <w:r>
        <w:rPr>
          <w:spacing w:val="-6"/>
          <w:sz w:val="24"/>
        </w:rPr>
        <w:t xml:space="preserve"> </w:t>
      </w:r>
      <w:r>
        <w:rPr>
          <w:sz w:val="24"/>
        </w:rPr>
        <w:t>the</w:t>
      </w:r>
      <w:r>
        <w:rPr>
          <w:spacing w:val="-3"/>
          <w:sz w:val="24"/>
        </w:rPr>
        <w:t xml:space="preserve"> </w:t>
      </w:r>
      <w:r>
        <w:rPr>
          <w:sz w:val="24"/>
        </w:rPr>
        <w:t>work” that</w:t>
      </w:r>
      <w:r>
        <w:rPr>
          <w:spacing w:val="-6"/>
          <w:sz w:val="24"/>
        </w:rPr>
        <w:t xml:space="preserve"> </w:t>
      </w:r>
      <w:r>
        <w:rPr>
          <w:sz w:val="24"/>
        </w:rPr>
        <w:t>involve</w:t>
      </w:r>
      <w:r>
        <w:rPr>
          <w:spacing w:val="-8"/>
          <w:sz w:val="24"/>
        </w:rPr>
        <w:t xml:space="preserve"> </w:t>
      </w:r>
      <w:r>
        <w:rPr>
          <w:sz w:val="24"/>
        </w:rPr>
        <w:t>the</w:t>
      </w:r>
      <w:r>
        <w:rPr>
          <w:spacing w:val="-8"/>
          <w:sz w:val="24"/>
        </w:rPr>
        <w:t xml:space="preserve"> </w:t>
      </w:r>
      <w:r>
        <w:rPr>
          <w:sz w:val="24"/>
        </w:rPr>
        <w:t>alteration,</w:t>
      </w:r>
      <w:r>
        <w:rPr>
          <w:spacing w:val="-7"/>
          <w:sz w:val="24"/>
        </w:rPr>
        <w:t xml:space="preserve"> </w:t>
      </w:r>
      <w:r>
        <w:rPr>
          <w:sz w:val="24"/>
        </w:rPr>
        <w:t>remodeling,</w:t>
      </w:r>
      <w:r>
        <w:rPr>
          <w:spacing w:val="-7"/>
          <w:sz w:val="24"/>
        </w:rPr>
        <w:t xml:space="preserve"> </w:t>
      </w:r>
      <w:r>
        <w:rPr>
          <w:sz w:val="24"/>
        </w:rPr>
        <w:t>or</w:t>
      </w:r>
      <w:r>
        <w:rPr>
          <w:spacing w:val="-8"/>
          <w:sz w:val="24"/>
        </w:rPr>
        <w:t xml:space="preserve"> </w:t>
      </w:r>
      <w:r>
        <w:rPr>
          <w:sz w:val="24"/>
        </w:rPr>
        <w:t>installation</w:t>
      </w:r>
      <w:r>
        <w:rPr>
          <w:spacing w:val="-7"/>
          <w:sz w:val="24"/>
        </w:rPr>
        <w:t xml:space="preserve"> </w:t>
      </w:r>
      <w:r>
        <w:rPr>
          <w:sz w:val="24"/>
        </w:rPr>
        <w:t>of</w:t>
      </w:r>
      <w:r>
        <w:rPr>
          <w:spacing w:val="-8"/>
          <w:sz w:val="24"/>
        </w:rPr>
        <w:t xml:space="preserve"> </w:t>
      </w:r>
      <w:r>
        <w:rPr>
          <w:sz w:val="24"/>
        </w:rPr>
        <w:t>items</w:t>
      </w:r>
      <w:r>
        <w:rPr>
          <w:spacing w:val="-7"/>
          <w:sz w:val="24"/>
        </w:rPr>
        <w:t xml:space="preserve"> </w:t>
      </w:r>
      <w:r>
        <w:rPr>
          <w:sz w:val="24"/>
        </w:rPr>
        <w:t>fabricated</w:t>
      </w:r>
      <w:r>
        <w:rPr>
          <w:spacing w:val="-7"/>
          <w:sz w:val="24"/>
        </w:rPr>
        <w:t xml:space="preserve"> </w:t>
      </w:r>
      <w:r>
        <w:rPr>
          <w:sz w:val="24"/>
        </w:rPr>
        <w:t>off-site;</w:t>
      </w:r>
      <w:r>
        <w:rPr>
          <w:spacing w:val="-6"/>
          <w:sz w:val="24"/>
        </w:rPr>
        <w:t xml:space="preserve"> </w:t>
      </w:r>
      <w:r>
        <w:rPr>
          <w:sz w:val="24"/>
        </w:rPr>
        <w:t>painting and decorating; manufacturing or furnishing of materials, articles, supplies, or equipment on</w:t>
      </w:r>
      <w:r>
        <w:rPr>
          <w:spacing w:val="-5"/>
          <w:sz w:val="24"/>
        </w:rPr>
        <w:t xml:space="preserve"> </w:t>
      </w:r>
      <w:r>
        <w:rPr>
          <w:sz w:val="24"/>
        </w:rPr>
        <w:t>the</w:t>
      </w:r>
      <w:r>
        <w:rPr>
          <w:spacing w:val="-6"/>
          <w:sz w:val="24"/>
        </w:rPr>
        <w:t xml:space="preserve"> </w:t>
      </w:r>
      <w:r>
        <w:rPr>
          <w:sz w:val="24"/>
        </w:rPr>
        <w:t>site</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building</w:t>
      </w:r>
      <w:r>
        <w:rPr>
          <w:spacing w:val="-5"/>
          <w:sz w:val="24"/>
        </w:rPr>
        <w:t xml:space="preserve"> </w:t>
      </w:r>
      <w:r>
        <w:rPr>
          <w:sz w:val="24"/>
        </w:rPr>
        <w:t>or</w:t>
      </w:r>
      <w:r>
        <w:rPr>
          <w:spacing w:val="-6"/>
          <w:sz w:val="24"/>
        </w:rPr>
        <w:t xml:space="preserve"> </w:t>
      </w:r>
      <w:r>
        <w:rPr>
          <w:sz w:val="24"/>
        </w:rPr>
        <w:t>work;</w:t>
      </w:r>
      <w:r>
        <w:rPr>
          <w:spacing w:val="-4"/>
          <w:sz w:val="24"/>
        </w:rPr>
        <w:t xml:space="preserve"> </w:t>
      </w:r>
      <w:r>
        <w:rPr>
          <w:sz w:val="24"/>
        </w:rPr>
        <w:t>and,</w:t>
      </w:r>
      <w:r>
        <w:rPr>
          <w:spacing w:val="-5"/>
          <w:sz w:val="24"/>
        </w:rPr>
        <w:t xml:space="preserve"> </w:t>
      </w:r>
      <w:r>
        <w:rPr>
          <w:sz w:val="24"/>
        </w:rPr>
        <w:t>in</w:t>
      </w:r>
      <w:r>
        <w:rPr>
          <w:spacing w:val="-5"/>
          <w:sz w:val="24"/>
        </w:rPr>
        <w:t xml:space="preserve"> </w:t>
      </w:r>
      <w:r>
        <w:rPr>
          <w:sz w:val="24"/>
        </w:rPr>
        <w:t>certain</w:t>
      </w:r>
      <w:r>
        <w:rPr>
          <w:spacing w:val="-3"/>
          <w:sz w:val="24"/>
        </w:rPr>
        <w:t xml:space="preserve"> </w:t>
      </w:r>
      <w:r>
        <w:rPr>
          <w:sz w:val="24"/>
        </w:rPr>
        <w:t>cases,</w:t>
      </w:r>
      <w:r>
        <w:rPr>
          <w:spacing w:val="-5"/>
          <w:sz w:val="24"/>
        </w:rPr>
        <w:t xml:space="preserve"> </w:t>
      </w:r>
      <w:r>
        <w:rPr>
          <w:sz w:val="24"/>
        </w:rPr>
        <w:t>transportation</w:t>
      </w:r>
      <w:r>
        <w:rPr>
          <w:spacing w:val="-5"/>
          <w:sz w:val="24"/>
        </w:rPr>
        <w:t xml:space="preserve"> </w:t>
      </w:r>
      <w:r>
        <w:rPr>
          <w:sz w:val="24"/>
        </w:rPr>
        <w:t>between</w:t>
      </w:r>
      <w:r>
        <w:rPr>
          <w:spacing w:val="-5"/>
          <w:sz w:val="24"/>
        </w:rPr>
        <w:t xml:space="preserve"> </w:t>
      </w:r>
      <w:r>
        <w:rPr>
          <w:sz w:val="24"/>
        </w:rPr>
        <w:t>the</w:t>
      </w:r>
      <w:r>
        <w:rPr>
          <w:spacing w:val="-6"/>
          <w:sz w:val="24"/>
        </w:rPr>
        <w:t xml:space="preserve"> </w:t>
      </w:r>
      <w:r>
        <w:rPr>
          <w:sz w:val="24"/>
        </w:rPr>
        <w:t>site</w:t>
      </w:r>
      <w:r>
        <w:rPr>
          <w:spacing w:val="-6"/>
          <w:sz w:val="24"/>
        </w:rPr>
        <w:t xml:space="preserve"> </w:t>
      </w:r>
      <w:r>
        <w:rPr>
          <w:sz w:val="24"/>
        </w:rPr>
        <w:t>of the work and other points. See 29 C.F.R. section 5.2(j).</w:t>
      </w:r>
    </w:p>
    <w:p w14:paraId="5924E596" w14:textId="77777777" w:rsidR="003F524D" w:rsidRDefault="004A3DA6">
      <w:pPr>
        <w:pStyle w:val="ListParagraph"/>
        <w:numPr>
          <w:ilvl w:val="0"/>
          <w:numId w:val="4"/>
        </w:numPr>
        <w:tabs>
          <w:tab w:val="left" w:pos="840"/>
        </w:tabs>
        <w:spacing w:before="275"/>
        <w:ind w:right="135"/>
        <w:rPr>
          <w:sz w:val="24"/>
        </w:rPr>
      </w:pPr>
      <w:r>
        <w:rPr>
          <w:sz w:val="24"/>
        </w:rPr>
        <w:t>Site of the work – Is the physical place or places where the building or work called for in the contract will remain, and any other site where a significant portion of the building or work is constructed, provided that such site is established specifically for the performance of the contract</w:t>
      </w:r>
      <w:r>
        <w:rPr>
          <w:spacing w:val="-5"/>
          <w:sz w:val="24"/>
        </w:rPr>
        <w:t xml:space="preserve"> </w:t>
      </w:r>
      <w:r>
        <w:rPr>
          <w:sz w:val="24"/>
        </w:rPr>
        <w:t>or</w:t>
      </w:r>
      <w:r>
        <w:rPr>
          <w:spacing w:val="-4"/>
          <w:sz w:val="24"/>
        </w:rPr>
        <w:t xml:space="preserve"> </w:t>
      </w:r>
      <w:r>
        <w:rPr>
          <w:sz w:val="24"/>
        </w:rPr>
        <w:t>project,</w:t>
      </w:r>
      <w:r>
        <w:rPr>
          <w:spacing w:val="-3"/>
          <w:sz w:val="24"/>
        </w:rPr>
        <w:t xml:space="preserve"> </w:t>
      </w:r>
      <w:r>
        <w:rPr>
          <w:sz w:val="24"/>
        </w:rPr>
        <w:t>and</w:t>
      </w:r>
      <w:r>
        <w:rPr>
          <w:spacing w:val="-6"/>
          <w:sz w:val="24"/>
        </w:rPr>
        <w:t xml:space="preserve"> </w:t>
      </w:r>
      <w:r>
        <w:rPr>
          <w:sz w:val="24"/>
        </w:rPr>
        <w:t>includes</w:t>
      </w:r>
      <w:r>
        <w:rPr>
          <w:spacing w:val="-6"/>
          <w:sz w:val="24"/>
        </w:rPr>
        <w:t xml:space="preserve"> </w:t>
      </w:r>
      <w:r>
        <w:rPr>
          <w:sz w:val="24"/>
        </w:rPr>
        <w:t>job</w:t>
      </w:r>
      <w:r>
        <w:rPr>
          <w:spacing w:val="-6"/>
          <w:sz w:val="24"/>
        </w:rPr>
        <w:t xml:space="preserve"> </w:t>
      </w:r>
      <w:r>
        <w:rPr>
          <w:sz w:val="24"/>
        </w:rPr>
        <w:t>headquarters,</w:t>
      </w:r>
      <w:r>
        <w:rPr>
          <w:spacing w:val="-3"/>
          <w:sz w:val="24"/>
        </w:rPr>
        <w:t xml:space="preserve"> </w:t>
      </w:r>
      <w:r>
        <w:rPr>
          <w:sz w:val="24"/>
        </w:rPr>
        <w:t>tool</w:t>
      </w:r>
      <w:r>
        <w:rPr>
          <w:spacing w:val="-5"/>
          <w:sz w:val="24"/>
        </w:rPr>
        <w:t xml:space="preserve"> </w:t>
      </w:r>
      <w:r>
        <w:rPr>
          <w:sz w:val="24"/>
        </w:rPr>
        <w:t>yards,</w:t>
      </w:r>
      <w:r>
        <w:rPr>
          <w:spacing w:val="-6"/>
          <w:sz w:val="24"/>
        </w:rPr>
        <w:t xml:space="preserve"> </w:t>
      </w:r>
      <w:r>
        <w:rPr>
          <w:sz w:val="24"/>
        </w:rPr>
        <w:t>batch</w:t>
      </w:r>
      <w:r>
        <w:rPr>
          <w:spacing w:val="-6"/>
          <w:sz w:val="24"/>
        </w:rPr>
        <w:t xml:space="preserve"> </w:t>
      </w:r>
      <w:r>
        <w:rPr>
          <w:sz w:val="24"/>
        </w:rPr>
        <w:t>plants,</w:t>
      </w:r>
      <w:r>
        <w:rPr>
          <w:spacing w:val="-4"/>
          <w:sz w:val="24"/>
        </w:rPr>
        <w:t xml:space="preserve"> </w:t>
      </w:r>
      <w:r>
        <w:rPr>
          <w:sz w:val="24"/>
        </w:rPr>
        <w:t>borrow</w:t>
      </w:r>
      <w:r>
        <w:rPr>
          <w:spacing w:val="-6"/>
          <w:sz w:val="24"/>
        </w:rPr>
        <w:t xml:space="preserve"> </w:t>
      </w:r>
      <w:r>
        <w:rPr>
          <w:sz w:val="24"/>
        </w:rPr>
        <w:t>pits,</w:t>
      </w:r>
      <w:r>
        <w:rPr>
          <w:spacing w:val="-6"/>
          <w:sz w:val="24"/>
        </w:rPr>
        <w:t xml:space="preserve"> </w:t>
      </w:r>
      <w:r>
        <w:rPr>
          <w:sz w:val="24"/>
        </w:rPr>
        <w:t>etc.,</w:t>
      </w:r>
      <w:r>
        <w:rPr>
          <w:spacing w:val="-6"/>
          <w:sz w:val="24"/>
        </w:rPr>
        <w:t xml:space="preserve"> </w:t>
      </w:r>
      <w:r>
        <w:rPr>
          <w:sz w:val="24"/>
        </w:rPr>
        <w:t>if they</w:t>
      </w:r>
      <w:r>
        <w:rPr>
          <w:spacing w:val="-2"/>
          <w:sz w:val="24"/>
        </w:rPr>
        <w:t xml:space="preserve"> </w:t>
      </w:r>
      <w:r>
        <w:rPr>
          <w:sz w:val="24"/>
        </w:rPr>
        <w:t>are</w:t>
      </w:r>
      <w:r>
        <w:rPr>
          <w:spacing w:val="-3"/>
          <w:sz w:val="24"/>
        </w:rPr>
        <w:t xml:space="preserve"> </w:t>
      </w:r>
      <w:r>
        <w:rPr>
          <w:sz w:val="24"/>
        </w:rPr>
        <w:t>dedicated exclusively,</w:t>
      </w:r>
      <w:r>
        <w:rPr>
          <w:spacing w:val="-2"/>
          <w:sz w:val="24"/>
        </w:rPr>
        <w:t xml:space="preserve"> </w:t>
      </w:r>
      <w:r>
        <w:rPr>
          <w:sz w:val="24"/>
        </w:rPr>
        <w:t>or</w:t>
      </w:r>
      <w:r>
        <w:rPr>
          <w:spacing w:val="-3"/>
          <w:sz w:val="24"/>
        </w:rPr>
        <w:t xml:space="preserve"> </w:t>
      </w:r>
      <w:r>
        <w:rPr>
          <w:sz w:val="24"/>
        </w:rPr>
        <w:t>nearly so,</w:t>
      </w:r>
      <w:r>
        <w:rPr>
          <w:spacing w:val="-2"/>
          <w:sz w:val="24"/>
        </w:rPr>
        <w:t xml:space="preserve"> </w:t>
      </w:r>
      <w:r>
        <w:rPr>
          <w:sz w:val="24"/>
        </w:rPr>
        <w:t>to</w:t>
      </w:r>
      <w:r>
        <w:rPr>
          <w:spacing w:val="-2"/>
          <w:sz w:val="24"/>
        </w:rPr>
        <w:t xml:space="preserve"> </w:t>
      </w:r>
      <w:r>
        <w:rPr>
          <w:sz w:val="24"/>
        </w:rPr>
        <w:t>performance</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contract or</w:t>
      </w:r>
      <w:r>
        <w:rPr>
          <w:spacing w:val="-3"/>
          <w:sz w:val="24"/>
        </w:rPr>
        <w:t xml:space="preserve"> </w:t>
      </w:r>
      <w:r>
        <w:rPr>
          <w:sz w:val="24"/>
        </w:rPr>
        <w:t>project,</w:t>
      </w:r>
      <w:r>
        <w:rPr>
          <w:spacing w:val="-2"/>
          <w:sz w:val="24"/>
        </w:rPr>
        <w:t xml:space="preserve"> </w:t>
      </w:r>
      <w:r>
        <w:rPr>
          <w:sz w:val="24"/>
        </w:rPr>
        <w:t>and are adjacent or virtually adjacent to the site of the work. The site of the work does not include permanent home offices, branch plant establishments, fabrication plants, tool yards, etc., of a contractor or subcontractor whose location and continued operation are determined wholly without regard to a particular Federal or Federally assisted contract or project. See 29 C.F.R. section 5.2(l).</w:t>
      </w:r>
    </w:p>
    <w:p w14:paraId="778895F6" w14:textId="77777777" w:rsidR="003F524D" w:rsidRDefault="004A3DA6">
      <w:pPr>
        <w:pStyle w:val="ListParagraph"/>
        <w:numPr>
          <w:ilvl w:val="0"/>
          <w:numId w:val="4"/>
        </w:numPr>
        <w:tabs>
          <w:tab w:val="left" w:pos="840"/>
        </w:tabs>
        <w:spacing w:before="275"/>
        <w:ind w:right="135"/>
        <w:rPr>
          <w:sz w:val="24"/>
        </w:rPr>
      </w:pPr>
      <w:r>
        <w:rPr>
          <w:sz w:val="24"/>
        </w:rPr>
        <w:t>Application to Governmental Agencies - Governmental agencies, such as states or their political</w:t>
      </w:r>
      <w:r>
        <w:rPr>
          <w:spacing w:val="-4"/>
          <w:sz w:val="24"/>
        </w:rPr>
        <w:t xml:space="preserve"> </w:t>
      </w:r>
      <w:r>
        <w:rPr>
          <w:sz w:val="24"/>
        </w:rPr>
        <w:t>subdivisions,</w:t>
      </w:r>
      <w:r>
        <w:rPr>
          <w:spacing w:val="-4"/>
          <w:sz w:val="24"/>
        </w:rPr>
        <w:t xml:space="preserve"> </w:t>
      </w:r>
      <w:r>
        <w:rPr>
          <w:sz w:val="24"/>
        </w:rPr>
        <w:t>are</w:t>
      </w:r>
      <w:r>
        <w:rPr>
          <w:spacing w:val="-5"/>
          <w:sz w:val="24"/>
        </w:rPr>
        <w:t xml:space="preserve"> </w:t>
      </w:r>
      <w:r>
        <w:rPr>
          <w:sz w:val="24"/>
        </w:rPr>
        <w:t>not</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Davis</w:t>
      </w:r>
      <w:r>
        <w:rPr>
          <w:spacing w:val="-4"/>
          <w:sz w:val="24"/>
        </w:rPr>
        <w:t xml:space="preserve"> </w:t>
      </w:r>
      <w:r>
        <w:rPr>
          <w:sz w:val="24"/>
        </w:rPr>
        <w:t>Bacon</w:t>
      </w:r>
      <w:r>
        <w:rPr>
          <w:spacing w:val="-4"/>
          <w:sz w:val="24"/>
        </w:rPr>
        <w:t xml:space="preserve"> </w:t>
      </w:r>
      <w:r>
        <w:rPr>
          <w:sz w:val="24"/>
        </w:rPr>
        <w:t>Act</w:t>
      </w:r>
      <w:r>
        <w:rPr>
          <w:spacing w:val="-4"/>
          <w:sz w:val="24"/>
        </w:rPr>
        <w:t xml:space="preserve"> </w:t>
      </w:r>
      <w:r>
        <w:rPr>
          <w:sz w:val="24"/>
        </w:rPr>
        <w:t>requirements</w:t>
      </w:r>
      <w:r>
        <w:rPr>
          <w:spacing w:val="-4"/>
          <w:sz w:val="24"/>
        </w:rPr>
        <w:t xml:space="preserve"> </w:t>
      </w:r>
      <w:r>
        <w:rPr>
          <w:sz w:val="24"/>
        </w:rPr>
        <w:t>when</w:t>
      </w:r>
      <w:r>
        <w:rPr>
          <w:spacing w:val="-4"/>
          <w:sz w:val="24"/>
        </w:rPr>
        <w:t xml:space="preserve"> </w:t>
      </w:r>
      <w:r>
        <w:rPr>
          <w:sz w:val="24"/>
        </w:rPr>
        <w:t>construction work is being performed by their own employees on a “force account” basis. See 29 C.F.R. section 5.2(h).</w:t>
      </w:r>
    </w:p>
    <w:p w14:paraId="4DEE02D7" w14:textId="77777777" w:rsidR="003F524D" w:rsidRDefault="004A3DA6">
      <w:pPr>
        <w:pStyle w:val="BodyText"/>
        <w:spacing w:before="276"/>
        <w:ind w:left="480" w:right="137"/>
        <w:jc w:val="both"/>
      </w:pPr>
      <w:r>
        <w:t>Davis-Bacon Act prevailing wage requirements are likely to apply to construction and related activities undertaken in connection with Infrastructure Round 1 and Comprehensive Community Infrastructure (CCI) Round 2 projects. In many cases, Davis-Bacon Act prevailing wage requirements</w:t>
      </w:r>
      <w:r>
        <w:rPr>
          <w:spacing w:val="-8"/>
        </w:rPr>
        <w:t xml:space="preserve"> </w:t>
      </w:r>
      <w:r>
        <w:t>will</w:t>
      </w:r>
      <w:r>
        <w:rPr>
          <w:spacing w:val="-8"/>
        </w:rPr>
        <w:t xml:space="preserve"> </w:t>
      </w:r>
      <w:r>
        <w:t>also</w:t>
      </w:r>
      <w:r>
        <w:rPr>
          <w:spacing w:val="-6"/>
        </w:rPr>
        <w:t xml:space="preserve"> </w:t>
      </w:r>
      <w:r>
        <w:t>apply</w:t>
      </w:r>
      <w:r>
        <w:rPr>
          <w:spacing w:val="-8"/>
        </w:rPr>
        <w:t xml:space="preserve"> </w:t>
      </w:r>
      <w:r>
        <w:t>to</w:t>
      </w:r>
      <w:r>
        <w:rPr>
          <w:spacing w:val="-8"/>
        </w:rPr>
        <w:t xml:space="preserve"> </w:t>
      </w:r>
      <w:r>
        <w:t>activities</w:t>
      </w:r>
      <w:r>
        <w:rPr>
          <w:spacing w:val="-8"/>
        </w:rPr>
        <w:t xml:space="preserve"> </w:t>
      </w:r>
      <w:r>
        <w:t>under</w:t>
      </w:r>
      <w:r>
        <w:rPr>
          <w:spacing w:val="-9"/>
        </w:rPr>
        <w:t xml:space="preserve"> </w:t>
      </w:r>
      <w:r>
        <w:t>BTOP</w:t>
      </w:r>
      <w:r>
        <w:rPr>
          <w:spacing w:val="-7"/>
        </w:rPr>
        <w:t xml:space="preserve"> </w:t>
      </w:r>
      <w:r>
        <w:t>grants</w:t>
      </w:r>
      <w:r>
        <w:rPr>
          <w:spacing w:val="-8"/>
        </w:rPr>
        <w:t xml:space="preserve"> </w:t>
      </w:r>
      <w:r>
        <w:t>for</w:t>
      </w:r>
      <w:r>
        <w:rPr>
          <w:spacing w:val="-9"/>
        </w:rPr>
        <w:t xml:space="preserve"> </w:t>
      </w:r>
      <w:r>
        <w:t>Sustainable</w:t>
      </w:r>
      <w:r>
        <w:rPr>
          <w:spacing w:val="-7"/>
        </w:rPr>
        <w:t xml:space="preserve"> </w:t>
      </w:r>
      <w:r>
        <w:t>Broadband</w:t>
      </w:r>
      <w:r>
        <w:rPr>
          <w:spacing w:val="-8"/>
        </w:rPr>
        <w:t xml:space="preserve"> </w:t>
      </w:r>
      <w:r>
        <w:t>Adoption (SBA) and Public Computer Centers (PCC), when construction and related activities (including minor renovation of facilities) can be segregated from the other work contemplated by the grant. See 29 C.F.R. section 4.116; F.A.R. section 22.402(b).</w:t>
      </w:r>
    </w:p>
    <w:p w14:paraId="3EEFD157" w14:textId="77777777" w:rsidR="003F524D" w:rsidRDefault="003F524D">
      <w:pPr>
        <w:pStyle w:val="BodyText"/>
      </w:pPr>
    </w:p>
    <w:p w14:paraId="113ECB47" w14:textId="77777777" w:rsidR="003F524D" w:rsidRDefault="004A3DA6">
      <w:pPr>
        <w:pStyle w:val="Heading1"/>
        <w:ind w:left="2692" w:right="2355"/>
        <w:jc w:val="center"/>
      </w:pPr>
      <w:r>
        <w:t>Davis-Bacon</w:t>
      </w:r>
      <w:r>
        <w:rPr>
          <w:spacing w:val="-3"/>
        </w:rPr>
        <w:t xml:space="preserve"> </w:t>
      </w:r>
      <w:r>
        <w:t>Act</w:t>
      </w:r>
      <w:r>
        <w:rPr>
          <w:spacing w:val="-3"/>
        </w:rPr>
        <w:t xml:space="preserve"> </w:t>
      </w:r>
      <w:r>
        <w:rPr>
          <w:spacing w:val="-2"/>
        </w:rPr>
        <w:t>Requirements</w:t>
      </w:r>
    </w:p>
    <w:p w14:paraId="31092003" w14:textId="77777777" w:rsidR="003F524D" w:rsidRDefault="003F524D">
      <w:pPr>
        <w:jc w:val="center"/>
        <w:sectPr w:rsidR="003F524D" w:rsidSect="00331DD2">
          <w:pgSz w:w="12240" w:h="15840"/>
          <w:pgMar w:top="1280" w:right="1300" w:bottom="1440" w:left="960" w:header="0" w:footer="1250" w:gutter="0"/>
          <w:cols w:space="720"/>
        </w:sectPr>
      </w:pPr>
    </w:p>
    <w:p w14:paraId="461DD5ED" w14:textId="77777777" w:rsidR="003F524D" w:rsidRDefault="004A3DA6">
      <w:pPr>
        <w:pStyle w:val="BodyText"/>
        <w:spacing w:before="64"/>
        <w:ind w:left="480" w:right="139"/>
        <w:jc w:val="both"/>
      </w:pPr>
      <w:r>
        <w:lastRenderedPageBreak/>
        <w:t>Required contract provisions (appearing at 29 C.F.R. section 5.5) and the applicable wage determination(s)</w:t>
      </w:r>
      <w:r>
        <w:rPr>
          <w:spacing w:val="-2"/>
        </w:rPr>
        <w:t xml:space="preserve"> </w:t>
      </w:r>
      <w:r>
        <w:t>for</w:t>
      </w:r>
      <w:r>
        <w:rPr>
          <w:spacing w:val="-4"/>
        </w:rPr>
        <w:t xml:space="preserve"> </w:t>
      </w:r>
      <w:r>
        <w:t>the</w:t>
      </w:r>
      <w:r>
        <w:rPr>
          <w:spacing w:val="-2"/>
        </w:rPr>
        <w:t xml:space="preserve"> </w:t>
      </w:r>
      <w:r>
        <w:t>activities</w:t>
      </w:r>
      <w:r>
        <w:rPr>
          <w:spacing w:val="-3"/>
        </w:rPr>
        <w:t xml:space="preserve"> </w:t>
      </w:r>
      <w:r>
        <w:t>contemplated</w:t>
      </w:r>
      <w:r>
        <w:rPr>
          <w:spacing w:val="-3"/>
        </w:rPr>
        <w:t xml:space="preserve"> </w:t>
      </w:r>
      <w:r>
        <w:t>by</w:t>
      </w:r>
      <w:r>
        <w:rPr>
          <w:spacing w:val="-1"/>
        </w:rPr>
        <w:t xml:space="preserve"> </w:t>
      </w:r>
      <w:r>
        <w:t>a</w:t>
      </w:r>
      <w:r>
        <w:rPr>
          <w:spacing w:val="-4"/>
        </w:rPr>
        <w:t xml:space="preserve"> </w:t>
      </w:r>
      <w:r>
        <w:t>construction</w:t>
      </w:r>
      <w:r>
        <w:rPr>
          <w:spacing w:val="-3"/>
        </w:rPr>
        <w:t xml:space="preserve"> </w:t>
      </w:r>
      <w:r>
        <w:t>project</w:t>
      </w:r>
      <w:r>
        <w:rPr>
          <w:spacing w:val="-3"/>
        </w:rPr>
        <w:t xml:space="preserve"> </w:t>
      </w:r>
      <w:r>
        <w:t>must</w:t>
      </w:r>
      <w:r>
        <w:rPr>
          <w:spacing w:val="-3"/>
        </w:rPr>
        <w:t xml:space="preserve"> </w:t>
      </w:r>
      <w:r>
        <w:t>be</w:t>
      </w:r>
      <w:r>
        <w:rPr>
          <w:spacing w:val="-4"/>
        </w:rPr>
        <w:t xml:space="preserve"> </w:t>
      </w:r>
      <w:r>
        <w:t>included</w:t>
      </w:r>
      <w:r>
        <w:rPr>
          <w:spacing w:val="-3"/>
        </w:rPr>
        <w:t xml:space="preserve"> </w:t>
      </w:r>
      <w:r>
        <w:t>in</w:t>
      </w:r>
      <w:r>
        <w:rPr>
          <w:spacing w:val="-1"/>
        </w:rPr>
        <w:t xml:space="preserve"> </w:t>
      </w:r>
      <w:r>
        <w:t>any contract</w:t>
      </w:r>
      <w:r>
        <w:rPr>
          <w:spacing w:val="-2"/>
        </w:rPr>
        <w:t xml:space="preserve"> </w:t>
      </w:r>
      <w:r>
        <w:t>or</w:t>
      </w:r>
      <w:r>
        <w:rPr>
          <w:spacing w:val="-2"/>
        </w:rPr>
        <w:t xml:space="preserve"> </w:t>
      </w:r>
      <w:r>
        <w:t>subcontract</w:t>
      </w:r>
      <w:r>
        <w:rPr>
          <w:spacing w:val="-1"/>
        </w:rPr>
        <w:t xml:space="preserve"> </w:t>
      </w:r>
      <w:r>
        <w:t>to</w:t>
      </w:r>
      <w:r>
        <w:rPr>
          <w:spacing w:val="-1"/>
        </w:rPr>
        <w:t xml:space="preserve"> </w:t>
      </w:r>
      <w:r>
        <w:t>which</w:t>
      </w:r>
      <w:r>
        <w:rPr>
          <w:spacing w:val="-1"/>
        </w:rPr>
        <w:t xml:space="preserve"> </w:t>
      </w:r>
      <w:r>
        <w:t>the</w:t>
      </w:r>
      <w:r>
        <w:rPr>
          <w:spacing w:val="-2"/>
        </w:rPr>
        <w:t xml:space="preserve"> </w:t>
      </w:r>
      <w:r>
        <w:t>Davis-Bacon Act</w:t>
      </w:r>
      <w:r>
        <w:rPr>
          <w:spacing w:val="-1"/>
        </w:rPr>
        <w:t xml:space="preserve"> </w:t>
      </w:r>
      <w:r>
        <w:t>applies</w:t>
      </w:r>
      <w:r>
        <w:rPr>
          <w:spacing w:val="-1"/>
        </w:rPr>
        <w:t xml:space="preserve"> </w:t>
      </w:r>
      <w:r>
        <w:t>providing,</w:t>
      </w:r>
      <w:r>
        <w:rPr>
          <w:spacing w:val="-1"/>
        </w:rPr>
        <w:t xml:space="preserve"> </w:t>
      </w:r>
      <w:r>
        <w:t>among</w:t>
      </w:r>
      <w:r>
        <w:rPr>
          <w:spacing w:val="-1"/>
        </w:rPr>
        <w:t xml:space="preserve"> </w:t>
      </w:r>
      <w:r>
        <w:t>other</w:t>
      </w:r>
      <w:r>
        <w:rPr>
          <w:spacing w:val="-2"/>
        </w:rPr>
        <w:t xml:space="preserve"> </w:t>
      </w:r>
      <w:r>
        <w:t>items,</w:t>
      </w:r>
      <w:r>
        <w:rPr>
          <w:spacing w:val="-1"/>
        </w:rPr>
        <w:t xml:space="preserve"> </w:t>
      </w:r>
      <w:r>
        <w:rPr>
          <w:spacing w:val="-2"/>
        </w:rPr>
        <w:t>that:</w:t>
      </w:r>
    </w:p>
    <w:p w14:paraId="01A4BFD7" w14:textId="77777777" w:rsidR="003F524D" w:rsidRDefault="004A3DA6">
      <w:pPr>
        <w:pStyle w:val="ListParagraph"/>
        <w:numPr>
          <w:ilvl w:val="1"/>
          <w:numId w:val="4"/>
        </w:numPr>
        <w:tabs>
          <w:tab w:val="left" w:pos="1200"/>
        </w:tabs>
        <w:spacing w:before="275"/>
        <w:ind w:right="138"/>
        <w:jc w:val="left"/>
        <w:rPr>
          <w:sz w:val="24"/>
        </w:rPr>
      </w:pPr>
      <w:r>
        <w:rPr>
          <w:sz w:val="24"/>
        </w:rPr>
        <w:t>Laborers</w:t>
      </w:r>
      <w:r>
        <w:rPr>
          <w:spacing w:val="40"/>
          <w:sz w:val="24"/>
        </w:rPr>
        <w:t xml:space="preserve"> </w:t>
      </w:r>
      <w:r>
        <w:rPr>
          <w:sz w:val="24"/>
        </w:rPr>
        <w:t>and</w:t>
      </w:r>
      <w:r>
        <w:rPr>
          <w:spacing w:val="37"/>
          <w:sz w:val="24"/>
        </w:rPr>
        <w:t xml:space="preserve"> </w:t>
      </w:r>
      <w:r>
        <w:rPr>
          <w:sz w:val="24"/>
        </w:rPr>
        <w:t>mechanics</w:t>
      </w:r>
      <w:r>
        <w:rPr>
          <w:spacing w:val="40"/>
          <w:sz w:val="24"/>
        </w:rPr>
        <w:t xml:space="preserve"> </w:t>
      </w:r>
      <w:r>
        <w:rPr>
          <w:sz w:val="24"/>
        </w:rPr>
        <w:t>must</w:t>
      </w:r>
      <w:r>
        <w:rPr>
          <w:spacing w:val="38"/>
          <w:sz w:val="24"/>
        </w:rPr>
        <w:t xml:space="preserve"> </w:t>
      </w:r>
      <w:r>
        <w:rPr>
          <w:sz w:val="24"/>
        </w:rPr>
        <w:t>be</w:t>
      </w:r>
      <w:r>
        <w:rPr>
          <w:spacing w:val="36"/>
          <w:sz w:val="24"/>
        </w:rPr>
        <w:t xml:space="preserve"> </w:t>
      </w:r>
      <w:r>
        <w:rPr>
          <w:sz w:val="24"/>
        </w:rPr>
        <w:t>paid</w:t>
      </w:r>
      <w:r>
        <w:rPr>
          <w:spacing w:val="37"/>
          <w:sz w:val="24"/>
        </w:rPr>
        <w:t xml:space="preserve"> </w:t>
      </w:r>
      <w:r>
        <w:rPr>
          <w:sz w:val="24"/>
        </w:rPr>
        <w:t>the</w:t>
      </w:r>
      <w:r>
        <w:rPr>
          <w:spacing w:val="36"/>
          <w:sz w:val="24"/>
        </w:rPr>
        <w:t xml:space="preserve"> </w:t>
      </w:r>
      <w:r>
        <w:rPr>
          <w:sz w:val="24"/>
        </w:rPr>
        <w:t>full</w:t>
      </w:r>
      <w:r>
        <w:rPr>
          <w:spacing w:val="38"/>
          <w:sz w:val="24"/>
        </w:rPr>
        <w:t xml:space="preserve"> </w:t>
      </w:r>
      <w:r>
        <w:rPr>
          <w:sz w:val="24"/>
        </w:rPr>
        <w:t>amount</w:t>
      </w:r>
      <w:r>
        <w:rPr>
          <w:spacing w:val="38"/>
          <w:sz w:val="24"/>
        </w:rPr>
        <w:t xml:space="preserve"> </w:t>
      </w:r>
      <w:r>
        <w:rPr>
          <w:sz w:val="24"/>
        </w:rPr>
        <w:t>of</w:t>
      </w:r>
      <w:r>
        <w:rPr>
          <w:spacing w:val="37"/>
          <w:sz w:val="24"/>
        </w:rPr>
        <w:t xml:space="preserve"> </w:t>
      </w:r>
      <w:r>
        <w:rPr>
          <w:sz w:val="24"/>
        </w:rPr>
        <w:t>wages</w:t>
      </w:r>
      <w:r>
        <w:rPr>
          <w:spacing w:val="40"/>
          <w:sz w:val="24"/>
        </w:rPr>
        <w:t xml:space="preserve"> </w:t>
      </w:r>
      <w:r>
        <w:rPr>
          <w:sz w:val="24"/>
        </w:rPr>
        <w:t>and</w:t>
      </w:r>
      <w:r>
        <w:rPr>
          <w:spacing w:val="37"/>
          <w:sz w:val="24"/>
        </w:rPr>
        <w:t xml:space="preserve"> </w:t>
      </w:r>
      <w:r>
        <w:rPr>
          <w:sz w:val="24"/>
        </w:rPr>
        <w:t>bona</w:t>
      </w:r>
      <w:r>
        <w:rPr>
          <w:spacing w:val="36"/>
          <w:sz w:val="24"/>
        </w:rPr>
        <w:t xml:space="preserve"> </w:t>
      </w:r>
      <w:r>
        <w:rPr>
          <w:sz w:val="24"/>
        </w:rPr>
        <w:t>fide</w:t>
      </w:r>
      <w:r>
        <w:rPr>
          <w:spacing w:val="36"/>
          <w:sz w:val="24"/>
        </w:rPr>
        <w:t xml:space="preserve"> </w:t>
      </w:r>
      <w:r>
        <w:rPr>
          <w:sz w:val="24"/>
        </w:rPr>
        <w:t xml:space="preserve">fringe benefits (or cash equivalents thereof) at least once a </w:t>
      </w:r>
      <w:proofErr w:type="gramStart"/>
      <w:r>
        <w:rPr>
          <w:sz w:val="24"/>
        </w:rPr>
        <w:t>week;</w:t>
      </w:r>
      <w:proofErr w:type="gramEnd"/>
    </w:p>
    <w:p w14:paraId="28604D4F" w14:textId="77777777" w:rsidR="003F524D" w:rsidRDefault="003F524D">
      <w:pPr>
        <w:pStyle w:val="BodyText"/>
        <w:spacing w:before="1"/>
      </w:pPr>
    </w:p>
    <w:p w14:paraId="11829E01" w14:textId="77777777" w:rsidR="003F524D" w:rsidRDefault="004A3DA6">
      <w:pPr>
        <w:pStyle w:val="ListParagraph"/>
        <w:numPr>
          <w:ilvl w:val="1"/>
          <w:numId w:val="4"/>
        </w:numPr>
        <w:tabs>
          <w:tab w:val="left" w:pos="1200"/>
        </w:tabs>
        <w:spacing w:before="1"/>
        <w:ind w:right="141"/>
        <w:jc w:val="left"/>
        <w:rPr>
          <w:sz w:val="24"/>
        </w:rPr>
      </w:pPr>
      <w:r>
        <w:rPr>
          <w:sz w:val="24"/>
        </w:rPr>
        <w:t>No paycheck deductions or rebates are permitted, except as permitted under Department of Labor (DOL) regulations (29 C.F.R. sections 3.5-3.6</w:t>
      </w:r>
      <w:proofErr w:type="gramStart"/>
      <w:r>
        <w:rPr>
          <w:sz w:val="24"/>
        </w:rPr>
        <w:t>);</w:t>
      </w:r>
      <w:proofErr w:type="gramEnd"/>
    </w:p>
    <w:p w14:paraId="5AF44439" w14:textId="77777777" w:rsidR="003F524D" w:rsidRDefault="004A3DA6">
      <w:pPr>
        <w:pStyle w:val="ListParagraph"/>
        <w:numPr>
          <w:ilvl w:val="1"/>
          <w:numId w:val="4"/>
        </w:numPr>
        <w:tabs>
          <w:tab w:val="left" w:pos="1200"/>
        </w:tabs>
        <w:spacing w:before="274"/>
        <w:ind w:right="139"/>
        <w:jc w:val="left"/>
        <w:rPr>
          <w:sz w:val="24"/>
        </w:rPr>
      </w:pPr>
      <w:r>
        <w:rPr>
          <w:sz w:val="24"/>
        </w:rPr>
        <w:t>Wage</w:t>
      </w:r>
      <w:r>
        <w:rPr>
          <w:spacing w:val="40"/>
          <w:sz w:val="24"/>
        </w:rPr>
        <w:t xml:space="preserve"> </w:t>
      </w:r>
      <w:r>
        <w:rPr>
          <w:sz w:val="24"/>
        </w:rPr>
        <w:t>and</w:t>
      </w:r>
      <w:r>
        <w:rPr>
          <w:spacing w:val="40"/>
          <w:sz w:val="24"/>
        </w:rPr>
        <w:t xml:space="preserve"> </w:t>
      </w:r>
      <w:r>
        <w:rPr>
          <w:sz w:val="24"/>
        </w:rPr>
        <w:t>fringe</w:t>
      </w:r>
      <w:r>
        <w:rPr>
          <w:spacing w:val="40"/>
          <w:sz w:val="24"/>
        </w:rPr>
        <w:t xml:space="preserve"> </w:t>
      </w:r>
      <w:r>
        <w:rPr>
          <w:sz w:val="24"/>
        </w:rPr>
        <w:t>benefit</w:t>
      </w:r>
      <w:r>
        <w:rPr>
          <w:spacing w:val="40"/>
          <w:sz w:val="24"/>
        </w:rPr>
        <w:t xml:space="preserve"> </w:t>
      </w:r>
      <w:r>
        <w:rPr>
          <w:sz w:val="24"/>
        </w:rPr>
        <w:t>rates</w:t>
      </w:r>
      <w:r>
        <w:rPr>
          <w:spacing w:val="40"/>
          <w:sz w:val="24"/>
        </w:rPr>
        <w:t xml:space="preserve"> </w:t>
      </w:r>
      <w:r>
        <w:rPr>
          <w:sz w:val="24"/>
        </w:rPr>
        <w:t>must</w:t>
      </w:r>
      <w:r>
        <w:rPr>
          <w:spacing w:val="40"/>
          <w:sz w:val="24"/>
        </w:rPr>
        <w:t xml:space="preserve"> </w:t>
      </w:r>
      <w:r>
        <w:rPr>
          <w:sz w:val="24"/>
        </w:rPr>
        <w:t>be</w:t>
      </w:r>
      <w:r>
        <w:rPr>
          <w:spacing w:val="40"/>
          <w:sz w:val="24"/>
        </w:rPr>
        <w:t xml:space="preserve"> </w:t>
      </w:r>
      <w:r>
        <w:rPr>
          <w:sz w:val="24"/>
        </w:rPr>
        <w:t>no</w:t>
      </w:r>
      <w:r>
        <w:rPr>
          <w:spacing w:val="40"/>
          <w:sz w:val="24"/>
        </w:rPr>
        <w:t xml:space="preserve"> </w:t>
      </w:r>
      <w:r>
        <w:rPr>
          <w:sz w:val="24"/>
        </w:rPr>
        <w:t>less</w:t>
      </w:r>
      <w:r>
        <w:rPr>
          <w:spacing w:val="40"/>
          <w:sz w:val="24"/>
        </w:rPr>
        <w:t xml:space="preserve"> </w:t>
      </w:r>
      <w:r>
        <w:rPr>
          <w:sz w:val="24"/>
        </w:rPr>
        <w:t>than</w:t>
      </w:r>
      <w:r>
        <w:rPr>
          <w:spacing w:val="40"/>
          <w:sz w:val="24"/>
        </w:rPr>
        <w:t xml:space="preserve"> </w:t>
      </w:r>
      <w:r>
        <w:rPr>
          <w:sz w:val="24"/>
        </w:rPr>
        <w:t>those</w:t>
      </w:r>
      <w:r>
        <w:rPr>
          <w:spacing w:val="40"/>
          <w:sz w:val="24"/>
        </w:rPr>
        <w:t xml:space="preserve"> </w:t>
      </w:r>
      <w:r>
        <w:rPr>
          <w:sz w:val="24"/>
        </w:rPr>
        <w:t>contained</w:t>
      </w:r>
      <w:r>
        <w:rPr>
          <w:spacing w:val="40"/>
          <w:sz w:val="24"/>
        </w:rPr>
        <w:t xml:space="preserve"> </w:t>
      </w:r>
      <w:r>
        <w:rPr>
          <w:sz w:val="24"/>
        </w:rPr>
        <w:t>in</w:t>
      </w:r>
      <w:r>
        <w:rPr>
          <w:spacing w:val="40"/>
          <w:sz w:val="24"/>
        </w:rPr>
        <w:t xml:space="preserve"> </w:t>
      </w:r>
      <w:r>
        <w:rPr>
          <w:sz w:val="24"/>
        </w:rPr>
        <w:t>DOL</w:t>
      </w:r>
      <w:r>
        <w:rPr>
          <w:spacing w:val="40"/>
          <w:sz w:val="24"/>
        </w:rPr>
        <w:t xml:space="preserve"> </w:t>
      </w:r>
      <w:r>
        <w:rPr>
          <w:sz w:val="24"/>
        </w:rPr>
        <w:t>wage</w:t>
      </w:r>
      <w:r>
        <w:rPr>
          <w:spacing w:val="80"/>
          <w:sz w:val="24"/>
        </w:rPr>
        <w:t xml:space="preserve"> </w:t>
      </w:r>
      <w:r>
        <w:rPr>
          <w:sz w:val="24"/>
        </w:rPr>
        <w:t xml:space="preserve">determination for the labor classification for the work </w:t>
      </w:r>
      <w:proofErr w:type="gramStart"/>
      <w:r>
        <w:rPr>
          <w:sz w:val="24"/>
        </w:rPr>
        <w:t>actually performed</w:t>
      </w:r>
      <w:proofErr w:type="gramEnd"/>
      <w:r>
        <w:rPr>
          <w:sz w:val="24"/>
        </w:rPr>
        <w:t>.</w:t>
      </w:r>
    </w:p>
    <w:p w14:paraId="67EA1536" w14:textId="77777777" w:rsidR="003F524D" w:rsidRDefault="004A3DA6">
      <w:pPr>
        <w:pStyle w:val="BodyText"/>
        <w:spacing w:before="276"/>
        <w:ind w:left="508" w:right="136"/>
        <w:jc w:val="both"/>
      </w:pPr>
      <w:r>
        <w:t xml:space="preserve">The recipient is responsible for ensuring that the required contract provisions appear in all contracts and subcontracts </w:t>
      </w:r>
      <w:proofErr w:type="gramStart"/>
      <w:r>
        <w:t>entered into</w:t>
      </w:r>
      <w:proofErr w:type="gramEnd"/>
      <w:r>
        <w:t xml:space="preserve"> by recipients, subrecipients, contractors, and subcontractors for construction, alteration and repair activities covered by the Davis-Bacon Act and</w:t>
      </w:r>
      <w:r>
        <w:rPr>
          <w:spacing w:val="-1"/>
        </w:rPr>
        <w:t xml:space="preserve"> </w:t>
      </w:r>
      <w:r>
        <w:t>related</w:t>
      </w:r>
      <w:r>
        <w:rPr>
          <w:spacing w:val="-1"/>
        </w:rPr>
        <w:t xml:space="preserve"> </w:t>
      </w:r>
      <w:r>
        <w:t>acts.</w:t>
      </w:r>
      <w:r>
        <w:rPr>
          <w:spacing w:val="-1"/>
        </w:rPr>
        <w:t xml:space="preserve"> </w:t>
      </w:r>
      <w:r>
        <w:t>Applicable</w:t>
      </w:r>
      <w:r>
        <w:rPr>
          <w:spacing w:val="-2"/>
        </w:rPr>
        <w:t xml:space="preserve"> </w:t>
      </w:r>
      <w:r>
        <w:t>wage</w:t>
      </w:r>
      <w:r>
        <w:rPr>
          <w:spacing w:val="-2"/>
        </w:rPr>
        <w:t xml:space="preserve"> </w:t>
      </w:r>
      <w:r>
        <w:t>determinations</w:t>
      </w:r>
      <w:r>
        <w:rPr>
          <w:spacing w:val="-1"/>
        </w:rPr>
        <w:t xml:space="preserve"> </w:t>
      </w:r>
      <w:r>
        <w:t>included</w:t>
      </w:r>
      <w:r>
        <w:rPr>
          <w:spacing w:val="-1"/>
        </w:rPr>
        <w:t xml:space="preserve"> </w:t>
      </w:r>
      <w:r>
        <w:t>in</w:t>
      </w:r>
      <w:r>
        <w:rPr>
          <w:spacing w:val="-1"/>
        </w:rPr>
        <w:t xml:space="preserve"> </w:t>
      </w:r>
      <w:r>
        <w:t>the</w:t>
      </w:r>
      <w:r>
        <w:rPr>
          <w:spacing w:val="-2"/>
        </w:rPr>
        <w:t xml:space="preserve"> </w:t>
      </w:r>
      <w:r>
        <w:t>contract</w:t>
      </w:r>
      <w:r>
        <w:rPr>
          <w:spacing w:val="-1"/>
        </w:rPr>
        <w:t xml:space="preserve"> </w:t>
      </w:r>
      <w:r>
        <w:t>must</w:t>
      </w:r>
      <w:r>
        <w:rPr>
          <w:spacing w:val="-1"/>
        </w:rPr>
        <w:t xml:space="preserve"> </w:t>
      </w:r>
      <w:r>
        <w:t>be</w:t>
      </w:r>
      <w:r>
        <w:rPr>
          <w:spacing w:val="-2"/>
        </w:rPr>
        <w:t xml:space="preserve"> </w:t>
      </w:r>
      <w:r>
        <w:t>verified</w:t>
      </w:r>
      <w:r>
        <w:rPr>
          <w:spacing w:val="-1"/>
        </w:rPr>
        <w:t xml:space="preserve"> </w:t>
      </w:r>
      <w:r>
        <w:t>by</w:t>
      </w:r>
      <w:r>
        <w:rPr>
          <w:spacing w:val="-1"/>
        </w:rPr>
        <w:t xml:space="preserve"> </w:t>
      </w:r>
      <w:r>
        <w:t>the recipient within 10 days of the contract date.</w:t>
      </w:r>
    </w:p>
    <w:p w14:paraId="1A3C9A54" w14:textId="77777777" w:rsidR="003F524D" w:rsidRDefault="004A3DA6">
      <w:pPr>
        <w:pStyle w:val="BodyText"/>
        <w:spacing w:before="276"/>
        <w:ind w:left="508" w:right="139"/>
        <w:jc w:val="both"/>
      </w:pPr>
      <w:r>
        <w:t>In cases where state wage rates (determined under state statutes often called “Mini-Davis-Bacon Acts”)</w:t>
      </w:r>
      <w:r>
        <w:rPr>
          <w:spacing w:val="-1"/>
        </w:rPr>
        <w:t xml:space="preserve"> </w:t>
      </w:r>
      <w:r>
        <w:t>are</w:t>
      </w:r>
      <w:r>
        <w:rPr>
          <w:spacing w:val="-1"/>
        </w:rPr>
        <w:t xml:space="preserve"> </w:t>
      </w:r>
      <w:r>
        <w:t>higher</w:t>
      </w:r>
      <w:r>
        <w:rPr>
          <w:spacing w:val="-3"/>
        </w:rPr>
        <w:t xml:space="preserve"> </w:t>
      </w:r>
      <w:r>
        <w:t>than</w:t>
      </w:r>
      <w:r>
        <w:rPr>
          <w:spacing w:val="-1"/>
        </w:rPr>
        <w:t xml:space="preserve"> </w:t>
      </w:r>
      <w:r>
        <w:t>the</w:t>
      </w:r>
      <w:r>
        <w:rPr>
          <w:spacing w:val="-3"/>
        </w:rPr>
        <w:t xml:space="preserve"> </w:t>
      </w:r>
      <w:r>
        <w:t>Federal</w:t>
      </w:r>
      <w:r>
        <w:rPr>
          <w:spacing w:val="-2"/>
        </w:rPr>
        <w:t xml:space="preserve"> </w:t>
      </w:r>
      <w:r>
        <w:t>wage</w:t>
      </w:r>
      <w:r>
        <w:rPr>
          <w:spacing w:val="-3"/>
        </w:rPr>
        <w:t xml:space="preserve"> </w:t>
      </w:r>
      <w:r>
        <w:t>rates,</w:t>
      </w:r>
      <w:r>
        <w:rPr>
          <w:spacing w:val="-2"/>
        </w:rPr>
        <w:t xml:space="preserve"> </w:t>
      </w:r>
      <w:r>
        <w:t>the</w:t>
      </w:r>
      <w:r>
        <w:rPr>
          <w:spacing w:val="-1"/>
        </w:rPr>
        <w:t xml:space="preserve"> </w:t>
      </w:r>
      <w:r>
        <w:t>state</w:t>
      </w:r>
      <w:r>
        <w:rPr>
          <w:spacing w:val="-3"/>
        </w:rPr>
        <w:t xml:space="preserve"> </w:t>
      </w:r>
      <w:r>
        <w:t>wage</w:t>
      </w:r>
      <w:r>
        <w:rPr>
          <w:spacing w:val="-1"/>
        </w:rPr>
        <w:t xml:space="preserve"> </w:t>
      </w:r>
      <w:r>
        <w:t>rates</w:t>
      </w:r>
      <w:r>
        <w:rPr>
          <w:spacing w:val="-2"/>
        </w:rPr>
        <w:t xml:space="preserve"> </w:t>
      </w:r>
      <w:r>
        <w:t>take</w:t>
      </w:r>
      <w:r>
        <w:rPr>
          <w:spacing w:val="-1"/>
        </w:rPr>
        <w:t xml:space="preserve"> </w:t>
      </w:r>
      <w:r>
        <w:t>precedence</w:t>
      </w:r>
      <w:r>
        <w:rPr>
          <w:spacing w:val="-3"/>
        </w:rPr>
        <w:t xml:space="preserve"> </w:t>
      </w:r>
      <w:r>
        <w:t>and</w:t>
      </w:r>
      <w:r>
        <w:rPr>
          <w:spacing w:val="-2"/>
        </w:rPr>
        <w:t xml:space="preserve"> </w:t>
      </w:r>
      <w:r>
        <w:t>should</w:t>
      </w:r>
      <w:r>
        <w:rPr>
          <w:spacing w:val="-2"/>
        </w:rPr>
        <w:t xml:space="preserve"> </w:t>
      </w:r>
      <w:r>
        <w:t>be included</w:t>
      </w:r>
      <w:r>
        <w:rPr>
          <w:spacing w:val="-3"/>
        </w:rPr>
        <w:t xml:space="preserve"> </w:t>
      </w:r>
      <w:r>
        <w:t>in</w:t>
      </w:r>
      <w:r>
        <w:rPr>
          <w:spacing w:val="-3"/>
        </w:rPr>
        <w:t xml:space="preserve"> </w:t>
      </w:r>
      <w:r>
        <w:t>contracts</w:t>
      </w:r>
      <w:r>
        <w:rPr>
          <w:spacing w:val="-3"/>
        </w:rPr>
        <w:t xml:space="preserve"> </w:t>
      </w:r>
      <w:r>
        <w:t>in</w:t>
      </w:r>
      <w:r>
        <w:rPr>
          <w:spacing w:val="-3"/>
        </w:rPr>
        <w:t xml:space="preserve"> </w:t>
      </w:r>
      <w:r>
        <w:t>lieu</w:t>
      </w:r>
      <w:r>
        <w:rPr>
          <w:spacing w:val="-3"/>
        </w:rPr>
        <w:t xml:space="preserve"> </w:t>
      </w:r>
      <w:r>
        <w:t>of</w:t>
      </w:r>
      <w:r>
        <w:rPr>
          <w:spacing w:val="-4"/>
        </w:rPr>
        <w:t xml:space="preserve"> </w:t>
      </w:r>
      <w:r>
        <w:t>the</w:t>
      </w:r>
      <w:r>
        <w:rPr>
          <w:spacing w:val="-4"/>
        </w:rPr>
        <w:t xml:space="preserve"> </w:t>
      </w:r>
      <w:r>
        <w:t>lower,</w:t>
      </w:r>
      <w:r>
        <w:rPr>
          <w:spacing w:val="-1"/>
        </w:rPr>
        <w:t xml:space="preserve"> </w:t>
      </w:r>
      <w:r>
        <w:t>Federal</w:t>
      </w:r>
      <w:r>
        <w:rPr>
          <w:spacing w:val="-1"/>
        </w:rPr>
        <w:t xml:space="preserve"> </w:t>
      </w:r>
      <w:r>
        <w:t>wage</w:t>
      </w:r>
      <w:r>
        <w:rPr>
          <w:spacing w:val="-2"/>
        </w:rPr>
        <w:t xml:space="preserve"> </w:t>
      </w:r>
      <w:r>
        <w:t>rates. In</w:t>
      </w:r>
      <w:r>
        <w:rPr>
          <w:spacing w:val="-1"/>
        </w:rPr>
        <w:t xml:space="preserve"> </w:t>
      </w:r>
      <w:r>
        <w:t>cases</w:t>
      </w:r>
      <w:r>
        <w:rPr>
          <w:spacing w:val="-1"/>
        </w:rPr>
        <w:t xml:space="preserve"> </w:t>
      </w:r>
      <w:r>
        <w:t>of</w:t>
      </w:r>
      <w:r>
        <w:rPr>
          <w:spacing w:val="-2"/>
        </w:rPr>
        <w:t xml:space="preserve"> </w:t>
      </w:r>
      <w:r>
        <w:t>construction</w:t>
      </w:r>
      <w:r>
        <w:rPr>
          <w:spacing w:val="-3"/>
        </w:rPr>
        <w:t xml:space="preserve"> </w:t>
      </w:r>
      <w:r>
        <w:t>projects</w:t>
      </w:r>
      <w:r>
        <w:rPr>
          <w:spacing w:val="-3"/>
        </w:rPr>
        <w:t xml:space="preserve"> </w:t>
      </w:r>
      <w:r>
        <w:t>on tribal</w:t>
      </w:r>
      <w:r>
        <w:rPr>
          <w:spacing w:val="-5"/>
        </w:rPr>
        <w:t xml:space="preserve"> </w:t>
      </w:r>
      <w:r>
        <w:t>lands,</w:t>
      </w:r>
      <w:r>
        <w:rPr>
          <w:spacing w:val="-6"/>
        </w:rPr>
        <w:t xml:space="preserve"> </w:t>
      </w:r>
      <w:r>
        <w:t>the</w:t>
      </w:r>
      <w:r>
        <w:rPr>
          <w:spacing w:val="-7"/>
        </w:rPr>
        <w:t xml:space="preserve"> </w:t>
      </w:r>
      <w:r>
        <w:t>recipient</w:t>
      </w:r>
      <w:r>
        <w:rPr>
          <w:spacing w:val="-3"/>
        </w:rPr>
        <w:t xml:space="preserve"> </w:t>
      </w:r>
      <w:r>
        <w:t>should</w:t>
      </w:r>
      <w:r>
        <w:rPr>
          <w:spacing w:val="-6"/>
        </w:rPr>
        <w:t xml:space="preserve"> </w:t>
      </w:r>
      <w:r>
        <w:t>contact</w:t>
      </w:r>
      <w:r>
        <w:rPr>
          <w:spacing w:val="-5"/>
        </w:rPr>
        <w:t xml:space="preserve"> </w:t>
      </w:r>
      <w:r>
        <w:t>its</w:t>
      </w:r>
      <w:r>
        <w:rPr>
          <w:spacing w:val="-6"/>
        </w:rPr>
        <w:t xml:space="preserve"> </w:t>
      </w:r>
      <w:r>
        <w:t>assigned</w:t>
      </w:r>
      <w:r>
        <w:rPr>
          <w:spacing w:val="-6"/>
        </w:rPr>
        <w:t xml:space="preserve"> </w:t>
      </w:r>
      <w:r>
        <w:t>Federal</w:t>
      </w:r>
      <w:r>
        <w:rPr>
          <w:spacing w:val="-5"/>
        </w:rPr>
        <w:t xml:space="preserve"> </w:t>
      </w:r>
      <w:r>
        <w:t>Program</w:t>
      </w:r>
      <w:r>
        <w:rPr>
          <w:spacing w:val="-5"/>
        </w:rPr>
        <w:t xml:space="preserve"> </w:t>
      </w:r>
      <w:r>
        <w:t>Officer</w:t>
      </w:r>
      <w:r>
        <w:rPr>
          <w:spacing w:val="-7"/>
        </w:rPr>
        <w:t xml:space="preserve"> </w:t>
      </w:r>
      <w:r>
        <w:t>(FPO)</w:t>
      </w:r>
      <w:r>
        <w:rPr>
          <w:spacing w:val="-7"/>
        </w:rPr>
        <w:t xml:space="preserve"> </w:t>
      </w:r>
      <w:r>
        <w:t>for</w:t>
      </w:r>
      <w:r>
        <w:rPr>
          <w:spacing w:val="-7"/>
        </w:rPr>
        <w:t xml:space="preserve"> </w:t>
      </w:r>
      <w:r>
        <w:t>guidance on the interplay among the Davis-Bacon Act, state Mini-Davis-Bacon acts, and the Tribal Employment Rights Ordinance (TERO).</w:t>
      </w:r>
    </w:p>
    <w:p w14:paraId="21F93699" w14:textId="77777777" w:rsidR="003F524D" w:rsidRDefault="003F524D">
      <w:pPr>
        <w:pStyle w:val="BodyText"/>
      </w:pPr>
    </w:p>
    <w:p w14:paraId="70B05A41" w14:textId="77777777" w:rsidR="003F524D" w:rsidRDefault="004A3DA6">
      <w:pPr>
        <w:pStyle w:val="BodyText"/>
        <w:ind w:left="508" w:right="134"/>
        <w:jc w:val="both"/>
      </w:pPr>
      <w:r>
        <w:t>Contracts for amounts over $100,000 that are covered by the Davis-Bacon Act must include additional standard clauses (also appearing in 29 C.F.R. section 5.5) providing, among other things, that overtime for</w:t>
      </w:r>
      <w:r>
        <w:rPr>
          <w:spacing w:val="-1"/>
        </w:rPr>
        <w:t xml:space="preserve"> </w:t>
      </w:r>
      <w:r>
        <w:t xml:space="preserve">laborers and mechanics must be paid at a rate 1.5 times the basic rate of pay for time worked </w:t>
      </w:r>
      <w:proofErr w:type="gramStart"/>
      <w:r>
        <w:t>in excess of</w:t>
      </w:r>
      <w:proofErr w:type="gramEnd"/>
      <w:r>
        <w:t xml:space="preserve"> 40 hours per week.</w:t>
      </w:r>
    </w:p>
    <w:p w14:paraId="3883652D" w14:textId="77777777" w:rsidR="003F524D" w:rsidRDefault="003F524D">
      <w:pPr>
        <w:pStyle w:val="BodyText"/>
      </w:pPr>
    </w:p>
    <w:p w14:paraId="23CD490A" w14:textId="77777777" w:rsidR="003F524D" w:rsidRDefault="004A3DA6">
      <w:pPr>
        <w:pStyle w:val="BodyText"/>
        <w:ind w:left="508" w:right="139"/>
        <w:jc w:val="both"/>
      </w:pPr>
      <w:r>
        <w:t>In addition, the DOL Davis-Bacon poster (WH-1321) must be prominently posted at the site of the work. Refer to: (</w:t>
      </w:r>
      <w:hyperlink r:id="rId32">
        <w:r>
          <w:t>www.dol.gov/whd/regs/compliance/posters/fedprojc.pdf</w:t>
        </w:r>
      </w:hyperlink>
      <w:r>
        <w:t xml:space="preserve"> 1321).</w:t>
      </w:r>
    </w:p>
    <w:p w14:paraId="1577C85F" w14:textId="77777777" w:rsidR="003F524D" w:rsidRDefault="003F524D">
      <w:pPr>
        <w:pStyle w:val="BodyText"/>
      </w:pPr>
    </w:p>
    <w:p w14:paraId="2F4E9FC8" w14:textId="77777777" w:rsidR="003F524D" w:rsidRDefault="004A3DA6">
      <w:pPr>
        <w:pStyle w:val="Heading1"/>
        <w:ind w:left="2718" w:right="2350"/>
        <w:jc w:val="center"/>
      </w:pPr>
      <w:r>
        <w:t>Davis-Bacon</w:t>
      </w:r>
      <w:r>
        <w:rPr>
          <w:spacing w:val="-2"/>
        </w:rPr>
        <w:t xml:space="preserve"> </w:t>
      </w:r>
      <w:r>
        <w:t>Wage</w:t>
      </w:r>
      <w:r>
        <w:rPr>
          <w:spacing w:val="-2"/>
        </w:rPr>
        <w:t xml:space="preserve"> </w:t>
      </w:r>
      <w:r>
        <w:t>Rate</w:t>
      </w:r>
      <w:r>
        <w:rPr>
          <w:spacing w:val="-2"/>
        </w:rPr>
        <w:t xml:space="preserve"> Determinations</w:t>
      </w:r>
    </w:p>
    <w:p w14:paraId="76548921" w14:textId="77777777" w:rsidR="003F524D" w:rsidRDefault="003F524D">
      <w:pPr>
        <w:pStyle w:val="BodyText"/>
        <w:rPr>
          <w:b/>
        </w:rPr>
      </w:pPr>
    </w:p>
    <w:p w14:paraId="241DB026" w14:textId="77777777" w:rsidR="003F524D" w:rsidRDefault="004A3DA6">
      <w:pPr>
        <w:pStyle w:val="BodyText"/>
        <w:ind w:left="508" w:right="136"/>
        <w:jc w:val="both"/>
      </w:pPr>
      <w:r>
        <w:t xml:space="preserve">DOL conducts statewide surveys seeking payment data on wage and fringe benefit rates from construction contractors and other interested parties, such as labor unions. Wage determinations are issued by locality, typically on a county-by-county basis. Davis-Bacon Act wage determinations are published on DOL’s Wage Determinations </w:t>
      </w:r>
      <w:proofErr w:type="spellStart"/>
      <w:r>
        <w:t>OnLine</w:t>
      </w:r>
      <w:proofErr w:type="spellEnd"/>
      <w:r>
        <w:t xml:space="preserve"> (WDOL) website accessible at: </w:t>
      </w:r>
      <w:hyperlink r:id="rId33">
        <w:r>
          <w:t>www.wdol.gov.</w:t>
        </w:r>
      </w:hyperlink>
      <w:r>
        <w:t xml:space="preserve"> The Davis-Bacon Act prevailing wages are determined by DOL based on wages paid to various classes of laborers and mechanics employed on specific types of construction projects in an area.</w:t>
      </w:r>
    </w:p>
    <w:p w14:paraId="21FB70B5" w14:textId="77777777" w:rsidR="003F524D" w:rsidRDefault="003F524D">
      <w:pPr>
        <w:jc w:val="both"/>
        <w:sectPr w:rsidR="003F524D" w:rsidSect="00331DD2">
          <w:pgSz w:w="12240" w:h="15840"/>
          <w:pgMar w:top="1560" w:right="1300" w:bottom="1440" w:left="960" w:header="0" w:footer="1250" w:gutter="0"/>
          <w:cols w:space="720"/>
        </w:sectPr>
      </w:pPr>
    </w:p>
    <w:p w14:paraId="461F8D7F" w14:textId="77777777" w:rsidR="003F524D" w:rsidRDefault="004A3DA6">
      <w:pPr>
        <w:pStyle w:val="BodyText"/>
        <w:spacing w:before="68"/>
        <w:ind w:left="480" w:right="163"/>
        <w:jc w:val="both"/>
      </w:pPr>
      <w:r>
        <w:lastRenderedPageBreak/>
        <w:t xml:space="preserve">If DOL has not published a wage determination for work that is needed to complete a BTOP construction project, the recipient may seek a Conformance. The recipient must submit a Conformance request using Standard Form (SF) 1444. Please go to </w:t>
      </w:r>
      <w:hyperlink r:id="rId34">
        <w:r>
          <w:t>www.wdol.gov/library.aspx</w:t>
        </w:r>
      </w:hyperlink>
      <w:r>
        <w:t xml:space="preserve"> to obtain a copy of the form and instructions.</w:t>
      </w:r>
    </w:p>
    <w:p w14:paraId="43840E63" w14:textId="77777777" w:rsidR="003F524D" w:rsidRDefault="003F524D">
      <w:pPr>
        <w:pStyle w:val="BodyText"/>
      </w:pPr>
    </w:p>
    <w:p w14:paraId="3C28D038" w14:textId="77777777" w:rsidR="003F524D" w:rsidRDefault="004A3DA6">
      <w:pPr>
        <w:pStyle w:val="BodyText"/>
        <w:ind w:left="480" w:right="164"/>
        <w:jc w:val="both"/>
      </w:pPr>
      <w:r>
        <w:t>To complete the form, the recipient must describe the work to be done (identified with a classification</w:t>
      </w:r>
      <w:r>
        <w:rPr>
          <w:spacing w:val="-5"/>
        </w:rPr>
        <w:t xml:space="preserve"> </w:t>
      </w:r>
      <w:r>
        <w:t>that</w:t>
      </w:r>
      <w:r>
        <w:rPr>
          <w:spacing w:val="-4"/>
        </w:rPr>
        <w:t xml:space="preserve"> </w:t>
      </w:r>
      <w:r>
        <w:t>is</w:t>
      </w:r>
      <w:r>
        <w:rPr>
          <w:spacing w:val="-5"/>
        </w:rPr>
        <w:t xml:space="preserve"> </w:t>
      </w:r>
      <w:r>
        <w:t>used</w:t>
      </w:r>
      <w:r>
        <w:rPr>
          <w:spacing w:val="-2"/>
        </w:rPr>
        <w:t xml:space="preserve"> </w:t>
      </w:r>
      <w:r>
        <w:t>in</w:t>
      </w:r>
      <w:r>
        <w:rPr>
          <w:spacing w:val="-5"/>
        </w:rPr>
        <w:t xml:space="preserve"> </w:t>
      </w:r>
      <w:r>
        <w:t>the</w:t>
      </w:r>
      <w:r>
        <w:rPr>
          <w:spacing w:val="-6"/>
        </w:rPr>
        <w:t xml:space="preserve"> </w:t>
      </w:r>
      <w:r>
        <w:t>subject</w:t>
      </w:r>
      <w:r>
        <w:rPr>
          <w:spacing w:val="-2"/>
        </w:rPr>
        <w:t xml:space="preserve"> </w:t>
      </w:r>
      <w:r>
        <w:t>area</w:t>
      </w:r>
      <w:r>
        <w:rPr>
          <w:spacing w:val="-6"/>
        </w:rPr>
        <w:t xml:space="preserve"> </w:t>
      </w:r>
      <w:r>
        <w:t>in</w:t>
      </w:r>
      <w:r>
        <w:rPr>
          <w:spacing w:val="-5"/>
        </w:rPr>
        <w:t xml:space="preserve"> </w:t>
      </w:r>
      <w:r>
        <w:t>the</w:t>
      </w:r>
      <w:r>
        <w:rPr>
          <w:spacing w:val="-3"/>
        </w:rPr>
        <w:t xml:space="preserve"> </w:t>
      </w:r>
      <w:r>
        <w:t>construction</w:t>
      </w:r>
      <w:r>
        <w:rPr>
          <w:spacing w:val="-5"/>
        </w:rPr>
        <w:t xml:space="preserve"> </w:t>
      </w:r>
      <w:r>
        <w:t>industry)</w:t>
      </w:r>
      <w:r>
        <w:rPr>
          <w:spacing w:val="-3"/>
        </w:rPr>
        <w:t xml:space="preserve"> </w:t>
      </w:r>
      <w:r>
        <w:t>and</w:t>
      </w:r>
      <w:r>
        <w:rPr>
          <w:spacing w:val="-5"/>
        </w:rPr>
        <w:t xml:space="preserve"> </w:t>
      </w:r>
      <w:r>
        <w:t>propose</w:t>
      </w:r>
      <w:r>
        <w:rPr>
          <w:spacing w:val="-3"/>
        </w:rPr>
        <w:t xml:space="preserve"> </w:t>
      </w:r>
      <w:r>
        <w:t>a</w:t>
      </w:r>
      <w:r>
        <w:rPr>
          <w:spacing w:val="-6"/>
        </w:rPr>
        <w:t xml:space="preserve"> </w:t>
      </w:r>
      <w:r>
        <w:t>wage</w:t>
      </w:r>
      <w:r>
        <w:rPr>
          <w:spacing w:val="-3"/>
        </w:rPr>
        <w:t xml:space="preserve"> </w:t>
      </w:r>
      <w:r>
        <w:t>rate that bears a reasonable relationship to existing wage determinations. Typically, the rate must not be less than the wage determination for an unskilled laborer and, for a skilled craft, must be at least equal to the lowest wage determination for any other skilled craft.</w:t>
      </w:r>
    </w:p>
    <w:p w14:paraId="04C8CF89" w14:textId="77777777" w:rsidR="003F524D" w:rsidRDefault="003F524D">
      <w:pPr>
        <w:pStyle w:val="BodyText"/>
      </w:pPr>
    </w:p>
    <w:p w14:paraId="26CE706C" w14:textId="77777777" w:rsidR="003F524D" w:rsidRDefault="004A3DA6">
      <w:pPr>
        <w:pStyle w:val="BodyText"/>
        <w:ind w:left="480" w:right="165"/>
        <w:jc w:val="both"/>
      </w:pPr>
      <w:r>
        <w:t>Infrastructure</w:t>
      </w:r>
      <w:r>
        <w:rPr>
          <w:spacing w:val="-4"/>
        </w:rPr>
        <w:t xml:space="preserve"> </w:t>
      </w:r>
      <w:r>
        <w:t>and</w:t>
      </w:r>
      <w:r>
        <w:rPr>
          <w:spacing w:val="-6"/>
        </w:rPr>
        <w:t xml:space="preserve"> </w:t>
      </w:r>
      <w:r>
        <w:t>CCI</w:t>
      </w:r>
      <w:r>
        <w:rPr>
          <w:spacing w:val="-7"/>
        </w:rPr>
        <w:t xml:space="preserve"> </w:t>
      </w:r>
      <w:r>
        <w:t>recipients</w:t>
      </w:r>
      <w:r>
        <w:rPr>
          <w:spacing w:val="-6"/>
        </w:rPr>
        <w:t xml:space="preserve"> </w:t>
      </w:r>
      <w:r>
        <w:t>should</w:t>
      </w:r>
      <w:r>
        <w:rPr>
          <w:spacing w:val="-6"/>
        </w:rPr>
        <w:t xml:space="preserve"> </w:t>
      </w:r>
      <w:r>
        <w:t>submit</w:t>
      </w:r>
      <w:r>
        <w:rPr>
          <w:spacing w:val="-5"/>
        </w:rPr>
        <w:t xml:space="preserve"> </w:t>
      </w:r>
      <w:r>
        <w:t>the</w:t>
      </w:r>
      <w:r>
        <w:rPr>
          <w:spacing w:val="-7"/>
        </w:rPr>
        <w:t xml:space="preserve"> </w:t>
      </w:r>
      <w:r>
        <w:t>completed</w:t>
      </w:r>
      <w:r>
        <w:rPr>
          <w:spacing w:val="-6"/>
        </w:rPr>
        <w:t xml:space="preserve"> </w:t>
      </w:r>
      <w:r>
        <w:t>SF-1444</w:t>
      </w:r>
      <w:r>
        <w:rPr>
          <w:spacing w:val="-6"/>
        </w:rPr>
        <w:t xml:space="preserve"> </w:t>
      </w:r>
      <w:r>
        <w:t>through</w:t>
      </w:r>
      <w:r>
        <w:rPr>
          <w:spacing w:val="-6"/>
        </w:rPr>
        <w:t xml:space="preserve"> </w:t>
      </w:r>
      <w:r>
        <w:t>Grants</w:t>
      </w:r>
      <w:r>
        <w:rPr>
          <w:spacing w:val="-6"/>
        </w:rPr>
        <w:t xml:space="preserve"> </w:t>
      </w:r>
      <w:r>
        <w:t>Online</w:t>
      </w:r>
      <w:r>
        <w:rPr>
          <w:spacing w:val="-7"/>
        </w:rPr>
        <w:t xml:space="preserve"> </w:t>
      </w:r>
      <w:r>
        <w:t>as an</w:t>
      </w:r>
      <w:r>
        <w:rPr>
          <w:spacing w:val="-2"/>
        </w:rPr>
        <w:t xml:space="preserve"> </w:t>
      </w:r>
      <w:r>
        <w:t>“Other</w:t>
      </w:r>
      <w:r>
        <w:rPr>
          <w:spacing w:val="-3"/>
        </w:rPr>
        <w:t xml:space="preserve"> </w:t>
      </w:r>
      <w:r>
        <w:t>Action</w:t>
      </w:r>
      <w:r>
        <w:rPr>
          <w:spacing w:val="-2"/>
        </w:rPr>
        <w:t xml:space="preserve"> </w:t>
      </w:r>
      <w:r>
        <w:t>Request.”</w:t>
      </w:r>
      <w:r>
        <w:rPr>
          <w:spacing w:val="-3"/>
        </w:rPr>
        <w:t xml:space="preserve"> </w:t>
      </w:r>
      <w:r>
        <w:t>The</w:t>
      </w:r>
      <w:r>
        <w:rPr>
          <w:spacing w:val="-3"/>
        </w:rPr>
        <w:t xml:space="preserve"> </w:t>
      </w:r>
      <w:r>
        <w:t>SF1444</w:t>
      </w:r>
      <w:r>
        <w:rPr>
          <w:spacing w:val="-1"/>
        </w:rPr>
        <w:t xml:space="preserve"> </w:t>
      </w:r>
      <w:r>
        <w:t>will</w:t>
      </w:r>
      <w:r>
        <w:rPr>
          <w:spacing w:val="-2"/>
        </w:rPr>
        <w:t xml:space="preserve"> </w:t>
      </w:r>
      <w:r>
        <w:t>be</w:t>
      </w:r>
      <w:r>
        <w:rPr>
          <w:spacing w:val="-3"/>
        </w:rPr>
        <w:t xml:space="preserve"> </w:t>
      </w:r>
      <w:r>
        <w:t>routed</w:t>
      </w:r>
      <w:r>
        <w:rPr>
          <w:spacing w:val="-2"/>
        </w:rPr>
        <w:t xml:space="preserve"> </w:t>
      </w:r>
      <w:r>
        <w:t>to</w:t>
      </w:r>
      <w:r>
        <w:rPr>
          <w:spacing w:val="-2"/>
        </w:rPr>
        <w:t xml:space="preserve"> </w:t>
      </w:r>
      <w:r>
        <w:t>the</w:t>
      </w:r>
      <w:r>
        <w:rPr>
          <w:spacing w:val="-3"/>
        </w:rPr>
        <w:t xml:space="preserve"> </w:t>
      </w:r>
      <w:r>
        <w:t>National</w:t>
      </w:r>
      <w:r>
        <w:rPr>
          <w:spacing w:val="-1"/>
        </w:rPr>
        <w:t xml:space="preserve"> </w:t>
      </w:r>
      <w:r>
        <w:t>Oceanic</w:t>
      </w:r>
      <w:r>
        <w:rPr>
          <w:spacing w:val="-3"/>
        </w:rPr>
        <w:t xml:space="preserve"> </w:t>
      </w:r>
      <w:r>
        <w:t>and</w:t>
      </w:r>
      <w:r>
        <w:rPr>
          <w:spacing w:val="-2"/>
        </w:rPr>
        <w:t xml:space="preserve"> </w:t>
      </w:r>
      <w:r>
        <w:t>Atmospheric Administration</w:t>
      </w:r>
      <w:r>
        <w:rPr>
          <w:spacing w:val="-3"/>
        </w:rPr>
        <w:t xml:space="preserve"> </w:t>
      </w:r>
      <w:r>
        <w:t>(NOAA)</w:t>
      </w:r>
      <w:r>
        <w:rPr>
          <w:spacing w:val="-2"/>
        </w:rPr>
        <w:t xml:space="preserve"> </w:t>
      </w:r>
      <w:r>
        <w:t>Grants</w:t>
      </w:r>
      <w:r>
        <w:rPr>
          <w:spacing w:val="-3"/>
        </w:rPr>
        <w:t xml:space="preserve"> </w:t>
      </w:r>
      <w:r>
        <w:t>Officer</w:t>
      </w:r>
      <w:r>
        <w:rPr>
          <w:spacing w:val="-4"/>
        </w:rPr>
        <w:t xml:space="preserve"> </w:t>
      </w:r>
      <w:r>
        <w:t>and</w:t>
      </w:r>
      <w:r>
        <w:rPr>
          <w:spacing w:val="-3"/>
        </w:rPr>
        <w:t xml:space="preserve"> </w:t>
      </w:r>
      <w:r>
        <w:t>transmitted</w:t>
      </w:r>
      <w:r>
        <w:rPr>
          <w:spacing w:val="-3"/>
        </w:rPr>
        <w:t xml:space="preserve"> </w:t>
      </w:r>
      <w:r>
        <w:t>to</w:t>
      </w:r>
      <w:r>
        <w:rPr>
          <w:spacing w:val="-3"/>
        </w:rPr>
        <w:t xml:space="preserve"> </w:t>
      </w:r>
      <w:r>
        <w:t>the</w:t>
      </w:r>
      <w:r>
        <w:rPr>
          <w:spacing w:val="-4"/>
        </w:rPr>
        <w:t xml:space="preserve"> </w:t>
      </w:r>
      <w:r>
        <w:t>DOL</w:t>
      </w:r>
      <w:r>
        <w:rPr>
          <w:spacing w:val="-4"/>
        </w:rPr>
        <w:t xml:space="preserve"> </w:t>
      </w:r>
      <w:r>
        <w:t>Wage</w:t>
      </w:r>
      <w:r>
        <w:rPr>
          <w:spacing w:val="-2"/>
        </w:rPr>
        <w:t xml:space="preserve"> </w:t>
      </w:r>
      <w:r>
        <w:t>and</w:t>
      </w:r>
      <w:r>
        <w:rPr>
          <w:spacing w:val="-3"/>
        </w:rPr>
        <w:t xml:space="preserve"> </w:t>
      </w:r>
      <w:r>
        <w:t>Hour</w:t>
      </w:r>
      <w:r>
        <w:rPr>
          <w:spacing w:val="-2"/>
        </w:rPr>
        <w:t xml:space="preserve"> </w:t>
      </w:r>
      <w:r>
        <w:t>Division</w:t>
      </w:r>
      <w:r>
        <w:rPr>
          <w:spacing w:val="-3"/>
        </w:rPr>
        <w:t xml:space="preserve"> </w:t>
      </w:r>
      <w:r>
        <w:t>for review</w:t>
      </w:r>
      <w:r>
        <w:rPr>
          <w:spacing w:val="-15"/>
        </w:rPr>
        <w:t xml:space="preserve"> </w:t>
      </w:r>
      <w:r>
        <w:t>and</w:t>
      </w:r>
      <w:r>
        <w:rPr>
          <w:spacing w:val="-13"/>
        </w:rPr>
        <w:t xml:space="preserve"> </w:t>
      </w:r>
      <w:r>
        <w:t>approval.</w:t>
      </w:r>
      <w:r>
        <w:rPr>
          <w:spacing w:val="-13"/>
        </w:rPr>
        <w:t xml:space="preserve"> </w:t>
      </w:r>
      <w:r>
        <w:t>The</w:t>
      </w:r>
      <w:r>
        <w:rPr>
          <w:spacing w:val="-14"/>
        </w:rPr>
        <w:t xml:space="preserve"> </w:t>
      </w:r>
      <w:r>
        <w:t>Wage</w:t>
      </w:r>
      <w:r>
        <w:rPr>
          <w:spacing w:val="-15"/>
        </w:rPr>
        <w:t xml:space="preserve"> </w:t>
      </w:r>
      <w:r>
        <w:t>and</w:t>
      </w:r>
      <w:r>
        <w:rPr>
          <w:spacing w:val="-13"/>
        </w:rPr>
        <w:t xml:space="preserve"> </w:t>
      </w:r>
      <w:r>
        <w:t>Hour</w:t>
      </w:r>
      <w:r>
        <w:rPr>
          <w:spacing w:val="-14"/>
        </w:rPr>
        <w:t xml:space="preserve"> </w:t>
      </w:r>
      <w:r>
        <w:t>Division</w:t>
      </w:r>
      <w:r>
        <w:rPr>
          <w:spacing w:val="-15"/>
        </w:rPr>
        <w:t xml:space="preserve"> </w:t>
      </w:r>
      <w:r>
        <w:t>has</w:t>
      </w:r>
      <w:r>
        <w:rPr>
          <w:spacing w:val="-13"/>
        </w:rPr>
        <w:t xml:space="preserve"> </w:t>
      </w:r>
      <w:r>
        <w:t>committed</w:t>
      </w:r>
      <w:r>
        <w:rPr>
          <w:spacing w:val="-15"/>
        </w:rPr>
        <w:t xml:space="preserve"> </w:t>
      </w:r>
      <w:r>
        <w:t>to</w:t>
      </w:r>
      <w:r>
        <w:rPr>
          <w:spacing w:val="-15"/>
        </w:rPr>
        <w:t xml:space="preserve"> </w:t>
      </w:r>
      <w:proofErr w:type="gramStart"/>
      <w:r>
        <w:t>act</w:t>
      </w:r>
      <w:proofErr w:type="gramEnd"/>
      <w:r>
        <w:rPr>
          <w:spacing w:val="-13"/>
        </w:rPr>
        <w:t xml:space="preserve"> </w:t>
      </w:r>
      <w:r>
        <w:t>on</w:t>
      </w:r>
      <w:r>
        <w:rPr>
          <w:spacing w:val="-13"/>
        </w:rPr>
        <w:t xml:space="preserve"> </w:t>
      </w:r>
      <w:r>
        <w:t>Conformance</w:t>
      </w:r>
      <w:r>
        <w:rPr>
          <w:spacing w:val="-14"/>
        </w:rPr>
        <w:t xml:space="preserve"> </w:t>
      </w:r>
      <w:r>
        <w:t>requests within 30 days.</w:t>
      </w:r>
    </w:p>
    <w:p w14:paraId="58BB94CF" w14:textId="77777777" w:rsidR="003F524D" w:rsidRDefault="003F524D">
      <w:pPr>
        <w:pStyle w:val="BodyText"/>
      </w:pPr>
    </w:p>
    <w:p w14:paraId="2F489E2B" w14:textId="77777777" w:rsidR="003F524D" w:rsidRDefault="004A3DA6">
      <w:pPr>
        <w:pStyle w:val="BodyText"/>
        <w:ind w:left="480" w:right="166"/>
        <w:jc w:val="both"/>
      </w:pPr>
      <w:r>
        <w:t>SBA and PCC recipients should submit completed SF-1444 Conformance requests through the Post-Award</w:t>
      </w:r>
      <w:r>
        <w:rPr>
          <w:spacing w:val="-2"/>
        </w:rPr>
        <w:t xml:space="preserve"> </w:t>
      </w:r>
      <w:r>
        <w:t>Monitoring</w:t>
      </w:r>
      <w:r>
        <w:rPr>
          <w:spacing w:val="-2"/>
        </w:rPr>
        <w:t xml:space="preserve"> </w:t>
      </w:r>
      <w:r>
        <w:t>(PAM)</w:t>
      </w:r>
      <w:r>
        <w:rPr>
          <w:spacing w:val="-3"/>
        </w:rPr>
        <w:t xml:space="preserve"> </w:t>
      </w:r>
      <w:r>
        <w:t>System.</w:t>
      </w:r>
      <w:r>
        <w:rPr>
          <w:spacing w:val="-2"/>
        </w:rPr>
        <w:t xml:space="preserve"> </w:t>
      </w:r>
      <w:r>
        <w:t>To</w:t>
      </w:r>
      <w:r>
        <w:rPr>
          <w:spacing w:val="-2"/>
        </w:rPr>
        <w:t xml:space="preserve"> </w:t>
      </w:r>
      <w:r>
        <w:t>do</w:t>
      </w:r>
      <w:r>
        <w:rPr>
          <w:spacing w:val="-2"/>
        </w:rPr>
        <w:t xml:space="preserve"> </w:t>
      </w:r>
      <w:r>
        <w:t>so, the</w:t>
      </w:r>
      <w:r>
        <w:rPr>
          <w:spacing w:val="-3"/>
        </w:rPr>
        <w:t xml:space="preserve"> </w:t>
      </w:r>
      <w:r>
        <w:t>recipient</w:t>
      </w:r>
      <w:r>
        <w:rPr>
          <w:spacing w:val="-2"/>
        </w:rPr>
        <w:t xml:space="preserve"> </w:t>
      </w:r>
      <w:r>
        <w:t>should</w:t>
      </w:r>
      <w:r>
        <w:rPr>
          <w:spacing w:val="-2"/>
        </w:rPr>
        <w:t xml:space="preserve"> </w:t>
      </w:r>
      <w:r>
        <w:t>create</w:t>
      </w:r>
      <w:r>
        <w:rPr>
          <w:spacing w:val="-3"/>
        </w:rPr>
        <w:t xml:space="preserve"> </w:t>
      </w:r>
      <w:r>
        <w:t>a</w:t>
      </w:r>
      <w:r>
        <w:rPr>
          <w:spacing w:val="-1"/>
        </w:rPr>
        <w:t xml:space="preserve"> </w:t>
      </w:r>
      <w:r>
        <w:t>report</w:t>
      </w:r>
      <w:r>
        <w:rPr>
          <w:spacing w:val="-2"/>
        </w:rPr>
        <w:t xml:space="preserve"> </w:t>
      </w:r>
      <w:r>
        <w:t>package</w:t>
      </w:r>
      <w:r>
        <w:rPr>
          <w:spacing w:val="-1"/>
        </w:rPr>
        <w:t xml:space="preserve"> </w:t>
      </w:r>
      <w:r>
        <w:t xml:space="preserve">of the type “POR: PAM Other Request.” After filling out and attaching the Request Template, </w:t>
      </w:r>
      <w:proofErr w:type="gramStart"/>
      <w:r>
        <w:t>recipient</w:t>
      </w:r>
      <w:proofErr w:type="gramEnd"/>
      <w:r>
        <w:t xml:space="preserve"> should attach the completed SF-1444 form using the “Add File” button. The SF-1444 will be routed to the National Institute of Standards and Technology (NIST) Grants Officer and transmitted to the DOL Wage and Hour Division for review and approval. The Wage and Hour Division has committed to </w:t>
      </w:r>
      <w:proofErr w:type="gramStart"/>
      <w:r>
        <w:t>act</w:t>
      </w:r>
      <w:proofErr w:type="gramEnd"/>
      <w:r>
        <w:t xml:space="preserve"> on Conformance requests within 30 days.</w:t>
      </w:r>
    </w:p>
    <w:p w14:paraId="0FE8B0B7" w14:textId="77777777" w:rsidR="003F524D" w:rsidRDefault="004A3DA6">
      <w:pPr>
        <w:pStyle w:val="Heading1"/>
        <w:jc w:val="both"/>
      </w:pPr>
      <w:r>
        <w:t>Recordkeeping</w:t>
      </w:r>
      <w:r>
        <w:rPr>
          <w:spacing w:val="-4"/>
        </w:rPr>
        <w:t xml:space="preserve"> </w:t>
      </w:r>
      <w:r>
        <w:t>and</w:t>
      </w:r>
      <w:r>
        <w:rPr>
          <w:spacing w:val="-2"/>
        </w:rPr>
        <w:t xml:space="preserve"> </w:t>
      </w:r>
      <w:r>
        <w:t>Monitoring</w:t>
      </w:r>
      <w:r>
        <w:rPr>
          <w:spacing w:val="-1"/>
        </w:rPr>
        <w:t xml:space="preserve"> </w:t>
      </w:r>
      <w:r>
        <w:rPr>
          <w:spacing w:val="-2"/>
        </w:rPr>
        <w:t>Obligations</w:t>
      </w:r>
    </w:p>
    <w:p w14:paraId="6CD00ED4" w14:textId="77777777" w:rsidR="003F524D" w:rsidRDefault="003F524D">
      <w:pPr>
        <w:pStyle w:val="BodyText"/>
        <w:rPr>
          <w:b/>
        </w:rPr>
      </w:pPr>
    </w:p>
    <w:p w14:paraId="04D5DD9F" w14:textId="77777777" w:rsidR="003F524D" w:rsidRDefault="004A3DA6">
      <w:pPr>
        <w:pStyle w:val="BodyText"/>
        <w:ind w:left="480" w:right="164"/>
        <w:jc w:val="both"/>
      </w:pPr>
      <w:r>
        <w:t>Recipients, subrecipients, contractors, and subcontractors must prepare weekly certified payroll documentation</w:t>
      </w:r>
      <w:r>
        <w:rPr>
          <w:spacing w:val="-1"/>
        </w:rPr>
        <w:t xml:space="preserve"> </w:t>
      </w:r>
      <w:r>
        <w:t>using</w:t>
      </w:r>
      <w:r>
        <w:rPr>
          <w:spacing w:val="-1"/>
        </w:rPr>
        <w:t xml:space="preserve"> </w:t>
      </w:r>
      <w:r>
        <w:t>Form WH347</w:t>
      </w:r>
      <w:r>
        <w:rPr>
          <w:spacing w:val="-1"/>
        </w:rPr>
        <w:t xml:space="preserve"> </w:t>
      </w:r>
      <w:r>
        <w:t>(available</w:t>
      </w:r>
      <w:r>
        <w:rPr>
          <w:spacing w:val="-2"/>
        </w:rPr>
        <w:t xml:space="preserve"> </w:t>
      </w:r>
      <w:r>
        <w:t xml:space="preserve">at: </w:t>
      </w:r>
      <w:hyperlink r:id="rId35">
        <w:r>
          <w:t>www.dol.gov/whd/forms/wh347.pdf),</w:t>
        </w:r>
      </w:hyperlink>
      <w:r>
        <w:rPr>
          <w:spacing w:val="-1"/>
        </w:rPr>
        <w:t xml:space="preserve"> </w:t>
      </w:r>
      <w:r>
        <w:t>properly completed for laborers and mechanics performing activities covered by the Davis-Bacon Act requirements</w:t>
      </w:r>
      <w:r>
        <w:rPr>
          <w:spacing w:val="-13"/>
        </w:rPr>
        <w:t xml:space="preserve"> </w:t>
      </w:r>
      <w:r>
        <w:t>of</w:t>
      </w:r>
      <w:r>
        <w:rPr>
          <w:spacing w:val="-14"/>
        </w:rPr>
        <w:t xml:space="preserve"> </w:t>
      </w:r>
      <w:r>
        <w:t>the</w:t>
      </w:r>
      <w:r>
        <w:rPr>
          <w:spacing w:val="-14"/>
        </w:rPr>
        <w:t xml:space="preserve"> </w:t>
      </w:r>
      <w:r>
        <w:t>Recovery</w:t>
      </w:r>
      <w:r>
        <w:rPr>
          <w:spacing w:val="-13"/>
        </w:rPr>
        <w:t xml:space="preserve"> </w:t>
      </w:r>
      <w:r>
        <w:t>Act.</w:t>
      </w:r>
      <w:r>
        <w:rPr>
          <w:spacing w:val="-13"/>
        </w:rPr>
        <w:t xml:space="preserve"> </w:t>
      </w:r>
      <w:r>
        <w:t>Subrecipients,</w:t>
      </w:r>
      <w:r>
        <w:rPr>
          <w:spacing w:val="-13"/>
        </w:rPr>
        <w:t xml:space="preserve"> </w:t>
      </w:r>
      <w:r>
        <w:t>contractors,</w:t>
      </w:r>
      <w:r>
        <w:rPr>
          <w:spacing w:val="-12"/>
        </w:rPr>
        <w:t xml:space="preserve"> </w:t>
      </w:r>
      <w:r>
        <w:t>and</w:t>
      </w:r>
      <w:r>
        <w:rPr>
          <w:spacing w:val="-13"/>
        </w:rPr>
        <w:t xml:space="preserve"> </w:t>
      </w:r>
      <w:r>
        <w:t>subcontractors</w:t>
      </w:r>
      <w:r>
        <w:rPr>
          <w:spacing w:val="-13"/>
        </w:rPr>
        <w:t xml:space="preserve"> </w:t>
      </w:r>
      <w:r>
        <w:t>must</w:t>
      </w:r>
      <w:r>
        <w:rPr>
          <w:spacing w:val="-13"/>
        </w:rPr>
        <w:t xml:space="preserve"> </w:t>
      </w:r>
      <w:r>
        <w:t>submit</w:t>
      </w:r>
      <w:r>
        <w:rPr>
          <w:spacing w:val="-13"/>
        </w:rPr>
        <w:t xml:space="preserve"> </w:t>
      </w:r>
      <w:r>
        <w:t>this information</w:t>
      </w:r>
      <w:r>
        <w:rPr>
          <w:spacing w:val="-7"/>
        </w:rPr>
        <w:t xml:space="preserve"> </w:t>
      </w:r>
      <w:r>
        <w:t>to</w:t>
      </w:r>
      <w:r>
        <w:rPr>
          <w:spacing w:val="-7"/>
        </w:rPr>
        <w:t xml:space="preserve"> </w:t>
      </w:r>
      <w:r>
        <w:t>the</w:t>
      </w:r>
      <w:r>
        <w:rPr>
          <w:spacing w:val="-8"/>
        </w:rPr>
        <w:t xml:space="preserve"> </w:t>
      </w:r>
      <w:r>
        <w:t>BTOP</w:t>
      </w:r>
      <w:r>
        <w:rPr>
          <w:spacing w:val="-4"/>
        </w:rPr>
        <w:t xml:space="preserve"> </w:t>
      </w:r>
      <w:r>
        <w:t>grant</w:t>
      </w:r>
      <w:r>
        <w:rPr>
          <w:spacing w:val="-7"/>
        </w:rPr>
        <w:t xml:space="preserve"> </w:t>
      </w:r>
      <w:r>
        <w:t>award</w:t>
      </w:r>
      <w:r>
        <w:rPr>
          <w:spacing w:val="-5"/>
        </w:rPr>
        <w:t xml:space="preserve"> </w:t>
      </w:r>
      <w:r>
        <w:t>recipient</w:t>
      </w:r>
      <w:r>
        <w:rPr>
          <w:spacing w:val="-7"/>
        </w:rPr>
        <w:t xml:space="preserve"> </w:t>
      </w:r>
      <w:r>
        <w:t>on</w:t>
      </w:r>
      <w:r>
        <w:rPr>
          <w:spacing w:val="-2"/>
        </w:rPr>
        <w:t xml:space="preserve"> </w:t>
      </w:r>
      <w:r>
        <w:t>a</w:t>
      </w:r>
      <w:r>
        <w:rPr>
          <w:spacing w:val="-8"/>
        </w:rPr>
        <w:t xml:space="preserve"> </w:t>
      </w:r>
      <w:r>
        <w:t>weekly</w:t>
      </w:r>
      <w:r>
        <w:rPr>
          <w:spacing w:val="-7"/>
        </w:rPr>
        <w:t xml:space="preserve"> </w:t>
      </w:r>
      <w:r>
        <w:t>basis</w:t>
      </w:r>
      <w:r>
        <w:rPr>
          <w:spacing w:val="-7"/>
        </w:rPr>
        <w:t xml:space="preserve"> </w:t>
      </w:r>
      <w:r>
        <w:t>within</w:t>
      </w:r>
      <w:r>
        <w:rPr>
          <w:spacing w:val="-7"/>
        </w:rPr>
        <w:t xml:space="preserve"> </w:t>
      </w:r>
      <w:r>
        <w:t>seven</w:t>
      </w:r>
      <w:r>
        <w:rPr>
          <w:spacing w:val="-7"/>
        </w:rPr>
        <w:t xml:space="preserve"> </w:t>
      </w:r>
      <w:r>
        <w:t>days</w:t>
      </w:r>
      <w:r>
        <w:rPr>
          <w:spacing w:val="-7"/>
        </w:rPr>
        <w:t xml:space="preserve"> </w:t>
      </w:r>
      <w:r>
        <w:t>of</w:t>
      </w:r>
      <w:r>
        <w:rPr>
          <w:spacing w:val="-8"/>
        </w:rPr>
        <w:t xml:space="preserve"> </w:t>
      </w:r>
      <w:r>
        <w:t>the</w:t>
      </w:r>
      <w:r>
        <w:rPr>
          <w:spacing w:val="-6"/>
        </w:rPr>
        <w:t xml:space="preserve"> </w:t>
      </w:r>
      <w:r>
        <w:t>regular payment date of the subrecipient’s, contractor’s or subcontractor’s payroll period.</w:t>
      </w:r>
    </w:p>
    <w:p w14:paraId="1BA3C0F4" w14:textId="77777777" w:rsidR="003F524D" w:rsidRDefault="003F524D">
      <w:pPr>
        <w:pStyle w:val="BodyText"/>
      </w:pPr>
    </w:p>
    <w:p w14:paraId="742E2036" w14:textId="77777777" w:rsidR="003F524D" w:rsidRDefault="004A3DA6">
      <w:pPr>
        <w:pStyle w:val="BodyText"/>
        <w:ind w:left="480" w:right="162"/>
        <w:jc w:val="both"/>
      </w:pPr>
      <w:r>
        <w:t>A recipient must review the weekly certified payroll documentation it receives from its subrecipients,</w:t>
      </w:r>
      <w:r>
        <w:rPr>
          <w:spacing w:val="-8"/>
        </w:rPr>
        <w:t xml:space="preserve"> </w:t>
      </w:r>
      <w:r>
        <w:t>contractors</w:t>
      </w:r>
      <w:r>
        <w:rPr>
          <w:spacing w:val="-6"/>
        </w:rPr>
        <w:t xml:space="preserve"> </w:t>
      </w:r>
      <w:r>
        <w:t>and</w:t>
      </w:r>
      <w:r>
        <w:rPr>
          <w:spacing w:val="-8"/>
        </w:rPr>
        <w:t xml:space="preserve"> </w:t>
      </w:r>
      <w:r>
        <w:t>subcontractors</w:t>
      </w:r>
      <w:r>
        <w:rPr>
          <w:spacing w:val="-8"/>
        </w:rPr>
        <w:t xml:space="preserve"> </w:t>
      </w:r>
      <w:r>
        <w:t>on</w:t>
      </w:r>
      <w:r>
        <w:rPr>
          <w:spacing w:val="-8"/>
        </w:rPr>
        <w:t xml:space="preserve"> </w:t>
      </w:r>
      <w:r>
        <w:t>an</w:t>
      </w:r>
      <w:r>
        <w:rPr>
          <w:spacing w:val="-6"/>
        </w:rPr>
        <w:t xml:space="preserve"> </w:t>
      </w:r>
      <w:r>
        <w:t>ongoing</w:t>
      </w:r>
      <w:r>
        <w:rPr>
          <w:spacing w:val="-8"/>
        </w:rPr>
        <w:t xml:space="preserve"> </w:t>
      </w:r>
      <w:r>
        <w:t>basis.</w:t>
      </w:r>
      <w:r>
        <w:rPr>
          <w:spacing w:val="-8"/>
        </w:rPr>
        <w:t xml:space="preserve"> </w:t>
      </w:r>
      <w:r>
        <w:t>See</w:t>
      </w:r>
      <w:r>
        <w:rPr>
          <w:spacing w:val="-9"/>
        </w:rPr>
        <w:t xml:space="preserve"> </w:t>
      </w:r>
      <w:r>
        <w:t>29</w:t>
      </w:r>
      <w:r>
        <w:rPr>
          <w:spacing w:val="-8"/>
        </w:rPr>
        <w:t xml:space="preserve"> </w:t>
      </w:r>
      <w:r>
        <w:t>C.F.R.</w:t>
      </w:r>
      <w:r>
        <w:rPr>
          <w:spacing w:val="-8"/>
        </w:rPr>
        <w:t xml:space="preserve"> </w:t>
      </w:r>
      <w:r>
        <w:t>sections</w:t>
      </w:r>
      <w:r>
        <w:rPr>
          <w:spacing w:val="-9"/>
        </w:rPr>
        <w:t xml:space="preserve"> </w:t>
      </w:r>
      <w:r>
        <w:t>3.3-3.4. If a subrecipient receives the original payroll documents, the subrecipient should review these documents and forward the</w:t>
      </w:r>
      <w:r>
        <w:rPr>
          <w:spacing w:val="-1"/>
        </w:rPr>
        <w:t xml:space="preserve"> </w:t>
      </w:r>
      <w:r>
        <w:t>original documents to the</w:t>
      </w:r>
      <w:r>
        <w:rPr>
          <w:spacing w:val="-1"/>
        </w:rPr>
        <w:t xml:space="preserve"> </w:t>
      </w:r>
      <w:r>
        <w:t>recipient on a</w:t>
      </w:r>
      <w:r>
        <w:rPr>
          <w:spacing w:val="-1"/>
        </w:rPr>
        <w:t xml:space="preserve"> </w:t>
      </w:r>
      <w:r>
        <w:t>weekly basis within the</w:t>
      </w:r>
      <w:r>
        <w:rPr>
          <w:spacing w:val="-1"/>
        </w:rPr>
        <w:t xml:space="preserve"> </w:t>
      </w:r>
      <w:proofErr w:type="gramStart"/>
      <w:r>
        <w:t>time period</w:t>
      </w:r>
      <w:proofErr w:type="gramEnd"/>
      <w:r>
        <w:t xml:space="preserve"> described above.</w:t>
      </w:r>
    </w:p>
    <w:p w14:paraId="2896B413" w14:textId="77777777" w:rsidR="003F524D" w:rsidRDefault="003F524D">
      <w:pPr>
        <w:pStyle w:val="BodyText"/>
      </w:pPr>
    </w:p>
    <w:p w14:paraId="38870B81" w14:textId="77777777" w:rsidR="003F524D" w:rsidRDefault="004A3DA6">
      <w:pPr>
        <w:pStyle w:val="BodyText"/>
        <w:spacing w:before="1"/>
        <w:ind w:left="480" w:right="165"/>
        <w:jc w:val="both"/>
      </w:pPr>
      <w:r>
        <w:t>The recipient must maintain in its files the original Davis-Bacon Act payroll records it prepares for</w:t>
      </w:r>
      <w:r>
        <w:rPr>
          <w:spacing w:val="-15"/>
        </w:rPr>
        <w:t xml:space="preserve"> </w:t>
      </w:r>
      <w:r>
        <w:t>itself,</w:t>
      </w:r>
      <w:r>
        <w:rPr>
          <w:spacing w:val="-14"/>
        </w:rPr>
        <w:t xml:space="preserve"> </w:t>
      </w:r>
      <w:r>
        <w:t>as</w:t>
      </w:r>
      <w:r>
        <w:rPr>
          <w:spacing w:val="-14"/>
        </w:rPr>
        <w:t xml:space="preserve"> </w:t>
      </w:r>
      <w:r>
        <w:t>well</w:t>
      </w:r>
      <w:r>
        <w:rPr>
          <w:spacing w:val="-14"/>
        </w:rPr>
        <w:t xml:space="preserve"> </w:t>
      </w:r>
      <w:r>
        <w:t>as</w:t>
      </w:r>
      <w:r>
        <w:rPr>
          <w:spacing w:val="-14"/>
        </w:rPr>
        <w:t xml:space="preserve"> </w:t>
      </w:r>
      <w:r>
        <w:t>those</w:t>
      </w:r>
      <w:r>
        <w:rPr>
          <w:spacing w:val="-15"/>
        </w:rPr>
        <w:t xml:space="preserve"> </w:t>
      </w:r>
      <w:r>
        <w:t>prepared</w:t>
      </w:r>
      <w:r>
        <w:rPr>
          <w:spacing w:val="-14"/>
        </w:rPr>
        <w:t xml:space="preserve"> </w:t>
      </w:r>
      <w:r>
        <w:t>by</w:t>
      </w:r>
      <w:r>
        <w:rPr>
          <w:spacing w:val="-14"/>
        </w:rPr>
        <w:t xml:space="preserve"> </w:t>
      </w:r>
      <w:r>
        <w:t>subrecipients,</w:t>
      </w:r>
      <w:r>
        <w:rPr>
          <w:spacing w:val="-14"/>
        </w:rPr>
        <w:t xml:space="preserve"> </w:t>
      </w:r>
      <w:r>
        <w:t>contractors,</w:t>
      </w:r>
      <w:r>
        <w:rPr>
          <w:spacing w:val="-14"/>
        </w:rPr>
        <w:t xml:space="preserve"> </w:t>
      </w:r>
      <w:r>
        <w:t>and</w:t>
      </w:r>
      <w:r>
        <w:rPr>
          <w:spacing w:val="-14"/>
        </w:rPr>
        <w:t xml:space="preserve"> </w:t>
      </w:r>
      <w:r>
        <w:t>subcontractors.</w:t>
      </w:r>
      <w:r>
        <w:rPr>
          <w:spacing w:val="-14"/>
        </w:rPr>
        <w:t xml:space="preserve"> </w:t>
      </w:r>
      <w:r>
        <w:t>The</w:t>
      </w:r>
      <w:r>
        <w:rPr>
          <w:spacing w:val="-15"/>
        </w:rPr>
        <w:t xml:space="preserve"> </w:t>
      </w:r>
      <w:r>
        <w:t>recipient is not required to submit any of the payroll documents to the BTOP Grants Office unless the assigned</w:t>
      </w:r>
      <w:r>
        <w:rPr>
          <w:spacing w:val="-11"/>
        </w:rPr>
        <w:t xml:space="preserve"> </w:t>
      </w:r>
      <w:r>
        <w:t>Grants</w:t>
      </w:r>
      <w:r>
        <w:rPr>
          <w:spacing w:val="-10"/>
        </w:rPr>
        <w:t xml:space="preserve"> </w:t>
      </w:r>
      <w:r>
        <w:t>Officer</w:t>
      </w:r>
      <w:r>
        <w:rPr>
          <w:spacing w:val="-9"/>
        </w:rPr>
        <w:t xml:space="preserve"> </w:t>
      </w:r>
      <w:r>
        <w:t>makes</w:t>
      </w:r>
      <w:r>
        <w:rPr>
          <w:spacing w:val="-10"/>
        </w:rPr>
        <w:t xml:space="preserve"> </w:t>
      </w:r>
      <w:r>
        <w:t>a</w:t>
      </w:r>
      <w:r>
        <w:rPr>
          <w:spacing w:val="-9"/>
        </w:rPr>
        <w:t xml:space="preserve"> </w:t>
      </w:r>
      <w:r>
        <w:t>request</w:t>
      </w:r>
      <w:r>
        <w:rPr>
          <w:spacing w:val="-10"/>
        </w:rPr>
        <w:t xml:space="preserve"> </w:t>
      </w:r>
      <w:r>
        <w:t>for</w:t>
      </w:r>
      <w:r>
        <w:rPr>
          <w:spacing w:val="-11"/>
        </w:rPr>
        <w:t xml:space="preserve"> </w:t>
      </w:r>
      <w:r>
        <w:t>such</w:t>
      </w:r>
      <w:r>
        <w:rPr>
          <w:spacing w:val="-6"/>
        </w:rPr>
        <w:t xml:space="preserve"> </w:t>
      </w:r>
      <w:r>
        <w:t>records.</w:t>
      </w:r>
      <w:r>
        <w:rPr>
          <w:spacing w:val="-8"/>
        </w:rPr>
        <w:t xml:space="preserve"> </w:t>
      </w:r>
      <w:r>
        <w:t>The</w:t>
      </w:r>
      <w:r>
        <w:rPr>
          <w:spacing w:val="-9"/>
        </w:rPr>
        <w:t xml:space="preserve"> </w:t>
      </w:r>
      <w:r>
        <w:t>payroll</w:t>
      </w:r>
      <w:r>
        <w:rPr>
          <w:spacing w:val="-8"/>
        </w:rPr>
        <w:t xml:space="preserve"> </w:t>
      </w:r>
      <w:r>
        <w:t>records</w:t>
      </w:r>
      <w:r>
        <w:rPr>
          <w:spacing w:val="-10"/>
        </w:rPr>
        <w:t xml:space="preserve"> </w:t>
      </w:r>
      <w:r>
        <w:t>must</w:t>
      </w:r>
      <w:r>
        <w:rPr>
          <w:spacing w:val="-10"/>
        </w:rPr>
        <w:t xml:space="preserve"> </w:t>
      </w:r>
      <w:r>
        <w:t>be</w:t>
      </w:r>
      <w:r>
        <w:rPr>
          <w:spacing w:val="-12"/>
        </w:rPr>
        <w:t xml:space="preserve"> </w:t>
      </w:r>
      <w:r>
        <w:t xml:space="preserve">maintained </w:t>
      </w:r>
      <w:proofErr w:type="gramStart"/>
      <w:r>
        <w:t>so as to</w:t>
      </w:r>
      <w:proofErr w:type="gramEnd"/>
      <w:r>
        <w:t xml:space="preserve"> be easily accessed by BTOP Grants Officers and by other duly authorized officials. The recipient must retain these records as provided in the Department of Commerce (DOC) Uniform Administrative</w:t>
      </w:r>
      <w:r>
        <w:rPr>
          <w:spacing w:val="-10"/>
        </w:rPr>
        <w:t xml:space="preserve"> </w:t>
      </w:r>
      <w:r>
        <w:t>Requirements</w:t>
      </w:r>
      <w:r>
        <w:rPr>
          <w:spacing w:val="-7"/>
        </w:rPr>
        <w:t xml:space="preserve"> </w:t>
      </w:r>
      <w:r>
        <w:t>for</w:t>
      </w:r>
      <w:r>
        <w:rPr>
          <w:spacing w:val="-7"/>
        </w:rPr>
        <w:t xml:space="preserve"> </w:t>
      </w:r>
      <w:r>
        <w:t>Grants</w:t>
      </w:r>
      <w:r>
        <w:rPr>
          <w:spacing w:val="-7"/>
        </w:rPr>
        <w:t xml:space="preserve"> </w:t>
      </w:r>
      <w:r>
        <w:t>and</w:t>
      </w:r>
      <w:r>
        <w:rPr>
          <w:spacing w:val="-7"/>
        </w:rPr>
        <w:t xml:space="preserve"> </w:t>
      </w:r>
      <w:r>
        <w:t>Cooperative</w:t>
      </w:r>
      <w:r>
        <w:rPr>
          <w:spacing w:val="-7"/>
        </w:rPr>
        <w:t xml:space="preserve"> </w:t>
      </w:r>
      <w:r>
        <w:t>Agreements,</w:t>
      </w:r>
      <w:r>
        <w:rPr>
          <w:spacing w:val="-7"/>
        </w:rPr>
        <w:t xml:space="preserve"> </w:t>
      </w:r>
      <w:r>
        <w:t>15</w:t>
      </w:r>
      <w:r>
        <w:rPr>
          <w:spacing w:val="-7"/>
        </w:rPr>
        <w:t xml:space="preserve"> </w:t>
      </w:r>
      <w:r>
        <w:t>C.F.R.</w:t>
      </w:r>
      <w:r>
        <w:rPr>
          <w:spacing w:val="-6"/>
        </w:rPr>
        <w:t xml:space="preserve"> </w:t>
      </w:r>
      <w:r>
        <w:t>section</w:t>
      </w:r>
      <w:r>
        <w:rPr>
          <w:spacing w:val="-8"/>
        </w:rPr>
        <w:t xml:space="preserve"> </w:t>
      </w:r>
      <w:r>
        <w:t>14.53</w:t>
      </w:r>
      <w:r>
        <w:rPr>
          <w:spacing w:val="-6"/>
        </w:rPr>
        <w:t xml:space="preserve"> </w:t>
      </w:r>
      <w:r>
        <w:rPr>
          <w:spacing w:val="-5"/>
        </w:rPr>
        <w:t>or</w:t>
      </w:r>
    </w:p>
    <w:p w14:paraId="2FD11C18" w14:textId="77777777" w:rsidR="003F524D" w:rsidRDefault="003F524D">
      <w:pPr>
        <w:jc w:val="both"/>
        <w:sectPr w:rsidR="003F524D" w:rsidSect="00331DD2">
          <w:pgSz w:w="12240" w:h="15840"/>
          <w:pgMar w:top="1280" w:right="1300" w:bottom="1440" w:left="960" w:header="0" w:footer="1250" w:gutter="0"/>
          <w:cols w:space="720"/>
        </w:sectPr>
      </w:pPr>
    </w:p>
    <w:p w14:paraId="042FA275" w14:textId="77777777" w:rsidR="003F524D" w:rsidRDefault="004A3DA6">
      <w:pPr>
        <w:pStyle w:val="BodyText"/>
        <w:spacing w:before="68"/>
        <w:ind w:left="508" w:right="135"/>
        <w:jc w:val="both"/>
      </w:pPr>
      <w:r>
        <w:lastRenderedPageBreak/>
        <w:t>24.42,</w:t>
      </w:r>
      <w:r>
        <w:rPr>
          <w:spacing w:val="-1"/>
        </w:rPr>
        <w:t xml:space="preserve"> </w:t>
      </w:r>
      <w:r>
        <w:t>as</w:t>
      </w:r>
      <w:r>
        <w:rPr>
          <w:spacing w:val="-1"/>
        </w:rPr>
        <w:t xml:space="preserve"> </w:t>
      </w:r>
      <w:r>
        <w:t>applicable,</w:t>
      </w:r>
      <w:r>
        <w:rPr>
          <w:spacing w:val="-1"/>
        </w:rPr>
        <w:t xml:space="preserve"> </w:t>
      </w:r>
      <w:r>
        <w:t>generally</w:t>
      </w:r>
      <w:r>
        <w:rPr>
          <w:spacing w:val="-1"/>
        </w:rPr>
        <w:t xml:space="preserve"> </w:t>
      </w:r>
      <w:r>
        <w:t>for</w:t>
      </w:r>
      <w:r>
        <w:rPr>
          <w:spacing w:val="-2"/>
        </w:rPr>
        <w:t xml:space="preserve"> </w:t>
      </w:r>
      <w:r>
        <w:t>the</w:t>
      </w:r>
      <w:r>
        <w:rPr>
          <w:spacing w:val="-2"/>
        </w:rPr>
        <w:t xml:space="preserve"> </w:t>
      </w:r>
      <w:proofErr w:type="gramStart"/>
      <w:r>
        <w:t>later</w:t>
      </w:r>
      <w:proofErr w:type="gramEnd"/>
      <w:r>
        <w:rPr>
          <w:spacing w:val="-2"/>
        </w:rPr>
        <w:t xml:space="preserve"> </w:t>
      </w:r>
      <w:r>
        <w:t>of</w:t>
      </w:r>
      <w:r>
        <w:rPr>
          <w:spacing w:val="-2"/>
        </w:rPr>
        <w:t xml:space="preserve"> </w:t>
      </w:r>
      <w:r>
        <w:t>three</w:t>
      </w:r>
      <w:r>
        <w:rPr>
          <w:spacing w:val="-2"/>
        </w:rPr>
        <w:t xml:space="preserve"> </w:t>
      </w:r>
      <w:r>
        <w:t>years</w:t>
      </w:r>
      <w:r>
        <w:rPr>
          <w:spacing w:val="-1"/>
        </w:rPr>
        <w:t xml:space="preserve"> </w:t>
      </w:r>
      <w:r>
        <w:t>after</w:t>
      </w:r>
      <w:r>
        <w:rPr>
          <w:spacing w:val="-2"/>
        </w:rPr>
        <w:t xml:space="preserve"> </w:t>
      </w:r>
      <w:r>
        <w:t>closeout</w:t>
      </w:r>
      <w:r>
        <w:rPr>
          <w:spacing w:val="-1"/>
        </w:rPr>
        <w:t xml:space="preserve"> </w:t>
      </w:r>
      <w:r>
        <w:t>of</w:t>
      </w:r>
      <w:r>
        <w:rPr>
          <w:spacing w:val="-2"/>
        </w:rPr>
        <w:t xml:space="preserve"> </w:t>
      </w:r>
      <w:r>
        <w:t>the</w:t>
      </w:r>
      <w:r>
        <w:rPr>
          <w:spacing w:val="-2"/>
        </w:rPr>
        <w:t xml:space="preserve"> </w:t>
      </w:r>
      <w:r>
        <w:t>award,</w:t>
      </w:r>
      <w:r>
        <w:rPr>
          <w:spacing w:val="-1"/>
        </w:rPr>
        <w:t xml:space="preserve"> </w:t>
      </w:r>
      <w:r>
        <w:t>or</w:t>
      </w:r>
      <w:r>
        <w:rPr>
          <w:spacing w:val="-2"/>
        </w:rPr>
        <w:t xml:space="preserve"> </w:t>
      </w:r>
      <w:r>
        <w:t>until</w:t>
      </w:r>
      <w:r>
        <w:rPr>
          <w:spacing w:val="-1"/>
        </w:rPr>
        <w:t xml:space="preserve"> </w:t>
      </w:r>
      <w:r>
        <w:t>any litigation, claim, or audit is resolved.</w:t>
      </w:r>
    </w:p>
    <w:p w14:paraId="32781EE6" w14:textId="77777777" w:rsidR="003F524D" w:rsidRDefault="003F524D">
      <w:pPr>
        <w:pStyle w:val="BodyText"/>
      </w:pPr>
    </w:p>
    <w:p w14:paraId="45462077" w14:textId="77777777" w:rsidR="003F524D" w:rsidRDefault="004A3DA6">
      <w:pPr>
        <w:pStyle w:val="Heading1"/>
        <w:ind w:left="508"/>
        <w:jc w:val="both"/>
      </w:pPr>
      <w:r>
        <w:t>Enforcement</w:t>
      </w:r>
      <w:r>
        <w:rPr>
          <w:spacing w:val="-3"/>
        </w:rPr>
        <w:t xml:space="preserve"> </w:t>
      </w:r>
      <w:r>
        <w:t>and</w:t>
      </w:r>
      <w:r>
        <w:rPr>
          <w:spacing w:val="-2"/>
        </w:rPr>
        <w:t xml:space="preserve"> Penalties</w:t>
      </w:r>
    </w:p>
    <w:p w14:paraId="2E5856F0" w14:textId="77777777" w:rsidR="003F524D" w:rsidRDefault="003F524D">
      <w:pPr>
        <w:pStyle w:val="BodyText"/>
        <w:rPr>
          <w:b/>
        </w:rPr>
      </w:pPr>
    </w:p>
    <w:p w14:paraId="0E0C09A3" w14:textId="77777777" w:rsidR="003F524D" w:rsidRDefault="004A3DA6">
      <w:pPr>
        <w:pStyle w:val="BodyText"/>
        <w:ind w:left="508" w:right="135"/>
        <w:jc w:val="both"/>
      </w:pPr>
      <w:r>
        <w:t>Violation of</w:t>
      </w:r>
      <w:r>
        <w:rPr>
          <w:spacing w:val="-1"/>
        </w:rPr>
        <w:t xml:space="preserve"> </w:t>
      </w:r>
      <w:r>
        <w:t>the</w:t>
      </w:r>
      <w:r>
        <w:rPr>
          <w:spacing w:val="-1"/>
        </w:rPr>
        <w:t xml:space="preserve"> </w:t>
      </w:r>
      <w:r>
        <w:t>requirements of</w:t>
      </w:r>
      <w:r>
        <w:rPr>
          <w:spacing w:val="-1"/>
        </w:rPr>
        <w:t xml:space="preserve"> </w:t>
      </w:r>
      <w:r>
        <w:t>Section 1606 of</w:t>
      </w:r>
      <w:r>
        <w:rPr>
          <w:spacing w:val="-1"/>
        </w:rPr>
        <w:t xml:space="preserve"> </w:t>
      </w:r>
      <w:r>
        <w:t>the</w:t>
      </w:r>
      <w:r>
        <w:rPr>
          <w:spacing w:val="-1"/>
        </w:rPr>
        <w:t xml:space="preserve"> </w:t>
      </w:r>
      <w:r>
        <w:t>Recovery Act and the Davis-Bacon Act and related</w:t>
      </w:r>
      <w:r>
        <w:rPr>
          <w:spacing w:val="-11"/>
        </w:rPr>
        <w:t xml:space="preserve"> </w:t>
      </w:r>
      <w:r>
        <w:t>acts</w:t>
      </w:r>
      <w:r>
        <w:rPr>
          <w:spacing w:val="-10"/>
        </w:rPr>
        <w:t xml:space="preserve"> </w:t>
      </w:r>
      <w:r>
        <w:t>is</w:t>
      </w:r>
      <w:r>
        <w:rPr>
          <w:spacing w:val="-10"/>
        </w:rPr>
        <w:t xml:space="preserve"> </w:t>
      </w:r>
      <w:r>
        <w:t>a</w:t>
      </w:r>
      <w:r>
        <w:rPr>
          <w:spacing w:val="-12"/>
        </w:rPr>
        <w:t xml:space="preserve"> </w:t>
      </w:r>
      <w:r>
        <w:t>serious</w:t>
      </w:r>
      <w:r>
        <w:rPr>
          <w:spacing w:val="-10"/>
        </w:rPr>
        <w:t xml:space="preserve"> </w:t>
      </w:r>
      <w:r>
        <w:t>offense.</w:t>
      </w:r>
      <w:r>
        <w:rPr>
          <w:spacing w:val="-11"/>
        </w:rPr>
        <w:t xml:space="preserve"> </w:t>
      </w:r>
      <w:r>
        <w:t>Compliance</w:t>
      </w:r>
      <w:r>
        <w:rPr>
          <w:spacing w:val="-12"/>
        </w:rPr>
        <w:t xml:space="preserve"> </w:t>
      </w:r>
      <w:r>
        <w:t>is</w:t>
      </w:r>
      <w:r>
        <w:rPr>
          <w:spacing w:val="-10"/>
        </w:rPr>
        <w:t xml:space="preserve"> </w:t>
      </w:r>
      <w:r>
        <w:t>subject</w:t>
      </w:r>
      <w:r>
        <w:rPr>
          <w:spacing w:val="-10"/>
        </w:rPr>
        <w:t xml:space="preserve"> </w:t>
      </w:r>
      <w:r>
        <w:t>to</w:t>
      </w:r>
      <w:r>
        <w:rPr>
          <w:spacing w:val="-11"/>
        </w:rPr>
        <w:t xml:space="preserve"> </w:t>
      </w:r>
      <w:r>
        <w:t>audit</w:t>
      </w:r>
      <w:r>
        <w:rPr>
          <w:spacing w:val="-10"/>
        </w:rPr>
        <w:t xml:space="preserve"> </w:t>
      </w:r>
      <w:r>
        <w:t>during</w:t>
      </w:r>
      <w:r>
        <w:rPr>
          <w:spacing w:val="-11"/>
        </w:rPr>
        <w:t xml:space="preserve"> </w:t>
      </w:r>
      <w:r>
        <w:t>OMB</w:t>
      </w:r>
      <w:r>
        <w:rPr>
          <w:spacing w:val="-12"/>
        </w:rPr>
        <w:t xml:space="preserve"> </w:t>
      </w:r>
      <w:r>
        <w:t>Circular</w:t>
      </w:r>
      <w:r>
        <w:rPr>
          <w:spacing w:val="-11"/>
        </w:rPr>
        <w:t xml:space="preserve"> </w:t>
      </w:r>
      <w:r>
        <w:t>A-133</w:t>
      </w:r>
      <w:r>
        <w:rPr>
          <w:spacing w:val="-11"/>
        </w:rPr>
        <w:t xml:space="preserve"> </w:t>
      </w:r>
      <w:r>
        <w:t>audits (including</w:t>
      </w:r>
      <w:r>
        <w:rPr>
          <w:spacing w:val="-1"/>
        </w:rPr>
        <w:t xml:space="preserve"> </w:t>
      </w:r>
      <w:r>
        <w:t>program-specific</w:t>
      </w:r>
      <w:r>
        <w:rPr>
          <w:spacing w:val="-2"/>
        </w:rPr>
        <w:t xml:space="preserve"> </w:t>
      </w:r>
      <w:r>
        <w:t>audits)</w:t>
      </w:r>
      <w:r>
        <w:rPr>
          <w:spacing w:val="-2"/>
        </w:rPr>
        <w:t xml:space="preserve"> </w:t>
      </w:r>
      <w:r>
        <w:t>of</w:t>
      </w:r>
      <w:r>
        <w:rPr>
          <w:spacing w:val="-2"/>
        </w:rPr>
        <w:t xml:space="preserve"> </w:t>
      </w:r>
      <w:r>
        <w:t>BTOP grant</w:t>
      </w:r>
      <w:r>
        <w:rPr>
          <w:spacing w:val="-1"/>
        </w:rPr>
        <w:t xml:space="preserve"> </w:t>
      </w:r>
      <w:r>
        <w:t>recipients</w:t>
      </w:r>
      <w:r>
        <w:rPr>
          <w:spacing w:val="-1"/>
        </w:rPr>
        <w:t xml:space="preserve"> </w:t>
      </w:r>
      <w:r>
        <w:t>and</w:t>
      </w:r>
      <w:r>
        <w:rPr>
          <w:spacing w:val="-1"/>
        </w:rPr>
        <w:t xml:space="preserve"> </w:t>
      </w:r>
      <w:r>
        <w:t>subrecipients,</w:t>
      </w:r>
      <w:r>
        <w:rPr>
          <w:spacing w:val="-1"/>
        </w:rPr>
        <w:t xml:space="preserve"> </w:t>
      </w:r>
      <w:r>
        <w:t>as</w:t>
      </w:r>
      <w:r>
        <w:rPr>
          <w:spacing w:val="-1"/>
        </w:rPr>
        <w:t xml:space="preserve"> </w:t>
      </w:r>
      <w:r>
        <w:t>well</w:t>
      </w:r>
      <w:r>
        <w:rPr>
          <w:spacing w:val="-1"/>
        </w:rPr>
        <w:t xml:space="preserve"> </w:t>
      </w:r>
      <w:r>
        <w:t>as audits and</w:t>
      </w:r>
      <w:r>
        <w:rPr>
          <w:spacing w:val="-15"/>
        </w:rPr>
        <w:t xml:space="preserve"> </w:t>
      </w:r>
      <w:r>
        <w:t>investigations</w:t>
      </w:r>
      <w:r>
        <w:rPr>
          <w:spacing w:val="-15"/>
        </w:rPr>
        <w:t xml:space="preserve"> </w:t>
      </w:r>
      <w:r>
        <w:t>by</w:t>
      </w:r>
      <w:r>
        <w:rPr>
          <w:spacing w:val="-15"/>
        </w:rPr>
        <w:t xml:space="preserve"> </w:t>
      </w:r>
      <w:r>
        <w:t>the</w:t>
      </w:r>
      <w:r>
        <w:rPr>
          <w:spacing w:val="-15"/>
        </w:rPr>
        <w:t xml:space="preserve"> </w:t>
      </w:r>
      <w:r>
        <w:t>DOC</w:t>
      </w:r>
      <w:r>
        <w:rPr>
          <w:spacing w:val="-15"/>
        </w:rPr>
        <w:t xml:space="preserve"> </w:t>
      </w:r>
      <w:r>
        <w:t>Office</w:t>
      </w:r>
      <w:r>
        <w:rPr>
          <w:spacing w:val="-15"/>
        </w:rPr>
        <w:t xml:space="preserve"> </w:t>
      </w:r>
      <w:r>
        <w:t>of</w:t>
      </w:r>
      <w:r>
        <w:rPr>
          <w:spacing w:val="-15"/>
        </w:rPr>
        <w:t xml:space="preserve"> </w:t>
      </w:r>
      <w:r>
        <w:t>Inspector</w:t>
      </w:r>
      <w:r>
        <w:rPr>
          <w:spacing w:val="-15"/>
        </w:rPr>
        <w:t xml:space="preserve"> </w:t>
      </w:r>
      <w:r>
        <w:t>General,</w:t>
      </w:r>
      <w:r>
        <w:rPr>
          <w:spacing w:val="-15"/>
        </w:rPr>
        <w:t xml:space="preserve"> </w:t>
      </w:r>
      <w:r>
        <w:t>the</w:t>
      </w:r>
      <w:r>
        <w:rPr>
          <w:spacing w:val="-15"/>
        </w:rPr>
        <w:t xml:space="preserve"> </w:t>
      </w:r>
      <w:r>
        <w:t>Government</w:t>
      </w:r>
      <w:r>
        <w:rPr>
          <w:spacing w:val="-15"/>
        </w:rPr>
        <w:t xml:space="preserve"> </w:t>
      </w:r>
      <w:r>
        <w:t>Accountability</w:t>
      </w:r>
      <w:r>
        <w:rPr>
          <w:spacing w:val="-15"/>
        </w:rPr>
        <w:t xml:space="preserve"> </w:t>
      </w:r>
      <w:r>
        <w:t>Office (GAO),</w:t>
      </w:r>
      <w:r>
        <w:rPr>
          <w:spacing w:val="-2"/>
        </w:rPr>
        <w:t xml:space="preserve"> </w:t>
      </w:r>
      <w:r>
        <w:t>the</w:t>
      </w:r>
      <w:r>
        <w:rPr>
          <w:spacing w:val="-6"/>
        </w:rPr>
        <w:t xml:space="preserve"> </w:t>
      </w:r>
      <w:r>
        <w:t>DOL</w:t>
      </w:r>
      <w:r>
        <w:rPr>
          <w:spacing w:val="-5"/>
        </w:rPr>
        <w:t xml:space="preserve"> </w:t>
      </w:r>
      <w:r>
        <w:t>Wage</w:t>
      </w:r>
      <w:r>
        <w:rPr>
          <w:spacing w:val="-3"/>
        </w:rPr>
        <w:t xml:space="preserve"> </w:t>
      </w:r>
      <w:r>
        <w:t>and</w:t>
      </w:r>
      <w:r>
        <w:rPr>
          <w:spacing w:val="-5"/>
        </w:rPr>
        <w:t xml:space="preserve"> </w:t>
      </w:r>
      <w:r>
        <w:t>Hour</w:t>
      </w:r>
      <w:r>
        <w:rPr>
          <w:spacing w:val="-6"/>
        </w:rPr>
        <w:t xml:space="preserve"> </w:t>
      </w:r>
      <w:r>
        <w:t>Division,</w:t>
      </w:r>
      <w:r>
        <w:rPr>
          <w:spacing w:val="-5"/>
        </w:rPr>
        <w:t xml:space="preserve"> </w:t>
      </w:r>
      <w:r>
        <w:t>and</w:t>
      </w:r>
      <w:r>
        <w:rPr>
          <w:spacing w:val="-2"/>
        </w:rPr>
        <w:t xml:space="preserve"> </w:t>
      </w:r>
      <w:r>
        <w:t>other</w:t>
      </w:r>
      <w:r>
        <w:rPr>
          <w:spacing w:val="-6"/>
        </w:rPr>
        <w:t xml:space="preserve"> </w:t>
      </w:r>
      <w:r>
        <w:t>duly</w:t>
      </w:r>
      <w:r>
        <w:rPr>
          <w:spacing w:val="-5"/>
        </w:rPr>
        <w:t xml:space="preserve"> </w:t>
      </w:r>
      <w:r>
        <w:t>authorized</w:t>
      </w:r>
      <w:r>
        <w:rPr>
          <w:spacing w:val="-5"/>
        </w:rPr>
        <w:t xml:space="preserve"> </w:t>
      </w:r>
      <w:r>
        <w:t>officials.</w:t>
      </w:r>
      <w:r>
        <w:rPr>
          <w:spacing w:val="-5"/>
        </w:rPr>
        <w:t xml:space="preserve"> </w:t>
      </w:r>
      <w:r>
        <w:t>A</w:t>
      </w:r>
      <w:r>
        <w:rPr>
          <w:spacing w:val="-5"/>
        </w:rPr>
        <w:t xml:space="preserve"> </w:t>
      </w:r>
      <w:r>
        <w:t>violation</w:t>
      </w:r>
      <w:r>
        <w:rPr>
          <w:spacing w:val="-5"/>
        </w:rPr>
        <w:t xml:space="preserve"> </w:t>
      </w:r>
      <w:r>
        <w:t>of</w:t>
      </w:r>
      <w:r>
        <w:rPr>
          <w:spacing w:val="-6"/>
        </w:rPr>
        <w:t xml:space="preserve"> </w:t>
      </w:r>
      <w:r>
        <w:t>the Davis-Bacon</w:t>
      </w:r>
      <w:r>
        <w:rPr>
          <w:spacing w:val="-8"/>
        </w:rPr>
        <w:t xml:space="preserve"> </w:t>
      </w:r>
      <w:r>
        <w:t>Act</w:t>
      </w:r>
      <w:r>
        <w:rPr>
          <w:spacing w:val="-10"/>
        </w:rPr>
        <w:t xml:space="preserve"> </w:t>
      </w:r>
      <w:r>
        <w:t>wage</w:t>
      </w:r>
      <w:r>
        <w:rPr>
          <w:spacing w:val="-9"/>
        </w:rPr>
        <w:t xml:space="preserve"> </w:t>
      </w:r>
      <w:r>
        <w:t>requirements</w:t>
      </w:r>
      <w:r>
        <w:rPr>
          <w:spacing w:val="-10"/>
        </w:rPr>
        <w:t xml:space="preserve"> </w:t>
      </w:r>
      <w:r>
        <w:t>may</w:t>
      </w:r>
      <w:r>
        <w:rPr>
          <w:spacing w:val="-11"/>
        </w:rPr>
        <w:t xml:space="preserve"> </w:t>
      </w:r>
      <w:r>
        <w:t>lead</w:t>
      </w:r>
      <w:r>
        <w:rPr>
          <w:spacing w:val="-11"/>
        </w:rPr>
        <w:t xml:space="preserve"> </w:t>
      </w:r>
      <w:r>
        <w:t>NTIA</w:t>
      </w:r>
      <w:r>
        <w:rPr>
          <w:spacing w:val="-11"/>
        </w:rPr>
        <w:t xml:space="preserve"> </w:t>
      </w:r>
      <w:r>
        <w:t>to</w:t>
      </w:r>
      <w:r>
        <w:rPr>
          <w:spacing w:val="-11"/>
        </w:rPr>
        <w:t xml:space="preserve"> </w:t>
      </w:r>
      <w:r>
        <w:t>impose</w:t>
      </w:r>
      <w:r>
        <w:rPr>
          <w:spacing w:val="-12"/>
        </w:rPr>
        <w:t xml:space="preserve"> </w:t>
      </w:r>
      <w:r>
        <w:t>appropriate</w:t>
      </w:r>
      <w:r>
        <w:rPr>
          <w:spacing w:val="-9"/>
        </w:rPr>
        <w:t xml:space="preserve"> </w:t>
      </w:r>
      <w:r>
        <w:t>enforcement</w:t>
      </w:r>
      <w:r>
        <w:rPr>
          <w:spacing w:val="-10"/>
        </w:rPr>
        <w:t xml:space="preserve"> </w:t>
      </w:r>
      <w:r>
        <w:t>action</w:t>
      </w:r>
      <w:r>
        <w:rPr>
          <w:spacing w:val="-11"/>
        </w:rPr>
        <w:t xml:space="preserve"> </w:t>
      </w:r>
      <w:r>
        <w:t>in connection</w:t>
      </w:r>
      <w:r>
        <w:rPr>
          <w:spacing w:val="-8"/>
        </w:rPr>
        <w:t xml:space="preserve"> </w:t>
      </w:r>
      <w:r>
        <w:t>with</w:t>
      </w:r>
      <w:r>
        <w:rPr>
          <w:spacing w:val="-8"/>
        </w:rPr>
        <w:t xml:space="preserve"> </w:t>
      </w:r>
      <w:r>
        <w:t>a</w:t>
      </w:r>
      <w:r>
        <w:rPr>
          <w:spacing w:val="-9"/>
        </w:rPr>
        <w:t xml:space="preserve"> </w:t>
      </w:r>
      <w:r>
        <w:t>BTOP</w:t>
      </w:r>
      <w:r>
        <w:rPr>
          <w:spacing w:val="-10"/>
        </w:rPr>
        <w:t xml:space="preserve"> </w:t>
      </w:r>
      <w:r>
        <w:t>grant</w:t>
      </w:r>
      <w:r>
        <w:rPr>
          <w:spacing w:val="-8"/>
        </w:rPr>
        <w:t xml:space="preserve"> </w:t>
      </w:r>
      <w:r>
        <w:t>award,</w:t>
      </w:r>
      <w:r>
        <w:rPr>
          <w:spacing w:val="-8"/>
        </w:rPr>
        <w:t xml:space="preserve"> </w:t>
      </w:r>
      <w:r>
        <w:t>up</w:t>
      </w:r>
      <w:r>
        <w:rPr>
          <w:spacing w:val="-8"/>
        </w:rPr>
        <w:t xml:space="preserve"> </w:t>
      </w:r>
      <w:r>
        <w:t>to</w:t>
      </w:r>
      <w:r>
        <w:rPr>
          <w:spacing w:val="-8"/>
        </w:rPr>
        <w:t xml:space="preserve"> </w:t>
      </w:r>
      <w:r>
        <w:t>and</w:t>
      </w:r>
      <w:r>
        <w:rPr>
          <w:spacing w:val="-8"/>
        </w:rPr>
        <w:t xml:space="preserve"> </w:t>
      </w:r>
      <w:r>
        <w:t>including</w:t>
      </w:r>
      <w:r>
        <w:rPr>
          <w:spacing w:val="-8"/>
        </w:rPr>
        <w:t xml:space="preserve"> </w:t>
      </w:r>
      <w:r>
        <w:t>suspension</w:t>
      </w:r>
      <w:r>
        <w:rPr>
          <w:spacing w:val="-8"/>
        </w:rPr>
        <w:t xml:space="preserve"> </w:t>
      </w:r>
      <w:r>
        <w:t>or</w:t>
      </w:r>
      <w:r>
        <w:rPr>
          <w:spacing w:val="-9"/>
        </w:rPr>
        <w:t xml:space="preserve"> </w:t>
      </w:r>
      <w:r>
        <w:t>termination</w:t>
      </w:r>
      <w:r>
        <w:rPr>
          <w:spacing w:val="-8"/>
        </w:rPr>
        <w:t xml:space="preserve"> </w:t>
      </w:r>
      <w:r>
        <w:t>of</w:t>
      </w:r>
      <w:r>
        <w:rPr>
          <w:spacing w:val="-9"/>
        </w:rPr>
        <w:t xml:space="preserve"> </w:t>
      </w:r>
      <w:r>
        <w:t>the</w:t>
      </w:r>
      <w:r>
        <w:rPr>
          <w:spacing w:val="-9"/>
        </w:rPr>
        <w:t xml:space="preserve"> </w:t>
      </w:r>
      <w:r>
        <w:t>award. In</w:t>
      </w:r>
      <w:r>
        <w:rPr>
          <w:spacing w:val="-15"/>
        </w:rPr>
        <w:t xml:space="preserve"> </w:t>
      </w:r>
      <w:r>
        <w:t>addition,</w:t>
      </w:r>
      <w:r>
        <w:rPr>
          <w:spacing w:val="-15"/>
        </w:rPr>
        <w:t xml:space="preserve"> </w:t>
      </w:r>
      <w:r>
        <w:t>contracting</w:t>
      </w:r>
      <w:r>
        <w:rPr>
          <w:spacing w:val="-15"/>
        </w:rPr>
        <w:t xml:space="preserve"> </w:t>
      </w:r>
      <w:r>
        <w:t>parties</w:t>
      </w:r>
      <w:r>
        <w:rPr>
          <w:spacing w:val="-15"/>
        </w:rPr>
        <w:t xml:space="preserve"> </w:t>
      </w:r>
      <w:r>
        <w:t>are</w:t>
      </w:r>
      <w:r>
        <w:rPr>
          <w:spacing w:val="-15"/>
        </w:rPr>
        <w:t xml:space="preserve"> </w:t>
      </w:r>
      <w:r>
        <w:t>subject</w:t>
      </w:r>
      <w:r>
        <w:rPr>
          <w:spacing w:val="-15"/>
        </w:rPr>
        <w:t xml:space="preserve"> </w:t>
      </w:r>
      <w:r>
        <w:t>to</w:t>
      </w:r>
      <w:r>
        <w:rPr>
          <w:spacing w:val="-15"/>
        </w:rPr>
        <w:t xml:space="preserve"> </w:t>
      </w:r>
      <w:r>
        <w:t>payment</w:t>
      </w:r>
      <w:r>
        <w:rPr>
          <w:spacing w:val="-15"/>
        </w:rPr>
        <w:t xml:space="preserve"> </w:t>
      </w:r>
      <w:r>
        <w:t>of</w:t>
      </w:r>
      <w:r>
        <w:rPr>
          <w:spacing w:val="-15"/>
        </w:rPr>
        <w:t xml:space="preserve"> </w:t>
      </w:r>
      <w:r>
        <w:t>back</w:t>
      </w:r>
      <w:r>
        <w:rPr>
          <w:spacing w:val="-15"/>
        </w:rPr>
        <w:t xml:space="preserve"> </w:t>
      </w:r>
      <w:r>
        <w:t>wages,</w:t>
      </w:r>
      <w:r>
        <w:rPr>
          <w:spacing w:val="-15"/>
        </w:rPr>
        <w:t xml:space="preserve"> </w:t>
      </w:r>
      <w:r>
        <w:t>and</w:t>
      </w:r>
      <w:r>
        <w:rPr>
          <w:spacing w:val="-15"/>
        </w:rPr>
        <w:t xml:space="preserve"> </w:t>
      </w:r>
      <w:r>
        <w:t>suspension</w:t>
      </w:r>
      <w:r>
        <w:rPr>
          <w:spacing w:val="-15"/>
        </w:rPr>
        <w:t xml:space="preserve"> </w:t>
      </w:r>
      <w:r>
        <w:t>or</w:t>
      </w:r>
      <w:r>
        <w:rPr>
          <w:spacing w:val="-15"/>
        </w:rPr>
        <w:t xml:space="preserve"> </w:t>
      </w:r>
      <w:r>
        <w:t>debarment from future contracts for a period of up to three years. Monetary damages may also apply. Falsification</w:t>
      </w:r>
      <w:r>
        <w:rPr>
          <w:spacing w:val="-3"/>
        </w:rPr>
        <w:t xml:space="preserve"> </w:t>
      </w:r>
      <w:r>
        <w:t>of</w:t>
      </w:r>
      <w:r>
        <w:rPr>
          <w:spacing w:val="-2"/>
        </w:rPr>
        <w:t xml:space="preserve"> </w:t>
      </w:r>
      <w:r>
        <w:t>certified</w:t>
      </w:r>
      <w:r>
        <w:rPr>
          <w:spacing w:val="-1"/>
        </w:rPr>
        <w:t xml:space="preserve"> </w:t>
      </w:r>
      <w:r>
        <w:t>payroll</w:t>
      </w:r>
      <w:r>
        <w:rPr>
          <w:spacing w:val="-3"/>
        </w:rPr>
        <w:t xml:space="preserve"> </w:t>
      </w:r>
      <w:r>
        <w:t>records</w:t>
      </w:r>
      <w:r>
        <w:rPr>
          <w:spacing w:val="-3"/>
        </w:rPr>
        <w:t xml:space="preserve"> </w:t>
      </w:r>
      <w:r>
        <w:t>or</w:t>
      </w:r>
      <w:r>
        <w:rPr>
          <w:spacing w:val="-4"/>
        </w:rPr>
        <w:t xml:space="preserve"> </w:t>
      </w:r>
      <w:r>
        <w:t>the</w:t>
      </w:r>
      <w:r>
        <w:rPr>
          <w:spacing w:val="-2"/>
        </w:rPr>
        <w:t xml:space="preserve"> </w:t>
      </w:r>
      <w:r>
        <w:t>required</w:t>
      </w:r>
      <w:r>
        <w:rPr>
          <w:spacing w:val="-3"/>
        </w:rPr>
        <w:t xml:space="preserve"> </w:t>
      </w:r>
      <w:r>
        <w:t>kickback</w:t>
      </w:r>
      <w:r>
        <w:rPr>
          <w:spacing w:val="-1"/>
        </w:rPr>
        <w:t xml:space="preserve"> </w:t>
      </w:r>
      <w:r>
        <w:t>of</w:t>
      </w:r>
      <w:r>
        <w:rPr>
          <w:spacing w:val="-4"/>
        </w:rPr>
        <w:t xml:space="preserve"> </w:t>
      </w:r>
      <w:r>
        <w:t>wages</w:t>
      </w:r>
      <w:r>
        <w:rPr>
          <w:spacing w:val="-1"/>
        </w:rPr>
        <w:t xml:space="preserve"> </w:t>
      </w:r>
      <w:r>
        <w:t>may</w:t>
      </w:r>
      <w:r>
        <w:rPr>
          <w:spacing w:val="-3"/>
        </w:rPr>
        <w:t xml:space="preserve"> </w:t>
      </w:r>
      <w:r>
        <w:t>subject</w:t>
      </w:r>
      <w:r>
        <w:rPr>
          <w:spacing w:val="-3"/>
        </w:rPr>
        <w:t xml:space="preserve"> </w:t>
      </w:r>
      <w:r>
        <w:t>a</w:t>
      </w:r>
      <w:r>
        <w:rPr>
          <w:spacing w:val="-4"/>
        </w:rPr>
        <w:t xml:space="preserve"> </w:t>
      </w:r>
      <w:r>
        <w:t>violator to civil or criminal prosecution, the penalty for which may include fines and/or imprisonment.</w:t>
      </w:r>
    </w:p>
    <w:p w14:paraId="7EDA5A86" w14:textId="77777777" w:rsidR="003F524D" w:rsidRDefault="003F524D">
      <w:pPr>
        <w:jc w:val="both"/>
        <w:sectPr w:rsidR="003F524D" w:rsidSect="00331DD2">
          <w:pgSz w:w="12240" w:h="15840"/>
          <w:pgMar w:top="1280" w:right="1300" w:bottom="1440" w:left="960" w:header="0" w:footer="1250" w:gutter="0"/>
          <w:cols w:space="720"/>
        </w:sectPr>
      </w:pPr>
    </w:p>
    <w:p w14:paraId="19CFBC3F" w14:textId="77777777" w:rsidR="003F524D" w:rsidRDefault="004A3DA6">
      <w:pPr>
        <w:spacing w:before="68"/>
        <w:ind w:left="2692" w:right="2379"/>
        <w:jc w:val="center"/>
        <w:rPr>
          <w:b/>
          <w:sz w:val="24"/>
        </w:rPr>
      </w:pPr>
      <w:r>
        <w:rPr>
          <w:b/>
          <w:sz w:val="24"/>
          <w:u w:val="single"/>
        </w:rPr>
        <w:lastRenderedPageBreak/>
        <w:t>EXHIBIT</w:t>
      </w:r>
      <w:r>
        <w:rPr>
          <w:b/>
          <w:spacing w:val="-1"/>
          <w:sz w:val="24"/>
          <w:u w:val="single"/>
        </w:rPr>
        <w:t xml:space="preserve"> </w:t>
      </w:r>
      <w:r>
        <w:rPr>
          <w:b/>
          <w:spacing w:val="-10"/>
          <w:sz w:val="24"/>
          <w:u w:val="single"/>
        </w:rPr>
        <w:t>F</w:t>
      </w:r>
    </w:p>
    <w:p w14:paraId="51757036" w14:textId="77777777" w:rsidR="003F524D" w:rsidRDefault="004A3DA6">
      <w:pPr>
        <w:spacing w:before="276"/>
        <w:ind w:left="367" w:right="31"/>
        <w:jc w:val="center"/>
        <w:rPr>
          <w:b/>
          <w:sz w:val="24"/>
        </w:rPr>
      </w:pPr>
      <w:r>
        <w:rPr>
          <w:b/>
          <w:sz w:val="24"/>
        </w:rPr>
        <w:t>ELIGIBLE</w:t>
      </w:r>
      <w:r>
        <w:rPr>
          <w:b/>
          <w:spacing w:val="-3"/>
          <w:sz w:val="24"/>
        </w:rPr>
        <w:t xml:space="preserve"> </w:t>
      </w:r>
      <w:r>
        <w:rPr>
          <w:b/>
          <w:sz w:val="24"/>
        </w:rPr>
        <w:t>AND</w:t>
      </w:r>
      <w:r>
        <w:rPr>
          <w:b/>
          <w:spacing w:val="-4"/>
          <w:sz w:val="24"/>
        </w:rPr>
        <w:t xml:space="preserve"> </w:t>
      </w:r>
      <w:r>
        <w:rPr>
          <w:b/>
          <w:sz w:val="24"/>
        </w:rPr>
        <w:t>RESTRICTED</w:t>
      </w:r>
      <w:r>
        <w:rPr>
          <w:b/>
          <w:spacing w:val="-3"/>
          <w:sz w:val="24"/>
        </w:rPr>
        <w:t xml:space="preserve"> </w:t>
      </w:r>
      <w:r>
        <w:rPr>
          <w:b/>
          <w:sz w:val="24"/>
        </w:rPr>
        <w:t>USES</w:t>
      </w:r>
      <w:r>
        <w:rPr>
          <w:b/>
          <w:spacing w:val="-3"/>
          <w:sz w:val="24"/>
        </w:rPr>
        <w:t xml:space="preserve"> </w:t>
      </w:r>
      <w:r>
        <w:rPr>
          <w:b/>
          <w:sz w:val="24"/>
        </w:rPr>
        <w:t>OF</w:t>
      </w:r>
      <w:r>
        <w:rPr>
          <w:b/>
          <w:spacing w:val="-3"/>
          <w:sz w:val="24"/>
        </w:rPr>
        <w:t xml:space="preserve"> </w:t>
      </w:r>
      <w:r>
        <w:rPr>
          <w:b/>
          <w:sz w:val="24"/>
        </w:rPr>
        <w:t>CSLFRF</w:t>
      </w:r>
      <w:r>
        <w:rPr>
          <w:b/>
          <w:spacing w:val="-3"/>
          <w:sz w:val="24"/>
        </w:rPr>
        <w:t xml:space="preserve"> </w:t>
      </w:r>
      <w:r>
        <w:rPr>
          <w:b/>
          <w:spacing w:val="-2"/>
          <w:sz w:val="24"/>
        </w:rPr>
        <w:t>FUNDS</w:t>
      </w:r>
    </w:p>
    <w:p w14:paraId="215EB1B8" w14:textId="77777777" w:rsidR="003F524D" w:rsidRDefault="003F524D">
      <w:pPr>
        <w:pStyle w:val="BodyText"/>
        <w:rPr>
          <w:b/>
        </w:rPr>
      </w:pPr>
    </w:p>
    <w:p w14:paraId="48D49B1D" w14:textId="77777777" w:rsidR="003F524D" w:rsidRDefault="004A3DA6">
      <w:pPr>
        <w:pStyle w:val="BodyText"/>
        <w:ind w:left="480" w:right="166"/>
        <w:jc w:val="both"/>
      </w:pPr>
      <w:r>
        <w:t>As described in the CSLFRF statute and summarized above, there are four enumerated eligible uses of CSLFRF award funds. As a recipient of an award under the CSLFRF program, your organization is responsible for complying with requirements for the use of funds. In addition to determining a given project’s eligibility, recipients are also responsible for determining subrecipient’s or beneficiaries’ eligibility and must monitor use of CSLFRF award funds.</w:t>
      </w:r>
    </w:p>
    <w:p w14:paraId="1F4F7503" w14:textId="77777777" w:rsidR="003F524D" w:rsidRDefault="003F524D">
      <w:pPr>
        <w:pStyle w:val="BodyText"/>
      </w:pPr>
    </w:p>
    <w:p w14:paraId="4648C6E3" w14:textId="77777777" w:rsidR="003F524D" w:rsidRDefault="004A3DA6">
      <w:pPr>
        <w:pStyle w:val="BodyText"/>
        <w:ind w:left="480" w:right="165"/>
        <w:jc w:val="both"/>
      </w:pPr>
      <w:r>
        <w:t>To help recipients build a greater understanding of eligible uses, Treasury’s Interim Final Rule establishes a framework for determining whether a specific project would be eligible under the CSLFRF</w:t>
      </w:r>
      <w:r>
        <w:rPr>
          <w:spacing w:val="-15"/>
        </w:rPr>
        <w:t xml:space="preserve"> </w:t>
      </w:r>
      <w:r>
        <w:t>program,</w:t>
      </w:r>
      <w:r>
        <w:rPr>
          <w:spacing w:val="-15"/>
        </w:rPr>
        <w:t xml:space="preserve"> </w:t>
      </w:r>
      <w:r>
        <w:t>including</w:t>
      </w:r>
      <w:r>
        <w:rPr>
          <w:spacing w:val="-15"/>
        </w:rPr>
        <w:t xml:space="preserve"> </w:t>
      </w:r>
      <w:r>
        <w:t>some</w:t>
      </w:r>
      <w:r>
        <w:rPr>
          <w:spacing w:val="-15"/>
        </w:rPr>
        <w:t xml:space="preserve"> </w:t>
      </w:r>
      <w:r>
        <w:t>helpful</w:t>
      </w:r>
      <w:r>
        <w:rPr>
          <w:spacing w:val="-15"/>
        </w:rPr>
        <w:t xml:space="preserve"> </w:t>
      </w:r>
      <w:r>
        <w:t>definitions.</w:t>
      </w:r>
      <w:r>
        <w:rPr>
          <w:spacing w:val="-15"/>
        </w:rPr>
        <w:t xml:space="preserve"> </w:t>
      </w:r>
      <w:r>
        <w:t>For</w:t>
      </w:r>
      <w:r>
        <w:rPr>
          <w:spacing w:val="-15"/>
        </w:rPr>
        <w:t xml:space="preserve"> </w:t>
      </w:r>
      <w:r>
        <w:t>example,</w:t>
      </w:r>
      <w:r>
        <w:rPr>
          <w:spacing w:val="-15"/>
        </w:rPr>
        <w:t xml:space="preserve"> </w:t>
      </w:r>
      <w:r>
        <w:t>Treasury’s</w:t>
      </w:r>
      <w:r>
        <w:rPr>
          <w:spacing w:val="-15"/>
        </w:rPr>
        <w:t xml:space="preserve"> </w:t>
      </w:r>
      <w:r>
        <w:t>Interim</w:t>
      </w:r>
      <w:r>
        <w:rPr>
          <w:spacing w:val="-15"/>
        </w:rPr>
        <w:t xml:space="preserve"> </w:t>
      </w:r>
      <w:r>
        <w:t>Final</w:t>
      </w:r>
      <w:r>
        <w:rPr>
          <w:spacing w:val="-15"/>
        </w:rPr>
        <w:t xml:space="preserve"> </w:t>
      </w:r>
      <w:r>
        <w:t xml:space="preserve">Rule </w:t>
      </w:r>
      <w:r>
        <w:rPr>
          <w:spacing w:val="-2"/>
        </w:rPr>
        <w:t>establishes:</w:t>
      </w:r>
    </w:p>
    <w:p w14:paraId="7102C149" w14:textId="77777777" w:rsidR="003F524D" w:rsidRDefault="004A3DA6">
      <w:pPr>
        <w:pStyle w:val="ListParagraph"/>
        <w:numPr>
          <w:ilvl w:val="0"/>
          <w:numId w:val="3"/>
        </w:numPr>
        <w:tabs>
          <w:tab w:val="left" w:pos="840"/>
        </w:tabs>
        <w:spacing w:before="276"/>
        <w:ind w:right="528"/>
        <w:rPr>
          <w:sz w:val="24"/>
        </w:rPr>
      </w:pPr>
      <w:r>
        <w:rPr>
          <w:sz w:val="24"/>
        </w:rPr>
        <w:t xml:space="preserve">A framework for determining whether a project “responds to” a “negative economic impact” caused by the COVID-19 public health </w:t>
      </w:r>
      <w:proofErr w:type="gramStart"/>
      <w:r>
        <w:rPr>
          <w:sz w:val="24"/>
        </w:rPr>
        <w:t>emergency;</w:t>
      </w:r>
      <w:proofErr w:type="gramEnd"/>
    </w:p>
    <w:p w14:paraId="11BE1106" w14:textId="77777777" w:rsidR="003F524D" w:rsidRDefault="003F524D">
      <w:pPr>
        <w:pStyle w:val="BodyText"/>
        <w:spacing w:before="1"/>
      </w:pPr>
    </w:p>
    <w:p w14:paraId="439FBE43" w14:textId="77777777" w:rsidR="003F524D" w:rsidRDefault="004A3DA6">
      <w:pPr>
        <w:pStyle w:val="ListParagraph"/>
        <w:numPr>
          <w:ilvl w:val="0"/>
          <w:numId w:val="3"/>
        </w:numPr>
        <w:tabs>
          <w:tab w:val="left" w:pos="840"/>
        </w:tabs>
        <w:ind w:right="526"/>
        <w:rPr>
          <w:sz w:val="24"/>
        </w:rPr>
      </w:pPr>
      <w:r>
        <w:rPr>
          <w:sz w:val="24"/>
        </w:rPr>
        <w:t xml:space="preserve">Definitions of “eligible employers”, “essential work,” “eligible workers”, and “premium pay” for cases where premium pay is an eligible </w:t>
      </w:r>
      <w:proofErr w:type="gramStart"/>
      <w:r>
        <w:rPr>
          <w:sz w:val="24"/>
        </w:rPr>
        <w:t>use;</w:t>
      </w:r>
      <w:proofErr w:type="gramEnd"/>
    </w:p>
    <w:p w14:paraId="6252FB30" w14:textId="77777777" w:rsidR="003F524D" w:rsidRDefault="004A3DA6">
      <w:pPr>
        <w:pStyle w:val="ListParagraph"/>
        <w:numPr>
          <w:ilvl w:val="0"/>
          <w:numId w:val="3"/>
        </w:numPr>
        <w:tabs>
          <w:tab w:val="left" w:pos="840"/>
        </w:tabs>
        <w:spacing w:before="275"/>
        <w:ind w:right="525"/>
        <w:rPr>
          <w:sz w:val="24"/>
        </w:rPr>
      </w:pPr>
      <w:r>
        <w:rPr>
          <w:sz w:val="24"/>
        </w:rPr>
        <w:t xml:space="preserve">A definition of “general revenue” and a formula for calculating revenue lost due to the COVID-19 public health </w:t>
      </w:r>
      <w:proofErr w:type="gramStart"/>
      <w:r>
        <w:rPr>
          <w:sz w:val="24"/>
        </w:rPr>
        <w:t>emergency;</w:t>
      </w:r>
      <w:proofErr w:type="gramEnd"/>
    </w:p>
    <w:p w14:paraId="247B3B07" w14:textId="77777777" w:rsidR="003F524D" w:rsidRDefault="004A3DA6">
      <w:pPr>
        <w:pStyle w:val="ListParagraph"/>
        <w:numPr>
          <w:ilvl w:val="0"/>
          <w:numId w:val="3"/>
        </w:numPr>
        <w:tabs>
          <w:tab w:val="left" w:pos="840"/>
        </w:tabs>
        <w:spacing w:before="274"/>
        <w:ind w:right="525"/>
        <w:rPr>
          <w:sz w:val="24"/>
        </w:rPr>
      </w:pPr>
      <w:r>
        <w:rPr>
          <w:sz w:val="24"/>
        </w:rPr>
        <w:t>A framework for eligible water and sewer infrastructure projects that aligns eligible uses with projects that are eligible under the Environmental Protection Agency’s Drinking Water and Clean Water State Revolving Funds; and,</w:t>
      </w:r>
    </w:p>
    <w:p w14:paraId="2694462C" w14:textId="77777777" w:rsidR="003F524D" w:rsidRDefault="004A3DA6">
      <w:pPr>
        <w:pStyle w:val="ListParagraph"/>
        <w:numPr>
          <w:ilvl w:val="0"/>
          <w:numId w:val="3"/>
        </w:numPr>
        <w:tabs>
          <w:tab w:val="left" w:pos="840"/>
        </w:tabs>
        <w:spacing w:before="275"/>
        <w:ind w:right="526"/>
        <w:rPr>
          <w:sz w:val="24"/>
        </w:rPr>
      </w:pPr>
      <w:r>
        <w:rPr>
          <w:sz w:val="24"/>
        </w:rPr>
        <w:t xml:space="preserve">A framework for eligible broadband projects designed to provide service to unserved or underserved households, or businesses at speeds sufficient to enable users to generally meet household needs, including the ability to support the simultaneous use of work, education, and health applications, </w:t>
      </w:r>
      <w:proofErr w:type="gramStart"/>
      <w:r>
        <w:rPr>
          <w:sz w:val="24"/>
        </w:rPr>
        <w:t>and also</w:t>
      </w:r>
      <w:proofErr w:type="gramEnd"/>
      <w:r>
        <w:rPr>
          <w:sz w:val="24"/>
        </w:rPr>
        <w:t xml:space="preserve"> sufficiently robust to meet increasing household demands for bandwidth.</w:t>
      </w:r>
    </w:p>
    <w:p w14:paraId="2154DC87" w14:textId="77777777" w:rsidR="003F524D" w:rsidRDefault="004A3DA6">
      <w:pPr>
        <w:pStyle w:val="BodyText"/>
        <w:spacing w:before="275"/>
        <w:ind w:left="480" w:right="136"/>
        <w:jc w:val="both"/>
      </w:pPr>
      <w:r>
        <w:t>Treasury’s Interim Final Rule also provides more information on four important restrictions on use of CSLFRF award funds: recipients may not deposit CSLFRF funds into a pension fund; recipients that are States or territories may not use CSLFRF funds to offset a reduction in net tax revenue caused by the</w:t>
      </w:r>
      <w:r>
        <w:rPr>
          <w:spacing w:val="-1"/>
        </w:rPr>
        <w:t xml:space="preserve"> </w:t>
      </w:r>
      <w:r>
        <w:t>recipient’s change</w:t>
      </w:r>
      <w:r>
        <w:rPr>
          <w:spacing w:val="-1"/>
        </w:rPr>
        <w:t xml:space="preserve"> </w:t>
      </w:r>
      <w:r>
        <w:t>in law, regulation, or</w:t>
      </w:r>
      <w:r>
        <w:rPr>
          <w:spacing w:val="-1"/>
        </w:rPr>
        <w:t xml:space="preserve"> </w:t>
      </w:r>
      <w:r>
        <w:t>administrative</w:t>
      </w:r>
      <w:r>
        <w:rPr>
          <w:spacing w:val="-1"/>
        </w:rPr>
        <w:t xml:space="preserve"> </w:t>
      </w:r>
      <w:r>
        <w:t>interpretation; and, recipients may not use CSLFRF funds as non-Federal match where prohibited. In addition, the Interim Final Rule clarifies certain uses of CSLFRF funds outside the scope of eligible uses, including that recipients generally may not use CSLFRF funds directly to service debt, satisfy a judgment</w:t>
      </w:r>
      <w:r>
        <w:rPr>
          <w:spacing w:val="-1"/>
        </w:rPr>
        <w:t xml:space="preserve"> </w:t>
      </w:r>
      <w:r>
        <w:t>or</w:t>
      </w:r>
      <w:r>
        <w:rPr>
          <w:spacing w:val="-2"/>
        </w:rPr>
        <w:t xml:space="preserve"> </w:t>
      </w:r>
      <w:r>
        <w:t>settlement,</w:t>
      </w:r>
      <w:r>
        <w:rPr>
          <w:spacing w:val="-1"/>
        </w:rPr>
        <w:t xml:space="preserve"> </w:t>
      </w:r>
      <w:r>
        <w:t>or</w:t>
      </w:r>
      <w:r>
        <w:rPr>
          <w:spacing w:val="-2"/>
        </w:rPr>
        <w:t xml:space="preserve"> </w:t>
      </w:r>
      <w:r>
        <w:t>contribute</w:t>
      </w:r>
      <w:r>
        <w:rPr>
          <w:spacing w:val="-2"/>
        </w:rPr>
        <w:t xml:space="preserve"> </w:t>
      </w:r>
      <w:r>
        <w:t>to</w:t>
      </w:r>
      <w:r>
        <w:rPr>
          <w:spacing w:val="-1"/>
        </w:rPr>
        <w:t xml:space="preserve"> </w:t>
      </w:r>
      <w:r>
        <w:t>a</w:t>
      </w:r>
      <w:r>
        <w:rPr>
          <w:spacing w:val="-2"/>
        </w:rPr>
        <w:t xml:space="preserve"> </w:t>
      </w:r>
      <w:r>
        <w:t>“rainy</w:t>
      </w:r>
      <w:r>
        <w:rPr>
          <w:spacing w:val="-1"/>
        </w:rPr>
        <w:t xml:space="preserve"> </w:t>
      </w:r>
      <w:r>
        <w:t>day”</w:t>
      </w:r>
      <w:r>
        <w:rPr>
          <w:spacing w:val="-2"/>
        </w:rPr>
        <w:t xml:space="preserve"> </w:t>
      </w:r>
      <w:r>
        <w:t>fund.</w:t>
      </w:r>
      <w:r>
        <w:rPr>
          <w:spacing w:val="-1"/>
        </w:rPr>
        <w:t xml:space="preserve"> </w:t>
      </w:r>
      <w:r>
        <w:t>Recipients</w:t>
      </w:r>
      <w:r>
        <w:rPr>
          <w:spacing w:val="-1"/>
        </w:rPr>
        <w:t xml:space="preserve"> </w:t>
      </w:r>
      <w:r>
        <w:t>should</w:t>
      </w:r>
      <w:r>
        <w:rPr>
          <w:spacing w:val="-1"/>
        </w:rPr>
        <w:t xml:space="preserve"> </w:t>
      </w:r>
      <w:r>
        <w:t>refer</w:t>
      </w:r>
      <w:r>
        <w:rPr>
          <w:spacing w:val="-2"/>
        </w:rPr>
        <w:t xml:space="preserve"> </w:t>
      </w:r>
      <w:r>
        <w:t>to</w:t>
      </w:r>
      <w:r>
        <w:rPr>
          <w:spacing w:val="-1"/>
        </w:rPr>
        <w:t xml:space="preserve"> </w:t>
      </w:r>
      <w:r>
        <w:t>Treasury’s Interim Final Rule for more information on these restrictions.</w:t>
      </w:r>
    </w:p>
    <w:p w14:paraId="4F9CF904" w14:textId="77777777" w:rsidR="003F524D" w:rsidRDefault="003F524D">
      <w:pPr>
        <w:jc w:val="both"/>
        <w:sectPr w:rsidR="003F524D" w:rsidSect="00331DD2">
          <w:pgSz w:w="12240" w:h="15840"/>
          <w:pgMar w:top="1280" w:right="1300" w:bottom="1440" w:left="960" w:header="0" w:footer="1250" w:gutter="0"/>
          <w:cols w:space="720"/>
        </w:sectPr>
      </w:pPr>
    </w:p>
    <w:p w14:paraId="28064D0F" w14:textId="630283A3" w:rsidR="003F524D" w:rsidRDefault="003F524D" w:rsidP="00F83B4E">
      <w:pPr>
        <w:pStyle w:val="ListParagraph"/>
        <w:tabs>
          <w:tab w:val="left" w:pos="1619"/>
        </w:tabs>
        <w:spacing w:line="276" w:lineRule="auto"/>
        <w:ind w:left="1619" w:right="134" w:firstLine="0"/>
        <w:jc w:val="left"/>
        <w:rPr>
          <w:sz w:val="24"/>
        </w:rPr>
      </w:pPr>
    </w:p>
    <w:sectPr w:rsidR="003F524D">
      <w:pgSz w:w="12240" w:h="15840"/>
      <w:pgMar w:top="1280" w:right="1300" w:bottom="1440" w:left="960" w:header="0" w:footer="1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6ED7E" w14:textId="77777777" w:rsidR="003963F6" w:rsidRDefault="003963F6">
      <w:r>
        <w:separator/>
      </w:r>
    </w:p>
  </w:endnote>
  <w:endnote w:type="continuationSeparator" w:id="0">
    <w:p w14:paraId="046241DE" w14:textId="77777777" w:rsidR="003963F6" w:rsidRDefault="0039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B55FC" w14:textId="77777777" w:rsidR="003F524D" w:rsidRDefault="004A3DA6">
    <w:pPr>
      <w:pStyle w:val="BodyText"/>
      <w:spacing w:line="14" w:lineRule="auto"/>
      <w:rPr>
        <w:sz w:val="20"/>
      </w:rPr>
    </w:pPr>
    <w:r>
      <w:rPr>
        <w:noProof/>
      </w:rPr>
      <mc:AlternateContent>
        <mc:Choice Requires="wps">
          <w:drawing>
            <wp:anchor distT="0" distB="0" distL="0" distR="0" simplePos="0" relativeHeight="486840320" behindDoc="1" locked="0" layoutInCell="1" allowOverlap="1" wp14:anchorId="09BB79D0" wp14:editId="65C5B77B">
              <wp:simplePos x="0" y="0"/>
              <wp:positionH relativeFrom="page">
                <wp:posOffset>2133092</wp:posOffset>
              </wp:positionH>
              <wp:positionV relativeFrom="page">
                <wp:posOffset>9125230</wp:posOffset>
              </wp:positionV>
              <wp:extent cx="3506470" cy="3422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6470" cy="342265"/>
                      </a:xfrm>
                      <a:prstGeom prst="rect">
                        <a:avLst/>
                      </a:prstGeom>
                    </wps:spPr>
                    <wps:txbx>
                      <w:txbxContent>
                        <w:p w14:paraId="759BAF28" w14:textId="28B50D32" w:rsidR="003F524D" w:rsidRDefault="004A3DA6">
                          <w:pPr>
                            <w:spacing w:before="11"/>
                            <w:ind w:left="2151" w:hanging="2132"/>
                          </w:pPr>
                          <w:r>
                            <w:t>Subrecipient</w:t>
                          </w:r>
                          <w:r>
                            <w:rPr>
                              <w:spacing w:val="-4"/>
                            </w:rPr>
                            <w:t xml:space="preserve"> </w:t>
                          </w:r>
                          <w:r>
                            <w:t>Agreement</w:t>
                          </w:r>
                          <w:r>
                            <w:rPr>
                              <w:spacing w:val="-7"/>
                            </w:rPr>
                            <w:t xml:space="preserve"> </w:t>
                          </w:r>
                          <w:r>
                            <w:t>–</w:t>
                          </w:r>
                          <w:r>
                            <w:rPr>
                              <w:spacing w:val="-7"/>
                            </w:rPr>
                            <w:t xml:space="preserve"> </w:t>
                          </w:r>
                          <w:r w:rsidR="00D0043B" w:rsidRPr="00D0043B">
                            <w:rPr>
                              <w:highlight w:val="cyan"/>
                            </w:rPr>
                            <w:t>INSERT SUBRECIPIENT NAME</w:t>
                          </w:r>
                          <w:r>
                            <w:t xml:space="preserve"> Page </w:t>
                          </w:r>
                          <w:r>
                            <w:fldChar w:fldCharType="begin"/>
                          </w:r>
                          <w:r>
                            <w:instrText xml:space="preserve"> PAGE </w:instrText>
                          </w:r>
                          <w:r>
                            <w:fldChar w:fldCharType="separate"/>
                          </w:r>
                          <w:r>
                            <w:t>10</w:t>
                          </w:r>
                          <w:r>
                            <w:fldChar w:fldCharType="end"/>
                          </w:r>
                          <w:r>
                            <w:t xml:space="preserve"> of </w:t>
                          </w:r>
                          <w:r>
                            <w:fldChar w:fldCharType="begin"/>
                          </w:r>
                          <w:r>
                            <w:instrText xml:space="preserve"> NUMPAGES </w:instrText>
                          </w:r>
                          <w:r>
                            <w:fldChar w:fldCharType="separate"/>
                          </w:r>
                          <w:r>
                            <w:t>65</w:t>
                          </w:r>
                          <w: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09BB79D0" id="_x0000_t202" coordsize="21600,21600" o:spt="202" path="m,l,21600r21600,l21600,xe">
              <v:stroke joinstyle="miter"/>
              <v:path gradientshapeok="t" o:connecttype="rect"/>
            </v:shapetype>
            <v:shape id="Textbox 1" o:spid="_x0000_s1026" type="#_x0000_t202" style="position:absolute;margin-left:167.95pt;margin-top:718.5pt;width:276.1pt;height:26.95pt;z-index:-164761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" filled="f" stroked="f">
              <v:textbox inset="0,0,0,0">
                <w:txbxContent>
                  <w:p w14:paraId="759BAF28" w14:textId="28B50D32" w:rsidR="003F524D" w:rsidRDefault="004A3DA6">
                    <w:pPr>
                      <w:spacing w:before="11"/>
                      <w:ind w:left="2151" w:hanging="2132"/>
                    </w:pPr>
                    <w:r>
                      <w:t>Subrecipient</w:t>
                    </w:r>
                    <w:r>
                      <w:rPr>
                        <w:spacing w:val="-4"/>
                      </w:rPr>
                      <w:t xml:space="preserve"> </w:t>
                    </w:r>
                    <w:r>
                      <w:t>Agreement</w:t>
                    </w:r>
                    <w:r>
                      <w:rPr>
                        <w:spacing w:val="-7"/>
                      </w:rPr>
                      <w:t xml:space="preserve"> </w:t>
                    </w:r>
                    <w:r>
                      <w:t>–</w:t>
                    </w:r>
                    <w:r>
                      <w:rPr>
                        <w:spacing w:val="-7"/>
                      </w:rPr>
                      <w:t xml:space="preserve"> </w:t>
                    </w:r>
                    <w:r w:rsidR="00D0043B" w:rsidRPr="00D0043B">
                      <w:rPr>
                        <w:highlight w:val="cyan"/>
                      </w:rPr>
                      <w:t>INSERT SUBRECIPIENT NAME</w:t>
                    </w:r>
                    <w:r>
                      <w:t xml:space="preserve"> Page </w:t>
                    </w:r>
                    <w:r>
                      <w:fldChar w:fldCharType="begin"/>
                    </w:r>
                    <w:r>
                      <w:instrText xml:space="preserve"> PAGE </w:instrText>
                    </w:r>
                    <w:r>
                      <w:fldChar w:fldCharType="separate"/>
                    </w:r>
                    <w:r>
                      <w:t>10</w:t>
                    </w:r>
                    <w:r>
                      <w:fldChar w:fldCharType="end"/>
                    </w:r>
                    <w:r>
                      <w:t xml:space="preserve"> of </w:t>
                    </w:r>
                    <w:fldSimple w:instr=" NUMPAGES ">
                      <w:r>
                        <w:t>65</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6F567" w14:textId="77777777" w:rsidR="003F524D" w:rsidRDefault="004A3DA6">
    <w:pPr>
      <w:pStyle w:val="BodyText"/>
      <w:spacing w:line="14" w:lineRule="auto"/>
      <w:rPr>
        <w:sz w:val="20"/>
      </w:rPr>
    </w:pPr>
    <w:r>
      <w:rPr>
        <w:noProof/>
      </w:rPr>
      <mc:AlternateContent>
        <mc:Choice Requires="wps">
          <w:drawing>
            <wp:anchor distT="0" distB="0" distL="0" distR="0" simplePos="0" relativeHeight="486840832" behindDoc="1" locked="0" layoutInCell="1" allowOverlap="1" wp14:anchorId="50155B83" wp14:editId="5E64901F">
              <wp:simplePos x="0" y="0"/>
              <wp:positionH relativeFrom="page">
                <wp:posOffset>2166343</wp:posOffset>
              </wp:positionH>
              <wp:positionV relativeFrom="page">
                <wp:posOffset>9258235</wp:posOffset>
              </wp:positionV>
              <wp:extent cx="3506470" cy="3422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6470" cy="342265"/>
                      </a:xfrm>
                      <a:prstGeom prst="rect">
                        <a:avLst/>
                      </a:prstGeom>
                    </wps:spPr>
                    <wps:txbx>
                      <w:txbxContent>
                        <w:p w14:paraId="14448920" w14:textId="77777777" w:rsidR="00D0043B" w:rsidRDefault="004A3DA6">
                          <w:pPr>
                            <w:spacing w:before="11"/>
                            <w:ind w:left="2151" w:hanging="2132"/>
                          </w:pPr>
                          <w:r>
                            <w:t>Subrecipient</w:t>
                          </w:r>
                          <w:r>
                            <w:rPr>
                              <w:spacing w:val="-4"/>
                            </w:rPr>
                            <w:t xml:space="preserve"> </w:t>
                          </w:r>
                          <w:r>
                            <w:t>Agreement</w:t>
                          </w:r>
                          <w:r>
                            <w:rPr>
                              <w:spacing w:val="-7"/>
                            </w:rPr>
                            <w:t xml:space="preserve"> </w:t>
                          </w:r>
                          <w:r>
                            <w:t>–</w:t>
                          </w:r>
                          <w:r>
                            <w:rPr>
                              <w:spacing w:val="-7"/>
                            </w:rPr>
                            <w:t xml:space="preserve"> </w:t>
                          </w:r>
                          <w:r w:rsidR="00D0043B" w:rsidRPr="00D0043B">
                            <w:rPr>
                              <w:sz w:val="24"/>
                              <w:highlight w:val="cyan"/>
                              <w:rPrChange w:id="0" w:author="Anaya, Rudy, DFA" w:date="2024-06-25T11:33:00Z">
                                <w:rPr>
                                  <w:sz w:val="24"/>
                                </w:rPr>
                              </w:rPrChange>
                            </w:rPr>
                            <w:t>XXXXX</w:t>
                          </w:r>
                          <w:r w:rsidR="00D0043B">
                            <w:t xml:space="preserve"> </w:t>
                          </w:r>
                        </w:p>
                        <w:p w14:paraId="1938C1CF" w14:textId="1F0B6C40" w:rsidR="003F524D" w:rsidRDefault="004A3DA6">
                          <w:pPr>
                            <w:spacing w:before="11"/>
                            <w:ind w:left="2151" w:hanging="2132"/>
                          </w:pPr>
                          <w:r>
                            <w:t>Page 28 of 65</w:t>
                          </w:r>
                        </w:p>
                      </w:txbxContent>
                    </wps:txbx>
                    <wps:bodyPr wrap="square" lIns="0" tIns="0" rIns="0" bIns="0" rtlCol="0">
                      <a:noAutofit/>
                    </wps:bodyPr>
                  </wps:wsp>
                </a:graphicData>
              </a:graphic>
            </wp:anchor>
          </w:drawing>
        </mc:Choice>
        <mc:Fallback>
          <w:pict>
            <v:shapetype w14:anchorId="50155B83" id="_x0000_t202" coordsize="21600,21600" o:spt="202" path="m,l,21600r21600,l21600,xe">
              <v:stroke joinstyle="miter"/>
              <v:path gradientshapeok="t" o:connecttype="rect"/>
            </v:shapetype>
            <v:shape id="Textbox 2" o:spid="_x0000_s1027" type="#_x0000_t202" style="position:absolute;margin-left:170.6pt;margin-top:729pt;width:276.1pt;height:26.95pt;z-index:-164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" filled="f" stroked="f">
              <v:textbox inset="0,0,0,0">
                <w:txbxContent>
                  <w:p w14:paraId="14448920" w14:textId="77777777" w:rsidR="00D0043B" w:rsidRDefault="004A3DA6">
                    <w:pPr>
                      <w:spacing w:before="11"/>
                      <w:ind w:left="2151" w:hanging="2132"/>
                    </w:pPr>
                    <w:r>
                      <w:t>Subrecipient</w:t>
                    </w:r>
                    <w:r>
                      <w:rPr>
                        <w:spacing w:val="-4"/>
                      </w:rPr>
                      <w:t xml:space="preserve"> </w:t>
                    </w:r>
                    <w:r>
                      <w:t>Agreement</w:t>
                    </w:r>
                    <w:r>
                      <w:rPr>
                        <w:spacing w:val="-7"/>
                      </w:rPr>
                      <w:t xml:space="preserve"> </w:t>
                    </w:r>
                    <w:r>
                      <w:t>–</w:t>
                    </w:r>
                    <w:r>
                      <w:rPr>
                        <w:spacing w:val="-7"/>
                      </w:rPr>
                      <w:t xml:space="preserve"> </w:t>
                    </w:r>
                    <w:r w:rsidR="00D0043B" w:rsidRPr="00D0043B">
                      <w:rPr>
                        <w:sz w:val="24"/>
                        <w:highlight w:val="cyan"/>
                        <w:rPrChange w:id="1" w:author="Anaya, Rudy, DFA" w:date="2024-06-25T11:33:00Z">
                          <w:rPr>
                            <w:sz w:val="24"/>
                          </w:rPr>
                        </w:rPrChange>
                      </w:rPr>
                      <w:t>XXXXX</w:t>
                    </w:r>
                    <w:r w:rsidR="00D0043B">
                      <w:t xml:space="preserve"> </w:t>
                    </w:r>
                  </w:p>
                  <w:p w14:paraId="1938C1CF" w14:textId="1F0B6C40" w:rsidR="003F524D" w:rsidRDefault="004A3DA6">
                    <w:pPr>
                      <w:spacing w:before="11"/>
                      <w:ind w:left="2151" w:hanging="2132"/>
                    </w:pPr>
                    <w:r>
                      <w:t>Page 28 of 65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93F5E" w14:textId="77777777" w:rsidR="003F524D" w:rsidRDefault="004A3DA6">
    <w:pPr>
      <w:pStyle w:val="BodyText"/>
      <w:spacing w:line="14" w:lineRule="auto"/>
      <w:rPr>
        <w:sz w:val="20"/>
      </w:rPr>
    </w:pPr>
    <w:r>
      <w:rPr>
        <w:noProof/>
      </w:rPr>
      <mc:AlternateContent>
        <mc:Choice Requires="wps">
          <w:drawing>
            <wp:anchor distT="0" distB="0" distL="0" distR="0" simplePos="0" relativeHeight="486841344" behindDoc="1" locked="0" layoutInCell="1" allowOverlap="1" wp14:anchorId="52F9E5CE" wp14:editId="57F1E2EE">
              <wp:simplePos x="0" y="0"/>
              <wp:positionH relativeFrom="page">
                <wp:posOffset>2133092</wp:posOffset>
              </wp:positionH>
              <wp:positionV relativeFrom="page">
                <wp:posOffset>9125230</wp:posOffset>
              </wp:positionV>
              <wp:extent cx="3506470" cy="3422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6470" cy="342265"/>
                      </a:xfrm>
                      <a:prstGeom prst="rect">
                        <a:avLst/>
                      </a:prstGeom>
                    </wps:spPr>
                    <wps:txbx>
                      <w:txbxContent>
                        <w:p w14:paraId="2A819C54" w14:textId="0752A054" w:rsidR="00D0043B" w:rsidRDefault="004A3DA6" w:rsidP="00D0043B">
                          <w:pPr>
                            <w:spacing w:before="11"/>
                            <w:ind w:left="2151" w:hanging="2132"/>
                            <w:jc w:val="center"/>
                          </w:pPr>
                          <w:r>
                            <w:t>Subrecipient</w:t>
                          </w:r>
                          <w:r>
                            <w:rPr>
                              <w:spacing w:val="-4"/>
                            </w:rPr>
                            <w:t xml:space="preserve"> </w:t>
                          </w:r>
                          <w:r>
                            <w:t>Agreement</w:t>
                          </w:r>
                          <w:r>
                            <w:rPr>
                              <w:spacing w:val="-7"/>
                            </w:rPr>
                            <w:t xml:space="preserve"> </w:t>
                          </w:r>
                          <w:r>
                            <w:t>–</w:t>
                          </w:r>
                          <w:r>
                            <w:rPr>
                              <w:spacing w:val="-7"/>
                            </w:rPr>
                            <w:t xml:space="preserve"> </w:t>
                          </w:r>
                          <w:r w:rsidR="00D0043B" w:rsidRPr="00D0043B">
                            <w:rPr>
                              <w:sz w:val="24"/>
                              <w:highlight w:val="cyan"/>
                              <w:rPrChange w:id="4" w:author="Anaya, Rudy, DFA" w:date="2024-06-25T11:33:00Z">
                                <w:rPr>
                                  <w:sz w:val="24"/>
                                </w:rPr>
                              </w:rPrChange>
                            </w:rPr>
                            <w:t>XXXXX</w:t>
                          </w:r>
                        </w:p>
                        <w:p w14:paraId="2AD81A59" w14:textId="5EF2FA85" w:rsidR="003F524D" w:rsidRDefault="004A3DA6" w:rsidP="00D0043B">
                          <w:pPr>
                            <w:spacing w:before="11"/>
                            <w:ind w:left="2151" w:hanging="2132"/>
                            <w:jc w:val="center"/>
                          </w:pPr>
                          <w:r>
                            <w:t xml:space="preserve">Page </w:t>
                          </w:r>
                          <w:r>
                            <w:fldChar w:fldCharType="begin"/>
                          </w:r>
                          <w:r>
                            <w:instrText xml:space="preserve"> PAGE </w:instrText>
                          </w:r>
                          <w:r>
                            <w:fldChar w:fldCharType="separate"/>
                          </w:r>
                          <w:r>
                            <w:t>29</w:t>
                          </w:r>
                          <w:r>
                            <w:fldChar w:fldCharType="end"/>
                          </w:r>
                          <w:r>
                            <w:t xml:space="preserve"> of </w:t>
                          </w:r>
                          <w:r>
                            <w:fldChar w:fldCharType="begin"/>
                          </w:r>
                          <w:r>
                            <w:instrText xml:space="preserve"> NUMPAGES </w:instrText>
                          </w:r>
                          <w:r>
                            <w:fldChar w:fldCharType="separate"/>
                          </w:r>
                          <w:r>
                            <w:t>65</w:t>
                          </w:r>
                          <w:r>
                            <w:fldChar w:fldCharType="end"/>
                          </w:r>
                        </w:p>
                      </w:txbxContent>
                    </wps:txbx>
                    <wps:bodyPr wrap="square" lIns="0" tIns="0" rIns="0" bIns="0" rtlCol="0">
                      <a:noAutofit/>
                    </wps:bodyPr>
                  </wps:wsp>
                </a:graphicData>
              </a:graphic>
            </wp:anchor>
          </w:drawing>
        </mc:Choice>
        <mc:Fallback>
          <w:pict>
            <v:shapetype w14:anchorId="52F9E5CE" id="_x0000_t202" coordsize="21600,21600" o:spt="202" path="m,l,21600r21600,l21600,xe">
              <v:stroke joinstyle="miter"/>
              <v:path gradientshapeok="t" o:connecttype="rect"/>
            </v:shapetype>
            <v:shape id="Textbox 3" o:spid="_x0000_s1028" type="#_x0000_t202" style="position:absolute;margin-left:167.95pt;margin-top:718.5pt;width:276.1pt;height:26.95pt;z-index:-164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" filled="f" stroked="f">
              <v:textbox inset="0,0,0,0">
                <w:txbxContent>
                  <w:p w14:paraId="2A819C54" w14:textId="0752A054" w:rsidR="00D0043B" w:rsidRDefault="004A3DA6" w:rsidP="00D0043B">
                    <w:pPr>
                      <w:spacing w:before="11"/>
                      <w:ind w:left="2151" w:hanging="2132"/>
                      <w:jc w:val="center"/>
                    </w:pPr>
                    <w:r>
                      <w:t>Subrecipient</w:t>
                    </w:r>
                    <w:r>
                      <w:rPr>
                        <w:spacing w:val="-4"/>
                      </w:rPr>
                      <w:t xml:space="preserve"> </w:t>
                    </w:r>
                    <w:r>
                      <w:t>Agreement</w:t>
                    </w:r>
                    <w:r>
                      <w:rPr>
                        <w:spacing w:val="-7"/>
                      </w:rPr>
                      <w:t xml:space="preserve"> </w:t>
                    </w:r>
                    <w:r>
                      <w:t>–</w:t>
                    </w:r>
                    <w:r>
                      <w:rPr>
                        <w:spacing w:val="-7"/>
                      </w:rPr>
                      <w:t xml:space="preserve"> </w:t>
                    </w:r>
                    <w:r w:rsidR="00D0043B" w:rsidRPr="00D0043B">
                      <w:rPr>
                        <w:sz w:val="24"/>
                        <w:highlight w:val="cyan"/>
                        <w:rPrChange w:id="6" w:author="Anaya, Rudy, DFA" w:date="2024-06-25T11:33:00Z">
                          <w:rPr>
                            <w:sz w:val="24"/>
                          </w:rPr>
                        </w:rPrChange>
                      </w:rPr>
                      <w:t>XXXXX</w:t>
                    </w:r>
                  </w:p>
                  <w:p w14:paraId="2AD81A59" w14:textId="5EF2FA85" w:rsidR="003F524D" w:rsidRDefault="004A3DA6" w:rsidP="00D0043B">
                    <w:pPr>
                      <w:spacing w:before="11"/>
                      <w:ind w:left="2151" w:hanging="2132"/>
                      <w:jc w:val="center"/>
                    </w:pPr>
                    <w:r>
                      <w:t xml:space="preserve">Page </w:t>
                    </w:r>
                    <w:r>
                      <w:fldChar w:fldCharType="begin"/>
                    </w:r>
                    <w:r>
                      <w:instrText xml:space="preserve"> PAGE </w:instrText>
                    </w:r>
                    <w:r>
                      <w:fldChar w:fldCharType="separate"/>
                    </w:r>
                    <w:r>
                      <w:t>29</w:t>
                    </w:r>
                    <w:r>
                      <w:fldChar w:fldCharType="end"/>
                    </w:r>
                    <w:r>
                      <w:t xml:space="preserve"> of </w:t>
                    </w:r>
                    <w:fldSimple w:instr=" NUMPAGES ">
                      <w:r>
                        <w:t>65</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3C559" w14:textId="77777777" w:rsidR="003963F6" w:rsidRDefault="003963F6">
      <w:r>
        <w:separator/>
      </w:r>
    </w:p>
  </w:footnote>
  <w:footnote w:type="continuationSeparator" w:id="0">
    <w:p w14:paraId="2594666A" w14:textId="77777777" w:rsidR="003963F6" w:rsidRDefault="0039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418C"/>
    <w:multiLevelType w:val="hybridMultilevel"/>
    <w:tmpl w:val="C610082A"/>
    <w:lvl w:ilvl="0" w:tplc="8BFCA890">
      <w:start w:val="1"/>
      <w:numFmt w:val="lowerLetter"/>
      <w:lvlText w:val="%1."/>
      <w:lvlJc w:val="left"/>
      <w:pPr>
        <w:ind w:left="1660" w:hanging="360"/>
        <w:jc w:val="left"/>
      </w:pPr>
      <w:rPr>
        <w:rFonts w:ascii="Century Schoolbook" w:eastAsia="Century Schoolbook" w:hAnsi="Century Schoolbook" w:cs="Century Schoolbook" w:hint="default"/>
        <w:b w:val="0"/>
        <w:bCs w:val="0"/>
        <w:i w:val="0"/>
        <w:iCs w:val="0"/>
        <w:spacing w:val="0"/>
        <w:w w:val="100"/>
        <w:sz w:val="21"/>
        <w:szCs w:val="21"/>
        <w:lang w:val="en-US" w:eastAsia="en-US" w:bidi="ar-SA"/>
      </w:rPr>
    </w:lvl>
    <w:lvl w:ilvl="1" w:tplc="19481E08">
      <w:start w:val="1"/>
      <w:numFmt w:val="lowerRoman"/>
      <w:lvlText w:val="%2."/>
      <w:lvlJc w:val="left"/>
      <w:pPr>
        <w:ind w:left="2740" w:hanging="480"/>
        <w:jc w:val="right"/>
      </w:pPr>
      <w:rPr>
        <w:rFonts w:ascii="Century Schoolbook" w:eastAsia="Century Schoolbook" w:hAnsi="Century Schoolbook" w:cs="Century Schoolbook" w:hint="default"/>
        <w:b w:val="0"/>
        <w:bCs w:val="0"/>
        <w:i w:val="0"/>
        <w:iCs w:val="0"/>
        <w:spacing w:val="0"/>
        <w:w w:val="100"/>
        <w:sz w:val="21"/>
        <w:szCs w:val="21"/>
        <w:lang w:val="en-US" w:eastAsia="en-US" w:bidi="ar-SA"/>
      </w:rPr>
    </w:lvl>
    <w:lvl w:ilvl="2" w:tplc="81CA82E2">
      <w:numFmt w:val="bullet"/>
      <w:lvlText w:val="•"/>
      <w:lvlJc w:val="left"/>
      <w:pPr>
        <w:ind w:left="3544" w:hanging="480"/>
      </w:pPr>
      <w:rPr>
        <w:rFonts w:hint="default"/>
        <w:lang w:val="en-US" w:eastAsia="en-US" w:bidi="ar-SA"/>
      </w:rPr>
    </w:lvl>
    <w:lvl w:ilvl="3" w:tplc="A9743398">
      <w:numFmt w:val="bullet"/>
      <w:lvlText w:val="•"/>
      <w:lvlJc w:val="left"/>
      <w:pPr>
        <w:ind w:left="4348" w:hanging="480"/>
      </w:pPr>
      <w:rPr>
        <w:rFonts w:hint="default"/>
        <w:lang w:val="en-US" w:eastAsia="en-US" w:bidi="ar-SA"/>
      </w:rPr>
    </w:lvl>
    <w:lvl w:ilvl="4" w:tplc="D22C63CE">
      <w:numFmt w:val="bullet"/>
      <w:lvlText w:val="•"/>
      <w:lvlJc w:val="left"/>
      <w:pPr>
        <w:ind w:left="5153" w:hanging="480"/>
      </w:pPr>
      <w:rPr>
        <w:rFonts w:hint="default"/>
        <w:lang w:val="en-US" w:eastAsia="en-US" w:bidi="ar-SA"/>
      </w:rPr>
    </w:lvl>
    <w:lvl w:ilvl="5" w:tplc="74BEFC0E">
      <w:numFmt w:val="bullet"/>
      <w:lvlText w:val="•"/>
      <w:lvlJc w:val="left"/>
      <w:pPr>
        <w:ind w:left="5957" w:hanging="480"/>
      </w:pPr>
      <w:rPr>
        <w:rFonts w:hint="default"/>
        <w:lang w:val="en-US" w:eastAsia="en-US" w:bidi="ar-SA"/>
      </w:rPr>
    </w:lvl>
    <w:lvl w:ilvl="6" w:tplc="3864A93E">
      <w:numFmt w:val="bullet"/>
      <w:lvlText w:val="•"/>
      <w:lvlJc w:val="left"/>
      <w:pPr>
        <w:ind w:left="6762" w:hanging="480"/>
      </w:pPr>
      <w:rPr>
        <w:rFonts w:hint="default"/>
        <w:lang w:val="en-US" w:eastAsia="en-US" w:bidi="ar-SA"/>
      </w:rPr>
    </w:lvl>
    <w:lvl w:ilvl="7" w:tplc="49083EA4">
      <w:numFmt w:val="bullet"/>
      <w:lvlText w:val="•"/>
      <w:lvlJc w:val="left"/>
      <w:pPr>
        <w:ind w:left="7566" w:hanging="480"/>
      </w:pPr>
      <w:rPr>
        <w:rFonts w:hint="default"/>
        <w:lang w:val="en-US" w:eastAsia="en-US" w:bidi="ar-SA"/>
      </w:rPr>
    </w:lvl>
    <w:lvl w:ilvl="8" w:tplc="919ED426">
      <w:numFmt w:val="bullet"/>
      <w:lvlText w:val="•"/>
      <w:lvlJc w:val="left"/>
      <w:pPr>
        <w:ind w:left="8371" w:hanging="480"/>
      </w:pPr>
      <w:rPr>
        <w:rFonts w:hint="default"/>
        <w:lang w:val="en-US" w:eastAsia="en-US" w:bidi="ar-SA"/>
      </w:rPr>
    </w:lvl>
  </w:abstractNum>
  <w:abstractNum w:abstractNumId="1" w15:restartNumberingAfterBreak="0">
    <w:nsid w:val="01FB1F07"/>
    <w:multiLevelType w:val="hybridMultilevel"/>
    <w:tmpl w:val="26ACE43E"/>
    <w:lvl w:ilvl="0" w:tplc="DA709ECC">
      <w:start w:val="1"/>
      <w:numFmt w:val="lowerLetter"/>
      <w:lvlText w:val="%1)"/>
      <w:lvlJc w:val="left"/>
      <w:pPr>
        <w:ind w:left="1739"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47ADF34">
      <w:numFmt w:val="bullet"/>
      <w:lvlText w:val="•"/>
      <w:lvlJc w:val="left"/>
      <w:pPr>
        <w:ind w:left="2564" w:hanging="360"/>
      </w:pPr>
      <w:rPr>
        <w:rFonts w:hint="default"/>
        <w:lang w:val="en-US" w:eastAsia="en-US" w:bidi="ar-SA"/>
      </w:rPr>
    </w:lvl>
    <w:lvl w:ilvl="2" w:tplc="8214C830">
      <w:numFmt w:val="bullet"/>
      <w:lvlText w:val="•"/>
      <w:lvlJc w:val="left"/>
      <w:pPr>
        <w:ind w:left="3388" w:hanging="360"/>
      </w:pPr>
      <w:rPr>
        <w:rFonts w:hint="default"/>
        <w:lang w:val="en-US" w:eastAsia="en-US" w:bidi="ar-SA"/>
      </w:rPr>
    </w:lvl>
    <w:lvl w:ilvl="3" w:tplc="84A674DA">
      <w:numFmt w:val="bullet"/>
      <w:lvlText w:val="•"/>
      <w:lvlJc w:val="left"/>
      <w:pPr>
        <w:ind w:left="4212" w:hanging="360"/>
      </w:pPr>
      <w:rPr>
        <w:rFonts w:hint="default"/>
        <w:lang w:val="en-US" w:eastAsia="en-US" w:bidi="ar-SA"/>
      </w:rPr>
    </w:lvl>
    <w:lvl w:ilvl="4" w:tplc="7280F2A8">
      <w:numFmt w:val="bullet"/>
      <w:lvlText w:val="•"/>
      <w:lvlJc w:val="left"/>
      <w:pPr>
        <w:ind w:left="5036" w:hanging="360"/>
      </w:pPr>
      <w:rPr>
        <w:rFonts w:hint="default"/>
        <w:lang w:val="en-US" w:eastAsia="en-US" w:bidi="ar-SA"/>
      </w:rPr>
    </w:lvl>
    <w:lvl w:ilvl="5" w:tplc="BD74AA2A">
      <w:numFmt w:val="bullet"/>
      <w:lvlText w:val="•"/>
      <w:lvlJc w:val="left"/>
      <w:pPr>
        <w:ind w:left="5860" w:hanging="360"/>
      </w:pPr>
      <w:rPr>
        <w:rFonts w:hint="default"/>
        <w:lang w:val="en-US" w:eastAsia="en-US" w:bidi="ar-SA"/>
      </w:rPr>
    </w:lvl>
    <w:lvl w:ilvl="6" w:tplc="8F86A028">
      <w:numFmt w:val="bullet"/>
      <w:lvlText w:val="•"/>
      <w:lvlJc w:val="left"/>
      <w:pPr>
        <w:ind w:left="6684" w:hanging="360"/>
      </w:pPr>
      <w:rPr>
        <w:rFonts w:hint="default"/>
        <w:lang w:val="en-US" w:eastAsia="en-US" w:bidi="ar-SA"/>
      </w:rPr>
    </w:lvl>
    <w:lvl w:ilvl="7" w:tplc="91BC4956">
      <w:numFmt w:val="bullet"/>
      <w:lvlText w:val="•"/>
      <w:lvlJc w:val="left"/>
      <w:pPr>
        <w:ind w:left="7508" w:hanging="360"/>
      </w:pPr>
      <w:rPr>
        <w:rFonts w:hint="default"/>
        <w:lang w:val="en-US" w:eastAsia="en-US" w:bidi="ar-SA"/>
      </w:rPr>
    </w:lvl>
    <w:lvl w:ilvl="8" w:tplc="F87C5E2E">
      <w:numFmt w:val="bullet"/>
      <w:lvlText w:val="•"/>
      <w:lvlJc w:val="left"/>
      <w:pPr>
        <w:ind w:left="8332" w:hanging="360"/>
      </w:pPr>
      <w:rPr>
        <w:rFonts w:hint="default"/>
        <w:lang w:val="en-US" w:eastAsia="en-US" w:bidi="ar-SA"/>
      </w:rPr>
    </w:lvl>
  </w:abstractNum>
  <w:abstractNum w:abstractNumId="2" w15:restartNumberingAfterBreak="0">
    <w:nsid w:val="05D14324"/>
    <w:multiLevelType w:val="hybridMultilevel"/>
    <w:tmpl w:val="DEF4F31C"/>
    <w:lvl w:ilvl="0" w:tplc="029EA4C6">
      <w:start w:val="1"/>
      <w:numFmt w:val="lowerLetter"/>
      <w:lvlText w:val="%1."/>
      <w:lvlJc w:val="left"/>
      <w:pPr>
        <w:ind w:left="1660" w:hanging="360"/>
        <w:jc w:val="left"/>
      </w:pPr>
      <w:rPr>
        <w:rFonts w:ascii="Century Schoolbook" w:eastAsia="Century Schoolbook" w:hAnsi="Century Schoolbook" w:cs="Century Schoolbook" w:hint="default"/>
        <w:b w:val="0"/>
        <w:bCs w:val="0"/>
        <w:i w:val="0"/>
        <w:iCs w:val="0"/>
        <w:spacing w:val="0"/>
        <w:w w:val="100"/>
        <w:sz w:val="21"/>
        <w:szCs w:val="21"/>
        <w:lang w:val="en-US" w:eastAsia="en-US" w:bidi="ar-SA"/>
      </w:rPr>
    </w:lvl>
    <w:lvl w:ilvl="1" w:tplc="B1FA4F48">
      <w:numFmt w:val="bullet"/>
      <w:lvlText w:val="•"/>
      <w:lvlJc w:val="left"/>
      <w:pPr>
        <w:ind w:left="2492" w:hanging="360"/>
      </w:pPr>
      <w:rPr>
        <w:rFonts w:hint="default"/>
        <w:lang w:val="en-US" w:eastAsia="en-US" w:bidi="ar-SA"/>
      </w:rPr>
    </w:lvl>
    <w:lvl w:ilvl="2" w:tplc="DD7805D0">
      <w:numFmt w:val="bullet"/>
      <w:lvlText w:val="•"/>
      <w:lvlJc w:val="left"/>
      <w:pPr>
        <w:ind w:left="3324" w:hanging="360"/>
      </w:pPr>
      <w:rPr>
        <w:rFonts w:hint="default"/>
        <w:lang w:val="en-US" w:eastAsia="en-US" w:bidi="ar-SA"/>
      </w:rPr>
    </w:lvl>
    <w:lvl w:ilvl="3" w:tplc="53B26592">
      <w:numFmt w:val="bullet"/>
      <w:lvlText w:val="•"/>
      <w:lvlJc w:val="left"/>
      <w:pPr>
        <w:ind w:left="4156" w:hanging="360"/>
      </w:pPr>
      <w:rPr>
        <w:rFonts w:hint="default"/>
        <w:lang w:val="en-US" w:eastAsia="en-US" w:bidi="ar-SA"/>
      </w:rPr>
    </w:lvl>
    <w:lvl w:ilvl="4" w:tplc="17E28B0A">
      <w:numFmt w:val="bullet"/>
      <w:lvlText w:val="•"/>
      <w:lvlJc w:val="left"/>
      <w:pPr>
        <w:ind w:left="4988" w:hanging="360"/>
      </w:pPr>
      <w:rPr>
        <w:rFonts w:hint="default"/>
        <w:lang w:val="en-US" w:eastAsia="en-US" w:bidi="ar-SA"/>
      </w:rPr>
    </w:lvl>
    <w:lvl w:ilvl="5" w:tplc="8B38885E">
      <w:numFmt w:val="bullet"/>
      <w:lvlText w:val="•"/>
      <w:lvlJc w:val="left"/>
      <w:pPr>
        <w:ind w:left="5820" w:hanging="360"/>
      </w:pPr>
      <w:rPr>
        <w:rFonts w:hint="default"/>
        <w:lang w:val="en-US" w:eastAsia="en-US" w:bidi="ar-SA"/>
      </w:rPr>
    </w:lvl>
    <w:lvl w:ilvl="6" w:tplc="255CA160">
      <w:numFmt w:val="bullet"/>
      <w:lvlText w:val="•"/>
      <w:lvlJc w:val="left"/>
      <w:pPr>
        <w:ind w:left="6652" w:hanging="360"/>
      </w:pPr>
      <w:rPr>
        <w:rFonts w:hint="default"/>
        <w:lang w:val="en-US" w:eastAsia="en-US" w:bidi="ar-SA"/>
      </w:rPr>
    </w:lvl>
    <w:lvl w:ilvl="7" w:tplc="8392211E">
      <w:numFmt w:val="bullet"/>
      <w:lvlText w:val="•"/>
      <w:lvlJc w:val="left"/>
      <w:pPr>
        <w:ind w:left="7484" w:hanging="360"/>
      </w:pPr>
      <w:rPr>
        <w:rFonts w:hint="default"/>
        <w:lang w:val="en-US" w:eastAsia="en-US" w:bidi="ar-SA"/>
      </w:rPr>
    </w:lvl>
    <w:lvl w:ilvl="8" w:tplc="CFD8250A">
      <w:numFmt w:val="bullet"/>
      <w:lvlText w:val="•"/>
      <w:lvlJc w:val="left"/>
      <w:pPr>
        <w:ind w:left="8316" w:hanging="360"/>
      </w:pPr>
      <w:rPr>
        <w:rFonts w:hint="default"/>
        <w:lang w:val="en-US" w:eastAsia="en-US" w:bidi="ar-SA"/>
      </w:rPr>
    </w:lvl>
  </w:abstractNum>
  <w:abstractNum w:abstractNumId="3" w15:restartNumberingAfterBreak="0">
    <w:nsid w:val="0A300691"/>
    <w:multiLevelType w:val="hybridMultilevel"/>
    <w:tmpl w:val="3FD2A924"/>
    <w:lvl w:ilvl="0" w:tplc="7E8C699A">
      <w:start w:val="1"/>
      <w:numFmt w:val="lowerLetter"/>
      <w:lvlText w:val="%1)"/>
      <w:lvlJc w:val="left"/>
      <w:pPr>
        <w:ind w:left="1704" w:hanging="41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064D762">
      <w:numFmt w:val="bullet"/>
      <w:lvlText w:val="•"/>
      <w:lvlJc w:val="left"/>
      <w:pPr>
        <w:ind w:left="2528" w:hanging="413"/>
      </w:pPr>
      <w:rPr>
        <w:rFonts w:hint="default"/>
        <w:lang w:val="en-US" w:eastAsia="en-US" w:bidi="ar-SA"/>
      </w:rPr>
    </w:lvl>
    <w:lvl w:ilvl="2" w:tplc="62CCBCF8">
      <w:numFmt w:val="bullet"/>
      <w:lvlText w:val="•"/>
      <w:lvlJc w:val="left"/>
      <w:pPr>
        <w:ind w:left="3356" w:hanging="413"/>
      </w:pPr>
      <w:rPr>
        <w:rFonts w:hint="default"/>
        <w:lang w:val="en-US" w:eastAsia="en-US" w:bidi="ar-SA"/>
      </w:rPr>
    </w:lvl>
    <w:lvl w:ilvl="3" w:tplc="ED52F990">
      <w:numFmt w:val="bullet"/>
      <w:lvlText w:val="•"/>
      <w:lvlJc w:val="left"/>
      <w:pPr>
        <w:ind w:left="4184" w:hanging="413"/>
      </w:pPr>
      <w:rPr>
        <w:rFonts w:hint="default"/>
        <w:lang w:val="en-US" w:eastAsia="en-US" w:bidi="ar-SA"/>
      </w:rPr>
    </w:lvl>
    <w:lvl w:ilvl="4" w:tplc="98E04356">
      <w:numFmt w:val="bullet"/>
      <w:lvlText w:val="•"/>
      <w:lvlJc w:val="left"/>
      <w:pPr>
        <w:ind w:left="5012" w:hanging="413"/>
      </w:pPr>
      <w:rPr>
        <w:rFonts w:hint="default"/>
        <w:lang w:val="en-US" w:eastAsia="en-US" w:bidi="ar-SA"/>
      </w:rPr>
    </w:lvl>
    <w:lvl w:ilvl="5" w:tplc="BA4EFB22">
      <w:numFmt w:val="bullet"/>
      <w:lvlText w:val="•"/>
      <w:lvlJc w:val="left"/>
      <w:pPr>
        <w:ind w:left="5840" w:hanging="413"/>
      </w:pPr>
      <w:rPr>
        <w:rFonts w:hint="default"/>
        <w:lang w:val="en-US" w:eastAsia="en-US" w:bidi="ar-SA"/>
      </w:rPr>
    </w:lvl>
    <w:lvl w:ilvl="6" w:tplc="CE02AF22">
      <w:numFmt w:val="bullet"/>
      <w:lvlText w:val="•"/>
      <w:lvlJc w:val="left"/>
      <w:pPr>
        <w:ind w:left="6668" w:hanging="413"/>
      </w:pPr>
      <w:rPr>
        <w:rFonts w:hint="default"/>
        <w:lang w:val="en-US" w:eastAsia="en-US" w:bidi="ar-SA"/>
      </w:rPr>
    </w:lvl>
    <w:lvl w:ilvl="7" w:tplc="32B6DD0A">
      <w:numFmt w:val="bullet"/>
      <w:lvlText w:val="•"/>
      <w:lvlJc w:val="left"/>
      <w:pPr>
        <w:ind w:left="7496" w:hanging="413"/>
      </w:pPr>
      <w:rPr>
        <w:rFonts w:hint="default"/>
        <w:lang w:val="en-US" w:eastAsia="en-US" w:bidi="ar-SA"/>
      </w:rPr>
    </w:lvl>
    <w:lvl w:ilvl="8" w:tplc="45E0FB40">
      <w:numFmt w:val="bullet"/>
      <w:lvlText w:val="•"/>
      <w:lvlJc w:val="left"/>
      <w:pPr>
        <w:ind w:left="8324" w:hanging="413"/>
      </w:pPr>
      <w:rPr>
        <w:rFonts w:hint="default"/>
        <w:lang w:val="en-US" w:eastAsia="en-US" w:bidi="ar-SA"/>
      </w:rPr>
    </w:lvl>
  </w:abstractNum>
  <w:abstractNum w:abstractNumId="4" w15:restartNumberingAfterBreak="0">
    <w:nsid w:val="0C32037B"/>
    <w:multiLevelType w:val="hybridMultilevel"/>
    <w:tmpl w:val="527E002E"/>
    <w:lvl w:ilvl="0" w:tplc="236E91F6">
      <w:start w:val="1"/>
      <w:numFmt w:val="decimal"/>
      <w:lvlText w:val="(%1)"/>
      <w:lvlJc w:val="left"/>
      <w:pPr>
        <w:ind w:left="1020" w:hanging="5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D72B79E">
      <w:numFmt w:val="bullet"/>
      <w:lvlText w:val="•"/>
      <w:lvlJc w:val="left"/>
      <w:pPr>
        <w:ind w:left="1916" w:hanging="540"/>
      </w:pPr>
      <w:rPr>
        <w:rFonts w:hint="default"/>
        <w:lang w:val="en-US" w:eastAsia="en-US" w:bidi="ar-SA"/>
      </w:rPr>
    </w:lvl>
    <w:lvl w:ilvl="2" w:tplc="A0C41A98">
      <w:numFmt w:val="bullet"/>
      <w:lvlText w:val="•"/>
      <w:lvlJc w:val="left"/>
      <w:pPr>
        <w:ind w:left="2812" w:hanging="540"/>
      </w:pPr>
      <w:rPr>
        <w:rFonts w:hint="default"/>
        <w:lang w:val="en-US" w:eastAsia="en-US" w:bidi="ar-SA"/>
      </w:rPr>
    </w:lvl>
    <w:lvl w:ilvl="3" w:tplc="913ADCBA">
      <w:numFmt w:val="bullet"/>
      <w:lvlText w:val="•"/>
      <w:lvlJc w:val="left"/>
      <w:pPr>
        <w:ind w:left="3708" w:hanging="540"/>
      </w:pPr>
      <w:rPr>
        <w:rFonts w:hint="default"/>
        <w:lang w:val="en-US" w:eastAsia="en-US" w:bidi="ar-SA"/>
      </w:rPr>
    </w:lvl>
    <w:lvl w:ilvl="4" w:tplc="478E9CDC">
      <w:numFmt w:val="bullet"/>
      <w:lvlText w:val="•"/>
      <w:lvlJc w:val="left"/>
      <w:pPr>
        <w:ind w:left="4604" w:hanging="540"/>
      </w:pPr>
      <w:rPr>
        <w:rFonts w:hint="default"/>
        <w:lang w:val="en-US" w:eastAsia="en-US" w:bidi="ar-SA"/>
      </w:rPr>
    </w:lvl>
    <w:lvl w:ilvl="5" w:tplc="356E2776">
      <w:numFmt w:val="bullet"/>
      <w:lvlText w:val="•"/>
      <w:lvlJc w:val="left"/>
      <w:pPr>
        <w:ind w:left="5500" w:hanging="540"/>
      </w:pPr>
      <w:rPr>
        <w:rFonts w:hint="default"/>
        <w:lang w:val="en-US" w:eastAsia="en-US" w:bidi="ar-SA"/>
      </w:rPr>
    </w:lvl>
    <w:lvl w:ilvl="6" w:tplc="56149C6A">
      <w:numFmt w:val="bullet"/>
      <w:lvlText w:val="•"/>
      <w:lvlJc w:val="left"/>
      <w:pPr>
        <w:ind w:left="6396" w:hanging="540"/>
      </w:pPr>
      <w:rPr>
        <w:rFonts w:hint="default"/>
        <w:lang w:val="en-US" w:eastAsia="en-US" w:bidi="ar-SA"/>
      </w:rPr>
    </w:lvl>
    <w:lvl w:ilvl="7" w:tplc="0FFA6F8C">
      <w:numFmt w:val="bullet"/>
      <w:lvlText w:val="•"/>
      <w:lvlJc w:val="left"/>
      <w:pPr>
        <w:ind w:left="7292" w:hanging="540"/>
      </w:pPr>
      <w:rPr>
        <w:rFonts w:hint="default"/>
        <w:lang w:val="en-US" w:eastAsia="en-US" w:bidi="ar-SA"/>
      </w:rPr>
    </w:lvl>
    <w:lvl w:ilvl="8" w:tplc="E55EE312">
      <w:numFmt w:val="bullet"/>
      <w:lvlText w:val="•"/>
      <w:lvlJc w:val="left"/>
      <w:pPr>
        <w:ind w:left="8188" w:hanging="540"/>
      </w:pPr>
      <w:rPr>
        <w:rFonts w:hint="default"/>
        <w:lang w:val="en-US" w:eastAsia="en-US" w:bidi="ar-SA"/>
      </w:rPr>
    </w:lvl>
  </w:abstractNum>
  <w:abstractNum w:abstractNumId="5" w15:restartNumberingAfterBreak="0">
    <w:nsid w:val="0FE15483"/>
    <w:multiLevelType w:val="hybridMultilevel"/>
    <w:tmpl w:val="EADCB350"/>
    <w:lvl w:ilvl="0" w:tplc="81CAB0C0">
      <w:start w:val="1"/>
      <w:numFmt w:val="lowerLetter"/>
      <w:lvlText w:val="%1)"/>
      <w:lvlJc w:val="left"/>
      <w:pPr>
        <w:ind w:left="1704" w:hanging="41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1B8FE04">
      <w:numFmt w:val="bullet"/>
      <w:lvlText w:val="•"/>
      <w:lvlJc w:val="left"/>
      <w:pPr>
        <w:ind w:left="2528" w:hanging="413"/>
      </w:pPr>
      <w:rPr>
        <w:rFonts w:hint="default"/>
        <w:lang w:val="en-US" w:eastAsia="en-US" w:bidi="ar-SA"/>
      </w:rPr>
    </w:lvl>
    <w:lvl w:ilvl="2" w:tplc="7E2CED88">
      <w:numFmt w:val="bullet"/>
      <w:lvlText w:val="•"/>
      <w:lvlJc w:val="left"/>
      <w:pPr>
        <w:ind w:left="3356" w:hanging="413"/>
      </w:pPr>
      <w:rPr>
        <w:rFonts w:hint="default"/>
        <w:lang w:val="en-US" w:eastAsia="en-US" w:bidi="ar-SA"/>
      </w:rPr>
    </w:lvl>
    <w:lvl w:ilvl="3" w:tplc="141002AA">
      <w:numFmt w:val="bullet"/>
      <w:lvlText w:val="•"/>
      <w:lvlJc w:val="left"/>
      <w:pPr>
        <w:ind w:left="4184" w:hanging="413"/>
      </w:pPr>
      <w:rPr>
        <w:rFonts w:hint="default"/>
        <w:lang w:val="en-US" w:eastAsia="en-US" w:bidi="ar-SA"/>
      </w:rPr>
    </w:lvl>
    <w:lvl w:ilvl="4" w:tplc="71680FCE">
      <w:numFmt w:val="bullet"/>
      <w:lvlText w:val="•"/>
      <w:lvlJc w:val="left"/>
      <w:pPr>
        <w:ind w:left="5012" w:hanging="413"/>
      </w:pPr>
      <w:rPr>
        <w:rFonts w:hint="default"/>
        <w:lang w:val="en-US" w:eastAsia="en-US" w:bidi="ar-SA"/>
      </w:rPr>
    </w:lvl>
    <w:lvl w:ilvl="5" w:tplc="969421A2">
      <w:numFmt w:val="bullet"/>
      <w:lvlText w:val="•"/>
      <w:lvlJc w:val="left"/>
      <w:pPr>
        <w:ind w:left="5840" w:hanging="413"/>
      </w:pPr>
      <w:rPr>
        <w:rFonts w:hint="default"/>
        <w:lang w:val="en-US" w:eastAsia="en-US" w:bidi="ar-SA"/>
      </w:rPr>
    </w:lvl>
    <w:lvl w:ilvl="6" w:tplc="99A6E12E">
      <w:numFmt w:val="bullet"/>
      <w:lvlText w:val="•"/>
      <w:lvlJc w:val="left"/>
      <w:pPr>
        <w:ind w:left="6668" w:hanging="413"/>
      </w:pPr>
      <w:rPr>
        <w:rFonts w:hint="default"/>
        <w:lang w:val="en-US" w:eastAsia="en-US" w:bidi="ar-SA"/>
      </w:rPr>
    </w:lvl>
    <w:lvl w:ilvl="7" w:tplc="4DF65D58">
      <w:numFmt w:val="bullet"/>
      <w:lvlText w:val="•"/>
      <w:lvlJc w:val="left"/>
      <w:pPr>
        <w:ind w:left="7496" w:hanging="413"/>
      </w:pPr>
      <w:rPr>
        <w:rFonts w:hint="default"/>
        <w:lang w:val="en-US" w:eastAsia="en-US" w:bidi="ar-SA"/>
      </w:rPr>
    </w:lvl>
    <w:lvl w:ilvl="8" w:tplc="6DB88476">
      <w:numFmt w:val="bullet"/>
      <w:lvlText w:val="•"/>
      <w:lvlJc w:val="left"/>
      <w:pPr>
        <w:ind w:left="8324" w:hanging="413"/>
      </w:pPr>
      <w:rPr>
        <w:rFonts w:hint="default"/>
        <w:lang w:val="en-US" w:eastAsia="en-US" w:bidi="ar-SA"/>
      </w:rPr>
    </w:lvl>
  </w:abstractNum>
  <w:abstractNum w:abstractNumId="6" w15:restartNumberingAfterBreak="0">
    <w:nsid w:val="1084515E"/>
    <w:multiLevelType w:val="hybridMultilevel"/>
    <w:tmpl w:val="A64C6012"/>
    <w:lvl w:ilvl="0" w:tplc="21EC9DEA">
      <w:start w:val="1"/>
      <w:numFmt w:val="lowerLetter"/>
      <w:lvlText w:val="%1)"/>
      <w:lvlJc w:val="left"/>
      <w:pPr>
        <w:ind w:left="1740" w:hanging="54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C4A47E30">
      <w:start w:val="1"/>
      <w:numFmt w:val="lowerRoman"/>
      <w:lvlText w:val="%2."/>
      <w:lvlJc w:val="left"/>
      <w:pPr>
        <w:ind w:left="2820"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99001B8A">
      <w:numFmt w:val="bullet"/>
      <w:lvlText w:val="•"/>
      <w:lvlJc w:val="left"/>
      <w:pPr>
        <w:ind w:left="3615" w:hanging="308"/>
      </w:pPr>
      <w:rPr>
        <w:rFonts w:hint="default"/>
        <w:lang w:val="en-US" w:eastAsia="en-US" w:bidi="ar-SA"/>
      </w:rPr>
    </w:lvl>
    <w:lvl w:ilvl="3" w:tplc="BBE25552">
      <w:numFmt w:val="bullet"/>
      <w:lvlText w:val="•"/>
      <w:lvlJc w:val="left"/>
      <w:pPr>
        <w:ind w:left="4411" w:hanging="308"/>
      </w:pPr>
      <w:rPr>
        <w:rFonts w:hint="default"/>
        <w:lang w:val="en-US" w:eastAsia="en-US" w:bidi="ar-SA"/>
      </w:rPr>
    </w:lvl>
    <w:lvl w:ilvl="4" w:tplc="BE007BE4">
      <w:numFmt w:val="bullet"/>
      <w:lvlText w:val="•"/>
      <w:lvlJc w:val="left"/>
      <w:pPr>
        <w:ind w:left="5206" w:hanging="308"/>
      </w:pPr>
      <w:rPr>
        <w:rFonts w:hint="default"/>
        <w:lang w:val="en-US" w:eastAsia="en-US" w:bidi="ar-SA"/>
      </w:rPr>
    </w:lvl>
    <w:lvl w:ilvl="5" w:tplc="41140C52">
      <w:numFmt w:val="bullet"/>
      <w:lvlText w:val="•"/>
      <w:lvlJc w:val="left"/>
      <w:pPr>
        <w:ind w:left="6002" w:hanging="308"/>
      </w:pPr>
      <w:rPr>
        <w:rFonts w:hint="default"/>
        <w:lang w:val="en-US" w:eastAsia="en-US" w:bidi="ar-SA"/>
      </w:rPr>
    </w:lvl>
    <w:lvl w:ilvl="6" w:tplc="1168308E">
      <w:numFmt w:val="bullet"/>
      <w:lvlText w:val="•"/>
      <w:lvlJc w:val="left"/>
      <w:pPr>
        <w:ind w:left="6797" w:hanging="308"/>
      </w:pPr>
      <w:rPr>
        <w:rFonts w:hint="default"/>
        <w:lang w:val="en-US" w:eastAsia="en-US" w:bidi="ar-SA"/>
      </w:rPr>
    </w:lvl>
    <w:lvl w:ilvl="7" w:tplc="20E67568">
      <w:numFmt w:val="bullet"/>
      <w:lvlText w:val="•"/>
      <w:lvlJc w:val="left"/>
      <w:pPr>
        <w:ind w:left="7593" w:hanging="308"/>
      </w:pPr>
      <w:rPr>
        <w:rFonts w:hint="default"/>
        <w:lang w:val="en-US" w:eastAsia="en-US" w:bidi="ar-SA"/>
      </w:rPr>
    </w:lvl>
    <w:lvl w:ilvl="8" w:tplc="955209EC">
      <w:numFmt w:val="bullet"/>
      <w:lvlText w:val="•"/>
      <w:lvlJc w:val="left"/>
      <w:pPr>
        <w:ind w:left="8388" w:hanging="308"/>
      </w:pPr>
      <w:rPr>
        <w:rFonts w:hint="default"/>
        <w:lang w:val="en-US" w:eastAsia="en-US" w:bidi="ar-SA"/>
      </w:rPr>
    </w:lvl>
  </w:abstractNum>
  <w:abstractNum w:abstractNumId="7" w15:restartNumberingAfterBreak="0">
    <w:nsid w:val="11825718"/>
    <w:multiLevelType w:val="hybridMultilevel"/>
    <w:tmpl w:val="D85E32BC"/>
    <w:lvl w:ilvl="0" w:tplc="BCEE95AE">
      <w:start w:val="1"/>
      <w:numFmt w:val="lowerRoman"/>
      <w:lvlText w:val="%1."/>
      <w:lvlJc w:val="left"/>
      <w:pPr>
        <w:ind w:left="1111"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30AD89E">
      <w:start w:val="1"/>
      <w:numFmt w:val="decimal"/>
      <w:lvlText w:val="%2."/>
      <w:lvlJc w:val="left"/>
      <w:pPr>
        <w:ind w:left="15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6EA59CA">
      <w:numFmt w:val="bullet"/>
      <w:lvlText w:val="•"/>
      <w:lvlJc w:val="left"/>
      <w:pPr>
        <w:ind w:left="2495" w:hanging="360"/>
      </w:pPr>
      <w:rPr>
        <w:rFonts w:hint="default"/>
        <w:lang w:val="en-US" w:eastAsia="en-US" w:bidi="ar-SA"/>
      </w:rPr>
    </w:lvl>
    <w:lvl w:ilvl="3" w:tplc="032284F2">
      <w:numFmt w:val="bullet"/>
      <w:lvlText w:val="•"/>
      <w:lvlJc w:val="left"/>
      <w:pPr>
        <w:ind w:left="3431" w:hanging="360"/>
      </w:pPr>
      <w:rPr>
        <w:rFonts w:hint="default"/>
        <w:lang w:val="en-US" w:eastAsia="en-US" w:bidi="ar-SA"/>
      </w:rPr>
    </w:lvl>
    <w:lvl w:ilvl="4" w:tplc="A99AF4E0">
      <w:numFmt w:val="bullet"/>
      <w:lvlText w:val="•"/>
      <w:lvlJc w:val="left"/>
      <w:pPr>
        <w:ind w:left="4366" w:hanging="360"/>
      </w:pPr>
      <w:rPr>
        <w:rFonts w:hint="default"/>
        <w:lang w:val="en-US" w:eastAsia="en-US" w:bidi="ar-SA"/>
      </w:rPr>
    </w:lvl>
    <w:lvl w:ilvl="5" w:tplc="C54462F6">
      <w:numFmt w:val="bullet"/>
      <w:lvlText w:val="•"/>
      <w:lvlJc w:val="left"/>
      <w:pPr>
        <w:ind w:left="5302" w:hanging="360"/>
      </w:pPr>
      <w:rPr>
        <w:rFonts w:hint="default"/>
        <w:lang w:val="en-US" w:eastAsia="en-US" w:bidi="ar-SA"/>
      </w:rPr>
    </w:lvl>
    <w:lvl w:ilvl="6" w:tplc="E42CF8CE">
      <w:numFmt w:val="bullet"/>
      <w:lvlText w:val="•"/>
      <w:lvlJc w:val="left"/>
      <w:pPr>
        <w:ind w:left="6237" w:hanging="360"/>
      </w:pPr>
      <w:rPr>
        <w:rFonts w:hint="default"/>
        <w:lang w:val="en-US" w:eastAsia="en-US" w:bidi="ar-SA"/>
      </w:rPr>
    </w:lvl>
    <w:lvl w:ilvl="7" w:tplc="95DEE4FA">
      <w:numFmt w:val="bullet"/>
      <w:lvlText w:val="•"/>
      <w:lvlJc w:val="left"/>
      <w:pPr>
        <w:ind w:left="7173" w:hanging="360"/>
      </w:pPr>
      <w:rPr>
        <w:rFonts w:hint="default"/>
        <w:lang w:val="en-US" w:eastAsia="en-US" w:bidi="ar-SA"/>
      </w:rPr>
    </w:lvl>
    <w:lvl w:ilvl="8" w:tplc="1096C3DC">
      <w:numFmt w:val="bullet"/>
      <w:lvlText w:val="•"/>
      <w:lvlJc w:val="left"/>
      <w:pPr>
        <w:ind w:left="8108" w:hanging="360"/>
      </w:pPr>
      <w:rPr>
        <w:rFonts w:hint="default"/>
        <w:lang w:val="en-US" w:eastAsia="en-US" w:bidi="ar-SA"/>
      </w:rPr>
    </w:lvl>
  </w:abstractNum>
  <w:abstractNum w:abstractNumId="8" w15:restartNumberingAfterBreak="0">
    <w:nsid w:val="194C2F99"/>
    <w:multiLevelType w:val="hybridMultilevel"/>
    <w:tmpl w:val="9AFC62A4"/>
    <w:lvl w:ilvl="0" w:tplc="86B8E568">
      <w:start w:val="1"/>
      <w:numFmt w:val="lowerLetter"/>
      <w:lvlText w:val="%1)"/>
      <w:lvlJc w:val="left"/>
      <w:pPr>
        <w:ind w:left="1740" w:hanging="44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2FE9B80">
      <w:start w:val="1"/>
      <w:numFmt w:val="lowerRoman"/>
      <w:lvlText w:val="%2."/>
      <w:lvlJc w:val="left"/>
      <w:pPr>
        <w:ind w:left="2820"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087E0EBE">
      <w:numFmt w:val="bullet"/>
      <w:lvlText w:val="•"/>
      <w:lvlJc w:val="left"/>
      <w:pPr>
        <w:ind w:left="3615" w:hanging="308"/>
      </w:pPr>
      <w:rPr>
        <w:rFonts w:hint="default"/>
        <w:lang w:val="en-US" w:eastAsia="en-US" w:bidi="ar-SA"/>
      </w:rPr>
    </w:lvl>
    <w:lvl w:ilvl="3" w:tplc="FDC27FCE">
      <w:numFmt w:val="bullet"/>
      <w:lvlText w:val="•"/>
      <w:lvlJc w:val="left"/>
      <w:pPr>
        <w:ind w:left="4411" w:hanging="308"/>
      </w:pPr>
      <w:rPr>
        <w:rFonts w:hint="default"/>
        <w:lang w:val="en-US" w:eastAsia="en-US" w:bidi="ar-SA"/>
      </w:rPr>
    </w:lvl>
    <w:lvl w:ilvl="4" w:tplc="83BC210E">
      <w:numFmt w:val="bullet"/>
      <w:lvlText w:val="•"/>
      <w:lvlJc w:val="left"/>
      <w:pPr>
        <w:ind w:left="5206" w:hanging="308"/>
      </w:pPr>
      <w:rPr>
        <w:rFonts w:hint="default"/>
        <w:lang w:val="en-US" w:eastAsia="en-US" w:bidi="ar-SA"/>
      </w:rPr>
    </w:lvl>
    <w:lvl w:ilvl="5" w:tplc="7B4EBDC2">
      <w:numFmt w:val="bullet"/>
      <w:lvlText w:val="•"/>
      <w:lvlJc w:val="left"/>
      <w:pPr>
        <w:ind w:left="6002" w:hanging="308"/>
      </w:pPr>
      <w:rPr>
        <w:rFonts w:hint="default"/>
        <w:lang w:val="en-US" w:eastAsia="en-US" w:bidi="ar-SA"/>
      </w:rPr>
    </w:lvl>
    <w:lvl w:ilvl="6" w:tplc="62F6FFF6">
      <w:numFmt w:val="bullet"/>
      <w:lvlText w:val="•"/>
      <w:lvlJc w:val="left"/>
      <w:pPr>
        <w:ind w:left="6797" w:hanging="308"/>
      </w:pPr>
      <w:rPr>
        <w:rFonts w:hint="default"/>
        <w:lang w:val="en-US" w:eastAsia="en-US" w:bidi="ar-SA"/>
      </w:rPr>
    </w:lvl>
    <w:lvl w:ilvl="7" w:tplc="20E0B8C2">
      <w:numFmt w:val="bullet"/>
      <w:lvlText w:val="•"/>
      <w:lvlJc w:val="left"/>
      <w:pPr>
        <w:ind w:left="7593" w:hanging="308"/>
      </w:pPr>
      <w:rPr>
        <w:rFonts w:hint="default"/>
        <w:lang w:val="en-US" w:eastAsia="en-US" w:bidi="ar-SA"/>
      </w:rPr>
    </w:lvl>
    <w:lvl w:ilvl="8" w:tplc="91FE4468">
      <w:numFmt w:val="bullet"/>
      <w:lvlText w:val="•"/>
      <w:lvlJc w:val="left"/>
      <w:pPr>
        <w:ind w:left="8388" w:hanging="308"/>
      </w:pPr>
      <w:rPr>
        <w:rFonts w:hint="default"/>
        <w:lang w:val="en-US" w:eastAsia="en-US" w:bidi="ar-SA"/>
      </w:rPr>
    </w:lvl>
  </w:abstractNum>
  <w:abstractNum w:abstractNumId="9" w15:restartNumberingAfterBreak="0">
    <w:nsid w:val="1A462287"/>
    <w:multiLevelType w:val="hybridMultilevel"/>
    <w:tmpl w:val="854671F4"/>
    <w:lvl w:ilvl="0" w:tplc="1512AE4C">
      <w:start w:val="1"/>
      <w:numFmt w:val="lowerRoman"/>
      <w:lvlText w:val="%1."/>
      <w:lvlJc w:val="left"/>
      <w:pPr>
        <w:ind w:left="156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0A6E6AD6">
      <w:numFmt w:val="bullet"/>
      <w:lvlText w:val="•"/>
      <w:lvlJc w:val="left"/>
      <w:pPr>
        <w:ind w:left="2402" w:hanging="488"/>
      </w:pPr>
      <w:rPr>
        <w:rFonts w:hint="default"/>
        <w:lang w:val="en-US" w:eastAsia="en-US" w:bidi="ar-SA"/>
      </w:rPr>
    </w:lvl>
    <w:lvl w:ilvl="2" w:tplc="1812D678">
      <w:numFmt w:val="bullet"/>
      <w:lvlText w:val="•"/>
      <w:lvlJc w:val="left"/>
      <w:pPr>
        <w:ind w:left="3244" w:hanging="488"/>
      </w:pPr>
      <w:rPr>
        <w:rFonts w:hint="default"/>
        <w:lang w:val="en-US" w:eastAsia="en-US" w:bidi="ar-SA"/>
      </w:rPr>
    </w:lvl>
    <w:lvl w:ilvl="3" w:tplc="506A8500">
      <w:numFmt w:val="bullet"/>
      <w:lvlText w:val="•"/>
      <w:lvlJc w:val="left"/>
      <w:pPr>
        <w:ind w:left="4086" w:hanging="488"/>
      </w:pPr>
      <w:rPr>
        <w:rFonts w:hint="default"/>
        <w:lang w:val="en-US" w:eastAsia="en-US" w:bidi="ar-SA"/>
      </w:rPr>
    </w:lvl>
    <w:lvl w:ilvl="4" w:tplc="BDC6EBDE">
      <w:numFmt w:val="bullet"/>
      <w:lvlText w:val="•"/>
      <w:lvlJc w:val="left"/>
      <w:pPr>
        <w:ind w:left="4928" w:hanging="488"/>
      </w:pPr>
      <w:rPr>
        <w:rFonts w:hint="default"/>
        <w:lang w:val="en-US" w:eastAsia="en-US" w:bidi="ar-SA"/>
      </w:rPr>
    </w:lvl>
    <w:lvl w:ilvl="5" w:tplc="29DC2DC8">
      <w:numFmt w:val="bullet"/>
      <w:lvlText w:val="•"/>
      <w:lvlJc w:val="left"/>
      <w:pPr>
        <w:ind w:left="5770" w:hanging="488"/>
      </w:pPr>
      <w:rPr>
        <w:rFonts w:hint="default"/>
        <w:lang w:val="en-US" w:eastAsia="en-US" w:bidi="ar-SA"/>
      </w:rPr>
    </w:lvl>
    <w:lvl w:ilvl="6" w:tplc="B0681536">
      <w:numFmt w:val="bullet"/>
      <w:lvlText w:val="•"/>
      <w:lvlJc w:val="left"/>
      <w:pPr>
        <w:ind w:left="6612" w:hanging="488"/>
      </w:pPr>
      <w:rPr>
        <w:rFonts w:hint="default"/>
        <w:lang w:val="en-US" w:eastAsia="en-US" w:bidi="ar-SA"/>
      </w:rPr>
    </w:lvl>
    <w:lvl w:ilvl="7" w:tplc="31D2BA84">
      <w:numFmt w:val="bullet"/>
      <w:lvlText w:val="•"/>
      <w:lvlJc w:val="left"/>
      <w:pPr>
        <w:ind w:left="7454" w:hanging="488"/>
      </w:pPr>
      <w:rPr>
        <w:rFonts w:hint="default"/>
        <w:lang w:val="en-US" w:eastAsia="en-US" w:bidi="ar-SA"/>
      </w:rPr>
    </w:lvl>
    <w:lvl w:ilvl="8" w:tplc="DC4E3A6A">
      <w:numFmt w:val="bullet"/>
      <w:lvlText w:val="•"/>
      <w:lvlJc w:val="left"/>
      <w:pPr>
        <w:ind w:left="8296" w:hanging="488"/>
      </w:pPr>
      <w:rPr>
        <w:rFonts w:hint="default"/>
        <w:lang w:val="en-US" w:eastAsia="en-US" w:bidi="ar-SA"/>
      </w:rPr>
    </w:lvl>
  </w:abstractNum>
  <w:abstractNum w:abstractNumId="10" w15:restartNumberingAfterBreak="0">
    <w:nsid w:val="1FCF7675"/>
    <w:multiLevelType w:val="hybridMultilevel"/>
    <w:tmpl w:val="8132BC08"/>
    <w:lvl w:ilvl="0" w:tplc="FCF4E430">
      <w:start w:val="1"/>
      <w:numFmt w:val="lowerLetter"/>
      <w:lvlText w:val="%1)"/>
      <w:lvlJc w:val="left"/>
      <w:pPr>
        <w:ind w:left="1704" w:hanging="50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D5A2024">
      <w:numFmt w:val="bullet"/>
      <w:lvlText w:val="•"/>
      <w:lvlJc w:val="left"/>
      <w:pPr>
        <w:ind w:left="2528" w:hanging="504"/>
      </w:pPr>
      <w:rPr>
        <w:rFonts w:hint="default"/>
        <w:lang w:val="en-US" w:eastAsia="en-US" w:bidi="ar-SA"/>
      </w:rPr>
    </w:lvl>
    <w:lvl w:ilvl="2" w:tplc="4644F5C2">
      <w:numFmt w:val="bullet"/>
      <w:lvlText w:val="•"/>
      <w:lvlJc w:val="left"/>
      <w:pPr>
        <w:ind w:left="3356" w:hanging="504"/>
      </w:pPr>
      <w:rPr>
        <w:rFonts w:hint="default"/>
        <w:lang w:val="en-US" w:eastAsia="en-US" w:bidi="ar-SA"/>
      </w:rPr>
    </w:lvl>
    <w:lvl w:ilvl="3" w:tplc="9AD43CA8">
      <w:numFmt w:val="bullet"/>
      <w:lvlText w:val="•"/>
      <w:lvlJc w:val="left"/>
      <w:pPr>
        <w:ind w:left="4184" w:hanging="504"/>
      </w:pPr>
      <w:rPr>
        <w:rFonts w:hint="default"/>
        <w:lang w:val="en-US" w:eastAsia="en-US" w:bidi="ar-SA"/>
      </w:rPr>
    </w:lvl>
    <w:lvl w:ilvl="4" w:tplc="5CFE1030">
      <w:numFmt w:val="bullet"/>
      <w:lvlText w:val="•"/>
      <w:lvlJc w:val="left"/>
      <w:pPr>
        <w:ind w:left="5012" w:hanging="504"/>
      </w:pPr>
      <w:rPr>
        <w:rFonts w:hint="default"/>
        <w:lang w:val="en-US" w:eastAsia="en-US" w:bidi="ar-SA"/>
      </w:rPr>
    </w:lvl>
    <w:lvl w:ilvl="5" w:tplc="609478A2">
      <w:numFmt w:val="bullet"/>
      <w:lvlText w:val="•"/>
      <w:lvlJc w:val="left"/>
      <w:pPr>
        <w:ind w:left="5840" w:hanging="504"/>
      </w:pPr>
      <w:rPr>
        <w:rFonts w:hint="default"/>
        <w:lang w:val="en-US" w:eastAsia="en-US" w:bidi="ar-SA"/>
      </w:rPr>
    </w:lvl>
    <w:lvl w:ilvl="6" w:tplc="6CFA2340">
      <w:numFmt w:val="bullet"/>
      <w:lvlText w:val="•"/>
      <w:lvlJc w:val="left"/>
      <w:pPr>
        <w:ind w:left="6668" w:hanging="504"/>
      </w:pPr>
      <w:rPr>
        <w:rFonts w:hint="default"/>
        <w:lang w:val="en-US" w:eastAsia="en-US" w:bidi="ar-SA"/>
      </w:rPr>
    </w:lvl>
    <w:lvl w:ilvl="7" w:tplc="B52C00E6">
      <w:numFmt w:val="bullet"/>
      <w:lvlText w:val="•"/>
      <w:lvlJc w:val="left"/>
      <w:pPr>
        <w:ind w:left="7496" w:hanging="504"/>
      </w:pPr>
      <w:rPr>
        <w:rFonts w:hint="default"/>
        <w:lang w:val="en-US" w:eastAsia="en-US" w:bidi="ar-SA"/>
      </w:rPr>
    </w:lvl>
    <w:lvl w:ilvl="8" w:tplc="BBAE84D6">
      <w:numFmt w:val="bullet"/>
      <w:lvlText w:val="•"/>
      <w:lvlJc w:val="left"/>
      <w:pPr>
        <w:ind w:left="8324" w:hanging="504"/>
      </w:pPr>
      <w:rPr>
        <w:rFonts w:hint="default"/>
        <w:lang w:val="en-US" w:eastAsia="en-US" w:bidi="ar-SA"/>
      </w:rPr>
    </w:lvl>
  </w:abstractNum>
  <w:abstractNum w:abstractNumId="11" w15:restartNumberingAfterBreak="0">
    <w:nsid w:val="26095C68"/>
    <w:multiLevelType w:val="hybridMultilevel"/>
    <w:tmpl w:val="922C1F0E"/>
    <w:lvl w:ilvl="0" w:tplc="AC4C7C0C">
      <w:start w:val="1"/>
      <w:numFmt w:val="upperLetter"/>
      <w:lvlText w:val="%1."/>
      <w:lvlJc w:val="left"/>
      <w:pPr>
        <w:ind w:left="12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4387CE0">
      <w:start w:val="1"/>
      <w:numFmt w:val="lowerRoman"/>
      <w:lvlText w:val="%2."/>
      <w:lvlJc w:val="left"/>
      <w:pPr>
        <w:ind w:left="210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94A9594">
      <w:numFmt w:val="bullet"/>
      <w:lvlText w:val="•"/>
      <w:lvlJc w:val="left"/>
      <w:pPr>
        <w:ind w:left="2975" w:hanging="540"/>
      </w:pPr>
      <w:rPr>
        <w:rFonts w:hint="default"/>
        <w:lang w:val="en-US" w:eastAsia="en-US" w:bidi="ar-SA"/>
      </w:rPr>
    </w:lvl>
    <w:lvl w:ilvl="3" w:tplc="E4DA01B0">
      <w:numFmt w:val="bullet"/>
      <w:lvlText w:val="•"/>
      <w:lvlJc w:val="left"/>
      <w:pPr>
        <w:ind w:left="3851" w:hanging="540"/>
      </w:pPr>
      <w:rPr>
        <w:rFonts w:hint="default"/>
        <w:lang w:val="en-US" w:eastAsia="en-US" w:bidi="ar-SA"/>
      </w:rPr>
    </w:lvl>
    <w:lvl w:ilvl="4" w:tplc="14DED74A">
      <w:numFmt w:val="bullet"/>
      <w:lvlText w:val="•"/>
      <w:lvlJc w:val="left"/>
      <w:pPr>
        <w:ind w:left="4726" w:hanging="540"/>
      </w:pPr>
      <w:rPr>
        <w:rFonts w:hint="default"/>
        <w:lang w:val="en-US" w:eastAsia="en-US" w:bidi="ar-SA"/>
      </w:rPr>
    </w:lvl>
    <w:lvl w:ilvl="5" w:tplc="C7F4868C">
      <w:numFmt w:val="bullet"/>
      <w:lvlText w:val="•"/>
      <w:lvlJc w:val="left"/>
      <w:pPr>
        <w:ind w:left="5602" w:hanging="540"/>
      </w:pPr>
      <w:rPr>
        <w:rFonts w:hint="default"/>
        <w:lang w:val="en-US" w:eastAsia="en-US" w:bidi="ar-SA"/>
      </w:rPr>
    </w:lvl>
    <w:lvl w:ilvl="6" w:tplc="127ECFB8">
      <w:numFmt w:val="bullet"/>
      <w:lvlText w:val="•"/>
      <w:lvlJc w:val="left"/>
      <w:pPr>
        <w:ind w:left="6477" w:hanging="540"/>
      </w:pPr>
      <w:rPr>
        <w:rFonts w:hint="default"/>
        <w:lang w:val="en-US" w:eastAsia="en-US" w:bidi="ar-SA"/>
      </w:rPr>
    </w:lvl>
    <w:lvl w:ilvl="7" w:tplc="4BD6CDD0">
      <w:numFmt w:val="bullet"/>
      <w:lvlText w:val="•"/>
      <w:lvlJc w:val="left"/>
      <w:pPr>
        <w:ind w:left="7353" w:hanging="540"/>
      </w:pPr>
      <w:rPr>
        <w:rFonts w:hint="default"/>
        <w:lang w:val="en-US" w:eastAsia="en-US" w:bidi="ar-SA"/>
      </w:rPr>
    </w:lvl>
    <w:lvl w:ilvl="8" w:tplc="1CE49ADC">
      <w:numFmt w:val="bullet"/>
      <w:lvlText w:val="•"/>
      <w:lvlJc w:val="left"/>
      <w:pPr>
        <w:ind w:left="8228" w:hanging="540"/>
      </w:pPr>
      <w:rPr>
        <w:rFonts w:hint="default"/>
        <w:lang w:val="en-US" w:eastAsia="en-US" w:bidi="ar-SA"/>
      </w:rPr>
    </w:lvl>
  </w:abstractNum>
  <w:abstractNum w:abstractNumId="12" w15:restartNumberingAfterBreak="0">
    <w:nsid w:val="2B621C95"/>
    <w:multiLevelType w:val="hybridMultilevel"/>
    <w:tmpl w:val="509C0650"/>
    <w:lvl w:ilvl="0" w:tplc="8716DEA4">
      <w:start w:val="1"/>
      <w:numFmt w:val="lowerLetter"/>
      <w:lvlText w:val="%1)"/>
      <w:lvlJc w:val="left"/>
      <w:pPr>
        <w:ind w:left="1704" w:hanging="50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66AA3B8">
      <w:numFmt w:val="bullet"/>
      <w:lvlText w:val="•"/>
      <w:lvlJc w:val="left"/>
      <w:pPr>
        <w:ind w:left="2528" w:hanging="504"/>
      </w:pPr>
      <w:rPr>
        <w:rFonts w:hint="default"/>
        <w:lang w:val="en-US" w:eastAsia="en-US" w:bidi="ar-SA"/>
      </w:rPr>
    </w:lvl>
    <w:lvl w:ilvl="2" w:tplc="72CA213A">
      <w:numFmt w:val="bullet"/>
      <w:lvlText w:val="•"/>
      <w:lvlJc w:val="left"/>
      <w:pPr>
        <w:ind w:left="3356" w:hanging="504"/>
      </w:pPr>
      <w:rPr>
        <w:rFonts w:hint="default"/>
        <w:lang w:val="en-US" w:eastAsia="en-US" w:bidi="ar-SA"/>
      </w:rPr>
    </w:lvl>
    <w:lvl w:ilvl="3" w:tplc="1EB097AE">
      <w:numFmt w:val="bullet"/>
      <w:lvlText w:val="•"/>
      <w:lvlJc w:val="left"/>
      <w:pPr>
        <w:ind w:left="4184" w:hanging="504"/>
      </w:pPr>
      <w:rPr>
        <w:rFonts w:hint="default"/>
        <w:lang w:val="en-US" w:eastAsia="en-US" w:bidi="ar-SA"/>
      </w:rPr>
    </w:lvl>
    <w:lvl w:ilvl="4" w:tplc="570822BA">
      <w:numFmt w:val="bullet"/>
      <w:lvlText w:val="•"/>
      <w:lvlJc w:val="left"/>
      <w:pPr>
        <w:ind w:left="5012" w:hanging="504"/>
      </w:pPr>
      <w:rPr>
        <w:rFonts w:hint="default"/>
        <w:lang w:val="en-US" w:eastAsia="en-US" w:bidi="ar-SA"/>
      </w:rPr>
    </w:lvl>
    <w:lvl w:ilvl="5" w:tplc="B394A23A">
      <w:numFmt w:val="bullet"/>
      <w:lvlText w:val="•"/>
      <w:lvlJc w:val="left"/>
      <w:pPr>
        <w:ind w:left="5840" w:hanging="504"/>
      </w:pPr>
      <w:rPr>
        <w:rFonts w:hint="default"/>
        <w:lang w:val="en-US" w:eastAsia="en-US" w:bidi="ar-SA"/>
      </w:rPr>
    </w:lvl>
    <w:lvl w:ilvl="6" w:tplc="058AE8C8">
      <w:numFmt w:val="bullet"/>
      <w:lvlText w:val="•"/>
      <w:lvlJc w:val="left"/>
      <w:pPr>
        <w:ind w:left="6668" w:hanging="504"/>
      </w:pPr>
      <w:rPr>
        <w:rFonts w:hint="default"/>
        <w:lang w:val="en-US" w:eastAsia="en-US" w:bidi="ar-SA"/>
      </w:rPr>
    </w:lvl>
    <w:lvl w:ilvl="7" w:tplc="07FE1C74">
      <w:numFmt w:val="bullet"/>
      <w:lvlText w:val="•"/>
      <w:lvlJc w:val="left"/>
      <w:pPr>
        <w:ind w:left="7496" w:hanging="504"/>
      </w:pPr>
      <w:rPr>
        <w:rFonts w:hint="default"/>
        <w:lang w:val="en-US" w:eastAsia="en-US" w:bidi="ar-SA"/>
      </w:rPr>
    </w:lvl>
    <w:lvl w:ilvl="8" w:tplc="CEAE9738">
      <w:numFmt w:val="bullet"/>
      <w:lvlText w:val="•"/>
      <w:lvlJc w:val="left"/>
      <w:pPr>
        <w:ind w:left="8324" w:hanging="504"/>
      </w:pPr>
      <w:rPr>
        <w:rFonts w:hint="default"/>
        <w:lang w:val="en-US" w:eastAsia="en-US" w:bidi="ar-SA"/>
      </w:rPr>
    </w:lvl>
  </w:abstractNum>
  <w:abstractNum w:abstractNumId="13" w15:restartNumberingAfterBreak="0">
    <w:nsid w:val="2BB03EC0"/>
    <w:multiLevelType w:val="hybridMultilevel"/>
    <w:tmpl w:val="2F2AE6EA"/>
    <w:lvl w:ilvl="0" w:tplc="2D6CFA74">
      <w:start w:val="1"/>
      <w:numFmt w:val="lowerLetter"/>
      <w:lvlText w:val="%1."/>
      <w:lvlJc w:val="left"/>
      <w:pPr>
        <w:ind w:left="2020" w:hanging="360"/>
        <w:jc w:val="left"/>
      </w:pPr>
      <w:rPr>
        <w:rFonts w:ascii="Century Schoolbook" w:eastAsia="Century Schoolbook" w:hAnsi="Century Schoolbook" w:cs="Century Schoolbook" w:hint="default"/>
        <w:b w:val="0"/>
        <w:bCs w:val="0"/>
        <w:i w:val="0"/>
        <w:iCs w:val="0"/>
        <w:spacing w:val="0"/>
        <w:w w:val="100"/>
        <w:sz w:val="21"/>
        <w:szCs w:val="21"/>
        <w:lang w:val="en-US" w:eastAsia="en-US" w:bidi="ar-SA"/>
      </w:rPr>
    </w:lvl>
    <w:lvl w:ilvl="1" w:tplc="B5C24D18">
      <w:numFmt w:val="bullet"/>
      <w:lvlText w:val="•"/>
      <w:lvlJc w:val="left"/>
      <w:pPr>
        <w:ind w:left="2816" w:hanging="360"/>
      </w:pPr>
      <w:rPr>
        <w:rFonts w:hint="default"/>
        <w:lang w:val="en-US" w:eastAsia="en-US" w:bidi="ar-SA"/>
      </w:rPr>
    </w:lvl>
    <w:lvl w:ilvl="2" w:tplc="01462528">
      <w:numFmt w:val="bullet"/>
      <w:lvlText w:val="•"/>
      <w:lvlJc w:val="left"/>
      <w:pPr>
        <w:ind w:left="3612" w:hanging="360"/>
      </w:pPr>
      <w:rPr>
        <w:rFonts w:hint="default"/>
        <w:lang w:val="en-US" w:eastAsia="en-US" w:bidi="ar-SA"/>
      </w:rPr>
    </w:lvl>
    <w:lvl w:ilvl="3" w:tplc="E354AAF8">
      <w:numFmt w:val="bullet"/>
      <w:lvlText w:val="•"/>
      <w:lvlJc w:val="left"/>
      <w:pPr>
        <w:ind w:left="4408" w:hanging="360"/>
      </w:pPr>
      <w:rPr>
        <w:rFonts w:hint="default"/>
        <w:lang w:val="en-US" w:eastAsia="en-US" w:bidi="ar-SA"/>
      </w:rPr>
    </w:lvl>
    <w:lvl w:ilvl="4" w:tplc="9704D906">
      <w:numFmt w:val="bullet"/>
      <w:lvlText w:val="•"/>
      <w:lvlJc w:val="left"/>
      <w:pPr>
        <w:ind w:left="5204" w:hanging="360"/>
      </w:pPr>
      <w:rPr>
        <w:rFonts w:hint="default"/>
        <w:lang w:val="en-US" w:eastAsia="en-US" w:bidi="ar-SA"/>
      </w:rPr>
    </w:lvl>
    <w:lvl w:ilvl="5" w:tplc="51E881C6">
      <w:numFmt w:val="bullet"/>
      <w:lvlText w:val="•"/>
      <w:lvlJc w:val="left"/>
      <w:pPr>
        <w:ind w:left="6000" w:hanging="360"/>
      </w:pPr>
      <w:rPr>
        <w:rFonts w:hint="default"/>
        <w:lang w:val="en-US" w:eastAsia="en-US" w:bidi="ar-SA"/>
      </w:rPr>
    </w:lvl>
    <w:lvl w:ilvl="6" w:tplc="17F80412">
      <w:numFmt w:val="bullet"/>
      <w:lvlText w:val="•"/>
      <w:lvlJc w:val="left"/>
      <w:pPr>
        <w:ind w:left="6796" w:hanging="360"/>
      </w:pPr>
      <w:rPr>
        <w:rFonts w:hint="default"/>
        <w:lang w:val="en-US" w:eastAsia="en-US" w:bidi="ar-SA"/>
      </w:rPr>
    </w:lvl>
    <w:lvl w:ilvl="7" w:tplc="8C088ED6">
      <w:numFmt w:val="bullet"/>
      <w:lvlText w:val="•"/>
      <w:lvlJc w:val="left"/>
      <w:pPr>
        <w:ind w:left="7592" w:hanging="360"/>
      </w:pPr>
      <w:rPr>
        <w:rFonts w:hint="default"/>
        <w:lang w:val="en-US" w:eastAsia="en-US" w:bidi="ar-SA"/>
      </w:rPr>
    </w:lvl>
    <w:lvl w:ilvl="8" w:tplc="3918968E">
      <w:numFmt w:val="bullet"/>
      <w:lvlText w:val="•"/>
      <w:lvlJc w:val="left"/>
      <w:pPr>
        <w:ind w:left="8388" w:hanging="360"/>
      </w:pPr>
      <w:rPr>
        <w:rFonts w:hint="default"/>
        <w:lang w:val="en-US" w:eastAsia="en-US" w:bidi="ar-SA"/>
      </w:rPr>
    </w:lvl>
  </w:abstractNum>
  <w:abstractNum w:abstractNumId="14" w15:restartNumberingAfterBreak="0">
    <w:nsid w:val="362A2DA0"/>
    <w:multiLevelType w:val="hybridMultilevel"/>
    <w:tmpl w:val="2EA00F3C"/>
    <w:lvl w:ilvl="0" w:tplc="F25A1304">
      <w:start w:val="1"/>
      <w:numFmt w:val="lowerLetter"/>
      <w:lvlText w:val="%1)"/>
      <w:lvlJc w:val="left"/>
      <w:pPr>
        <w:ind w:left="1704" w:hanging="50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334C3BA">
      <w:numFmt w:val="bullet"/>
      <w:lvlText w:val="•"/>
      <w:lvlJc w:val="left"/>
      <w:pPr>
        <w:ind w:left="2528" w:hanging="504"/>
      </w:pPr>
      <w:rPr>
        <w:rFonts w:hint="default"/>
        <w:lang w:val="en-US" w:eastAsia="en-US" w:bidi="ar-SA"/>
      </w:rPr>
    </w:lvl>
    <w:lvl w:ilvl="2" w:tplc="33D83464">
      <w:numFmt w:val="bullet"/>
      <w:lvlText w:val="•"/>
      <w:lvlJc w:val="left"/>
      <w:pPr>
        <w:ind w:left="3356" w:hanging="504"/>
      </w:pPr>
      <w:rPr>
        <w:rFonts w:hint="default"/>
        <w:lang w:val="en-US" w:eastAsia="en-US" w:bidi="ar-SA"/>
      </w:rPr>
    </w:lvl>
    <w:lvl w:ilvl="3" w:tplc="4EFA4E00">
      <w:numFmt w:val="bullet"/>
      <w:lvlText w:val="•"/>
      <w:lvlJc w:val="left"/>
      <w:pPr>
        <w:ind w:left="4184" w:hanging="504"/>
      </w:pPr>
      <w:rPr>
        <w:rFonts w:hint="default"/>
        <w:lang w:val="en-US" w:eastAsia="en-US" w:bidi="ar-SA"/>
      </w:rPr>
    </w:lvl>
    <w:lvl w:ilvl="4" w:tplc="AC4EAB30">
      <w:numFmt w:val="bullet"/>
      <w:lvlText w:val="•"/>
      <w:lvlJc w:val="left"/>
      <w:pPr>
        <w:ind w:left="5012" w:hanging="504"/>
      </w:pPr>
      <w:rPr>
        <w:rFonts w:hint="default"/>
        <w:lang w:val="en-US" w:eastAsia="en-US" w:bidi="ar-SA"/>
      </w:rPr>
    </w:lvl>
    <w:lvl w:ilvl="5" w:tplc="F3BE5AD6">
      <w:numFmt w:val="bullet"/>
      <w:lvlText w:val="•"/>
      <w:lvlJc w:val="left"/>
      <w:pPr>
        <w:ind w:left="5840" w:hanging="504"/>
      </w:pPr>
      <w:rPr>
        <w:rFonts w:hint="default"/>
        <w:lang w:val="en-US" w:eastAsia="en-US" w:bidi="ar-SA"/>
      </w:rPr>
    </w:lvl>
    <w:lvl w:ilvl="6" w:tplc="50E4CED4">
      <w:numFmt w:val="bullet"/>
      <w:lvlText w:val="•"/>
      <w:lvlJc w:val="left"/>
      <w:pPr>
        <w:ind w:left="6668" w:hanging="504"/>
      </w:pPr>
      <w:rPr>
        <w:rFonts w:hint="default"/>
        <w:lang w:val="en-US" w:eastAsia="en-US" w:bidi="ar-SA"/>
      </w:rPr>
    </w:lvl>
    <w:lvl w:ilvl="7" w:tplc="1AD23AA4">
      <w:numFmt w:val="bullet"/>
      <w:lvlText w:val="•"/>
      <w:lvlJc w:val="left"/>
      <w:pPr>
        <w:ind w:left="7496" w:hanging="504"/>
      </w:pPr>
      <w:rPr>
        <w:rFonts w:hint="default"/>
        <w:lang w:val="en-US" w:eastAsia="en-US" w:bidi="ar-SA"/>
      </w:rPr>
    </w:lvl>
    <w:lvl w:ilvl="8" w:tplc="ED825000">
      <w:numFmt w:val="bullet"/>
      <w:lvlText w:val="•"/>
      <w:lvlJc w:val="left"/>
      <w:pPr>
        <w:ind w:left="8324" w:hanging="504"/>
      </w:pPr>
      <w:rPr>
        <w:rFonts w:hint="default"/>
        <w:lang w:val="en-US" w:eastAsia="en-US" w:bidi="ar-SA"/>
      </w:rPr>
    </w:lvl>
  </w:abstractNum>
  <w:abstractNum w:abstractNumId="15" w15:restartNumberingAfterBreak="0">
    <w:nsid w:val="36BB70A6"/>
    <w:multiLevelType w:val="hybridMultilevel"/>
    <w:tmpl w:val="9D9E4994"/>
    <w:lvl w:ilvl="0" w:tplc="10141670">
      <w:start w:val="1"/>
      <w:numFmt w:val="lowerLetter"/>
      <w:lvlText w:val="(%1)"/>
      <w:lvlJc w:val="left"/>
      <w:pPr>
        <w:ind w:left="1344" w:hanging="4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FE46F80">
      <w:numFmt w:val="bullet"/>
      <w:lvlText w:val="•"/>
      <w:lvlJc w:val="left"/>
      <w:pPr>
        <w:ind w:left="2204" w:hanging="432"/>
      </w:pPr>
      <w:rPr>
        <w:rFonts w:hint="default"/>
        <w:lang w:val="en-US" w:eastAsia="en-US" w:bidi="ar-SA"/>
      </w:rPr>
    </w:lvl>
    <w:lvl w:ilvl="2" w:tplc="DF28C42A">
      <w:numFmt w:val="bullet"/>
      <w:lvlText w:val="•"/>
      <w:lvlJc w:val="left"/>
      <w:pPr>
        <w:ind w:left="3068" w:hanging="432"/>
      </w:pPr>
      <w:rPr>
        <w:rFonts w:hint="default"/>
        <w:lang w:val="en-US" w:eastAsia="en-US" w:bidi="ar-SA"/>
      </w:rPr>
    </w:lvl>
    <w:lvl w:ilvl="3" w:tplc="F7807978">
      <w:numFmt w:val="bullet"/>
      <w:lvlText w:val="•"/>
      <w:lvlJc w:val="left"/>
      <w:pPr>
        <w:ind w:left="3932" w:hanging="432"/>
      </w:pPr>
      <w:rPr>
        <w:rFonts w:hint="default"/>
        <w:lang w:val="en-US" w:eastAsia="en-US" w:bidi="ar-SA"/>
      </w:rPr>
    </w:lvl>
    <w:lvl w:ilvl="4" w:tplc="7862CC6A">
      <w:numFmt w:val="bullet"/>
      <w:lvlText w:val="•"/>
      <w:lvlJc w:val="left"/>
      <w:pPr>
        <w:ind w:left="4796" w:hanging="432"/>
      </w:pPr>
      <w:rPr>
        <w:rFonts w:hint="default"/>
        <w:lang w:val="en-US" w:eastAsia="en-US" w:bidi="ar-SA"/>
      </w:rPr>
    </w:lvl>
    <w:lvl w:ilvl="5" w:tplc="9B08071A">
      <w:numFmt w:val="bullet"/>
      <w:lvlText w:val="•"/>
      <w:lvlJc w:val="left"/>
      <w:pPr>
        <w:ind w:left="5660" w:hanging="432"/>
      </w:pPr>
      <w:rPr>
        <w:rFonts w:hint="default"/>
        <w:lang w:val="en-US" w:eastAsia="en-US" w:bidi="ar-SA"/>
      </w:rPr>
    </w:lvl>
    <w:lvl w:ilvl="6" w:tplc="BC686618">
      <w:numFmt w:val="bullet"/>
      <w:lvlText w:val="•"/>
      <w:lvlJc w:val="left"/>
      <w:pPr>
        <w:ind w:left="6524" w:hanging="432"/>
      </w:pPr>
      <w:rPr>
        <w:rFonts w:hint="default"/>
        <w:lang w:val="en-US" w:eastAsia="en-US" w:bidi="ar-SA"/>
      </w:rPr>
    </w:lvl>
    <w:lvl w:ilvl="7" w:tplc="049ADD06">
      <w:numFmt w:val="bullet"/>
      <w:lvlText w:val="•"/>
      <w:lvlJc w:val="left"/>
      <w:pPr>
        <w:ind w:left="7388" w:hanging="432"/>
      </w:pPr>
      <w:rPr>
        <w:rFonts w:hint="default"/>
        <w:lang w:val="en-US" w:eastAsia="en-US" w:bidi="ar-SA"/>
      </w:rPr>
    </w:lvl>
    <w:lvl w:ilvl="8" w:tplc="AA283926">
      <w:numFmt w:val="bullet"/>
      <w:lvlText w:val="•"/>
      <w:lvlJc w:val="left"/>
      <w:pPr>
        <w:ind w:left="8252" w:hanging="432"/>
      </w:pPr>
      <w:rPr>
        <w:rFonts w:hint="default"/>
        <w:lang w:val="en-US" w:eastAsia="en-US" w:bidi="ar-SA"/>
      </w:rPr>
    </w:lvl>
  </w:abstractNum>
  <w:abstractNum w:abstractNumId="16" w15:restartNumberingAfterBreak="0">
    <w:nsid w:val="39756A19"/>
    <w:multiLevelType w:val="hybridMultilevel"/>
    <w:tmpl w:val="34C6FC40"/>
    <w:lvl w:ilvl="0" w:tplc="DC34576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F6290CE">
      <w:start w:val="1"/>
      <w:numFmt w:val="lowerLetter"/>
      <w:lvlText w:val="%2."/>
      <w:lvlJc w:val="left"/>
      <w:pPr>
        <w:ind w:left="12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D14CD380">
      <w:start w:val="1"/>
      <w:numFmt w:val="decimal"/>
      <w:lvlText w:val="(%3)"/>
      <w:lvlJc w:val="left"/>
      <w:pPr>
        <w:ind w:left="1651" w:hanging="5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71A8C720">
      <w:start w:val="1"/>
      <w:numFmt w:val="lowerRoman"/>
      <w:lvlText w:val="%4."/>
      <w:lvlJc w:val="left"/>
      <w:pPr>
        <w:ind w:left="1471" w:hanging="21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tplc="D15E8980">
      <w:numFmt w:val="bullet"/>
      <w:lvlText w:val="•"/>
      <w:lvlJc w:val="left"/>
      <w:pPr>
        <w:ind w:left="1480" w:hanging="219"/>
      </w:pPr>
      <w:rPr>
        <w:rFonts w:hint="default"/>
        <w:lang w:val="en-US" w:eastAsia="en-US" w:bidi="ar-SA"/>
      </w:rPr>
    </w:lvl>
    <w:lvl w:ilvl="5" w:tplc="91DC2554">
      <w:numFmt w:val="bullet"/>
      <w:lvlText w:val="•"/>
      <w:lvlJc w:val="left"/>
      <w:pPr>
        <w:ind w:left="1660" w:hanging="219"/>
      </w:pPr>
      <w:rPr>
        <w:rFonts w:hint="default"/>
        <w:lang w:val="en-US" w:eastAsia="en-US" w:bidi="ar-SA"/>
      </w:rPr>
    </w:lvl>
    <w:lvl w:ilvl="6" w:tplc="79BEFFB4">
      <w:numFmt w:val="bullet"/>
      <w:lvlText w:val="•"/>
      <w:lvlJc w:val="left"/>
      <w:pPr>
        <w:ind w:left="3324" w:hanging="219"/>
      </w:pPr>
      <w:rPr>
        <w:rFonts w:hint="default"/>
        <w:lang w:val="en-US" w:eastAsia="en-US" w:bidi="ar-SA"/>
      </w:rPr>
    </w:lvl>
    <w:lvl w:ilvl="7" w:tplc="35AA351E">
      <w:numFmt w:val="bullet"/>
      <w:lvlText w:val="•"/>
      <w:lvlJc w:val="left"/>
      <w:pPr>
        <w:ind w:left="4988" w:hanging="219"/>
      </w:pPr>
      <w:rPr>
        <w:rFonts w:hint="default"/>
        <w:lang w:val="en-US" w:eastAsia="en-US" w:bidi="ar-SA"/>
      </w:rPr>
    </w:lvl>
    <w:lvl w:ilvl="8" w:tplc="46048D78">
      <w:numFmt w:val="bullet"/>
      <w:lvlText w:val="•"/>
      <w:lvlJc w:val="left"/>
      <w:pPr>
        <w:ind w:left="6652" w:hanging="219"/>
      </w:pPr>
      <w:rPr>
        <w:rFonts w:hint="default"/>
        <w:lang w:val="en-US" w:eastAsia="en-US" w:bidi="ar-SA"/>
      </w:rPr>
    </w:lvl>
  </w:abstractNum>
  <w:abstractNum w:abstractNumId="17" w15:restartNumberingAfterBreak="0">
    <w:nsid w:val="3B28377D"/>
    <w:multiLevelType w:val="hybridMultilevel"/>
    <w:tmpl w:val="0C2066E4"/>
    <w:lvl w:ilvl="0" w:tplc="B442BE30">
      <w:start w:val="1"/>
      <w:numFmt w:val="lowerLetter"/>
      <w:lvlText w:val="%1)"/>
      <w:lvlJc w:val="left"/>
      <w:pPr>
        <w:ind w:left="17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8B097C8">
      <w:numFmt w:val="bullet"/>
      <w:lvlText w:val="•"/>
      <w:lvlJc w:val="left"/>
      <w:pPr>
        <w:ind w:left="2564" w:hanging="360"/>
      </w:pPr>
      <w:rPr>
        <w:rFonts w:hint="default"/>
        <w:lang w:val="en-US" w:eastAsia="en-US" w:bidi="ar-SA"/>
      </w:rPr>
    </w:lvl>
    <w:lvl w:ilvl="2" w:tplc="3C225B62">
      <w:numFmt w:val="bullet"/>
      <w:lvlText w:val="•"/>
      <w:lvlJc w:val="left"/>
      <w:pPr>
        <w:ind w:left="3388" w:hanging="360"/>
      </w:pPr>
      <w:rPr>
        <w:rFonts w:hint="default"/>
        <w:lang w:val="en-US" w:eastAsia="en-US" w:bidi="ar-SA"/>
      </w:rPr>
    </w:lvl>
    <w:lvl w:ilvl="3" w:tplc="3C62F512">
      <w:numFmt w:val="bullet"/>
      <w:lvlText w:val="•"/>
      <w:lvlJc w:val="left"/>
      <w:pPr>
        <w:ind w:left="4212" w:hanging="360"/>
      </w:pPr>
      <w:rPr>
        <w:rFonts w:hint="default"/>
        <w:lang w:val="en-US" w:eastAsia="en-US" w:bidi="ar-SA"/>
      </w:rPr>
    </w:lvl>
    <w:lvl w:ilvl="4" w:tplc="76D2B6E8">
      <w:numFmt w:val="bullet"/>
      <w:lvlText w:val="•"/>
      <w:lvlJc w:val="left"/>
      <w:pPr>
        <w:ind w:left="5036" w:hanging="360"/>
      </w:pPr>
      <w:rPr>
        <w:rFonts w:hint="default"/>
        <w:lang w:val="en-US" w:eastAsia="en-US" w:bidi="ar-SA"/>
      </w:rPr>
    </w:lvl>
    <w:lvl w:ilvl="5" w:tplc="9A702FBE">
      <w:numFmt w:val="bullet"/>
      <w:lvlText w:val="•"/>
      <w:lvlJc w:val="left"/>
      <w:pPr>
        <w:ind w:left="5860" w:hanging="360"/>
      </w:pPr>
      <w:rPr>
        <w:rFonts w:hint="default"/>
        <w:lang w:val="en-US" w:eastAsia="en-US" w:bidi="ar-SA"/>
      </w:rPr>
    </w:lvl>
    <w:lvl w:ilvl="6" w:tplc="1C7871A8">
      <w:numFmt w:val="bullet"/>
      <w:lvlText w:val="•"/>
      <w:lvlJc w:val="left"/>
      <w:pPr>
        <w:ind w:left="6684" w:hanging="360"/>
      </w:pPr>
      <w:rPr>
        <w:rFonts w:hint="default"/>
        <w:lang w:val="en-US" w:eastAsia="en-US" w:bidi="ar-SA"/>
      </w:rPr>
    </w:lvl>
    <w:lvl w:ilvl="7" w:tplc="C6BCB008">
      <w:numFmt w:val="bullet"/>
      <w:lvlText w:val="•"/>
      <w:lvlJc w:val="left"/>
      <w:pPr>
        <w:ind w:left="7508" w:hanging="360"/>
      </w:pPr>
      <w:rPr>
        <w:rFonts w:hint="default"/>
        <w:lang w:val="en-US" w:eastAsia="en-US" w:bidi="ar-SA"/>
      </w:rPr>
    </w:lvl>
    <w:lvl w:ilvl="8" w:tplc="A03A6EE4">
      <w:numFmt w:val="bullet"/>
      <w:lvlText w:val="•"/>
      <w:lvlJc w:val="left"/>
      <w:pPr>
        <w:ind w:left="8332" w:hanging="360"/>
      </w:pPr>
      <w:rPr>
        <w:rFonts w:hint="default"/>
        <w:lang w:val="en-US" w:eastAsia="en-US" w:bidi="ar-SA"/>
      </w:rPr>
    </w:lvl>
  </w:abstractNum>
  <w:abstractNum w:abstractNumId="18" w15:restartNumberingAfterBreak="0">
    <w:nsid w:val="3EE05208"/>
    <w:multiLevelType w:val="hybridMultilevel"/>
    <w:tmpl w:val="6F7C89E8"/>
    <w:lvl w:ilvl="0" w:tplc="F076A34C">
      <w:start w:val="1"/>
      <w:numFmt w:val="lowerLetter"/>
      <w:lvlText w:val="(%1)"/>
      <w:lvlJc w:val="left"/>
      <w:pPr>
        <w:ind w:left="1056"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3702C146">
      <w:start w:val="1"/>
      <w:numFmt w:val="decimal"/>
      <w:lvlText w:val="(%2)"/>
      <w:lvlJc w:val="left"/>
      <w:pPr>
        <w:ind w:left="1488" w:hanging="57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9BEDE06">
      <w:numFmt w:val="bullet"/>
      <w:lvlText w:val="•"/>
      <w:lvlJc w:val="left"/>
      <w:pPr>
        <w:ind w:left="2424" w:hanging="576"/>
      </w:pPr>
      <w:rPr>
        <w:rFonts w:hint="default"/>
        <w:lang w:val="en-US" w:eastAsia="en-US" w:bidi="ar-SA"/>
      </w:rPr>
    </w:lvl>
    <w:lvl w:ilvl="3" w:tplc="4D2041AC">
      <w:numFmt w:val="bullet"/>
      <w:lvlText w:val="•"/>
      <w:lvlJc w:val="left"/>
      <w:pPr>
        <w:ind w:left="3368" w:hanging="576"/>
      </w:pPr>
      <w:rPr>
        <w:rFonts w:hint="default"/>
        <w:lang w:val="en-US" w:eastAsia="en-US" w:bidi="ar-SA"/>
      </w:rPr>
    </w:lvl>
    <w:lvl w:ilvl="4" w:tplc="B69C23BC">
      <w:numFmt w:val="bullet"/>
      <w:lvlText w:val="•"/>
      <w:lvlJc w:val="left"/>
      <w:pPr>
        <w:ind w:left="4313" w:hanging="576"/>
      </w:pPr>
      <w:rPr>
        <w:rFonts w:hint="default"/>
        <w:lang w:val="en-US" w:eastAsia="en-US" w:bidi="ar-SA"/>
      </w:rPr>
    </w:lvl>
    <w:lvl w:ilvl="5" w:tplc="5FE8B440">
      <w:numFmt w:val="bullet"/>
      <w:lvlText w:val="•"/>
      <w:lvlJc w:val="left"/>
      <w:pPr>
        <w:ind w:left="5257" w:hanging="576"/>
      </w:pPr>
      <w:rPr>
        <w:rFonts w:hint="default"/>
        <w:lang w:val="en-US" w:eastAsia="en-US" w:bidi="ar-SA"/>
      </w:rPr>
    </w:lvl>
    <w:lvl w:ilvl="6" w:tplc="76121F02">
      <w:numFmt w:val="bullet"/>
      <w:lvlText w:val="•"/>
      <w:lvlJc w:val="left"/>
      <w:pPr>
        <w:ind w:left="6202" w:hanging="576"/>
      </w:pPr>
      <w:rPr>
        <w:rFonts w:hint="default"/>
        <w:lang w:val="en-US" w:eastAsia="en-US" w:bidi="ar-SA"/>
      </w:rPr>
    </w:lvl>
    <w:lvl w:ilvl="7" w:tplc="D0F6FA1A">
      <w:numFmt w:val="bullet"/>
      <w:lvlText w:val="•"/>
      <w:lvlJc w:val="left"/>
      <w:pPr>
        <w:ind w:left="7146" w:hanging="576"/>
      </w:pPr>
      <w:rPr>
        <w:rFonts w:hint="default"/>
        <w:lang w:val="en-US" w:eastAsia="en-US" w:bidi="ar-SA"/>
      </w:rPr>
    </w:lvl>
    <w:lvl w:ilvl="8" w:tplc="4D1A6CDC">
      <w:numFmt w:val="bullet"/>
      <w:lvlText w:val="•"/>
      <w:lvlJc w:val="left"/>
      <w:pPr>
        <w:ind w:left="8091" w:hanging="576"/>
      </w:pPr>
      <w:rPr>
        <w:rFonts w:hint="default"/>
        <w:lang w:val="en-US" w:eastAsia="en-US" w:bidi="ar-SA"/>
      </w:rPr>
    </w:lvl>
  </w:abstractNum>
  <w:abstractNum w:abstractNumId="19" w15:restartNumberingAfterBreak="0">
    <w:nsid w:val="40F9554B"/>
    <w:multiLevelType w:val="hybridMultilevel"/>
    <w:tmpl w:val="CA745392"/>
    <w:lvl w:ilvl="0" w:tplc="990CD3DC">
      <w:start w:val="1"/>
      <w:numFmt w:val="lowerLetter"/>
      <w:lvlText w:val="%1)"/>
      <w:lvlJc w:val="left"/>
      <w:pPr>
        <w:ind w:left="1704" w:hanging="50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4140B7E">
      <w:numFmt w:val="bullet"/>
      <w:lvlText w:val="•"/>
      <w:lvlJc w:val="left"/>
      <w:pPr>
        <w:ind w:left="2528" w:hanging="504"/>
      </w:pPr>
      <w:rPr>
        <w:rFonts w:hint="default"/>
        <w:lang w:val="en-US" w:eastAsia="en-US" w:bidi="ar-SA"/>
      </w:rPr>
    </w:lvl>
    <w:lvl w:ilvl="2" w:tplc="3926BEFC">
      <w:numFmt w:val="bullet"/>
      <w:lvlText w:val="•"/>
      <w:lvlJc w:val="left"/>
      <w:pPr>
        <w:ind w:left="3356" w:hanging="504"/>
      </w:pPr>
      <w:rPr>
        <w:rFonts w:hint="default"/>
        <w:lang w:val="en-US" w:eastAsia="en-US" w:bidi="ar-SA"/>
      </w:rPr>
    </w:lvl>
    <w:lvl w:ilvl="3" w:tplc="61D240C2">
      <w:numFmt w:val="bullet"/>
      <w:lvlText w:val="•"/>
      <w:lvlJc w:val="left"/>
      <w:pPr>
        <w:ind w:left="4184" w:hanging="504"/>
      </w:pPr>
      <w:rPr>
        <w:rFonts w:hint="default"/>
        <w:lang w:val="en-US" w:eastAsia="en-US" w:bidi="ar-SA"/>
      </w:rPr>
    </w:lvl>
    <w:lvl w:ilvl="4" w:tplc="D23E2AE4">
      <w:numFmt w:val="bullet"/>
      <w:lvlText w:val="•"/>
      <w:lvlJc w:val="left"/>
      <w:pPr>
        <w:ind w:left="5012" w:hanging="504"/>
      </w:pPr>
      <w:rPr>
        <w:rFonts w:hint="default"/>
        <w:lang w:val="en-US" w:eastAsia="en-US" w:bidi="ar-SA"/>
      </w:rPr>
    </w:lvl>
    <w:lvl w:ilvl="5" w:tplc="E8EC4168">
      <w:numFmt w:val="bullet"/>
      <w:lvlText w:val="•"/>
      <w:lvlJc w:val="left"/>
      <w:pPr>
        <w:ind w:left="5840" w:hanging="504"/>
      </w:pPr>
      <w:rPr>
        <w:rFonts w:hint="default"/>
        <w:lang w:val="en-US" w:eastAsia="en-US" w:bidi="ar-SA"/>
      </w:rPr>
    </w:lvl>
    <w:lvl w:ilvl="6" w:tplc="A3406E9A">
      <w:numFmt w:val="bullet"/>
      <w:lvlText w:val="•"/>
      <w:lvlJc w:val="left"/>
      <w:pPr>
        <w:ind w:left="6668" w:hanging="504"/>
      </w:pPr>
      <w:rPr>
        <w:rFonts w:hint="default"/>
        <w:lang w:val="en-US" w:eastAsia="en-US" w:bidi="ar-SA"/>
      </w:rPr>
    </w:lvl>
    <w:lvl w:ilvl="7" w:tplc="6B2278CE">
      <w:numFmt w:val="bullet"/>
      <w:lvlText w:val="•"/>
      <w:lvlJc w:val="left"/>
      <w:pPr>
        <w:ind w:left="7496" w:hanging="504"/>
      </w:pPr>
      <w:rPr>
        <w:rFonts w:hint="default"/>
        <w:lang w:val="en-US" w:eastAsia="en-US" w:bidi="ar-SA"/>
      </w:rPr>
    </w:lvl>
    <w:lvl w:ilvl="8" w:tplc="FDC28D3E">
      <w:numFmt w:val="bullet"/>
      <w:lvlText w:val="•"/>
      <w:lvlJc w:val="left"/>
      <w:pPr>
        <w:ind w:left="8324" w:hanging="504"/>
      </w:pPr>
      <w:rPr>
        <w:rFonts w:hint="default"/>
        <w:lang w:val="en-US" w:eastAsia="en-US" w:bidi="ar-SA"/>
      </w:rPr>
    </w:lvl>
  </w:abstractNum>
  <w:abstractNum w:abstractNumId="20" w15:restartNumberingAfterBreak="0">
    <w:nsid w:val="41146901"/>
    <w:multiLevelType w:val="hybridMultilevel"/>
    <w:tmpl w:val="37C4E09A"/>
    <w:lvl w:ilvl="0" w:tplc="1DB4DD68">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35884F4">
      <w:numFmt w:val="bullet"/>
      <w:lvlText w:val="•"/>
      <w:lvlJc w:val="left"/>
      <w:pPr>
        <w:ind w:left="1669" w:hanging="360"/>
      </w:pPr>
      <w:rPr>
        <w:rFonts w:hint="default"/>
        <w:lang w:val="en-US" w:eastAsia="en-US" w:bidi="ar-SA"/>
      </w:rPr>
    </w:lvl>
    <w:lvl w:ilvl="2" w:tplc="1484861E">
      <w:numFmt w:val="bullet"/>
      <w:lvlText w:val="•"/>
      <w:lvlJc w:val="left"/>
      <w:pPr>
        <w:ind w:left="2518" w:hanging="360"/>
      </w:pPr>
      <w:rPr>
        <w:rFonts w:hint="default"/>
        <w:lang w:val="en-US" w:eastAsia="en-US" w:bidi="ar-SA"/>
      </w:rPr>
    </w:lvl>
    <w:lvl w:ilvl="3" w:tplc="9FF2B956">
      <w:numFmt w:val="bullet"/>
      <w:lvlText w:val="•"/>
      <w:lvlJc w:val="left"/>
      <w:pPr>
        <w:ind w:left="3367" w:hanging="360"/>
      </w:pPr>
      <w:rPr>
        <w:rFonts w:hint="default"/>
        <w:lang w:val="en-US" w:eastAsia="en-US" w:bidi="ar-SA"/>
      </w:rPr>
    </w:lvl>
    <w:lvl w:ilvl="4" w:tplc="AA889500">
      <w:numFmt w:val="bullet"/>
      <w:lvlText w:val="•"/>
      <w:lvlJc w:val="left"/>
      <w:pPr>
        <w:ind w:left="4216" w:hanging="360"/>
      </w:pPr>
      <w:rPr>
        <w:rFonts w:hint="default"/>
        <w:lang w:val="en-US" w:eastAsia="en-US" w:bidi="ar-SA"/>
      </w:rPr>
    </w:lvl>
    <w:lvl w:ilvl="5" w:tplc="AFB06F48">
      <w:numFmt w:val="bullet"/>
      <w:lvlText w:val="•"/>
      <w:lvlJc w:val="left"/>
      <w:pPr>
        <w:ind w:left="5065" w:hanging="360"/>
      </w:pPr>
      <w:rPr>
        <w:rFonts w:hint="default"/>
        <w:lang w:val="en-US" w:eastAsia="en-US" w:bidi="ar-SA"/>
      </w:rPr>
    </w:lvl>
    <w:lvl w:ilvl="6" w:tplc="BA9211D8">
      <w:numFmt w:val="bullet"/>
      <w:lvlText w:val="•"/>
      <w:lvlJc w:val="left"/>
      <w:pPr>
        <w:ind w:left="5914" w:hanging="360"/>
      </w:pPr>
      <w:rPr>
        <w:rFonts w:hint="default"/>
        <w:lang w:val="en-US" w:eastAsia="en-US" w:bidi="ar-SA"/>
      </w:rPr>
    </w:lvl>
    <w:lvl w:ilvl="7" w:tplc="0082E3C8">
      <w:numFmt w:val="bullet"/>
      <w:lvlText w:val="•"/>
      <w:lvlJc w:val="left"/>
      <w:pPr>
        <w:ind w:left="6763" w:hanging="360"/>
      </w:pPr>
      <w:rPr>
        <w:rFonts w:hint="default"/>
        <w:lang w:val="en-US" w:eastAsia="en-US" w:bidi="ar-SA"/>
      </w:rPr>
    </w:lvl>
    <w:lvl w:ilvl="8" w:tplc="2AD247FA">
      <w:numFmt w:val="bullet"/>
      <w:lvlText w:val="•"/>
      <w:lvlJc w:val="left"/>
      <w:pPr>
        <w:ind w:left="7612" w:hanging="360"/>
      </w:pPr>
      <w:rPr>
        <w:rFonts w:hint="default"/>
        <w:lang w:val="en-US" w:eastAsia="en-US" w:bidi="ar-SA"/>
      </w:rPr>
    </w:lvl>
  </w:abstractNum>
  <w:abstractNum w:abstractNumId="21" w15:restartNumberingAfterBreak="0">
    <w:nsid w:val="42F86686"/>
    <w:multiLevelType w:val="hybridMultilevel"/>
    <w:tmpl w:val="D51289F2"/>
    <w:lvl w:ilvl="0" w:tplc="6EF638CA">
      <w:start w:val="1"/>
      <w:numFmt w:val="lowerLetter"/>
      <w:lvlText w:val="%1)"/>
      <w:lvlJc w:val="left"/>
      <w:pPr>
        <w:ind w:left="1740" w:hanging="41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912F070">
      <w:numFmt w:val="bullet"/>
      <w:lvlText w:val="•"/>
      <w:lvlJc w:val="left"/>
      <w:pPr>
        <w:ind w:left="2564" w:hanging="413"/>
      </w:pPr>
      <w:rPr>
        <w:rFonts w:hint="default"/>
        <w:lang w:val="en-US" w:eastAsia="en-US" w:bidi="ar-SA"/>
      </w:rPr>
    </w:lvl>
    <w:lvl w:ilvl="2" w:tplc="AF0E573A">
      <w:numFmt w:val="bullet"/>
      <w:lvlText w:val="•"/>
      <w:lvlJc w:val="left"/>
      <w:pPr>
        <w:ind w:left="3388" w:hanging="413"/>
      </w:pPr>
      <w:rPr>
        <w:rFonts w:hint="default"/>
        <w:lang w:val="en-US" w:eastAsia="en-US" w:bidi="ar-SA"/>
      </w:rPr>
    </w:lvl>
    <w:lvl w:ilvl="3" w:tplc="E8E6624A">
      <w:numFmt w:val="bullet"/>
      <w:lvlText w:val="•"/>
      <w:lvlJc w:val="left"/>
      <w:pPr>
        <w:ind w:left="4212" w:hanging="413"/>
      </w:pPr>
      <w:rPr>
        <w:rFonts w:hint="default"/>
        <w:lang w:val="en-US" w:eastAsia="en-US" w:bidi="ar-SA"/>
      </w:rPr>
    </w:lvl>
    <w:lvl w:ilvl="4" w:tplc="2E749E10">
      <w:numFmt w:val="bullet"/>
      <w:lvlText w:val="•"/>
      <w:lvlJc w:val="left"/>
      <w:pPr>
        <w:ind w:left="5036" w:hanging="413"/>
      </w:pPr>
      <w:rPr>
        <w:rFonts w:hint="default"/>
        <w:lang w:val="en-US" w:eastAsia="en-US" w:bidi="ar-SA"/>
      </w:rPr>
    </w:lvl>
    <w:lvl w:ilvl="5" w:tplc="47E21294">
      <w:numFmt w:val="bullet"/>
      <w:lvlText w:val="•"/>
      <w:lvlJc w:val="left"/>
      <w:pPr>
        <w:ind w:left="5860" w:hanging="413"/>
      </w:pPr>
      <w:rPr>
        <w:rFonts w:hint="default"/>
        <w:lang w:val="en-US" w:eastAsia="en-US" w:bidi="ar-SA"/>
      </w:rPr>
    </w:lvl>
    <w:lvl w:ilvl="6" w:tplc="230A77F8">
      <w:numFmt w:val="bullet"/>
      <w:lvlText w:val="•"/>
      <w:lvlJc w:val="left"/>
      <w:pPr>
        <w:ind w:left="6684" w:hanging="413"/>
      </w:pPr>
      <w:rPr>
        <w:rFonts w:hint="default"/>
        <w:lang w:val="en-US" w:eastAsia="en-US" w:bidi="ar-SA"/>
      </w:rPr>
    </w:lvl>
    <w:lvl w:ilvl="7" w:tplc="FA02AB08">
      <w:numFmt w:val="bullet"/>
      <w:lvlText w:val="•"/>
      <w:lvlJc w:val="left"/>
      <w:pPr>
        <w:ind w:left="7508" w:hanging="413"/>
      </w:pPr>
      <w:rPr>
        <w:rFonts w:hint="default"/>
        <w:lang w:val="en-US" w:eastAsia="en-US" w:bidi="ar-SA"/>
      </w:rPr>
    </w:lvl>
    <w:lvl w:ilvl="8" w:tplc="C11E2426">
      <w:numFmt w:val="bullet"/>
      <w:lvlText w:val="•"/>
      <w:lvlJc w:val="left"/>
      <w:pPr>
        <w:ind w:left="8332" w:hanging="413"/>
      </w:pPr>
      <w:rPr>
        <w:rFonts w:hint="default"/>
        <w:lang w:val="en-US" w:eastAsia="en-US" w:bidi="ar-SA"/>
      </w:rPr>
    </w:lvl>
  </w:abstractNum>
  <w:abstractNum w:abstractNumId="22" w15:restartNumberingAfterBreak="0">
    <w:nsid w:val="43166370"/>
    <w:multiLevelType w:val="multilevel"/>
    <w:tmpl w:val="125EF862"/>
    <w:lvl w:ilvl="0">
      <w:start w:val="1"/>
      <w:numFmt w:val="upperRoman"/>
      <w:lvlText w:val="%1."/>
      <w:lvlJc w:val="left"/>
      <w:pPr>
        <w:ind w:left="120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840" w:hanging="360"/>
        <w:jc w:val="left"/>
      </w:pPr>
      <w:rPr>
        <w:rFonts w:hint="default"/>
        <w:spacing w:val="0"/>
        <w:w w:val="100"/>
        <w:lang w:val="en-US" w:eastAsia="en-US" w:bidi="ar-SA"/>
      </w:rPr>
    </w:lvl>
    <w:lvl w:ilvl="2">
      <w:start w:val="1"/>
      <w:numFmt w:val="decimal"/>
      <w:lvlText w:val="%2.%3."/>
      <w:lvlJc w:val="left"/>
      <w:pPr>
        <w:ind w:left="1560" w:hanging="720"/>
        <w:jc w:val="left"/>
      </w:pPr>
      <w:rPr>
        <w:rFonts w:hint="default"/>
        <w:spacing w:val="0"/>
        <w:w w:val="100"/>
        <w:lang w:val="en-US" w:eastAsia="en-US" w:bidi="ar-SA"/>
      </w:rPr>
    </w:lvl>
    <w:lvl w:ilvl="3">
      <w:start w:val="1"/>
      <w:numFmt w:val="decimal"/>
      <w:lvlText w:val="%2.%3.%4."/>
      <w:lvlJc w:val="left"/>
      <w:pPr>
        <w:ind w:left="19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2.%3.%4.%5."/>
      <w:lvlJc w:val="left"/>
      <w:pPr>
        <w:ind w:left="2496"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decimal"/>
      <w:lvlText w:val="%2.%3.%4.%5.%6."/>
      <w:lvlJc w:val="left"/>
      <w:pPr>
        <w:ind w:left="3072" w:hanging="720"/>
        <w:jc w:val="left"/>
      </w:pPr>
      <w:rPr>
        <w:rFonts w:ascii="Times New Roman" w:eastAsia="Times New Roman" w:hAnsi="Times New Roman" w:cs="Times New Roman" w:hint="default"/>
        <w:b w:val="0"/>
        <w:bCs w:val="0"/>
        <w:i w:val="0"/>
        <w:iCs w:val="0"/>
        <w:color w:val="171716"/>
        <w:spacing w:val="0"/>
        <w:w w:val="100"/>
        <w:sz w:val="24"/>
        <w:szCs w:val="24"/>
        <w:lang w:val="en-US" w:eastAsia="en-US" w:bidi="ar-SA"/>
      </w:rPr>
    </w:lvl>
    <w:lvl w:ilvl="6">
      <w:start w:val="1"/>
      <w:numFmt w:val="decimal"/>
      <w:lvlText w:val="%2.%3.%4.%5.%6.%7."/>
      <w:lvlJc w:val="left"/>
      <w:pPr>
        <w:ind w:left="3936" w:hanging="720"/>
        <w:jc w:val="left"/>
      </w:pPr>
      <w:rPr>
        <w:rFonts w:ascii="Times New Roman" w:eastAsia="Times New Roman" w:hAnsi="Times New Roman" w:cs="Times New Roman" w:hint="default"/>
        <w:b w:val="0"/>
        <w:bCs w:val="0"/>
        <w:i w:val="0"/>
        <w:iCs w:val="0"/>
        <w:color w:val="171716"/>
        <w:spacing w:val="0"/>
        <w:w w:val="100"/>
        <w:sz w:val="24"/>
        <w:szCs w:val="24"/>
        <w:lang w:val="en-US" w:eastAsia="en-US" w:bidi="ar-SA"/>
      </w:rPr>
    </w:lvl>
    <w:lvl w:ilvl="7">
      <w:numFmt w:val="bullet"/>
      <w:lvlText w:val="•"/>
      <w:lvlJc w:val="left"/>
      <w:pPr>
        <w:ind w:left="2640" w:hanging="720"/>
      </w:pPr>
      <w:rPr>
        <w:rFonts w:hint="default"/>
        <w:lang w:val="en-US" w:eastAsia="en-US" w:bidi="ar-SA"/>
      </w:rPr>
    </w:lvl>
    <w:lvl w:ilvl="8">
      <w:numFmt w:val="bullet"/>
      <w:lvlText w:val="•"/>
      <w:lvlJc w:val="left"/>
      <w:pPr>
        <w:ind w:left="3080" w:hanging="720"/>
      </w:pPr>
      <w:rPr>
        <w:rFonts w:hint="default"/>
        <w:lang w:val="en-US" w:eastAsia="en-US" w:bidi="ar-SA"/>
      </w:rPr>
    </w:lvl>
  </w:abstractNum>
  <w:abstractNum w:abstractNumId="23" w15:restartNumberingAfterBreak="0">
    <w:nsid w:val="46113A89"/>
    <w:multiLevelType w:val="hybridMultilevel"/>
    <w:tmpl w:val="99AA8252"/>
    <w:lvl w:ilvl="0" w:tplc="263656DC">
      <w:start w:val="1"/>
      <w:numFmt w:val="lowerLetter"/>
      <w:lvlText w:val="%1)"/>
      <w:lvlJc w:val="left"/>
      <w:pPr>
        <w:ind w:left="147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762A470">
      <w:start w:val="1"/>
      <w:numFmt w:val="lowerRoman"/>
      <w:lvlText w:val="%2."/>
      <w:lvlJc w:val="left"/>
      <w:pPr>
        <w:ind w:left="22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06E24B8C">
      <w:numFmt w:val="bullet"/>
      <w:lvlText w:val="•"/>
      <w:lvlJc w:val="left"/>
      <w:pPr>
        <w:ind w:left="3135" w:hanging="488"/>
      </w:pPr>
      <w:rPr>
        <w:rFonts w:hint="default"/>
        <w:lang w:val="en-US" w:eastAsia="en-US" w:bidi="ar-SA"/>
      </w:rPr>
    </w:lvl>
    <w:lvl w:ilvl="3" w:tplc="CEDEBF04">
      <w:numFmt w:val="bullet"/>
      <w:lvlText w:val="•"/>
      <w:lvlJc w:val="left"/>
      <w:pPr>
        <w:ind w:left="3991" w:hanging="488"/>
      </w:pPr>
      <w:rPr>
        <w:rFonts w:hint="default"/>
        <w:lang w:val="en-US" w:eastAsia="en-US" w:bidi="ar-SA"/>
      </w:rPr>
    </w:lvl>
    <w:lvl w:ilvl="4" w:tplc="AE8A709A">
      <w:numFmt w:val="bullet"/>
      <w:lvlText w:val="•"/>
      <w:lvlJc w:val="left"/>
      <w:pPr>
        <w:ind w:left="4846" w:hanging="488"/>
      </w:pPr>
      <w:rPr>
        <w:rFonts w:hint="default"/>
        <w:lang w:val="en-US" w:eastAsia="en-US" w:bidi="ar-SA"/>
      </w:rPr>
    </w:lvl>
    <w:lvl w:ilvl="5" w:tplc="33862D32">
      <w:numFmt w:val="bullet"/>
      <w:lvlText w:val="•"/>
      <w:lvlJc w:val="left"/>
      <w:pPr>
        <w:ind w:left="5702" w:hanging="488"/>
      </w:pPr>
      <w:rPr>
        <w:rFonts w:hint="default"/>
        <w:lang w:val="en-US" w:eastAsia="en-US" w:bidi="ar-SA"/>
      </w:rPr>
    </w:lvl>
    <w:lvl w:ilvl="6" w:tplc="49664858">
      <w:numFmt w:val="bullet"/>
      <w:lvlText w:val="•"/>
      <w:lvlJc w:val="left"/>
      <w:pPr>
        <w:ind w:left="6557" w:hanging="488"/>
      </w:pPr>
      <w:rPr>
        <w:rFonts w:hint="default"/>
        <w:lang w:val="en-US" w:eastAsia="en-US" w:bidi="ar-SA"/>
      </w:rPr>
    </w:lvl>
    <w:lvl w:ilvl="7" w:tplc="EB802554">
      <w:numFmt w:val="bullet"/>
      <w:lvlText w:val="•"/>
      <w:lvlJc w:val="left"/>
      <w:pPr>
        <w:ind w:left="7413" w:hanging="488"/>
      </w:pPr>
      <w:rPr>
        <w:rFonts w:hint="default"/>
        <w:lang w:val="en-US" w:eastAsia="en-US" w:bidi="ar-SA"/>
      </w:rPr>
    </w:lvl>
    <w:lvl w:ilvl="8" w:tplc="92E02F0E">
      <w:numFmt w:val="bullet"/>
      <w:lvlText w:val="•"/>
      <w:lvlJc w:val="left"/>
      <w:pPr>
        <w:ind w:left="8268" w:hanging="488"/>
      </w:pPr>
      <w:rPr>
        <w:rFonts w:hint="default"/>
        <w:lang w:val="en-US" w:eastAsia="en-US" w:bidi="ar-SA"/>
      </w:rPr>
    </w:lvl>
  </w:abstractNum>
  <w:abstractNum w:abstractNumId="24" w15:restartNumberingAfterBreak="0">
    <w:nsid w:val="4A5A29E7"/>
    <w:multiLevelType w:val="hybridMultilevel"/>
    <w:tmpl w:val="724AFF76"/>
    <w:lvl w:ilvl="0" w:tplc="201895BA">
      <w:start w:val="1"/>
      <w:numFmt w:val="lowerLetter"/>
      <w:lvlText w:val="%1."/>
      <w:lvlJc w:val="left"/>
      <w:pPr>
        <w:ind w:left="2020" w:hanging="360"/>
        <w:jc w:val="left"/>
      </w:pPr>
      <w:rPr>
        <w:rFonts w:ascii="Century Schoolbook" w:eastAsia="Century Schoolbook" w:hAnsi="Century Schoolbook" w:cs="Century Schoolbook" w:hint="default"/>
        <w:b w:val="0"/>
        <w:bCs w:val="0"/>
        <w:i w:val="0"/>
        <w:iCs w:val="0"/>
        <w:spacing w:val="0"/>
        <w:w w:val="100"/>
        <w:sz w:val="21"/>
        <w:szCs w:val="21"/>
        <w:lang w:val="en-US" w:eastAsia="en-US" w:bidi="ar-SA"/>
      </w:rPr>
    </w:lvl>
    <w:lvl w:ilvl="1" w:tplc="6914A8C8">
      <w:numFmt w:val="bullet"/>
      <w:lvlText w:val="•"/>
      <w:lvlJc w:val="left"/>
      <w:pPr>
        <w:ind w:left="2816" w:hanging="360"/>
      </w:pPr>
      <w:rPr>
        <w:rFonts w:hint="default"/>
        <w:lang w:val="en-US" w:eastAsia="en-US" w:bidi="ar-SA"/>
      </w:rPr>
    </w:lvl>
    <w:lvl w:ilvl="2" w:tplc="9E7A419A">
      <w:numFmt w:val="bullet"/>
      <w:lvlText w:val="•"/>
      <w:lvlJc w:val="left"/>
      <w:pPr>
        <w:ind w:left="3612" w:hanging="360"/>
      </w:pPr>
      <w:rPr>
        <w:rFonts w:hint="default"/>
        <w:lang w:val="en-US" w:eastAsia="en-US" w:bidi="ar-SA"/>
      </w:rPr>
    </w:lvl>
    <w:lvl w:ilvl="3" w:tplc="1362D9B0">
      <w:numFmt w:val="bullet"/>
      <w:lvlText w:val="•"/>
      <w:lvlJc w:val="left"/>
      <w:pPr>
        <w:ind w:left="4408" w:hanging="360"/>
      </w:pPr>
      <w:rPr>
        <w:rFonts w:hint="default"/>
        <w:lang w:val="en-US" w:eastAsia="en-US" w:bidi="ar-SA"/>
      </w:rPr>
    </w:lvl>
    <w:lvl w:ilvl="4" w:tplc="D8249D98">
      <w:numFmt w:val="bullet"/>
      <w:lvlText w:val="•"/>
      <w:lvlJc w:val="left"/>
      <w:pPr>
        <w:ind w:left="5204" w:hanging="360"/>
      </w:pPr>
      <w:rPr>
        <w:rFonts w:hint="default"/>
        <w:lang w:val="en-US" w:eastAsia="en-US" w:bidi="ar-SA"/>
      </w:rPr>
    </w:lvl>
    <w:lvl w:ilvl="5" w:tplc="477E17A8">
      <w:numFmt w:val="bullet"/>
      <w:lvlText w:val="•"/>
      <w:lvlJc w:val="left"/>
      <w:pPr>
        <w:ind w:left="6000" w:hanging="360"/>
      </w:pPr>
      <w:rPr>
        <w:rFonts w:hint="default"/>
        <w:lang w:val="en-US" w:eastAsia="en-US" w:bidi="ar-SA"/>
      </w:rPr>
    </w:lvl>
    <w:lvl w:ilvl="6" w:tplc="F1B8DC6C">
      <w:numFmt w:val="bullet"/>
      <w:lvlText w:val="•"/>
      <w:lvlJc w:val="left"/>
      <w:pPr>
        <w:ind w:left="6796" w:hanging="360"/>
      </w:pPr>
      <w:rPr>
        <w:rFonts w:hint="default"/>
        <w:lang w:val="en-US" w:eastAsia="en-US" w:bidi="ar-SA"/>
      </w:rPr>
    </w:lvl>
    <w:lvl w:ilvl="7" w:tplc="A5007786">
      <w:numFmt w:val="bullet"/>
      <w:lvlText w:val="•"/>
      <w:lvlJc w:val="left"/>
      <w:pPr>
        <w:ind w:left="7592" w:hanging="360"/>
      </w:pPr>
      <w:rPr>
        <w:rFonts w:hint="default"/>
        <w:lang w:val="en-US" w:eastAsia="en-US" w:bidi="ar-SA"/>
      </w:rPr>
    </w:lvl>
    <w:lvl w:ilvl="8" w:tplc="DBB4475C">
      <w:numFmt w:val="bullet"/>
      <w:lvlText w:val="•"/>
      <w:lvlJc w:val="left"/>
      <w:pPr>
        <w:ind w:left="8388" w:hanging="360"/>
      </w:pPr>
      <w:rPr>
        <w:rFonts w:hint="default"/>
        <w:lang w:val="en-US" w:eastAsia="en-US" w:bidi="ar-SA"/>
      </w:rPr>
    </w:lvl>
  </w:abstractNum>
  <w:abstractNum w:abstractNumId="25" w15:restartNumberingAfterBreak="0">
    <w:nsid w:val="5078526B"/>
    <w:multiLevelType w:val="hybridMultilevel"/>
    <w:tmpl w:val="3E34C230"/>
    <w:lvl w:ilvl="0" w:tplc="2E444E4E">
      <w:start w:val="1"/>
      <w:numFmt w:val="lowerLetter"/>
      <w:lvlText w:val="%1)"/>
      <w:lvlJc w:val="left"/>
      <w:pPr>
        <w:ind w:left="1920" w:hanging="62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C46A68A">
      <w:start w:val="1"/>
      <w:numFmt w:val="lowerRoman"/>
      <w:lvlText w:val="%2."/>
      <w:lvlJc w:val="left"/>
      <w:pPr>
        <w:ind w:left="282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6A4EADDE">
      <w:numFmt w:val="bullet"/>
      <w:lvlText w:val="•"/>
      <w:lvlJc w:val="left"/>
      <w:pPr>
        <w:ind w:left="3615" w:hanging="488"/>
      </w:pPr>
      <w:rPr>
        <w:rFonts w:hint="default"/>
        <w:lang w:val="en-US" w:eastAsia="en-US" w:bidi="ar-SA"/>
      </w:rPr>
    </w:lvl>
    <w:lvl w:ilvl="3" w:tplc="939EA13E">
      <w:numFmt w:val="bullet"/>
      <w:lvlText w:val="•"/>
      <w:lvlJc w:val="left"/>
      <w:pPr>
        <w:ind w:left="4411" w:hanging="488"/>
      </w:pPr>
      <w:rPr>
        <w:rFonts w:hint="default"/>
        <w:lang w:val="en-US" w:eastAsia="en-US" w:bidi="ar-SA"/>
      </w:rPr>
    </w:lvl>
    <w:lvl w:ilvl="4" w:tplc="2F7AAF5E">
      <w:numFmt w:val="bullet"/>
      <w:lvlText w:val="•"/>
      <w:lvlJc w:val="left"/>
      <w:pPr>
        <w:ind w:left="5206" w:hanging="488"/>
      </w:pPr>
      <w:rPr>
        <w:rFonts w:hint="default"/>
        <w:lang w:val="en-US" w:eastAsia="en-US" w:bidi="ar-SA"/>
      </w:rPr>
    </w:lvl>
    <w:lvl w:ilvl="5" w:tplc="34A4C6C0">
      <w:numFmt w:val="bullet"/>
      <w:lvlText w:val="•"/>
      <w:lvlJc w:val="left"/>
      <w:pPr>
        <w:ind w:left="6002" w:hanging="488"/>
      </w:pPr>
      <w:rPr>
        <w:rFonts w:hint="default"/>
        <w:lang w:val="en-US" w:eastAsia="en-US" w:bidi="ar-SA"/>
      </w:rPr>
    </w:lvl>
    <w:lvl w:ilvl="6" w:tplc="56CAE512">
      <w:numFmt w:val="bullet"/>
      <w:lvlText w:val="•"/>
      <w:lvlJc w:val="left"/>
      <w:pPr>
        <w:ind w:left="6797" w:hanging="488"/>
      </w:pPr>
      <w:rPr>
        <w:rFonts w:hint="default"/>
        <w:lang w:val="en-US" w:eastAsia="en-US" w:bidi="ar-SA"/>
      </w:rPr>
    </w:lvl>
    <w:lvl w:ilvl="7" w:tplc="94A891F8">
      <w:numFmt w:val="bullet"/>
      <w:lvlText w:val="•"/>
      <w:lvlJc w:val="left"/>
      <w:pPr>
        <w:ind w:left="7593" w:hanging="488"/>
      </w:pPr>
      <w:rPr>
        <w:rFonts w:hint="default"/>
        <w:lang w:val="en-US" w:eastAsia="en-US" w:bidi="ar-SA"/>
      </w:rPr>
    </w:lvl>
    <w:lvl w:ilvl="8" w:tplc="41F0126E">
      <w:numFmt w:val="bullet"/>
      <w:lvlText w:val="•"/>
      <w:lvlJc w:val="left"/>
      <w:pPr>
        <w:ind w:left="8388" w:hanging="488"/>
      </w:pPr>
      <w:rPr>
        <w:rFonts w:hint="default"/>
        <w:lang w:val="en-US" w:eastAsia="en-US" w:bidi="ar-SA"/>
      </w:rPr>
    </w:lvl>
  </w:abstractNum>
  <w:abstractNum w:abstractNumId="26" w15:restartNumberingAfterBreak="0">
    <w:nsid w:val="50DD6D72"/>
    <w:multiLevelType w:val="hybridMultilevel"/>
    <w:tmpl w:val="12AA4E16"/>
    <w:lvl w:ilvl="0" w:tplc="1BF61ACC">
      <w:start w:val="1"/>
      <w:numFmt w:val="lowerLetter"/>
      <w:lvlText w:val="%1)"/>
      <w:lvlJc w:val="left"/>
      <w:pPr>
        <w:ind w:left="1704" w:hanging="50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08443B2">
      <w:numFmt w:val="bullet"/>
      <w:lvlText w:val="•"/>
      <w:lvlJc w:val="left"/>
      <w:pPr>
        <w:ind w:left="2528" w:hanging="504"/>
      </w:pPr>
      <w:rPr>
        <w:rFonts w:hint="default"/>
        <w:lang w:val="en-US" w:eastAsia="en-US" w:bidi="ar-SA"/>
      </w:rPr>
    </w:lvl>
    <w:lvl w:ilvl="2" w:tplc="582CEAE2">
      <w:numFmt w:val="bullet"/>
      <w:lvlText w:val="•"/>
      <w:lvlJc w:val="left"/>
      <w:pPr>
        <w:ind w:left="3356" w:hanging="504"/>
      </w:pPr>
      <w:rPr>
        <w:rFonts w:hint="default"/>
        <w:lang w:val="en-US" w:eastAsia="en-US" w:bidi="ar-SA"/>
      </w:rPr>
    </w:lvl>
    <w:lvl w:ilvl="3" w:tplc="8FE49BD8">
      <w:numFmt w:val="bullet"/>
      <w:lvlText w:val="•"/>
      <w:lvlJc w:val="left"/>
      <w:pPr>
        <w:ind w:left="4184" w:hanging="504"/>
      </w:pPr>
      <w:rPr>
        <w:rFonts w:hint="default"/>
        <w:lang w:val="en-US" w:eastAsia="en-US" w:bidi="ar-SA"/>
      </w:rPr>
    </w:lvl>
    <w:lvl w:ilvl="4" w:tplc="31A29C06">
      <w:numFmt w:val="bullet"/>
      <w:lvlText w:val="•"/>
      <w:lvlJc w:val="left"/>
      <w:pPr>
        <w:ind w:left="5012" w:hanging="504"/>
      </w:pPr>
      <w:rPr>
        <w:rFonts w:hint="default"/>
        <w:lang w:val="en-US" w:eastAsia="en-US" w:bidi="ar-SA"/>
      </w:rPr>
    </w:lvl>
    <w:lvl w:ilvl="5" w:tplc="27E60912">
      <w:numFmt w:val="bullet"/>
      <w:lvlText w:val="•"/>
      <w:lvlJc w:val="left"/>
      <w:pPr>
        <w:ind w:left="5840" w:hanging="504"/>
      </w:pPr>
      <w:rPr>
        <w:rFonts w:hint="default"/>
        <w:lang w:val="en-US" w:eastAsia="en-US" w:bidi="ar-SA"/>
      </w:rPr>
    </w:lvl>
    <w:lvl w:ilvl="6" w:tplc="4F8E4C12">
      <w:numFmt w:val="bullet"/>
      <w:lvlText w:val="•"/>
      <w:lvlJc w:val="left"/>
      <w:pPr>
        <w:ind w:left="6668" w:hanging="504"/>
      </w:pPr>
      <w:rPr>
        <w:rFonts w:hint="default"/>
        <w:lang w:val="en-US" w:eastAsia="en-US" w:bidi="ar-SA"/>
      </w:rPr>
    </w:lvl>
    <w:lvl w:ilvl="7" w:tplc="B0D6981E">
      <w:numFmt w:val="bullet"/>
      <w:lvlText w:val="•"/>
      <w:lvlJc w:val="left"/>
      <w:pPr>
        <w:ind w:left="7496" w:hanging="504"/>
      </w:pPr>
      <w:rPr>
        <w:rFonts w:hint="default"/>
        <w:lang w:val="en-US" w:eastAsia="en-US" w:bidi="ar-SA"/>
      </w:rPr>
    </w:lvl>
    <w:lvl w:ilvl="8" w:tplc="55D6674E">
      <w:numFmt w:val="bullet"/>
      <w:lvlText w:val="•"/>
      <w:lvlJc w:val="left"/>
      <w:pPr>
        <w:ind w:left="8324" w:hanging="504"/>
      </w:pPr>
      <w:rPr>
        <w:rFonts w:hint="default"/>
        <w:lang w:val="en-US" w:eastAsia="en-US" w:bidi="ar-SA"/>
      </w:rPr>
    </w:lvl>
  </w:abstractNum>
  <w:abstractNum w:abstractNumId="27" w15:restartNumberingAfterBreak="0">
    <w:nsid w:val="552C384C"/>
    <w:multiLevelType w:val="multilevel"/>
    <w:tmpl w:val="0A5476C0"/>
    <w:lvl w:ilvl="0">
      <w:start w:val="1"/>
      <w:numFmt w:val="decimal"/>
      <w:lvlText w:val="%1."/>
      <w:lvlJc w:val="left"/>
      <w:pPr>
        <w:ind w:left="840" w:hanging="4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620" w:hanging="7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48" w:hanging="780"/>
      </w:pPr>
      <w:rPr>
        <w:rFonts w:hint="default"/>
        <w:lang w:val="en-US" w:eastAsia="en-US" w:bidi="ar-SA"/>
      </w:rPr>
    </w:lvl>
    <w:lvl w:ilvl="3">
      <w:numFmt w:val="bullet"/>
      <w:lvlText w:val="•"/>
      <w:lvlJc w:val="left"/>
      <w:pPr>
        <w:ind w:left="3477" w:hanging="780"/>
      </w:pPr>
      <w:rPr>
        <w:rFonts w:hint="default"/>
        <w:lang w:val="en-US" w:eastAsia="en-US" w:bidi="ar-SA"/>
      </w:rPr>
    </w:lvl>
    <w:lvl w:ilvl="4">
      <w:numFmt w:val="bullet"/>
      <w:lvlText w:val="•"/>
      <w:lvlJc w:val="left"/>
      <w:pPr>
        <w:ind w:left="4406" w:hanging="780"/>
      </w:pPr>
      <w:rPr>
        <w:rFonts w:hint="default"/>
        <w:lang w:val="en-US" w:eastAsia="en-US" w:bidi="ar-SA"/>
      </w:rPr>
    </w:lvl>
    <w:lvl w:ilvl="5">
      <w:numFmt w:val="bullet"/>
      <w:lvlText w:val="•"/>
      <w:lvlJc w:val="left"/>
      <w:pPr>
        <w:ind w:left="5335" w:hanging="780"/>
      </w:pPr>
      <w:rPr>
        <w:rFonts w:hint="default"/>
        <w:lang w:val="en-US" w:eastAsia="en-US" w:bidi="ar-SA"/>
      </w:rPr>
    </w:lvl>
    <w:lvl w:ilvl="6">
      <w:numFmt w:val="bullet"/>
      <w:lvlText w:val="•"/>
      <w:lvlJc w:val="left"/>
      <w:pPr>
        <w:ind w:left="6264" w:hanging="780"/>
      </w:pPr>
      <w:rPr>
        <w:rFonts w:hint="default"/>
        <w:lang w:val="en-US" w:eastAsia="en-US" w:bidi="ar-SA"/>
      </w:rPr>
    </w:lvl>
    <w:lvl w:ilvl="7">
      <w:numFmt w:val="bullet"/>
      <w:lvlText w:val="•"/>
      <w:lvlJc w:val="left"/>
      <w:pPr>
        <w:ind w:left="7193" w:hanging="780"/>
      </w:pPr>
      <w:rPr>
        <w:rFonts w:hint="default"/>
        <w:lang w:val="en-US" w:eastAsia="en-US" w:bidi="ar-SA"/>
      </w:rPr>
    </w:lvl>
    <w:lvl w:ilvl="8">
      <w:numFmt w:val="bullet"/>
      <w:lvlText w:val="•"/>
      <w:lvlJc w:val="left"/>
      <w:pPr>
        <w:ind w:left="8122" w:hanging="780"/>
      </w:pPr>
      <w:rPr>
        <w:rFonts w:hint="default"/>
        <w:lang w:val="en-US" w:eastAsia="en-US" w:bidi="ar-SA"/>
      </w:rPr>
    </w:lvl>
  </w:abstractNum>
  <w:abstractNum w:abstractNumId="28" w15:restartNumberingAfterBreak="0">
    <w:nsid w:val="554B6687"/>
    <w:multiLevelType w:val="hybridMultilevel"/>
    <w:tmpl w:val="29B8DD6E"/>
    <w:lvl w:ilvl="0" w:tplc="622CB07C">
      <w:start w:val="1"/>
      <w:numFmt w:val="decimal"/>
      <w:lvlText w:val="%1."/>
      <w:lvlJc w:val="left"/>
      <w:pPr>
        <w:ind w:left="10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5222C0E">
      <w:numFmt w:val="bullet"/>
      <w:lvlText w:val="•"/>
      <w:lvlJc w:val="left"/>
      <w:pPr>
        <w:ind w:left="1898" w:hanging="360"/>
      </w:pPr>
      <w:rPr>
        <w:rFonts w:hint="default"/>
        <w:lang w:val="en-US" w:eastAsia="en-US" w:bidi="ar-SA"/>
      </w:rPr>
    </w:lvl>
    <w:lvl w:ilvl="2" w:tplc="8D325378">
      <w:numFmt w:val="bullet"/>
      <w:lvlText w:val="•"/>
      <w:lvlJc w:val="left"/>
      <w:pPr>
        <w:ind w:left="2796" w:hanging="360"/>
      </w:pPr>
      <w:rPr>
        <w:rFonts w:hint="default"/>
        <w:lang w:val="en-US" w:eastAsia="en-US" w:bidi="ar-SA"/>
      </w:rPr>
    </w:lvl>
    <w:lvl w:ilvl="3" w:tplc="928EEE84">
      <w:numFmt w:val="bullet"/>
      <w:lvlText w:val="•"/>
      <w:lvlJc w:val="left"/>
      <w:pPr>
        <w:ind w:left="3694" w:hanging="360"/>
      </w:pPr>
      <w:rPr>
        <w:rFonts w:hint="default"/>
        <w:lang w:val="en-US" w:eastAsia="en-US" w:bidi="ar-SA"/>
      </w:rPr>
    </w:lvl>
    <w:lvl w:ilvl="4" w:tplc="F6B89048">
      <w:numFmt w:val="bullet"/>
      <w:lvlText w:val="•"/>
      <w:lvlJc w:val="left"/>
      <w:pPr>
        <w:ind w:left="4592" w:hanging="360"/>
      </w:pPr>
      <w:rPr>
        <w:rFonts w:hint="default"/>
        <w:lang w:val="en-US" w:eastAsia="en-US" w:bidi="ar-SA"/>
      </w:rPr>
    </w:lvl>
    <w:lvl w:ilvl="5" w:tplc="9132D8BE">
      <w:numFmt w:val="bullet"/>
      <w:lvlText w:val="•"/>
      <w:lvlJc w:val="left"/>
      <w:pPr>
        <w:ind w:left="5490" w:hanging="360"/>
      </w:pPr>
      <w:rPr>
        <w:rFonts w:hint="default"/>
        <w:lang w:val="en-US" w:eastAsia="en-US" w:bidi="ar-SA"/>
      </w:rPr>
    </w:lvl>
    <w:lvl w:ilvl="6" w:tplc="702A53C2">
      <w:numFmt w:val="bullet"/>
      <w:lvlText w:val="•"/>
      <w:lvlJc w:val="left"/>
      <w:pPr>
        <w:ind w:left="6388" w:hanging="360"/>
      </w:pPr>
      <w:rPr>
        <w:rFonts w:hint="default"/>
        <w:lang w:val="en-US" w:eastAsia="en-US" w:bidi="ar-SA"/>
      </w:rPr>
    </w:lvl>
    <w:lvl w:ilvl="7" w:tplc="A9CEECAA">
      <w:numFmt w:val="bullet"/>
      <w:lvlText w:val="•"/>
      <w:lvlJc w:val="left"/>
      <w:pPr>
        <w:ind w:left="7286" w:hanging="360"/>
      </w:pPr>
      <w:rPr>
        <w:rFonts w:hint="default"/>
        <w:lang w:val="en-US" w:eastAsia="en-US" w:bidi="ar-SA"/>
      </w:rPr>
    </w:lvl>
    <w:lvl w:ilvl="8" w:tplc="E3D4CC16">
      <w:numFmt w:val="bullet"/>
      <w:lvlText w:val="•"/>
      <w:lvlJc w:val="left"/>
      <w:pPr>
        <w:ind w:left="8184" w:hanging="360"/>
      </w:pPr>
      <w:rPr>
        <w:rFonts w:hint="default"/>
        <w:lang w:val="en-US" w:eastAsia="en-US" w:bidi="ar-SA"/>
      </w:rPr>
    </w:lvl>
  </w:abstractNum>
  <w:abstractNum w:abstractNumId="29" w15:restartNumberingAfterBreak="0">
    <w:nsid w:val="57576ADF"/>
    <w:multiLevelType w:val="hybridMultilevel"/>
    <w:tmpl w:val="80D4D2AA"/>
    <w:lvl w:ilvl="0" w:tplc="84B4957C">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285A61FC">
      <w:numFmt w:val="bullet"/>
      <w:lvlText w:val="•"/>
      <w:lvlJc w:val="left"/>
      <w:pPr>
        <w:ind w:left="1754" w:hanging="360"/>
      </w:pPr>
      <w:rPr>
        <w:rFonts w:hint="default"/>
        <w:lang w:val="en-US" w:eastAsia="en-US" w:bidi="ar-SA"/>
      </w:rPr>
    </w:lvl>
    <w:lvl w:ilvl="2" w:tplc="89FC1688">
      <w:numFmt w:val="bullet"/>
      <w:lvlText w:val="•"/>
      <w:lvlJc w:val="left"/>
      <w:pPr>
        <w:ind w:left="2668" w:hanging="360"/>
      </w:pPr>
      <w:rPr>
        <w:rFonts w:hint="default"/>
        <w:lang w:val="en-US" w:eastAsia="en-US" w:bidi="ar-SA"/>
      </w:rPr>
    </w:lvl>
    <w:lvl w:ilvl="3" w:tplc="E77E8CBE">
      <w:numFmt w:val="bullet"/>
      <w:lvlText w:val="•"/>
      <w:lvlJc w:val="left"/>
      <w:pPr>
        <w:ind w:left="3582" w:hanging="360"/>
      </w:pPr>
      <w:rPr>
        <w:rFonts w:hint="default"/>
        <w:lang w:val="en-US" w:eastAsia="en-US" w:bidi="ar-SA"/>
      </w:rPr>
    </w:lvl>
    <w:lvl w:ilvl="4" w:tplc="EE34D67E">
      <w:numFmt w:val="bullet"/>
      <w:lvlText w:val="•"/>
      <w:lvlJc w:val="left"/>
      <w:pPr>
        <w:ind w:left="4496" w:hanging="360"/>
      </w:pPr>
      <w:rPr>
        <w:rFonts w:hint="default"/>
        <w:lang w:val="en-US" w:eastAsia="en-US" w:bidi="ar-SA"/>
      </w:rPr>
    </w:lvl>
    <w:lvl w:ilvl="5" w:tplc="40A8B7D0">
      <w:numFmt w:val="bullet"/>
      <w:lvlText w:val="•"/>
      <w:lvlJc w:val="left"/>
      <w:pPr>
        <w:ind w:left="5410" w:hanging="360"/>
      </w:pPr>
      <w:rPr>
        <w:rFonts w:hint="default"/>
        <w:lang w:val="en-US" w:eastAsia="en-US" w:bidi="ar-SA"/>
      </w:rPr>
    </w:lvl>
    <w:lvl w:ilvl="6" w:tplc="15BC32EA">
      <w:numFmt w:val="bullet"/>
      <w:lvlText w:val="•"/>
      <w:lvlJc w:val="left"/>
      <w:pPr>
        <w:ind w:left="6324" w:hanging="360"/>
      </w:pPr>
      <w:rPr>
        <w:rFonts w:hint="default"/>
        <w:lang w:val="en-US" w:eastAsia="en-US" w:bidi="ar-SA"/>
      </w:rPr>
    </w:lvl>
    <w:lvl w:ilvl="7" w:tplc="AC6A099E">
      <w:numFmt w:val="bullet"/>
      <w:lvlText w:val="•"/>
      <w:lvlJc w:val="left"/>
      <w:pPr>
        <w:ind w:left="7238" w:hanging="360"/>
      </w:pPr>
      <w:rPr>
        <w:rFonts w:hint="default"/>
        <w:lang w:val="en-US" w:eastAsia="en-US" w:bidi="ar-SA"/>
      </w:rPr>
    </w:lvl>
    <w:lvl w:ilvl="8" w:tplc="41744DC4">
      <w:numFmt w:val="bullet"/>
      <w:lvlText w:val="•"/>
      <w:lvlJc w:val="left"/>
      <w:pPr>
        <w:ind w:left="8152" w:hanging="360"/>
      </w:pPr>
      <w:rPr>
        <w:rFonts w:hint="default"/>
        <w:lang w:val="en-US" w:eastAsia="en-US" w:bidi="ar-SA"/>
      </w:rPr>
    </w:lvl>
  </w:abstractNum>
  <w:abstractNum w:abstractNumId="30" w15:restartNumberingAfterBreak="0">
    <w:nsid w:val="58DA5C80"/>
    <w:multiLevelType w:val="hybridMultilevel"/>
    <w:tmpl w:val="AFA2521E"/>
    <w:lvl w:ilvl="0" w:tplc="A106D434">
      <w:start w:val="1"/>
      <w:numFmt w:val="decimal"/>
      <w:lvlText w:val="%1."/>
      <w:lvlJc w:val="left"/>
      <w:pPr>
        <w:ind w:left="455" w:hanging="27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7ACB7E6">
      <w:start w:val="1"/>
      <w:numFmt w:val="lowerLetter"/>
      <w:lvlText w:val="%2."/>
      <w:lvlJc w:val="left"/>
      <w:pPr>
        <w:ind w:left="73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6FCEC1BE">
      <w:numFmt w:val="bullet"/>
      <w:lvlText w:val="•"/>
      <w:lvlJc w:val="left"/>
      <w:pPr>
        <w:ind w:left="1495" w:hanging="360"/>
      </w:pPr>
      <w:rPr>
        <w:rFonts w:hint="default"/>
        <w:lang w:val="en-US" w:eastAsia="en-US" w:bidi="ar-SA"/>
      </w:rPr>
    </w:lvl>
    <w:lvl w:ilvl="3" w:tplc="1542D04A">
      <w:numFmt w:val="bullet"/>
      <w:lvlText w:val="•"/>
      <w:lvlJc w:val="left"/>
      <w:pPr>
        <w:ind w:left="2251" w:hanging="360"/>
      </w:pPr>
      <w:rPr>
        <w:rFonts w:hint="default"/>
        <w:lang w:val="en-US" w:eastAsia="en-US" w:bidi="ar-SA"/>
      </w:rPr>
    </w:lvl>
    <w:lvl w:ilvl="4" w:tplc="1DB28EA8">
      <w:numFmt w:val="bullet"/>
      <w:lvlText w:val="•"/>
      <w:lvlJc w:val="left"/>
      <w:pPr>
        <w:ind w:left="3006" w:hanging="360"/>
      </w:pPr>
      <w:rPr>
        <w:rFonts w:hint="default"/>
        <w:lang w:val="en-US" w:eastAsia="en-US" w:bidi="ar-SA"/>
      </w:rPr>
    </w:lvl>
    <w:lvl w:ilvl="5" w:tplc="3ED85DA8">
      <w:numFmt w:val="bullet"/>
      <w:lvlText w:val="•"/>
      <w:lvlJc w:val="left"/>
      <w:pPr>
        <w:ind w:left="3762" w:hanging="360"/>
      </w:pPr>
      <w:rPr>
        <w:rFonts w:hint="default"/>
        <w:lang w:val="en-US" w:eastAsia="en-US" w:bidi="ar-SA"/>
      </w:rPr>
    </w:lvl>
    <w:lvl w:ilvl="6" w:tplc="8FAAF950">
      <w:numFmt w:val="bullet"/>
      <w:lvlText w:val="•"/>
      <w:lvlJc w:val="left"/>
      <w:pPr>
        <w:ind w:left="4517" w:hanging="360"/>
      </w:pPr>
      <w:rPr>
        <w:rFonts w:hint="default"/>
        <w:lang w:val="en-US" w:eastAsia="en-US" w:bidi="ar-SA"/>
      </w:rPr>
    </w:lvl>
    <w:lvl w:ilvl="7" w:tplc="1A4AFCD6">
      <w:numFmt w:val="bullet"/>
      <w:lvlText w:val="•"/>
      <w:lvlJc w:val="left"/>
      <w:pPr>
        <w:ind w:left="5273" w:hanging="360"/>
      </w:pPr>
      <w:rPr>
        <w:rFonts w:hint="default"/>
        <w:lang w:val="en-US" w:eastAsia="en-US" w:bidi="ar-SA"/>
      </w:rPr>
    </w:lvl>
    <w:lvl w:ilvl="8" w:tplc="510ED65C">
      <w:numFmt w:val="bullet"/>
      <w:lvlText w:val="•"/>
      <w:lvlJc w:val="left"/>
      <w:pPr>
        <w:ind w:left="6028" w:hanging="360"/>
      </w:pPr>
      <w:rPr>
        <w:rFonts w:hint="default"/>
        <w:lang w:val="en-US" w:eastAsia="en-US" w:bidi="ar-SA"/>
      </w:rPr>
    </w:lvl>
  </w:abstractNum>
  <w:abstractNum w:abstractNumId="31" w15:restartNumberingAfterBreak="0">
    <w:nsid w:val="59D93483"/>
    <w:multiLevelType w:val="hybridMultilevel"/>
    <w:tmpl w:val="8B48DC1C"/>
    <w:lvl w:ilvl="0" w:tplc="C8FC0414">
      <w:start w:val="1"/>
      <w:numFmt w:val="lowerLetter"/>
      <w:lvlText w:val="%1."/>
      <w:lvlJc w:val="left"/>
      <w:pPr>
        <w:ind w:left="1660" w:hanging="360"/>
        <w:jc w:val="left"/>
      </w:pPr>
      <w:rPr>
        <w:rFonts w:ascii="Century Schoolbook" w:eastAsia="Century Schoolbook" w:hAnsi="Century Schoolbook" w:cs="Century Schoolbook" w:hint="default"/>
        <w:b w:val="0"/>
        <w:bCs w:val="0"/>
        <w:i w:val="0"/>
        <w:iCs w:val="0"/>
        <w:spacing w:val="0"/>
        <w:w w:val="100"/>
        <w:sz w:val="21"/>
        <w:szCs w:val="21"/>
        <w:lang w:val="en-US" w:eastAsia="en-US" w:bidi="ar-SA"/>
      </w:rPr>
    </w:lvl>
    <w:lvl w:ilvl="1" w:tplc="B34E3FDA">
      <w:start w:val="1"/>
      <w:numFmt w:val="lowerRoman"/>
      <w:lvlText w:val="%2."/>
      <w:lvlJc w:val="left"/>
      <w:pPr>
        <w:ind w:left="2380" w:hanging="478"/>
        <w:jc w:val="right"/>
      </w:pPr>
      <w:rPr>
        <w:rFonts w:ascii="Century Schoolbook" w:eastAsia="Century Schoolbook" w:hAnsi="Century Schoolbook" w:cs="Century Schoolbook" w:hint="default"/>
        <w:b w:val="0"/>
        <w:bCs w:val="0"/>
        <w:i w:val="0"/>
        <w:iCs w:val="0"/>
        <w:spacing w:val="0"/>
        <w:w w:val="100"/>
        <w:sz w:val="21"/>
        <w:szCs w:val="21"/>
        <w:lang w:val="en-US" w:eastAsia="en-US" w:bidi="ar-SA"/>
      </w:rPr>
    </w:lvl>
    <w:lvl w:ilvl="2" w:tplc="E458BD08">
      <w:numFmt w:val="bullet"/>
      <w:lvlText w:val="•"/>
      <w:lvlJc w:val="left"/>
      <w:pPr>
        <w:ind w:left="2460" w:hanging="478"/>
      </w:pPr>
      <w:rPr>
        <w:rFonts w:hint="default"/>
        <w:lang w:val="en-US" w:eastAsia="en-US" w:bidi="ar-SA"/>
      </w:rPr>
    </w:lvl>
    <w:lvl w:ilvl="3" w:tplc="6900A1D4">
      <w:numFmt w:val="bullet"/>
      <w:lvlText w:val="•"/>
      <w:lvlJc w:val="left"/>
      <w:pPr>
        <w:ind w:left="3400" w:hanging="478"/>
      </w:pPr>
      <w:rPr>
        <w:rFonts w:hint="default"/>
        <w:lang w:val="en-US" w:eastAsia="en-US" w:bidi="ar-SA"/>
      </w:rPr>
    </w:lvl>
    <w:lvl w:ilvl="4" w:tplc="C9BCB184">
      <w:numFmt w:val="bullet"/>
      <w:lvlText w:val="•"/>
      <w:lvlJc w:val="left"/>
      <w:pPr>
        <w:ind w:left="4340" w:hanging="478"/>
      </w:pPr>
      <w:rPr>
        <w:rFonts w:hint="default"/>
        <w:lang w:val="en-US" w:eastAsia="en-US" w:bidi="ar-SA"/>
      </w:rPr>
    </w:lvl>
    <w:lvl w:ilvl="5" w:tplc="A8D46B82">
      <w:numFmt w:val="bullet"/>
      <w:lvlText w:val="•"/>
      <w:lvlJc w:val="left"/>
      <w:pPr>
        <w:ind w:left="5280" w:hanging="478"/>
      </w:pPr>
      <w:rPr>
        <w:rFonts w:hint="default"/>
        <w:lang w:val="en-US" w:eastAsia="en-US" w:bidi="ar-SA"/>
      </w:rPr>
    </w:lvl>
    <w:lvl w:ilvl="6" w:tplc="C1A2DD66">
      <w:numFmt w:val="bullet"/>
      <w:lvlText w:val="•"/>
      <w:lvlJc w:val="left"/>
      <w:pPr>
        <w:ind w:left="6220" w:hanging="478"/>
      </w:pPr>
      <w:rPr>
        <w:rFonts w:hint="default"/>
        <w:lang w:val="en-US" w:eastAsia="en-US" w:bidi="ar-SA"/>
      </w:rPr>
    </w:lvl>
    <w:lvl w:ilvl="7" w:tplc="4210F41C">
      <w:numFmt w:val="bullet"/>
      <w:lvlText w:val="•"/>
      <w:lvlJc w:val="left"/>
      <w:pPr>
        <w:ind w:left="7160" w:hanging="478"/>
      </w:pPr>
      <w:rPr>
        <w:rFonts w:hint="default"/>
        <w:lang w:val="en-US" w:eastAsia="en-US" w:bidi="ar-SA"/>
      </w:rPr>
    </w:lvl>
    <w:lvl w:ilvl="8" w:tplc="5DD659EA">
      <w:numFmt w:val="bullet"/>
      <w:lvlText w:val="•"/>
      <w:lvlJc w:val="left"/>
      <w:pPr>
        <w:ind w:left="8100" w:hanging="478"/>
      </w:pPr>
      <w:rPr>
        <w:rFonts w:hint="default"/>
        <w:lang w:val="en-US" w:eastAsia="en-US" w:bidi="ar-SA"/>
      </w:rPr>
    </w:lvl>
  </w:abstractNum>
  <w:abstractNum w:abstractNumId="32" w15:restartNumberingAfterBreak="0">
    <w:nsid w:val="631A265C"/>
    <w:multiLevelType w:val="hybridMultilevel"/>
    <w:tmpl w:val="7FCE70EC"/>
    <w:lvl w:ilvl="0" w:tplc="68F85794">
      <w:start w:val="1"/>
      <w:numFmt w:val="lowerLetter"/>
      <w:lvlText w:val="%1)"/>
      <w:lvlJc w:val="left"/>
      <w:pPr>
        <w:ind w:left="1831" w:hanging="50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9A4D54A">
      <w:numFmt w:val="bullet"/>
      <w:lvlText w:val="•"/>
      <w:lvlJc w:val="left"/>
      <w:pPr>
        <w:ind w:left="2654" w:hanging="504"/>
      </w:pPr>
      <w:rPr>
        <w:rFonts w:hint="default"/>
        <w:lang w:val="en-US" w:eastAsia="en-US" w:bidi="ar-SA"/>
      </w:rPr>
    </w:lvl>
    <w:lvl w:ilvl="2" w:tplc="2AC87DE8">
      <w:numFmt w:val="bullet"/>
      <w:lvlText w:val="•"/>
      <w:lvlJc w:val="left"/>
      <w:pPr>
        <w:ind w:left="3468" w:hanging="504"/>
      </w:pPr>
      <w:rPr>
        <w:rFonts w:hint="default"/>
        <w:lang w:val="en-US" w:eastAsia="en-US" w:bidi="ar-SA"/>
      </w:rPr>
    </w:lvl>
    <w:lvl w:ilvl="3" w:tplc="94B2FF3E">
      <w:numFmt w:val="bullet"/>
      <w:lvlText w:val="•"/>
      <w:lvlJc w:val="left"/>
      <w:pPr>
        <w:ind w:left="4282" w:hanging="504"/>
      </w:pPr>
      <w:rPr>
        <w:rFonts w:hint="default"/>
        <w:lang w:val="en-US" w:eastAsia="en-US" w:bidi="ar-SA"/>
      </w:rPr>
    </w:lvl>
    <w:lvl w:ilvl="4" w:tplc="84AC2CA2">
      <w:numFmt w:val="bullet"/>
      <w:lvlText w:val="•"/>
      <w:lvlJc w:val="left"/>
      <w:pPr>
        <w:ind w:left="5096" w:hanging="504"/>
      </w:pPr>
      <w:rPr>
        <w:rFonts w:hint="default"/>
        <w:lang w:val="en-US" w:eastAsia="en-US" w:bidi="ar-SA"/>
      </w:rPr>
    </w:lvl>
    <w:lvl w:ilvl="5" w:tplc="B81A4F02">
      <w:numFmt w:val="bullet"/>
      <w:lvlText w:val="•"/>
      <w:lvlJc w:val="left"/>
      <w:pPr>
        <w:ind w:left="5910" w:hanging="504"/>
      </w:pPr>
      <w:rPr>
        <w:rFonts w:hint="default"/>
        <w:lang w:val="en-US" w:eastAsia="en-US" w:bidi="ar-SA"/>
      </w:rPr>
    </w:lvl>
    <w:lvl w:ilvl="6" w:tplc="7F7C5F96">
      <w:numFmt w:val="bullet"/>
      <w:lvlText w:val="•"/>
      <w:lvlJc w:val="left"/>
      <w:pPr>
        <w:ind w:left="6724" w:hanging="504"/>
      </w:pPr>
      <w:rPr>
        <w:rFonts w:hint="default"/>
        <w:lang w:val="en-US" w:eastAsia="en-US" w:bidi="ar-SA"/>
      </w:rPr>
    </w:lvl>
    <w:lvl w:ilvl="7" w:tplc="6D4A4E8A">
      <w:numFmt w:val="bullet"/>
      <w:lvlText w:val="•"/>
      <w:lvlJc w:val="left"/>
      <w:pPr>
        <w:ind w:left="7538" w:hanging="504"/>
      </w:pPr>
      <w:rPr>
        <w:rFonts w:hint="default"/>
        <w:lang w:val="en-US" w:eastAsia="en-US" w:bidi="ar-SA"/>
      </w:rPr>
    </w:lvl>
    <w:lvl w:ilvl="8" w:tplc="8012CC18">
      <w:numFmt w:val="bullet"/>
      <w:lvlText w:val="•"/>
      <w:lvlJc w:val="left"/>
      <w:pPr>
        <w:ind w:left="8352" w:hanging="504"/>
      </w:pPr>
      <w:rPr>
        <w:rFonts w:hint="default"/>
        <w:lang w:val="en-US" w:eastAsia="en-US" w:bidi="ar-SA"/>
      </w:rPr>
    </w:lvl>
  </w:abstractNum>
  <w:abstractNum w:abstractNumId="33" w15:restartNumberingAfterBreak="0">
    <w:nsid w:val="633960C1"/>
    <w:multiLevelType w:val="hybridMultilevel"/>
    <w:tmpl w:val="21B2F99C"/>
    <w:lvl w:ilvl="0" w:tplc="837A6816">
      <w:start w:val="1"/>
      <w:numFmt w:val="lowerLetter"/>
      <w:lvlText w:val="%1)"/>
      <w:lvlJc w:val="left"/>
      <w:pPr>
        <w:ind w:left="1739" w:hanging="44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AEE91F2">
      <w:numFmt w:val="bullet"/>
      <w:lvlText w:val="•"/>
      <w:lvlJc w:val="left"/>
      <w:pPr>
        <w:ind w:left="2564" w:hanging="449"/>
      </w:pPr>
      <w:rPr>
        <w:rFonts w:hint="default"/>
        <w:lang w:val="en-US" w:eastAsia="en-US" w:bidi="ar-SA"/>
      </w:rPr>
    </w:lvl>
    <w:lvl w:ilvl="2" w:tplc="8BC81BCE">
      <w:numFmt w:val="bullet"/>
      <w:lvlText w:val="•"/>
      <w:lvlJc w:val="left"/>
      <w:pPr>
        <w:ind w:left="3388" w:hanging="449"/>
      </w:pPr>
      <w:rPr>
        <w:rFonts w:hint="default"/>
        <w:lang w:val="en-US" w:eastAsia="en-US" w:bidi="ar-SA"/>
      </w:rPr>
    </w:lvl>
    <w:lvl w:ilvl="3" w:tplc="ED80CC70">
      <w:numFmt w:val="bullet"/>
      <w:lvlText w:val="•"/>
      <w:lvlJc w:val="left"/>
      <w:pPr>
        <w:ind w:left="4212" w:hanging="449"/>
      </w:pPr>
      <w:rPr>
        <w:rFonts w:hint="default"/>
        <w:lang w:val="en-US" w:eastAsia="en-US" w:bidi="ar-SA"/>
      </w:rPr>
    </w:lvl>
    <w:lvl w:ilvl="4" w:tplc="5BB2359A">
      <w:numFmt w:val="bullet"/>
      <w:lvlText w:val="•"/>
      <w:lvlJc w:val="left"/>
      <w:pPr>
        <w:ind w:left="5036" w:hanging="449"/>
      </w:pPr>
      <w:rPr>
        <w:rFonts w:hint="default"/>
        <w:lang w:val="en-US" w:eastAsia="en-US" w:bidi="ar-SA"/>
      </w:rPr>
    </w:lvl>
    <w:lvl w:ilvl="5" w:tplc="C5F02586">
      <w:numFmt w:val="bullet"/>
      <w:lvlText w:val="•"/>
      <w:lvlJc w:val="left"/>
      <w:pPr>
        <w:ind w:left="5860" w:hanging="449"/>
      </w:pPr>
      <w:rPr>
        <w:rFonts w:hint="default"/>
        <w:lang w:val="en-US" w:eastAsia="en-US" w:bidi="ar-SA"/>
      </w:rPr>
    </w:lvl>
    <w:lvl w:ilvl="6" w:tplc="F460BC84">
      <w:numFmt w:val="bullet"/>
      <w:lvlText w:val="•"/>
      <w:lvlJc w:val="left"/>
      <w:pPr>
        <w:ind w:left="6684" w:hanging="449"/>
      </w:pPr>
      <w:rPr>
        <w:rFonts w:hint="default"/>
        <w:lang w:val="en-US" w:eastAsia="en-US" w:bidi="ar-SA"/>
      </w:rPr>
    </w:lvl>
    <w:lvl w:ilvl="7" w:tplc="B4349CB8">
      <w:numFmt w:val="bullet"/>
      <w:lvlText w:val="•"/>
      <w:lvlJc w:val="left"/>
      <w:pPr>
        <w:ind w:left="7508" w:hanging="449"/>
      </w:pPr>
      <w:rPr>
        <w:rFonts w:hint="default"/>
        <w:lang w:val="en-US" w:eastAsia="en-US" w:bidi="ar-SA"/>
      </w:rPr>
    </w:lvl>
    <w:lvl w:ilvl="8" w:tplc="AF500B3A">
      <w:numFmt w:val="bullet"/>
      <w:lvlText w:val="•"/>
      <w:lvlJc w:val="left"/>
      <w:pPr>
        <w:ind w:left="8332" w:hanging="449"/>
      </w:pPr>
      <w:rPr>
        <w:rFonts w:hint="default"/>
        <w:lang w:val="en-US" w:eastAsia="en-US" w:bidi="ar-SA"/>
      </w:rPr>
    </w:lvl>
  </w:abstractNum>
  <w:abstractNum w:abstractNumId="34" w15:restartNumberingAfterBreak="0">
    <w:nsid w:val="66395908"/>
    <w:multiLevelType w:val="hybridMultilevel"/>
    <w:tmpl w:val="7E808240"/>
    <w:lvl w:ilvl="0" w:tplc="5E321154">
      <w:start w:val="1"/>
      <w:numFmt w:val="lowerLetter"/>
      <w:lvlText w:val="%1)"/>
      <w:lvlJc w:val="left"/>
      <w:pPr>
        <w:ind w:left="1704" w:hanging="41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9B09FEC">
      <w:numFmt w:val="bullet"/>
      <w:lvlText w:val="•"/>
      <w:lvlJc w:val="left"/>
      <w:pPr>
        <w:ind w:left="2528" w:hanging="413"/>
      </w:pPr>
      <w:rPr>
        <w:rFonts w:hint="default"/>
        <w:lang w:val="en-US" w:eastAsia="en-US" w:bidi="ar-SA"/>
      </w:rPr>
    </w:lvl>
    <w:lvl w:ilvl="2" w:tplc="B22E1AA6">
      <w:numFmt w:val="bullet"/>
      <w:lvlText w:val="•"/>
      <w:lvlJc w:val="left"/>
      <w:pPr>
        <w:ind w:left="3356" w:hanging="413"/>
      </w:pPr>
      <w:rPr>
        <w:rFonts w:hint="default"/>
        <w:lang w:val="en-US" w:eastAsia="en-US" w:bidi="ar-SA"/>
      </w:rPr>
    </w:lvl>
    <w:lvl w:ilvl="3" w:tplc="AC6EA458">
      <w:numFmt w:val="bullet"/>
      <w:lvlText w:val="•"/>
      <w:lvlJc w:val="left"/>
      <w:pPr>
        <w:ind w:left="4184" w:hanging="413"/>
      </w:pPr>
      <w:rPr>
        <w:rFonts w:hint="default"/>
        <w:lang w:val="en-US" w:eastAsia="en-US" w:bidi="ar-SA"/>
      </w:rPr>
    </w:lvl>
    <w:lvl w:ilvl="4" w:tplc="5AEED4E8">
      <w:numFmt w:val="bullet"/>
      <w:lvlText w:val="•"/>
      <w:lvlJc w:val="left"/>
      <w:pPr>
        <w:ind w:left="5012" w:hanging="413"/>
      </w:pPr>
      <w:rPr>
        <w:rFonts w:hint="default"/>
        <w:lang w:val="en-US" w:eastAsia="en-US" w:bidi="ar-SA"/>
      </w:rPr>
    </w:lvl>
    <w:lvl w:ilvl="5" w:tplc="4002FB28">
      <w:numFmt w:val="bullet"/>
      <w:lvlText w:val="•"/>
      <w:lvlJc w:val="left"/>
      <w:pPr>
        <w:ind w:left="5840" w:hanging="413"/>
      </w:pPr>
      <w:rPr>
        <w:rFonts w:hint="default"/>
        <w:lang w:val="en-US" w:eastAsia="en-US" w:bidi="ar-SA"/>
      </w:rPr>
    </w:lvl>
    <w:lvl w:ilvl="6" w:tplc="CBF6393E">
      <w:numFmt w:val="bullet"/>
      <w:lvlText w:val="•"/>
      <w:lvlJc w:val="left"/>
      <w:pPr>
        <w:ind w:left="6668" w:hanging="413"/>
      </w:pPr>
      <w:rPr>
        <w:rFonts w:hint="default"/>
        <w:lang w:val="en-US" w:eastAsia="en-US" w:bidi="ar-SA"/>
      </w:rPr>
    </w:lvl>
    <w:lvl w:ilvl="7" w:tplc="5AD4116C">
      <w:numFmt w:val="bullet"/>
      <w:lvlText w:val="•"/>
      <w:lvlJc w:val="left"/>
      <w:pPr>
        <w:ind w:left="7496" w:hanging="413"/>
      </w:pPr>
      <w:rPr>
        <w:rFonts w:hint="default"/>
        <w:lang w:val="en-US" w:eastAsia="en-US" w:bidi="ar-SA"/>
      </w:rPr>
    </w:lvl>
    <w:lvl w:ilvl="8" w:tplc="CF1263F6">
      <w:numFmt w:val="bullet"/>
      <w:lvlText w:val="•"/>
      <w:lvlJc w:val="left"/>
      <w:pPr>
        <w:ind w:left="8324" w:hanging="413"/>
      </w:pPr>
      <w:rPr>
        <w:rFonts w:hint="default"/>
        <w:lang w:val="en-US" w:eastAsia="en-US" w:bidi="ar-SA"/>
      </w:rPr>
    </w:lvl>
  </w:abstractNum>
  <w:abstractNum w:abstractNumId="35" w15:restartNumberingAfterBreak="0">
    <w:nsid w:val="698A2A79"/>
    <w:multiLevelType w:val="hybridMultilevel"/>
    <w:tmpl w:val="2116B3CE"/>
    <w:lvl w:ilvl="0" w:tplc="89F2AFFE">
      <w:start w:val="1"/>
      <w:numFmt w:val="lowerLetter"/>
      <w:lvlText w:val="%1)"/>
      <w:lvlJc w:val="left"/>
      <w:pPr>
        <w:ind w:left="1704" w:hanging="50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C54EF3C">
      <w:numFmt w:val="bullet"/>
      <w:lvlText w:val="•"/>
      <w:lvlJc w:val="left"/>
      <w:pPr>
        <w:ind w:left="2528" w:hanging="504"/>
      </w:pPr>
      <w:rPr>
        <w:rFonts w:hint="default"/>
        <w:lang w:val="en-US" w:eastAsia="en-US" w:bidi="ar-SA"/>
      </w:rPr>
    </w:lvl>
    <w:lvl w:ilvl="2" w:tplc="839EE116">
      <w:numFmt w:val="bullet"/>
      <w:lvlText w:val="•"/>
      <w:lvlJc w:val="left"/>
      <w:pPr>
        <w:ind w:left="3356" w:hanging="504"/>
      </w:pPr>
      <w:rPr>
        <w:rFonts w:hint="default"/>
        <w:lang w:val="en-US" w:eastAsia="en-US" w:bidi="ar-SA"/>
      </w:rPr>
    </w:lvl>
    <w:lvl w:ilvl="3" w:tplc="C694B354">
      <w:numFmt w:val="bullet"/>
      <w:lvlText w:val="•"/>
      <w:lvlJc w:val="left"/>
      <w:pPr>
        <w:ind w:left="4184" w:hanging="504"/>
      </w:pPr>
      <w:rPr>
        <w:rFonts w:hint="default"/>
        <w:lang w:val="en-US" w:eastAsia="en-US" w:bidi="ar-SA"/>
      </w:rPr>
    </w:lvl>
    <w:lvl w:ilvl="4" w:tplc="4D2E40D0">
      <w:numFmt w:val="bullet"/>
      <w:lvlText w:val="•"/>
      <w:lvlJc w:val="left"/>
      <w:pPr>
        <w:ind w:left="5012" w:hanging="504"/>
      </w:pPr>
      <w:rPr>
        <w:rFonts w:hint="default"/>
        <w:lang w:val="en-US" w:eastAsia="en-US" w:bidi="ar-SA"/>
      </w:rPr>
    </w:lvl>
    <w:lvl w:ilvl="5" w:tplc="00AAFC02">
      <w:numFmt w:val="bullet"/>
      <w:lvlText w:val="•"/>
      <w:lvlJc w:val="left"/>
      <w:pPr>
        <w:ind w:left="5840" w:hanging="504"/>
      </w:pPr>
      <w:rPr>
        <w:rFonts w:hint="default"/>
        <w:lang w:val="en-US" w:eastAsia="en-US" w:bidi="ar-SA"/>
      </w:rPr>
    </w:lvl>
    <w:lvl w:ilvl="6" w:tplc="8F124B00">
      <w:numFmt w:val="bullet"/>
      <w:lvlText w:val="•"/>
      <w:lvlJc w:val="left"/>
      <w:pPr>
        <w:ind w:left="6668" w:hanging="504"/>
      </w:pPr>
      <w:rPr>
        <w:rFonts w:hint="default"/>
        <w:lang w:val="en-US" w:eastAsia="en-US" w:bidi="ar-SA"/>
      </w:rPr>
    </w:lvl>
    <w:lvl w:ilvl="7" w:tplc="A1467FB0">
      <w:numFmt w:val="bullet"/>
      <w:lvlText w:val="•"/>
      <w:lvlJc w:val="left"/>
      <w:pPr>
        <w:ind w:left="7496" w:hanging="504"/>
      </w:pPr>
      <w:rPr>
        <w:rFonts w:hint="default"/>
        <w:lang w:val="en-US" w:eastAsia="en-US" w:bidi="ar-SA"/>
      </w:rPr>
    </w:lvl>
    <w:lvl w:ilvl="8" w:tplc="26B68C48">
      <w:numFmt w:val="bullet"/>
      <w:lvlText w:val="•"/>
      <w:lvlJc w:val="left"/>
      <w:pPr>
        <w:ind w:left="8324" w:hanging="504"/>
      </w:pPr>
      <w:rPr>
        <w:rFonts w:hint="default"/>
        <w:lang w:val="en-US" w:eastAsia="en-US" w:bidi="ar-SA"/>
      </w:rPr>
    </w:lvl>
  </w:abstractNum>
  <w:abstractNum w:abstractNumId="36" w15:restartNumberingAfterBreak="0">
    <w:nsid w:val="69EF41C2"/>
    <w:multiLevelType w:val="hybridMultilevel"/>
    <w:tmpl w:val="BED0CCC6"/>
    <w:lvl w:ilvl="0" w:tplc="5F54A37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9A042D4C">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0770D24A">
      <w:numFmt w:val="bullet"/>
      <w:lvlText w:val="•"/>
      <w:lvlJc w:val="left"/>
      <w:pPr>
        <w:ind w:left="2175" w:hanging="360"/>
      </w:pPr>
      <w:rPr>
        <w:rFonts w:hint="default"/>
        <w:lang w:val="en-US" w:eastAsia="en-US" w:bidi="ar-SA"/>
      </w:rPr>
    </w:lvl>
    <w:lvl w:ilvl="3" w:tplc="0D3AC3F2">
      <w:numFmt w:val="bullet"/>
      <w:lvlText w:val="•"/>
      <w:lvlJc w:val="left"/>
      <w:pPr>
        <w:ind w:left="3151" w:hanging="360"/>
      </w:pPr>
      <w:rPr>
        <w:rFonts w:hint="default"/>
        <w:lang w:val="en-US" w:eastAsia="en-US" w:bidi="ar-SA"/>
      </w:rPr>
    </w:lvl>
    <w:lvl w:ilvl="4" w:tplc="B0706C1E">
      <w:numFmt w:val="bullet"/>
      <w:lvlText w:val="•"/>
      <w:lvlJc w:val="left"/>
      <w:pPr>
        <w:ind w:left="4126" w:hanging="360"/>
      </w:pPr>
      <w:rPr>
        <w:rFonts w:hint="default"/>
        <w:lang w:val="en-US" w:eastAsia="en-US" w:bidi="ar-SA"/>
      </w:rPr>
    </w:lvl>
    <w:lvl w:ilvl="5" w:tplc="1FEE4180">
      <w:numFmt w:val="bullet"/>
      <w:lvlText w:val="•"/>
      <w:lvlJc w:val="left"/>
      <w:pPr>
        <w:ind w:left="5102" w:hanging="360"/>
      </w:pPr>
      <w:rPr>
        <w:rFonts w:hint="default"/>
        <w:lang w:val="en-US" w:eastAsia="en-US" w:bidi="ar-SA"/>
      </w:rPr>
    </w:lvl>
    <w:lvl w:ilvl="6" w:tplc="3BF2FEFA">
      <w:numFmt w:val="bullet"/>
      <w:lvlText w:val="•"/>
      <w:lvlJc w:val="left"/>
      <w:pPr>
        <w:ind w:left="6077" w:hanging="360"/>
      </w:pPr>
      <w:rPr>
        <w:rFonts w:hint="default"/>
        <w:lang w:val="en-US" w:eastAsia="en-US" w:bidi="ar-SA"/>
      </w:rPr>
    </w:lvl>
    <w:lvl w:ilvl="7" w:tplc="407665D8">
      <w:numFmt w:val="bullet"/>
      <w:lvlText w:val="•"/>
      <w:lvlJc w:val="left"/>
      <w:pPr>
        <w:ind w:left="7053" w:hanging="360"/>
      </w:pPr>
      <w:rPr>
        <w:rFonts w:hint="default"/>
        <w:lang w:val="en-US" w:eastAsia="en-US" w:bidi="ar-SA"/>
      </w:rPr>
    </w:lvl>
    <w:lvl w:ilvl="8" w:tplc="9432AC5A">
      <w:numFmt w:val="bullet"/>
      <w:lvlText w:val="•"/>
      <w:lvlJc w:val="left"/>
      <w:pPr>
        <w:ind w:left="8028" w:hanging="360"/>
      </w:pPr>
      <w:rPr>
        <w:rFonts w:hint="default"/>
        <w:lang w:val="en-US" w:eastAsia="en-US" w:bidi="ar-SA"/>
      </w:rPr>
    </w:lvl>
  </w:abstractNum>
  <w:abstractNum w:abstractNumId="37" w15:restartNumberingAfterBreak="0">
    <w:nsid w:val="772516D1"/>
    <w:multiLevelType w:val="hybridMultilevel"/>
    <w:tmpl w:val="296EB786"/>
    <w:lvl w:ilvl="0" w:tplc="2F149D68">
      <w:start w:val="1"/>
      <w:numFmt w:val="decimal"/>
      <w:lvlText w:val="%1."/>
      <w:lvlJc w:val="left"/>
      <w:pPr>
        <w:ind w:left="448" w:hanging="27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39EC28A">
      <w:start w:val="1"/>
      <w:numFmt w:val="lowerLetter"/>
      <w:lvlText w:val="%2."/>
      <w:lvlJc w:val="left"/>
      <w:pPr>
        <w:ind w:left="73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CE788BC8">
      <w:numFmt w:val="bullet"/>
      <w:lvlText w:val="•"/>
      <w:lvlJc w:val="left"/>
      <w:pPr>
        <w:ind w:left="1495" w:hanging="360"/>
      </w:pPr>
      <w:rPr>
        <w:rFonts w:hint="default"/>
        <w:lang w:val="en-US" w:eastAsia="en-US" w:bidi="ar-SA"/>
      </w:rPr>
    </w:lvl>
    <w:lvl w:ilvl="3" w:tplc="F9EA122C">
      <w:numFmt w:val="bullet"/>
      <w:lvlText w:val="•"/>
      <w:lvlJc w:val="left"/>
      <w:pPr>
        <w:ind w:left="2251" w:hanging="360"/>
      </w:pPr>
      <w:rPr>
        <w:rFonts w:hint="default"/>
        <w:lang w:val="en-US" w:eastAsia="en-US" w:bidi="ar-SA"/>
      </w:rPr>
    </w:lvl>
    <w:lvl w:ilvl="4" w:tplc="78A6E368">
      <w:numFmt w:val="bullet"/>
      <w:lvlText w:val="•"/>
      <w:lvlJc w:val="left"/>
      <w:pPr>
        <w:ind w:left="3006" w:hanging="360"/>
      </w:pPr>
      <w:rPr>
        <w:rFonts w:hint="default"/>
        <w:lang w:val="en-US" w:eastAsia="en-US" w:bidi="ar-SA"/>
      </w:rPr>
    </w:lvl>
    <w:lvl w:ilvl="5" w:tplc="8D7416E8">
      <w:numFmt w:val="bullet"/>
      <w:lvlText w:val="•"/>
      <w:lvlJc w:val="left"/>
      <w:pPr>
        <w:ind w:left="3762" w:hanging="360"/>
      </w:pPr>
      <w:rPr>
        <w:rFonts w:hint="default"/>
        <w:lang w:val="en-US" w:eastAsia="en-US" w:bidi="ar-SA"/>
      </w:rPr>
    </w:lvl>
    <w:lvl w:ilvl="6" w:tplc="2BD60D98">
      <w:numFmt w:val="bullet"/>
      <w:lvlText w:val="•"/>
      <w:lvlJc w:val="left"/>
      <w:pPr>
        <w:ind w:left="4517" w:hanging="360"/>
      </w:pPr>
      <w:rPr>
        <w:rFonts w:hint="default"/>
        <w:lang w:val="en-US" w:eastAsia="en-US" w:bidi="ar-SA"/>
      </w:rPr>
    </w:lvl>
    <w:lvl w:ilvl="7" w:tplc="ECDC32D6">
      <w:numFmt w:val="bullet"/>
      <w:lvlText w:val="•"/>
      <w:lvlJc w:val="left"/>
      <w:pPr>
        <w:ind w:left="5273" w:hanging="360"/>
      </w:pPr>
      <w:rPr>
        <w:rFonts w:hint="default"/>
        <w:lang w:val="en-US" w:eastAsia="en-US" w:bidi="ar-SA"/>
      </w:rPr>
    </w:lvl>
    <w:lvl w:ilvl="8" w:tplc="B8ECB79C">
      <w:numFmt w:val="bullet"/>
      <w:lvlText w:val="•"/>
      <w:lvlJc w:val="left"/>
      <w:pPr>
        <w:ind w:left="6028" w:hanging="360"/>
      </w:pPr>
      <w:rPr>
        <w:rFonts w:hint="default"/>
        <w:lang w:val="en-US" w:eastAsia="en-US" w:bidi="ar-SA"/>
      </w:rPr>
    </w:lvl>
  </w:abstractNum>
  <w:abstractNum w:abstractNumId="38" w15:restartNumberingAfterBreak="0">
    <w:nsid w:val="7C1D4440"/>
    <w:multiLevelType w:val="hybridMultilevel"/>
    <w:tmpl w:val="3CD4171E"/>
    <w:lvl w:ilvl="0" w:tplc="5450DE36">
      <w:start w:val="2"/>
      <w:numFmt w:val="decimal"/>
      <w:lvlText w:val="%1."/>
      <w:lvlJc w:val="left"/>
      <w:pPr>
        <w:ind w:left="138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DB0B1D8">
      <w:start w:val="1"/>
      <w:numFmt w:val="lowerLetter"/>
      <w:lvlText w:val="%2."/>
      <w:lvlJc w:val="left"/>
      <w:pPr>
        <w:ind w:left="1831" w:hanging="190"/>
        <w:jc w:val="left"/>
      </w:pPr>
      <w:rPr>
        <w:rFonts w:ascii="Century Schoolbook" w:eastAsia="Century Schoolbook" w:hAnsi="Century Schoolbook" w:cs="Century Schoolbook" w:hint="default"/>
        <w:b w:val="0"/>
        <w:bCs w:val="0"/>
        <w:i w:val="0"/>
        <w:iCs w:val="0"/>
        <w:spacing w:val="0"/>
        <w:w w:val="100"/>
        <w:sz w:val="19"/>
        <w:szCs w:val="19"/>
        <w:lang w:val="en-US" w:eastAsia="en-US" w:bidi="ar-SA"/>
      </w:rPr>
    </w:lvl>
    <w:lvl w:ilvl="2" w:tplc="22C654B6">
      <w:numFmt w:val="bullet"/>
      <w:lvlText w:val="•"/>
      <w:lvlJc w:val="left"/>
      <w:pPr>
        <w:ind w:left="2744" w:hanging="190"/>
      </w:pPr>
      <w:rPr>
        <w:rFonts w:hint="default"/>
        <w:lang w:val="en-US" w:eastAsia="en-US" w:bidi="ar-SA"/>
      </w:rPr>
    </w:lvl>
    <w:lvl w:ilvl="3" w:tplc="288C0878">
      <w:numFmt w:val="bullet"/>
      <w:lvlText w:val="•"/>
      <w:lvlJc w:val="left"/>
      <w:pPr>
        <w:ind w:left="3648" w:hanging="190"/>
      </w:pPr>
      <w:rPr>
        <w:rFonts w:hint="default"/>
        <w:lang w:val="en-US" w:eastAsia="en-US" w:bidi="ar-SA"/>
      </w:rPr>
    </w:lvl>
    <w:lvl w:ilvl="4" w:tplc="489AA054">
      <w:numFmt w:val="bullet"/>
      <w:lvlText w:val="•"/>
      <w:lvlJc w:val="left"/>
      <w:pPr>
        <w:ind w:left="4553" w:hanging="190"/>
      </w:pPr>
      <w:rPr>
        <w:rFonts w:hint="default"/>
        <w:lang w:val="en-US" w:eastAsia="en-US" w:bidi="ar-SA"/>
      </w:rPr>
    </w:lvl>
    <w:lvl w:ilvl="5" w:tplc="2B968176">
      <w:numFmt w:val="bullet"/>
      <w:lvlText w:val="•"/>
      <w:lvlJc w:val="left"/>
      <w:pPr>
        <w:ind w:left="5457" w:hanging="190"/>
      </w:pPr>
      <w:rPr>
        <w:rFonts w:hint="default"/>
        <w:lang w:val="en-US" w:eastAsia="en-US" w:bidi="ar-SA"/>
      </w:rPr>
    </w:lvl>
    <w:lvl w:ilvl="6" w:tplc="02B4F358">
      <w:numFmt w:val="bullet"/>
      <w:lvlText w:val="•"/>
      <w:lvlJc w:val="left"/>
      <w:pPr>
        <w:ind w:left="6362" w:hanging="190"/>
      </w:pPr>
      <w:rPr>
        <w:rFonts w:hint="default"/>
        <w:lang w:val="en-US" w:eastAsia="en-US" w:bidi="ar-SA"/>
      </w:rPr>
    </w:lvl>
    <w:lvl w:ilvl="7" w:tplc="19EE16DA">
      <w:numFmt w:val="bullet"/>
      <w:lvlText w:val="•"/>
      <w:lvlJc w:val="left"/>
      <w:pPr>
        <w:ind w:left="7266" w:hanging="190"/>
      </w:pPr>
      <w:rPr>
        <w:rFonts w:hint="default"/>
        <w:lang w:val="en-US" w:eastAsia="en-US" w:bidi="ar-SA"/>
      </w:rPr>
    </w:lvl>
    <w:lvl w:ilvl="8" w:tplc="F3A4A570">
      <w:numFmt w:val="bullet"/>
      <w:lvlText w:val="•"/>
      <w:lvlJc w:val="left"/>
      <w:pPr>
        <w:ind w:left="8171" w:hanging="190"/>
      </w:pPr>
      <w:rPr>
        <w:rFonts w:hint="default"/>
        <w:lang w:val="en-US" w:eastAsia="en-US" w:bidi="ar-SA"/>
      </w:rPr>
    </w:lvl>
  </w:abstractNum>
  <w:num w:numId="1" w16cid:durableId="228686793">
    <w:abstractNumId w:val="2"/>
  </w:num>
  <w:num w:numId="2" w16cid:durableId="1922719371">
    <w:abstractNumId w:val="27"/>
  </w:num>
  <w:num w:numId="3" w16cid:durableId="1284193873">
    <w:abstractNumId w:val="29"/>
  </w:num>
  <w:num w:numId="4" w16cid:durableId="2145392784">
    <w:abstractNumId w:val="36"/>
  </w:num>
  <w:num w:numId="5" w16cid:durableId="1227104768">
    <w:abstractNumId w:val="28"/>
  </w:num>
  <w:num w:numId="6" w16cid:durableId="1753771770">
    <w:abstractNumId w:val="0"/>
  </w:num>
  <w:num w:numId="7" w16cid:durableId="457376156">
    <w:abstractNumId w:val="13"/>
  </w:num>
  <w:num w:numId="8" w16cid:durableId="348260200">
    <w:abstractNumId w:val="24"/>
  </w:num>
  <w:num w:numId="9" w16cid:durableId="298729666">
    <w:abstractNumId w:val="31"/>
  </w:num>
  <w:num w:numId="10" w16cid:durableId="1685938558">
    <w:abstractNumId w:val="38"/>
  </w:num>
  <w:num w:numId="11" w16cid:durableId="236087432">
    <w:abstractNumId w:val="25"/>
  </w:num>
  <w:num w:numId="12" w16cid:durableId="1332832559">
    <w:abstractNumId w:val="32"/>
  </w:num>
  <w:num w:numId="13" w16cid:durableId="1888107811">
    <w:abstractNumId w:val="6"/>
  </w:num>
  <w:num w:numId="14" w16cid:durableId="1840071998">
    <w:abstractNumId w:val="19"/>
  </w:num>
  <w:num w:numId="15" w16cid:durableId="58793720">
    <w:abstractNumId w:val="26"/>
  </w:num>
  <w:num w:numId="16" w16cid:durableId="1521241862">
    <w:abstractNumId w:val="34"/>
  </w:num>
  <w:num w:numId="17" w16cid:durableId="785347317">
    <w:abstractNumId w:val="3"/>
  </w:num>
  <w:num w:numId="18" w16cid:durableId="815071686">
    <w:abstractNumId w:val="5"/>
  </w:num>
  <w:num w:numId="19" w16cid:durableId="1825967651">
    <w:abstractNumId w:val="33"/>
  </w:num>
  <w:num w:numId="20" w16cid:durableId="619385684">
    <w:abstractNumId w:val="21"/>
  </w:num>
  <w:num w:numId="21" w16cid:durableId="1589994884">
    <w:abstractNumId w:val="1"/>
  </w:num>
  <w:num w:numId="22" w16cid:durableId="560530255">
    <w:abstractNumId w:val="17"/>
  </w:num>
  <w:num w:numId="23" w16cid:durableId="659889025">
    <w:abstractNumId w:val="8"/>
  </w:num>
  <w:num w:numId="24" w16cid:durableId="1988821204">
    <w:abstractNumId w:val="10"/>
  </w:num>
  <w:num w:numId="25" w16cid:durableId="2003042701">
    <w:abstractNumId w:val="14"/>
  </w:num>
  <w:num w:numId="26" w16cid:durableId="918825582">
    <w:abstractNumId w:val="35"/>
  </w:num>
  <w:num w:numId="27" w16cid:durableId="1080371545">
    <w:abstractNumId w:val="12"/>
  </w:num>
  <w:num w:numId="28" w16cid:durableId="483932610">
    <w:abstractNumId w:val="23"/>
  </w:num>
  <w:num w:numId="29" w16cid:durableId="1634409270">
    <w:abstractNumId w:val="30"/>
  </w:num>
  <w:num w:numId="30" w16cid:durableId="1006982653">
    <w:abstractNumId w:val="37"/>
  </w:num>
  <w:num w:numId="31" w16cid:durableId="2048750965">
    <w:abstractNumId w:val="22"/>
  </w:num>
  <w:num w:numId="32" w16cid:durableId="521626049">
    <w:abstractNumId w:val="9"/>
  </w:num>
  <w:num w:numId="33" w16cid:durableId="2043745400">
    <w:abstractNumId w:val="7"/>
  </w:num>
  <w:num w:numId="34" w16cid:durableId="1426614281">
    <w:abstractNumId w:val="11"/>
  </w:num>
  <w:num w:numId="35" w16cid:durableId="1333214278">
    <w:abstractNumId w:val="18"/>
  </w:num>
  <w:num w:numId="36" w16cid:durableId="1192185217">
    <w:abstractNumId w:val="4"/>
  </w:num>
  <w:num w:numId="37" w16cid:durableId="1061487359">
    <w:abstractNumId w:val="15"/>
  </w:num>
  <w:num w:numId="38" w16cid:durableId="1941253609">
    <w:abstractNumId w:val="16"/>
  </w:num>
  <w:num w:numId="39" w16cid:durableId="189296349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aya, Rudy, DFA">
    <w15:presenceInfo w15:providerId="AD" w15:userId="S::rudy.anaya@dfa.nm.gov::b690d107-8b35-4329-927d-8c665c6ebb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4D"/>
    <w:rsid w:val="000F5C5E"/>
    <w:rsid w:val="001E6EFD"/>
    <w:rsid w:val="001E79BA"/>
    <w:rsid w:val="00222CE1"/>
    <w:rsid w:val="00237D1D"/>
    <w:rsid w:val="00242B54"/>
    <w:rsid w:val="002C41EF"/>
    <w:rsid w:val="00311DFB"/>
    <w:rsid w:val="00331DD2"/>
    <w:rsid w:val="003963F6"/>
    <w:rsid w:val="003A4BE7"/>
    <w:rsid w:val="003C4268"/>
    <w:rsid w:val="003D471F"/>
    <w:rsid w:val="003F524D"/>
    <w:rsid w:val="004A3DA6"/>
    <w:rsid w:val="005500BA"/>
    <w:rsid w:val="005D55CC"/>
    <w:rsid w:val="00671CA9"/>
    <w:rsid w:val="00691AE9"/>
    <w:rsid w:val="00691DF1"/>
    <w:rsid w:val="007B2D41"/>
    <w:rsid w:val="0083105A"/>
    <w:rsid w:val="008B1627"/>
    <w:rsid w:val="0093773F"/>
    <w:rsid w:val="00C636E0"/>
    <w:rsid w:val="00C83F03"/>
    <w:rsid w:val="00CB4903"/>
    <w:rsid w:val="00D0043B"/>
    <w:rsid w:val="00D46053"/>
    <w:rsid w:val="00E25FD3"/>
    <w:rsid w:val="00EB31A1"/>
    <w:rsid w:val="00F06DA6"/>
    <w:rsid w:val="00F46549"/>
    <w:rsid w:val="00F83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466C"/>
  <w15:docId w15:val="{AE8CB971-086E-4AF8-949C-AD3A69A1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CA9"/>
    <w:rPr>
      <w:rFonts w:ascii="Times New Roman" w:eastAsia="Times New Roman" w:hAnsi="Times New Roman" w:cs="Times New Roman"/>
    </w:rPr>
  </w:style>
  <w:style w:type="paragraph" w:styleId="Heading1">
    <w:name w:val="heading 1"/>
    <w:basedOn w:val="Normal"/>
    <w:uiPriority w:val="9"/>
    <w:qFormat/>
    <w:pPr>
      <w:ind w:left="4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39" w:hanging="360"/>
      <w:jc w:val="both"/>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3C4268"/>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C4268"/>
    <w:rPr>
      <w:sz w:val="16"/>
      <w:szCs w:val="16"/>
    </w:rPr>
  </w:style>
  <w:style w:type="paragraph" w:styleId="CommentText">
    <w:name w:val="annotation text"/>
    <w:basedOn w:val="Normal"/>
    <w:link w:val="CommentTextChar"/>
    <w:uiPriority w:val="99"/>
    <w:unhideWhenUsed/>
    <w:rsid w:val="003C4268"/>
    <w:rPr>
      <w:sz w:val="20"/>
      <w:szCs w:val="20"/>
    </w:rPr>
  </w:style>
  <w:style w:type="character" w:customStyle="1" w:styleId="CommentTextChar">
    <w:name w:val="Comment Text Char"/>
    <w:basedOn w:val="DefaultParagraphFont"/>
    <w:link w:val="CommentText"/>
    <w:uiPriority w:val="99"/>
    <w:rsid w:val="003C42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4268"/>
    <w:rPr>
      <w:b/>
      <w:bCs/>
    </w:rPr>
  </w:style>
  <w:style w:type="character" w:customStyle="1" w:styleId="CommentSubjectChar">
    <w:name w:val="Comment Subject Char"/>
    <w:basedOn w:val="CommentTextChar"/>
    <w:link w:val="CommentSubject"/>
    <w:uiPriority w:val="99"/>
    <w:semiHidden/>
    <w:rsid w:val="003C426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0043B"/>
    <w:pPr>
      <w:tabs>
        <w:tab w:val="center" w:pos="4680"/>
        <w:tab w:val="right" w:pos="9360"/>
      </w:tabs>
    </w:pPr>
  </w:style>
  <w:style w:type="character" w:customStyle="1" w:styleId="HeaderChar">
    <w:name w:val="Header Char"/>
    <w:basedOn w:val="DefaultParagraphFont"/>
    <w:link w:val="Header"/>
    <w:uiPriority w:val="99"/>
    <w:rsid w:val="00D0043B"/>
    <w:rPr>
      <w:rFonts w:ascii="Times New Roman" w:eastAsia="Times New Roman" w:hAnsi="Times New Roman" w:cs="Times New Roman"/>
    </w:rPr>
  </w:style>
  <w:style w:type="paragraph" w:styleId="Footer">
    <w:name w:val="footer"/>
    <w:basedOn w:val="Normal"/>
    <w:link w:val="FooterChar"/>
    <w:uiPriority w:val="99"/>
    <w:unhideWhenUsed/>
    <w:rsid w:val="00D0043B"/>
    <w:pPr>
      <w:tabs>
        <w:tab w:val="center" w:pos="4680"/>
        <w:tab w:val="right" w:pos="9360"/>
      </w:tabs>
    </w:pPr>
  </w:style>
  <w:style w:type="character" w:customStyle="1" w:styleId="FooterChar">
    <w:name w:val="Footer Char"/>
    <w:basedOn w:val="DefaultParagraphFont"/>
    <w:link w:val="Footer"/>
    <w:uiPriority w:val="99"/>
    <w:rsid w:val="00D0043B"/>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71CA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www.treasury.gov/" TargetMode="External"/><Relationship Id="rId18" Type="http://schemas.openxmlformats.org/officeDocument/2006/relationships/image" Target="media/image4.png"/><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hyperlink" Target="http://www.wdol.gov/library.aspx" TargetMode="External"/><Relationship Id="rId7" Type="http://schemas.openxmlformats.org/officeDocument/2006/relationships/footer" Target="footer1.xml"/><Relationship Id="rId12" Type="http://schemas.openxmlformats.org/officeDocument/2006/relationships/hyperlink" Target="http://www.treasury.gov/"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http://www.wdol.gov/"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m.gov/" TargetMode="External"/><Relationship Id="rId24" Type="http://schemas.openxmlformats.org/officeDocument/2006/relationships/image" Target="media/image10.png"/><Relationship Id="rId32" Type="http://schemas.openxmlformats.org/officeDocument/2006/relationships/hyperlink" Target="http://www.dol.gov/whd/regs/compliance/posters/fedprojc.pdf" TargetMode="Externa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hyperlink" Target="http://www.treasury.gov/" TargetMode="External"/><Relationship Id="rId19" Type="http://schemas.openxmlformats.org/officeDocument/2006/relationships/image" Target="media/image5.png"/><Relationship Id="rId31" Type="http://schemas.openxmlformats.org/officeDocument/2006/relationships/hyperlink" Target="http://www.lep.gov/"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treasury.gov/"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hyperlink" Target="http://www.dol.gov/whd/forms/wh347.pdf)" TargetMode="Externa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22340</Words>
  <Characters>127340</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Rudy Anaya</dc:creator>
  <dc:description/>
  <cp:lastModifiedBy>Rudy Anaya</cp:lastModifiedBy>
  <cp:revision>2</cp:revision>
  <dcterms:created xsi:type="dcterms:W3CDTF">2024-06-27T17:57:00Z</dcterms:created>
  <dcterms:modified xsi:type="dcterms:W3CDTF">2024-06-27T17:57:00Z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Acrobat PDFMaker 24 for Word</vt:lpwstr>
  </property>
  <property fmtid="{D5CDD505-2E9C-101B-9397-08002B2CF9AE}" pid="4" name="LastSaved">
    <vt:filetime>2024-05-06T00:00:00Z</vt:filetime>
  </property>
  <property fmtid="{D5CDD505-2E9C-101B-9397-08002B2CF9AE}" pid="5" name="Producer">
    <vt:lpwstr>Adobe PDF Library 24.2.207</vt:lpwstr>
  </property>
  <property fmtid="{D5CDD505-2E9C-101B-9397-08002B2CF9AE}" pid="6" name="SourceModified">
    <vt:lpwstr>D:20240424175827</vt:lpwstr>
  </property>
</Properties>
</file>