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34E693" w14:textId="77777777" w:rsidR="005141AF" w:rsidRPr="0087179D" w:rsidRDefault="005141AF" w:rsidP="00871EAF">
      <w:pPr>
        <w:contextualSpacing/>
        <w:jc w:val="center"/>
        <w:rPr>
          <w:b/>
        </w:rPr>
      </w:pPr>
      <w:r w:rsidRPr="0087179D">
        <w:rPr>
          <w:b/>
        </w:rPr>
        <w:t>STATE OF NEW MEXICO</w:t>
      </w:r>
    </w:p>
    <w:p w14:paraId="567E4BB0" w14:textId="27305CEF" w:rsidR="005141AF" w:rsidRPr="0087179D" w:rsidRDefault="005141AF" w:rsidP="00B052EC">
      <w:pPr>
        <w:contextualSpacing/>
        <w:jc w:val="center"/>
        <w:rPr>
          <w:b/>
        </w:rPr>
      </w:pPr>
      <w:r w:rsidRPr="0087179D">
        <w:rPr>
          <w:b/>
        </w:rPr>
        <w:t>INDIAN AFFAIRS DEPARTMENT</w:t>
      </w:r>
    </w:p>
    <w:p w14:paraId="35EF2E1B" w14:textId="544539C0" w:rsidR="0027069B" w:rsidRPr="0087179D" w:rsidRDefault="0027069B" w:rsidP="00871EAF">
      <w:pPr>
        <w:contextualSpacing/>
        <w:jc w:val="center"/>
        <w:rPr>
          <w:b/>
        </w:rPr>
      </w:pPr>
      <w:r w:rsidRPr="0087179D">
        <w:rPr>
          <w:b/>
        </w:rPr>
        <w:t>INTERGOVERNMENTAL GRANT AGREEMENT</w:t>
      </w:r>
    </w:p>
    <w:p w14:paraId="462A7C8F" w14:textId="77777777" w:rsidR="005141AF" w:rsidRPr="0087179D" w:rsidRDefault="005141AF" w:rsidP="00871EAF">
      <w:pPr>
        <w:contextualSpacing/>
        <w:jc w:val="center"/>
        <w:rPr>
          <w:b/>
        </w:rPr>
      </w:pPr>
      <w:r w:rsidRPr="0087179D">
        <w:rPr>
          <w:b/>
        </w:rPr>
        <w:t>FUND 93100 CAPITAL APPROPRIATION PROJECT</w:t>
      </w:r>
    </w:p>
    <w:p w14:paraId="66F96565" w14:textId="77777777" w:rsidR="005141AF" w:rsidRPr="0087179D" w:rsidRDefault="005141AF" w:rsidP="00871EAF">
      <w:pPr>
        <w:contextualSpacing/>
      </w:pPr>
    </w:p>
    <w:p w14:paraId="08B3BFAB" w14:textId="1E3723DC" w:rsidR="005141AF" w:rsidRPr="0087179D" w:rsidRDefault="005141AF" w:rsidP="00871EAF">
      <w:pPr>
        <w:ind w:firstLine="720"/>
        <w:contextualSpacing/>
        <w:jc w:val="both"/>
      </w:pPr>
      <w:r w:rsidRPr="0087179D">
        <w:rPr>
          <w:b/>
        </w:rPr>
        <w:t>THIS AGREEMENT</w:t>
      </w:r>
      <w:r w:rsidRPr="0087179D">
        <w:t xml:space="preserve"> is made and entered into by and between the </w:t>
      </w:r>
      <w:r w:rsidRPr="0087179D">
        <w:rPr>
          <w:b/>
          <w:bCs/>
        </w:rPr>
        <w:t>New Mexico Indian Affairs Department</w:t>
      </w:r>
      <w:r w:rsidRPr="0087179D">
        <w:t>, hereinafter called the “Department</w:t>
      </w:r>
      <w:r w:rsidR="00EF3C5E" w:rsidRPr="0087179D">
        <w:t>,</w:t>
      </w:r>
      <w:r w:rsidRPr="0087179D">
        <w:t>” located at the Wendell Chino Building, 1220 S. St. Francis</w:t>
      </w:r>
      <w:r w:rsidR="00EF3C5E" w:rsidRPr="0087179D">
        <w:t xml:space="preserve"> Dr.</w:t>
      </w:r>
      <w:r w:rsidRPr="0087179D">
        <w:t xml:space="preserve">, Santa Fe, NM 87505, and the </w:t>
      </w:r>
      <w:r w:rsidRPr="0087179D">
        <w:rPr>
          <w:noProof/>
        </w:rPr>
        <w:t>[</w:t>
      </w:r>
      <w:r w:rsidRPr="00473DAA">
        <w:rPr>
          <w:b/>
          <w:bCs/>
          <w:noProof/>
          <w:color w:val="EE0000"/>
        </w:rPr>
        <w:t>Grantee Name</w:t>
      </w:r>
      <w:r w:rsidRPr="0087179D">
        <w:rPr>
          <w:noProof/>
        </w:rPr>
        <w:t>]</w:t>
      </w:r>
      <w:r w:rsidRPr="0087179D">
        <w:t>, hereinafter called the “Grantee</w:t>
      </w:r>
      <w:r w:rsidR="001B2C07" w:rsidRPr="0087179D">
        <w:t>,</w:t>
      </w:r>
      <w:r w:rsidRPr="0087179D">
        <w:t>”</w:t>
      </w:r>
      <w:r w:rsidR="009C70D1" w:rsidRPr="0087179D">
        <w:t xml:space="preserve"> collectively referred to as the “Parties</w:t>
      </w:r>
      <w:r w:rsidR="001B2C07" w:rsidRPr="0087179D">
        <w:t>.</w:t>
      </w:r>
      <w:r w:rsidR="009C70D1" w:rsidRPr="0087179D">
        <w:t>”</w:t>
      </w:r>
      <w:r w:rsidRPr="0087179D">
        <w:t xml:space="preserve">  </w:t>
      </w:r>
    </w:p>
    <w:p w14:paraId="72CCACC7" w14:textId="77777777" w:rsidR="005141AF" w:rsidRPr="0087179D" w:rsidRDefault="005141AF" w:rsidP="00871EAF">
      <w:pPr>
        <w:contextualSpacing/>
      </w:pPr>
    </w:p>
    <w:p w14:paraId="310D4E32" w14:textId="77777777" w:rsidR="005141AF" w:rsidRPr="0087179D" w:rsidRDefault="005141AF" w:rsidP="00871EAF">
      <w:pPr>
        <w:contextualSpacing/>
        <w:jc w:val="center"/>
      </w:pPr>
      <w:r w:rsidRPr="0087179D">
        <w:rPr>
          <w:b/>
          <w:u w:val="single"/>
        </w:rPr>
        <w:t>RECITALS</w:t>
      </w:r>
    </w:p>
    <w:p w14:paraId="667DB066" w14:textId="77777777" w:rsidR="005141AF" w:rsidRPr="0087179D" w:rsidRDefault="005141AF" w:rsidP="00871EAF">
      <w:pPr>
        <w:contextualSpacing/>
      </w:pPr>
    </w:p>
    <w:p w14:paraId="49C4AD84" w14:textId="657F5FEC" w:rsidR="00623580" w:rsidRPr="0087179D" w:rsidRDefault="005141AF" w:rsidP="00B052EC">
      <w:pPr>
        <w:contextualSpacing/>
        <w:jc w:val="both"/>
      </w:pPr>
      <w:r w:rsidRPr="0087179D">
        <w:tab/>
      </w:r>
      <w:r w:rsidR="00623580" w:rsidRPr="0087179D">
        <w:rPr>
          <w:b/>
        </w:rPr>
        <w:t>WHEREAS</w:t>
      </w:r>
      <w:r w:rsidR="00623580" w:rsidRPr="0087179D">
        <w:t>, pursuant to NMSA 1978, § 9-21-7(C)(2), the Department</w:t>
      </w:r>
      <w:r w:rsidR="00420A9E" w:rsidRPr="0087179D">
        <w:t xml:space="preserve"> may enter into agreements, such as this Agreement, and may contract with tribal governments to provide services and facilities for promoting the welfare of Indian people in New Mexico; and</w:t>
      </w:r>
    </w:p>
    <w:p w14:paraId="4D20C55D" w14:textId="77777777" w:rsidR="00623580" w:rsidRPr="0087179D" w:rsidRDefault="00623580" w:rsidP="00B052EC">
      <w:pPr>
        <w:contextualSpacing/>
        <w:jc w:val="both"/>
      </w:pPr>
    </w:p>
    <w:p w14:paraId="4CD44E7A" w14:textId="2F23C239" w:rsidR="003C5A84" w:rsidRPr="0087179D" w:rsidRDefault="005141AF" w:rsidP="00FD4A45">
      <w:pPr>
        <w:ind w:firstLine="720"/>
        <w:contextualSpacing/>
        <w:jc w:val="both"/>
      </w:pPr>
      <w:r w:rsidRPr="0087179D">
        <w:rPr>
          <w:b/>
        </w:rPr>
        <w:t>WHEREAS</w:t>
      </w:r>
      <w:r w:rsidRPr="0087179D">
        <w:t xml:space="preserve">, in the </w:t>
      </w:r>
      <w:r w:rsidRPr="00473DAA">
        <w:rPr>
          <w:color w:val="EE0000"/>
        </w:rPr>
        <w:t xml:space="preserve">Laws of </w:t>
      </w:r>
      <w:r w:rsidR="00567D9D" w:rsidRPr="00473DAA">
        <w:rPr>
          <w:color w:val="EE0000"/>
        </w:rPr>
        <w:t>202</w:t>
      </w:r>
      <w:r w:rsidR="00BE0B8F" w:rsidRPr="00473DAA">
        <w:rPr>
          <w:noProof/>
          <w:color w:val="EE0000"/>
        </w:rPr>
        <w:t>X</w:t>
      </w:r>
      <w:r w:rsidRPr="00473DAA">
        <w:rPr>
          <w:color w:val="EE0000"/>
        </w:rPr>
        <w:t xml:space="preserve">, Chapter </w:t>
      </w:r>
      <w:r w:rsidR="00BE0B8F" w:rsidRPr="00473DAA">
        <w:rPr>
          <w:noProof/>
          <w:color w:val="EE0000"/>
        </w:rPr>
        <w:t>XX</w:t>
      </w:r>
      <w:r w:rsidRPr="00473DAA">
        <w:rPr>
          <w:color w:val="EE0000"/>
        </w:rPr>
        <w:t xml:space="preserve">, </w:t>
      </w:r>
      <w:r w:rsidR="00DA1967" w:rsidRPr="00473DAA">
        <w:rPr>
          <w:color w:val="EE0000"/>
        </w:rPr>
        <w:t xml:space="preserve">Section XX, </w:t>
      </w:r>
      <w:r w:rsidR="005E3C63" w:rsidRPr="00473DAA">
        <w:rPr>
          <w:color w:val="EE0000"/>
        </w:rPr>
        <w:t>Item</w:t>
      </w:r>
      <w:r w:rsidR="00DA1967" w:rsidRPr="00473DAA">
        <w:rPr>
          <w:color w:val="EE0000"/>
        </w:rPr>
        <w:t xml:space="preserve"> XX</w:t>
      </w:r>
      <w:r w:rsidR="00DA1967" w:rsidRPr="0087179D">
        <w:t xml:space="preserve">, </w:t>
      </w:r>
      <w:r w:rsidRPr="0087179D">
        <w:t xml:space="preserve">the Legislature made an appropriation to the Department, funds from which the Department is making available to the Grantee pursuant to this </w:t>
      </w:r>
      <w:proofErr w:type="gramStart"/>
      <w:r w:rsidRPr="0087179D">
        <w:t>Agreement;</w:t>
      </w:r>
      <w:proofErr w:type="gramEnd"/>
    </w:p>
    <w:p w14:paraId="75004845" w14:textId="77777777" w:rsidR="00C7081C" w:rsidRPr="0087179D" w:rsidRDefault="00C7081C" w:rsidP="00FD4A45">
      <w:pPr>
        <w:contextualSpacing/>
        <w:jc w:val="both"/>
      </w:pPr>
    </w:p>
    <w:p w14:paraId="67192825" w14:textId="77777777" w:rsidR="00C7081C" w:rsidRPr="0087179D" w:rsidRDefault="00C7081C" w:rsidP="00FD4A45">
      <w:pPr>
        <w:ind w:firstLine="720"/>
        <w:contextualSpacing/>
        <w:jc w:val="both"/>
      </w:pPr>
      <w:r w:rsidRPr="0087179D">
        <w:rPr>
          <w:b/>
        </w:rPr>
        <w:t>WHEREAS</w:t>
      </w:r>
      <w:r w:rsidRPr="0087179D">
        <w:t xml:space="preserve">, the Department is granting to Grantee, and the Grantee is accepting the grant of funds from this appropriation in accordance with the terms and conditions of this </w:t>
      </w:r>
      <w:proofErr w:type="gramStart"/>
      <w:r w:rsidRPr="0087179D">
        <w:t>Agreement;</w:t>
      </w:r>
      <w:proofErr w:type="gramEnd"/>
      <w:r w:rsidRPr="0087179D">
        <w:t xml:space="preserve"> </w:t>
      </w:r>
    </w:p>
    <w:p w14:paraId="662564AF" w14:textId="77777777" w:rsidR="00C7081C" w:rsidRPr="0087179D" w:rsidRDefault="00C7081C" w:rsidP="00FD4A45">
      <w:pPr>
        <w:contextualSpacing/>
        <w:jc w:val="both"/>
      </w:pPr>
    </w:p>
    <w:p w14:paraId="0C3B8ED5" w14:textId="1720C167" w:rsidR="005141AF" w:rsidRPr="0087179D" w:rsidRDefault="003C5A84" w:rsidP="00FD4A45">
      <w:pPr>
        <w:contextualSpacing/>
        <w:jc w:val="both"/>
        <w:rPr>
          <w:b/>
        </w:rPr>
      </w:pPr>
      <w:r w:rsidRPr="0087179D">
        <w:tab/>
      </w:r>
      <w:r w:rsidR="005141AF" w:rsidRPr="0087179D">
        <w:rPr>
          <w:b/>
        </w:rPr>
        <w:t>WHEREAS</w:t>
      </w:r>
      <w:r w:rsidR="005141AF" w:rsidRPr="00473DAA">
        <w:rPr>
          <w:bCs/>
        </w:rPr>
        <w:t xml:space="preserve">, pursuant to </w:t>
      </w:r>
      <w:r w:rsidR="005141AF" w:rsidRPr="00473DAA">
        <w:rPr>
          <w:bCs/>
          <w:color w:val="EE0000"/>
        </w:rPr>
        <w:t xml:space="preserve">the Laws </w:t>
      </w:r>
      <w:r w:rsidR="005B1550" w:rsidRPr="00473DAA">
        <w:rPr>
          <w:bCs/>
          <w:noProof/>
          <w:color w:val="EE0000"/>
        </w:rPr>
        <w:t>202X</w:t>
      </w:r>
      <w:r w:rsidR="005141AF" w:rsidRPr="00473DAA">
        <w:rPr>
          <w:bCs/>
          <w:color w:val="EE0000"/>
        </w:rPr>
        <w:t xml:space="preserve">, Chapter </w:t>
      </w:r>
      <w:r w:rsidR="005141AF" w:rsidRPr="00473DAA">
        <w:rPr>
          <w:bCs/>
          <w:noProof/>
          <w:color w:val="EE0000"/>
        </w:rPr>
        <w:t>XX</w:t>
      </w:r>
      <w:r w:rsidR="005141AF" w:rsidRPr="00473DAA">
        <w:rPr>
          <w:bCs/>
          <w:color w:val="EE0000"/>
        </w:rPr>
        <w:t xml:space="preserve">, Section </w:t>
      </w:r>
      <w:r w:rsidR="005141AF" w:rsidRPr="00473DAA">
        <w:rPr>
          <w:bCs/>
          <w:noProof/>
          <w:color w:val="EE0000"/>
        </w:rPr>
        <w:t>XX</w:t>
      </w:r>
      <w:r w:rsidR="005141AF" w:rsidRPr="00473DAA">
        <w:rPr>
          <w:bCs/>
          <w:color w:val="EE0000"/>
        </w:rPr>
        <w:t xml:space="preserve">, Item </w:t>
      </w:r>
      <w:r w:rsidR="005141AF" w:rsidRPr="00473DAA">
        <w:rPr>
          <w:bCs/>
          <w:noProof/>
          <w:color w:val="EE0000"/>
        </w:rPr>
        <w:t>XX</w:t>
      </w:r>
      <w:r w:rsidR="005141AF" w:rsidRPr="00473DAA">
        <w:rPr>
          <w:bCs/>
        </w:rPr>
        <w:t>,</w:t>
      </w:r>
      <w:bookmarkStart w:id="0" w:name="_Hlk520192168"/>
      <w:bookmarkStart w:id="1" w:name="_Hlk520194427"/>
      <w:bookmarkStart w:id="2" w:name="_Hlk520195102"/>
      <w:bookmarkStart w:id="3" w:name="_Hlk520195397"/>
      <w:bookmarkStart w:id="4" w:name="_Hlk520195728"/>
      <w:bookmarkStart w:id="5" w:name="_Hlk520208952"/>
      <w:bookmarkStart w:id="6" w:name="_Hlk520209283"/>
      <w:bookmarkStart w:id="7" w:name="_Hlk520214766"/>
      <w:r w:rsidR="005141AF" w:rsidRPr="00473DAA">
        <w:rPr>
          <w:bCs/>
          <w:noProof/>
        </w:rPr>
        <w:t xml:space="preserve"> </w:t>
      </w:r>
      <w:bookmarkStart w:id="8" w:name="_Hlk520216863"/>
      <w:r w:rsidR="005141AF" w:rsidRPr="00473DAA">
        <w:rPr>
          <w:bCs/>
          <w:noProof/>
        </w:rPr>
        <w:t>[</w:t>
      </w:r>
      <w:r w:rsidR="005B1550" w:rsidRPr="00473DAA">
        <w:rPr>
          <w:bCs/>
          <w:noProof/>
          <w:color w:val="EE0000"/>
        </w:rPr>
        <w:t xml:space="preserve">TYPE OUT </w:t>
      </w:r>
      <w:r w:rsidR="005141AF" w:rsidRPr="00473DAA">
        <w:rPr>
          <w:bCs/>
          <w:noProof/>
          <w:color w:val="EE0000"/>
        </w:rPr>
        <w:t>AMOUNT</w:t>
      </w:r>
      <w:r w:rsidR="005141AF" w:rsidRPr="00473DAA">
        <w:rPr>
          <w:bCs/>
          <w:noProof/>
        </w:rPr>
        <w:t>] ($</w:t>
      </w:r>
      <w:r w:rsidR="005141AF" w:rsidRPr="00473DAA">
        <w:rPr>
          <w:bCs/>
          <w:noProof/>
          <w:color w:val="EE0000"/>
        </w:rPr>
        <w:t>XXX,XXX</w:t>
      </w:r>
      <w:r w:rsidR="00CB2307" w:rsidRPr="00473DAA">
        <w:rPr>
          <w:bCs/>
          <w:noProof/>
          <w:color w:val="EE0000"/>
        </w:rPr>
        <w:t>.XX</w:t>
      </w:r>
      <w:r w:rsidR="005141AF" w:rsidRPr="00473DAA">
        <w:rPr>
          <w:bCs/>
          <w:noProof/>
        </w:rPr>
        <w:t xml:space="preserve">) </w:t>
      </w:r>
      <w:bookmarkEnd w:id="0"/>
      <w:bookmarkEnd w:id="1"/>
      <w:bookmarkEnd w:id="2"/>
      <w:bookmarkEnd w:id="3"/>
      <w:bookmarkEnd w:id="4"/>
      <w:bookmarkEnd w:id="5"/>
      <w:bookmarkEnd w:id="6"/>
      <w:bookmarkEnd w:id="7"/>
      <w:bookmarkEnd w:id="8"/>
      <w:r w:rsidR="005141AF" w:rsidRPr="00473DAA">
        <w:rPr>
          <w:bCs/>
          <w:noProof/>
        </w:rPr>
        <w:t>[</w:t>
      </w:r>
      <w:r w:rsidR="005141AF" w:rsidRPr="00473DAA">
        <w:rPr>
          <w:bCs/>
          <w:noProof/>
          <w:color w:val="EE0000"/>
        </w:rPr>
        <w:t>APPROPRIATION DESCRIPTION</w:t>
      </w:r>
      <w:r w:rsidR="005141AF" w:rsidRPr="00473DAA">
        <w:rPr>
          <w:bCs/>
          <w:noProof/>
        </w:rPr>
        <w:t xml:space="preserve">]; </w:t>
      </w:r>
      <w:r w:rsidR="005141AF" w:rsidRPr="00473DAA">
        <w:rPr>
          <w:bCs/>
        </w:rPr>
        <w:t>and</w:t>
      </w:r>
    </w:p>
    <w:p w14:paraId="5F42077D" w14:textId="2242FAFC" w:rsidR="005141AF" w:rsidRPr="0087179D" w:rsidRDefault="005141AF" w:rsidP="00FD4A45">
      <w:pPr>
        <w:contextualSpacing/>
        <w:jc w:val="both"/>
        <w:rPr>
          <w:b/>
        </w:rPr>
      </w:pPr>
    </w:p>
    <w:p w14:paraId="03263289" w14:textId="77777777" w:rsidR="005141AF" w:rsidRPr="0087179D" w:rsidRDefault="005141AF" w:rsidP="00FD4A45">
      <w:pPr>
        <w:ind w:firstLine="720"/>
        <w:contextualSpacing/>
        <w:jc w:val="both"/>
        <w:rPr>
          <w:b/>
        </w:rPr>
      </w:pPr>
      <w:r w:rsidRPr="0087179D">
        <w:rPr>
          <w:b/>
        </w:rPr>
        <w:t xml:space="preserve">WHEREAS, </w:t>
      </w:r>
      <w:r w:rsidRPr="0087179D">
        <w:t>the Grantee is an Indian nation, tribe or pueblo, or is a subdivision of an Indian nation, tribe or pueblo that has authority pursuant to the law of that Indian nation to enter into this agreement</w:t>
      </w:r>
      <w:r w:rsidRPr="0087179D">
        <w:rPr>
          <w:b/>
        </w:rPr>
        <w:t>.</w:t>
      </w:r>
    </w:p>
    <w:p w14:paraId="6B6D695D" w14:textId="77777777" w:rsidR="005141AF" w:rsidRPr="0087179D" w:rsidRDefault="005141AF" w:rsidP="00FD4A45">
      <w:pPr>
        <w:contextualSpacing/>
        <w:rPr>
          <w:b/>
        </w:rPr>
      </w:pPr>
    </w:p>
    <w:p w14:paraId="062E2149" w14:textId="22039D2F" w:rsidR="005141AF" w:rsidRPr="0087179D" w:rsidRDefault="005141AF">
      <w:pPr>
        <w:ind w:firstLine="720"/>
        <w:contextualSpacing/>
        <w:jc w:val="both"/>
      </w:pPr>
      <w:r w:rsidRPr="0087179D">
        <w:rPr>
          <w:b/>
        </w:rPr>
        <w:t>NOW, THEREFORE,</w:t>
      </w:r>
      <w:r w:rsidRPr="0087179D">
        <w:t xml:space="preserve"> in consideration of the mutual covenants and obligations contained herein, the </w:t>
      </w:r>
      <w:r w:rsidR="009C70D1" w:rsidRPr="0087179D">
        <w:t>P</w:t>
      </w:r>
      <w:r w:rsidRPr="0087179D">
        <w:t xml:space="preserve">arties hereby mutually agree as follows: </w:t>
      </w:r>
    </w:p>
    <w:p w14:paraId="49B5A909" w14:textId="77777777" w:rsidR="00D44778" w:rsidRPr="0087179D" w:rsidRDefault="00D44778">
      <w:pPr>
        <w:ind w:firstLine="720"/>
        <w:contextualSpacing/>
        <w:jc w:val="both"/>
      </w:pPr>
    </w:p>
    <w:p w14:paraId="7985B30F" w14:textId="77777777" w:rsidR="00D44778" w:rsidRPr="0087179D" w:rsidRDefault="00D44778" w:rsidP="00D44778">
      <w:pPr>
        <w:contextualSpacing/>
        <w:jc w:val="center"/>
      </w:pPr>
      <w:r w:rsidRPr="0087179D">
        <w:rPr>
          <w:b/>
          <w:u w:val="single"/>
        </w:rPr>
        <w:t>AGREEMENT</w:t>
      </w:r>
    </w:p>
    <w:p w14:paraId="1CC4109E" w14:textId="77777777" w:rsidR="005141AF" w:rsidRPr="0087179D" w:rsidRDefault="005141AF" w:rsidP="00FD4A45">
      <w:pPr>
        <w:contextualSpacing/>
      </w:pPr>
    </w:p>
    <w:p w14:paraId="28BE43AF" w14:textId="77777777" w:rsidR="005141AF" w:rsidRPr="0087179D" w:rsidRDefault="005141AF" w:rsidP="00FD4A45">
      <w:pPr>
        <w:contextualSpacing/>
        <w:rPr>
          <w:b/>
          <w:u w:val="single"/>
        </w:rPr>
      </w:pPr>
      <w:r w:rsidRPr="0087179D">
        <w:rPr>
          <w:b/>
          <w:u w:val="single"/>
        </w:rPr>
        <w:t>ARTICLE I.  PROJECT DESCRIPTION, AMOUNT OF GRANT AND REVERSION DATE</w:t>
      </w:r>
    </w:p>
    <w:p w14:paraId="26375297" w14:textId="77777777" w:rsidR="005141AF" w:rsidRPr="0087179D" w:rsidRDefault="005141AF" w:rsidP="00FD4A45">
      <w:pPr>
        <w:contextualSpacing/>
      </w:pPr>
    </w:p>
    <w:p w14:paraId="33681F4E" w14:textId="71DE8473" w:rsidR="005141AF" w:rsidRPr="0087179D" w:rsidRDefault="005141AF" w:rsidP="00FD4A45">
      <w:pPr>
        <w:pStyle w:val="ListParagraph"/>
        <w:numPr>
          <w:ilvl w:val="0"/>
          <w:numId w:val="23"/>
        </w:numPr>
        <w:ind w:hanging="720"/>
      </w:pPr>
      <w:r w:rsidRPr="0087179D">
        <w:t>The project that is the subject of this Agreement is described as follows:</w:t>
      </w:r>
    </w:p>
    <w:p w14:paraId="6C593ABD" w14:textId="2BAD2384" w:rsidR="005D04A7" w:rsidRPr="0087179D" w:rsidRDefault="005D04A7" w:rsidP="00FD4A45">
      <w:pPr>
        <w:pStyle w:val="ListParagraph"/>
      </w:pPr>
    </w:p>
    <w:p w14:paraId="332AC4BF" w14:textId="7CA4259F" w:rsidR="0029132D" w:rsidRPr="0087179D" w:rsidRDefault="0029132D" w:rsidP="00FD4A45">
      <w:pPr>
        <w:contextualSpacing/>
        <w:jc w:val="center"/>
        <w:rPr>
          <w:noProof/>
        </w:rPr>
      </w:pPr>
      <w:r w:rsidRPr="0087179D">
        <w:rPr>
          <w:noProof/>
        </w:rPr>
        <w:t>[</w:t>
      </w:r>
      <w:r w:rsidRPr="00473DAA">
        <w:rPr>
          <w:noProof/>
          <w:color w:val="EE0000"/>
        </w:rPr>
        <w:t>APPROPRIATION</w:t>
      </w:r>
      <w:r w:rsidR="005B1550" w:rsidRPr="00473DAA">
        <w:rPr>
          <w:noProof/>
          <w:color w:val="EE0000"/>
        </w:rPr>
        <w:t xml:space="preserve">/PROJECT </w:t>
      </w:r>
      <w:r w:rsidRPr="00473DAA">
        <w:rPr>
          <w:noProof/>
          <w:color w:val="EE0000"/>
        </w:rPr>
        <w:t>TITLE</w:t>
      </w:r>
      <w:r w:rsidRPr="0087179D">
        <w:rPr>
          <w:noProof/>
        </w:rPr>
        <w:t>]</w:t>
      </w:r>
    </w:p>
    <w:p w14:paraId="0ACAA86F" w14:textId="77777777" w:rsidR="0029132D" w:rsidRPr="0087179D" w:rsidRDefault="0029132D" w:rsidP="00B052EC">
      <w:pPr>
        <w:pStyle w:val="ListParagraph"/>
        <w:jc w:val="center"/>
      </w:pPr>
    </w:p>
    <w:p w14:paraId="1BAC6406" w14:textId="77777777" w:rsidR="0029132D" w:rsidRPr="0087179D" w:rsidRDefault="0029132D" w:rsidP="00FD4A45">
      <w:pPr>
        <w:contextualSpacing/>
        <w:jc w:val="center"/>
        <w:rPr>
          <w:noProof/>
        </w:rPr>
      </w:pPr>
      <w:r w:rsidRPr="0087179D">
        <w:t>IGA [</w:t>
      </w:r>
      <w:r w:rsidRPr="00473DAA">
        <w:rPr>
          <w:color w:val="EE0000"/>
        </w:rPr>
        <w:t>NUMBER</w:t>
      </w:r>
      <w:r w:rsidRPr="0087179D">
        <w:t>]</w:t>
      </w:r>
    </w:p>
    <w:p w14:paraId="3F85E869" w14:textId="77777777" w:rsidR="0029132D" w:rsidRPr="0087179D" w:rsidRDefault="0029132D" w:rsidP="00B052EC">
      <w:pPr>
        <w:pStyle w:val="ListParagraph"/>
        <w:jc w:val="center"/>
      </w:pPr>
    </w:p>
    <w:p w14:paraId="0F31E0C2" w14:textId="77777777" w:rsidR="0029132D" w:rsidRPr="0087179D" w:rsidRDefault="0029132D" w:rsidP="00FD4A45">
      <w:pPr>
        <w:contextualSpacing/>
        <w:jc w:val="center"/>
      </w:pPr>
      <w:r w:rsidRPr="0087179D">
        <w:t>APPROPRIATION REVERSION DATE</w:t>
      </w:r>
      <w:proofErr w:type="gramStart"/>
      <w:r w:rsidRPr="0087179D">
        <w:t xml:space="preserve">:  </w:t>
      </w:r>
      <w:r w:rsidRPr="0087179D">
        <w:rPr>
          <w:noProof/>
        </w:rPr>
        <w:t>6</w:t>
      </w:r>
      <w:proofErr w:type="gramEnd"/>
      <w:r w:rsidRPr="0087179D">
        <w:rPr>
          <w:noProof/>
        </w:rPr>
        <w:t>/30/20</w:t>
      </w:r>
      <w:r w:rsidRPr="00473DAA">
        <w:rPr>
          <w:noProof/>
          <w:color w:val="EE0000"/>
        </w:rPr>
        <w:t>XX</w:t>
      </w:r>
    </w:p>
    <w:p w14:paraId="07883970" w14:textId="77777777" w:rsidR="0029132D" w:rsidRPr="0087179D" w:rsidRDefault="0029132D" w:rsidP="00B052EC">
      <w:pPr>
        <w:pStyle w:val="ListParagraph"/>
        <w:jc w:val="center"/>
      </w:pPr>
    </w:p>
    <w:p w14:paraId="101031B1" w14:textId="01781409" w:rsidR="0029132D" w:rsidRPr="0087179D" w:rsidRDefault="001054FD" w:rsidP="00FD4A45">
      <w:pPr>
        <w:contextualSpacing/>
        <w:jc w:val="both"/>
      </w:pPr>
      <w:r w:rsidRPr="00473DAA">
        <w:rPr>
          <w:color w:val="EE0000"/>
        </w:rPr>
        <w:lastRenderedPageBreak/>
        <w:t xml:space="preserve">Pursuant to the </w:t>
      </w:r>
      <w:r w:rsidR="0029132D" w:rsidRPr="00473DAA">
        <w:rPr>
          <w:color w:val="EE0000"/>
        </w:rPr>
        <w:t>Laws of 20</w:t>
      </w:r>
      <w:r w:rsidRPr="00473DAA">
        <w:rPr>
          <w:color w:val="EE0000"/>
        </w:rPr>
        <w:t>2</w:t>
      </w:r>
      <w:r w:rsidR="0029132D" w:rsidRPr="00473DAA">
        <w:rPr>
          <w:color w:val="EE0000"/>
        </w:rPr>
        <w:t>X, Chapter XX, Section XX, Item XX</w:t>
      </w:r>
      <w:r w:rsidR="0029132D" w:rsidRPr="00473DAA">
        <w:t xml:space="preserve">, </w:t>
      </w:r>
      <w:r w:rsidR="0029132D" w:rsidRPr="00473DAA">
        <w:rPr>
          <w:noProof/>
        </w:rPr>
        <w:t>[</w:t>
      </w:r>
      <w:r w:rsidRPr="00473DAA">
        <w:rPr>
          <w:noProof/>
          <w:color w:val="EE0000"/>
        </w:rPr>
        <w:t xml:space="preserve">TYPE OUT </w:t>
      </w:r>
      <w:r w:rsidR="0029132D" w:rsidRPr="00473DAA">
        <w:rPr>
          <w:noProof/>
          <w:color w:val="EE0000"/>
        </w:rPr>
        <w:t>AMOUNT</w:t>
      </w:r>
      <w:r w:rsidR="0029132D" w:rsidRPr="00473DAA">
        <w:rPr>
          <w:noProof/>
        </w:rPr>
        <w:t>] ($</w:t>
      </w:r>
      <w:r w:rsidR="0029132D" w:rsidRPr="00473DAA">
        <w:rPr>
          <w:noProof/>
          <w:color w:val="EE0000"/>
        </w:rPr>
        <w:t>XXX,XXX</w:t>
      </w:r>
      <w:r w:rsidR="005D04A7" w:rsidRPr="00473DAA">
        <w:rPr>
          <w:noProof/>
          <w:color w:val="EE0000"/>
        </w:rPr>
        <w:t>.XX</w:t>
      </w:r>
      <w:r w:rsidR="0029132D" w:rsidRPr="00473DAA">
        <w:rPr>
          <w:noProof/>
        </w:rPr>
        <w:t>) [</w:t>
      </w:r>
      <w:r w:rsidR="0029132D" w:rsidRPr="00473DAA">
        <w:rPr>
          <w:noProof/>
          <w:color w:val="EE0000"/>
        </w:rPr>
        <w:t>APPROPRIATION DESCRIPTION</w:t>
      </w:r>
      <w:r w:rsidR="0029132D" w:rsidRPr="00473DAA">
        <w:rPr>
          <w:noProof/>
        </w:rPr>
        <w:t>];</w:t>
      </w:r>
    </w:p>
    <w:p w14:paraId="584F0906" w14:textId="77777777" w:rsidR="0029132D" w:rsidRPr="0087179D" w:rsidRDefault="0029132D" w:rsidP="00B052EC">
      <w:pPr>
        <w:pStyle w:val="ListParagraph"/>
        <w:jc w:val="both"/>
      </w:pPr>
    </w:p>
    <w:p w14:paraId="6B1A0E15" w14:textId="0F009A1B" w:rsidR="0029132D" w:rsidRPr="0087179D" w:rsidRDefault="0029132D" w:rsidP="00FD4A45">
      <w:pPr>
        <w:contextualSpacing/>
        <w:jc w:val="both"/>
      </w:pPr>
      <w:r w:rsidRPr="0087179D">
        <w:t xml:space="preserve">The Grantee’s total reimbursements under this Agreement shall not exceed </w:t>
      </w:r>
      <w:r w:rsidRPr="00473DAA">
        <w:rPr>
          <w:noProof/>
        </w:rPr>
        <w:t>[</w:t>
      </w:r>
      <w:r w:rsidR="001054FD" w:rsidRPr="00473DAA">
        <w:rPr>
          <w:noProof/>
          <w:color w:val="EE0000"/>
        </w:rPr>
        <w:t xml:space="preserve">TYPE OUT </w:t>
      </w:r>
      <w:r w:rsidRPr="00473DAA">
        <w:rPr>
          <w:noProof/>
          <w:color w:val="EE0000"/>
        </w:rPr>
        <w:t>AMOUNT</w:t>
      </w:r>
      <w:r w:rsidRPr="00473DAA">
        <w:rPr>
          <w:noProof/>
        </w:rPr>
        <w:t>] ($</w:t>
      </w:r>
      <w:r w:rsidRPr="00473DAA">
        <w:rPr>
          <w:noProof/>
          <w:color w:val="EE0000"/>
        </w:rPr>
        <w:t>XXX,XXX</w:t>
      </w:r>
      <w:r w:rsidR="005D04A7" w:rsidRPr="00473DAA">
        <w:rPr>
          <w:noProof/>
          <w:color w:val="EE0000"/>
        </w:rPr>
        <w:t>.XX</w:t>
      </w:r>
      <w:r w:rsidRPr="00473DAA">
        <w:rPr>
          <w:noProof/>
        </w:rPr>
        <w:t xml:space="preserve">) </w:t>
      </w:r>
      <w:r w:rsidRPr="00473DAA">
        <w:t>which is hereinafter referred to as “Appropriation Amount.”</w:t>
      </w:r>
      <w:r w:rsidR="0089368A" w:rsidRPr="00473DAA">
        <w:t xml:space="preserve">  Pursuant to the Art in Public Places Act, </w:t>
      </w:r>
      <w:r w:rsidR="0089368A" w:rsidRPr="00473DAA">
        <w:rPr>
          <w:noProof/>
        </w:rPr>
        <w:t>[</w:t>
      </w:r>
      <w:r w:rsidR="001054FD" w:rsidRPr="00473DAA">
        <w:rPr>
          <w:noProof/>
          <w:color w:val="EE0000"/>
        </w:rPr>
        <w:t xml:space="preserve">TYPE OUT </w:t>
      </w:r>
      <w:r w:rsidR="0089368A" w:rsidRPr="00473DAA">
        <w:rPr>
          <w:noProof/>
          <w:color w:val="EE0000"/>
        </w:rPr>
        <w:t>AMOUNT</w:t>
      </w:r>
      <w:r w:rsidR="0089368A" w:rsidRPr="00473DAA">
        <w:rPr>
          <w:noProof/>
        </w:rPr>
        <w:t xml:space="preserve">] </w:t>
      </w:r>
      <w:r w:rsidR="0089368A" w:rsidRPr="00473DAA">
        <w:t>($</w:t>
      </w:r>
      <w:proofErr w:type="gramStart"/>
      <w:r w:rsidR="0089368A" w:rsidRPr="00473DAA">
        <w:rPr>
          <w:color w:val="EE0000"/>
        </w:rPr>
        <w:t>X</w:t>
      </w:r>
      <w:r w:rsidR="00D36501" w:rsidRPr="00473DAA">
        <w:rPr>
          <w:color w:val="EE0000"/>
        </w:rPr>
        <w:t>XX</w:t>
      </w:r>
      <w:r w:rsidR="0089368A" w:rsidRPr="00473DAA">
        <w:rPr>
          <w:color w:val="EE0000"/>
        </w:rPr>
        <w:t>,XXX</w:t>
      </w:r>
      <w:r w:rsidR="005D04A7" w:rsidRPr="00473DAA">
        <w:rPr>
          <w:color w:val="EE0000"/>
        </w:rPr>
        <w:t>.XX</w:t>
      </w:r>
      <w:proofErr w:type="gramEnd"/>
      <w:r w:rsidR="0089368A" w:rsidRPr="00473DAA">
        <w:t>)</w:t>
      </w:r>
      <w:r w:rsidR="0089368A" w:rsidRPr="0087179D">
        <w:t xml:space="preserve"> </w:t>
      </w:r>
      <w:r w:rsidR="002F70DD" w:rsidRPr="0087179D">
        <w:t xml:space="preserve">(Adjusted Appropriation Amount) </w:t>
      </w:r>
      <w:r w:rsidR="0089368A" w:rsidRPr="0087179D">
        <w:t>has been set aside from the Project and transferred to the Art in Public Places Fund, which is administered by the Cultural Affairs Department.</w:t>
      </w:r>
    </w:p>
    <w:p w14:paraId="2E363C7F" w14:textId="77777777" w:rsidR="0029132D" w:rsidRPr="0087179D" w:rsidRDefault="0029132D" w:rsidP="00B052EC">
      <w:pPr>
        <w:pStyle w:val="ListParagraph"/>
      </w:pPr>
    </w:p>
    <w:p w14:paraId="6AC66420" w14:textId="3F429F1F" w:rsidR="0029132D" w:rsidRPr="0087179D" w:rsidRDefault="0029132D" w:rsidP="00FD4A45">
      <w:pPr>
        <w:pStyle w:val="ListParagraph"/>
        <w:numPr>
          <w:ilvl w:val="0"/>
          <w:numId w:val="23"/>
        </w:numPr>
        <w:ind w:hanging="720"/>
        <w:jc w:val="both"/>
      </w:pPr>
      <w:r w:rsidRPr="0087179D">
        <w:t>In the event the Appropriation Amount in this Agreement is greater than the amount stated in the laws cited in Article I</w:t>
      </w:r>
      <w:r w:rsidR="00D44778" w:rsidRPr="0087179D">
        <w:t>(</w:t>
      </w:r>
      <w:r w:rsidRPr="0087179D">
        <w:t>A</w:t>
      </w:r>
      <w:r w:rsidR="00D44778" w:rsidRPr="0087179D">
        <w:t>)</w:t>
      </w:r>
      <w:r w:rsidRPr="0087179D">
        <w:t xml:space="preserve"> above, Grantee acknowledges and agrees that the amount stated in the laws cited </w:t>
      </w:r>
      <w:r w:rsidR="00A75BA0" w:rsidRPr="0087179D">
        <w:t>t</w:t>
      </w:r>
      <w:r w:rsidRPr="0087179D">
        <w:t xml:space="preserve">herein is the maximum amount available and shall control.   </w:t>
      </w:r>
    </w:p>
    <w:p w14:paraId="13113FD3" w14:textId="77777777" w:rsidR="001054FD" w:rsidRPr="0087179D" w:rsidRDefault="001054FD" w:rsidP="00FD4A45">
      <w:pPr>
        <w:pStyle w:val="ListParagraph"/>
        <w:ind w:hanging="720"/>
        <w:jc w:val="both"/>
      </w:pPr>
    </w:p>
    <w:p w14:paraId="770F0417" w14:textId="79DF35CF" w:rsidR="0029132D" w:rsidRPr="0087179D" w:rsidRDefault="0029132D" w:rsidP="00FD4A45">
      <w:pPr>
        <w:pStyle w:val="ListParagraph"/>
        <w:numPr>
          <w:ilvl w:val="0"/>
          <w:numId w:val="23"/>
        </w:numPr>
        <w:ind w:hanging="720"/>
        <w:jc w:val="both"/>
      </w:pPr>
      <w:r w:rsidRPr="0087179D">
        <w:t>In the event of a conflict between the Reversion Date and/or purpose of the Project as set forth in this Agreement and the corresponding appropriation language in the laws cited in</w:t>
      </w:r>
      <w:r w:rsidR="002638A9" w:rsidRPr="0087179D">
        <w:t xml:space="preserve"> Article I</w:t>
      </w:r>
      <w:r w:rsidR="00D44778" w:rsidRPr="0087179D">
        <w:t>(A)</w:t>
      </w:r>
      <w:r w:rsidR="002638A9" w:rsidRPr="0087179D">
        <w:t xml:space="preserve">, the laws cited </w:t>
      </w:r>
      <w:r w:rsidR="00A75BA0" w:rsidRPr="0087179D">
        <w:t>therein</w:t>
      </w:r>
      <w:r w:rsidRPr="0087179D">
        <w:t xml:space="preserve"> shall control.</w:t>
      </w:r>
    </w:p>
    <w:p w14:paraId="09F2065B" w14:textId="77777777" w:rsidR="001054FD" w:rsidRPr="0087179D" w:rsidRDefault="001054FD" w:rsidP="00FD4A45">
      <w:pPr>
        <w:ind w:hanging="720"/>
        <w:contextualSpacing/>
        <w:jc w:val="both"/>
      </w:pPr>
    </w:p>
    <w:p w14:paraId="0278E885" w14:textId="55CB1F1C" w:rsidR="0029132D" w:rsidRPr="0087179D" w:rsidRDefault="0029132D" w:rsidP="00FD4A45">
      <w:pPr>
        <w:pStyle w:val="ListParagraph"/>
        <w:numPr>
          <w:ilvl w:val="0"/>
          <w:numId w:val="23"/>
        </w:numPr>
        <w:ind w:hanging="720"/>
        <w:jc w:val="both"/>
      </w:pPr>
      <w:r w:rsidRPr="0087179D">
        <w:t>This project is referred to throughout the remainder of this Agreement as the “Project</w:t>
      </w:r>
      <w:r w:rsidR="00305482" w:rsidRPr="0087179D">
        <w:t>.</w:t>
      </w:r>
      <w:r w:rsidRPr="0087179D">
        <w:t>” The information contained in Article I</w:t>
      </w:r>
      <w:r w:rsidR="00D44778" w:rsidRPr="0087179D">
        <w:t>(A)</w:t>
      </w:r>
      <w:r w:rsidRPr="0087179D">
        <w:t xml:space="preserve"> is referred to collectively throughout the remainder of this Agreement as the “Project Description</w:t>
      </w:r>
      <w:r w:rsidR="00EC5608" w:rsidRPr="0087179D">
        <w:t>.</w:t>
      </w:r>
      <w:r w:rsidRPr="0087179D">
        <w:t>”</w:t>
      </w:r>
      <w:r w:rsidR="00EC5608" w:rsidRPr="0087179D">
        <w:t xml:space="preserve"> </w:t>
      </w:r>
      <w:r w:rsidRPr="0087179D">
        <w:t xml:space="preserve">The Project Description includes </w:t>
      </w:r>
      <w:r w:rsidRPr="0087179D">
        <w:rPr>
          <w:b/>
          <w:bCs/>
        </w:rPr>
        <w:t>Attachment A</w:t>
      </w:r>
      <w:r w:rsidRPr="0087179D">
        <w:t xml:space="preserve"> (Budget), which is incorporated by this reference as if fully set forth herein. In the event of an irreconcilable conflict between the terms of </w:t>
      </w:r>
      <w:r w:rsidRPr="0087179D">
        <w:rPr>
          <w:b/>
          <w:bCs/>
        </w:rPr>
        <w:t>Attachment A</w:t>
      </w:r>
      <w:r w:rsidRPr="0087179D">
        <w:t xml:space="preserve"> and the other terms of this Agreement, the other terms of this Agreement shall control; provided, however, that </w:t>
      </w:r>
      <w:r w:rsidRPr="0087179D">
        <w:rPr>
          <w:b/>
          <w:bCs/>
        </w:rPr>
        <w:t>Attachment A</w:t>
      </w:r>
      <w:r w:rsidRPr="0087179D">
        <w:t xml:space="preserve"> may limit allowable expenditures to a subset of the expenditures that would otherwise be permissible under the appropriation language.</w:t>
      </w:r>
    </w:p>
    <w:p w14:paraId="5B3EC2C2" w14:textId="77777777" w:rsidR="0055274A" w:rsidRPr="0087179D" w:rsidRDefault="0055274A" w:rsidP="00FD4A45">
      <w:pPr>
        <w:jc w:val="both"/>
      </w:pPr>
    </w:p>
    <w:p w14:paraId="1EAC18D3" w14:textId="77777777" w:rsidR="006A784B" w:rsidRPr="0087179D" w:rsidRDefault="006A784B" w:rsidP="006A784B">
      <w:pPr>
        <w:pStyle w:val="ListParagraph"/>
        <w:numPr>
          <w:ilvl w:val="0"/>
          <w:numId w:val="23"/>
        </w:numPr>
        <w:ind w:hanging="720"/>
        <w:jc w:val="both"/>
      </w:pPr>
      <w:proofErr w:type="gramStart"/>
      <w:r w:rsidRPr="0087179D">
        <w:t>In the event that</w:t>
      </w:r>
      <w:proofErr w:type="gramEnd"/>
      <w:r w:rsidRPr="0087179D">
        <w:t xml:space="preserve"> the entity is subject to Special Conditions and it is necessary to include </w:t>
      </w:r>
      <w:proofErr w:type="gramStart"/>
      <w:r w:rsidRPr="0087179D">
        <w:t xml:space="preserve">an </w:t>
      </w:r>
      <w:r w:rsidRPr="0087179D">
        <w:rPr>
          <w:b/>
          <w:bCs/>
        </w:rPr>
        <w:t>Attachment</w:t>
      </w:r>
      <w:proofErr w:type="gramEnd"/>
      <w:r w:rsidRPr="0087179D">
        <w:rPr>
          <w:b/>
          <w:bCs/>
        </w:rPr>
        <w:t xml:space="preserve"> B</w:t>
      </w:r>
      <w:r w:rsidRPr="0087179D">
        <w:t xml:space="preserve"> setting forth the Special Conditions, </w:t>
      </w:r>
      <w:r w:rsidRPr="0087179D">
        <w:rPr>
          <w:b/>
          <w:bCs/>
        </w:rPr>
        <w:t>Attachment B</w:t>
      </w:r>
      <w:r w:rsidRPr="0087179D">
        <w:t xml:space="preserve"> is incorporated by this reference as if set forth fully herein. If </w:t>
      </w:r>
      <w:r w:rsidRPr="0087179D">
        <w:rPr>
          <w:b/>
          <w:bCs/>
        </w:rPr>
        <w:t>Attachment B</w:t>
      </w:r>
      <w:r w:rsidRPr="0087179D">
        <w:t xml:space="preserve"> imposes more stringent requirements than any requirement set forth in this Agreement, the more stringent requirements of </w:t>
      </w:r>
      <w:r w:rsidRPr="0087179D">
        <w:rPr>
          <w:b/>
          <w:bCs/>
        </w:rPr>
        <w:t>Attachment B</w:t>
      </w:r>
      <w:r w:rsidRPr="0087179D">
        <w:t xml:space="preserve"> shall control.</w:t>
      </w:r>
    </w:p>
    <w:p w14:paraId="06A19693" w14:textId="514FD50B" w:rsidR="001054FD" w:rsidRPr="0087179D" w:rsidRDefault="001054FD" w:rsidP="00FD4A45">
      <w:pPr>
        <w:ind w:hanging="720"/>
        <w:contextualSpacing/>
        <w:jc w:val="both"/>
      </w:pPr>
    </w:p>
    <w:p w14:paraId="12FF16D6" w14:textId="722AC28A" w:rsidR="005141AF" w:rsidRPr="0087179D" w:rsidRDefault="0029132D" w:rsidP="00FD4A45">
      <w:pPr>
        <w:pStyle w:val="ListParagraph"/>
        <w:numPr>
          <w:ilvl w:val="0"/>
          <w:numId w:val="23"/>
        </w:numPr>
        <w:ind w:hanging="720"/>
        <w:jc w:val="both"/>
      </w:pPr>
      <w:r w:rsidRPr="0087179D">
        <w:t>The Grantee shall reference the Project's number in all correspondence with and submissions to the Department concerning the Project, including, but not limited to, Requests for Payment and reports.</w:t>
      </w:r>
    </w:p>
    <w:p w14:paraId="5F1BCBD5" w14:textId="77777777" w:rsidR="005141AF" w:rsidRPr="0087179D" w:rsidRDefault="005141AF" w:rsidP="00FD4A45">
      <w:pPr>
        <w:contextualSpacing/>
        <w:rPr>
          <w:b/>
          <w:u w:val="single"/>
        </w:rPr>
      </w:pPr>
    </w:p>
    <w:p w14:paraId="015636CA" w14:textId="74795531" w:rsidR="005A0D43" w:rsidRPr="0087179D" w:rsidRDefault="005A0D43" w:rsidP="00FD4A45">
      <w:pPr>
        <w:contextualSpacing/>
        <w:jc w:val="both"/>
        <w:rPr>
          <w:b/>
          <w:u w:val="single"/>
        </w:rPr>
      </w:pPr>
      <w:r w:rsidRPr="0087179D">
        <w:rPr>
          <w:b/>
          <w:u w:val="single"/>
        </w:rPr>
        <w:t xml:space="preserve">ARTICLE II.  TERM OF AGREEMENT </w:t>
      </w:r>
    </w:p>
    <w:p w14:paraId="638086F9" w14:textId="77777777" w:rsidR="005A0D43" w:rsidRPr="0087179D" w:rsidRDefault="005A0D43" w:rsidP="00FD4A45">
      <w:pPr>
        <w:contextualSpacing/>
        <w:jc w:val="both"/>
        <w:rPr>
          <w:bCs/>
        </w:rPr>
      </w:pPr>
    </w:p>
    <w:p w14:paraId="54C6E303" w14:textId="7CC97D8F" w:rsidR="005A0D43" w:rsidRPr="0087179D" w:rsidRDefault="005A0D43" w:rsidP="00B052EC">
      <w:pPr>
        <w:pStyle w:val="ListParagraph"/>
        <w:numPr>
          <w:ilvl w:val="0"/>
          <w:numId w:val="19"/>
        </w:numPr>
        <w:ind w:left="720" w:hanging="720"/>
        <w:jc w:val="both"/>
      </w:pPr>
      <w:r w:rsidRPr="0087179D">
        <w:t xml:space="preserve">The Effective Date of this Agreement is the date </w:t>
      </w:r>
      <w:r w:rsidR="00C00095" w:rsidRPr="0087179D">
        <w:t xml:space="preserve">of </w:t>
      </w:r>
      <w:r w:rsidRPr="0087179D">
        <w:t>signature by the Department’s Cabinet Secretary or designee.</w:t>
      </w:r>
    </w:p>
    <w:p w14:paraId="62B609C8" w14:textId="77777777" w:rsidR="00570143" w:rsidRPr="0087179D" w:rsidRDefault="00570143" w:rsidP="00FD4A45">
      <w:pPr>
        <w:pStyle w:val="ListParagraph"/>
        <w:jc w:val="both"/>
      </w:pPr>
    </w:p>
    <w:p w14:paraId="6CFFC640" w14:textId="7EACEF38" w:rsidR="005A0D43" w:rsidRPr="0087179D" w:rsidRDefault="005A0D43">
      <w:pPr>
        <w:pStyle w:val="ListParagraph"/>
        <w:numPr>
          <w:ilvl w:val="0"/>
          <w:numId w:val="19"/>
        </w:numPr>
        <w:ind w:left="720" w:hanging="720"/>
        <w:jc w:val="both"/>
      </w:pPr>
      <w:r w:rsidRPr="0087179D">
        <w:t>As referenced in Article I</w:t>
      </w:r>
      <w:r w:rsidR="006A784B" w:rsidRPr="0087179D">
        <w:t>(A)</w:t>
      </w:r>
      <w:r w:rsidRPr="0087179D">
        <w:t xml:space="preserve">, the applicable law </w:t>
      </w:r>
      <w:r w:rsidR="00B52D3E" w:rsidRPr="0087179D">
        <w:t>sets</w:t>
      </w:r>
      <w:r w:rsidRPr="0087179D">
        <w:t xml:space="preserve"> </w:t>
      </w:r>
      <w:r w:rsidR="00C00095" w:rsidRPr="0087179D">
        <w:t>the</w:t>
      </w:r>
      <w:r w:rsidRPr="0087179D">
        <w:t xml:space="preserve"> date by which</w:t>
      </w:r>
      <w:r w:rsidR="00B52D3E" w:rsidRPr="0087179D">
        <w:t xml:space="preserve"> the Grantee</w:t>
      </w:r>
      <w:r w:rsidR="00E50C32" w:rsidRPr="0087179D">
        <w:t xml:space="preserve"> </w:t>
      </w:r>
      <w:r w:rsidRPr="0087179D">
        <w:t>must expend</w:t>
      </w:r>
      <w:r w:rsidR="00E50C32" w:rsidRPr="0087179D">
        <w:t xml:space="preserve"> Project funds</w:t>
      </w:r>
      <w:r w:rsidRPr="0087179D">
        <w:t xml:space="preserve">, which is referred to throughout the remainder of this Agreement as the “Reversion Date.”  This Agreement shall terminate on the Reversion Date </w:t>
      </w:r>
      <w:r w:rsidR="00101DB8" w:rsidRPr="0087179D">
        <w:t xml:space="preserve">unless it is terminated earlier in accordance with Article </w:t>
      </w:r>
      <w:r w:rsidR="006E30E1" w:rsidRPr="0087179D">
        <w:t>III</w:t>
      </w:r>
      <w:r w:rsidRPr="0087179D">
        <w:t>.</w:t>
      </w:r>
    </w:p>
    <w:p w14:paraId="3B75955C" w14:textId="77777777" w:rsidR="006A784B" w:rsidRPr="0087179D" w:rsidRDefault="006A784B" w:rsidP="00FD4A45">
      <w:pPr>
        <w:jc w:val="both"/>
      </w:pPr>
    </w:p>
    <w:p w14:paraId="2B656F20" w14:textId="77777777" w:rsidR="005A0D43" w:rsidRPr="0087179D" w:rsidRDefault="005A0D43" w:rsidP="00FD4A45">
      <w:pPr>
        <w:pStyle w:val="ListParagraph"/>
        <w:numPr>
          <w:ilvl w:val="0"/>
          <w:numId w:val="19"/>
        </w:numPr>
        <w:ind w:left="720" w:hanging="720"/>
        <w:jc w:val="both"/>
      </w:pPr>
      <w:r w:rsidRPr="0087179D">
        <w:lastRenderedPageBreak/>
        <w:t>The Project’s funds must be “expended” on or before the Reversion Date and, if applicable, Early Termination Date of this Agreement.</w:t>
      </w:r>
    </w:p>
    <w:p w14:paraId="5480E6F6" w14:textId="36A793F5" w:rsidR="0068429E" w:rsidRPr="0087179D" w:rsidRDefault="0068429E" w:rsidP="00B052EC">
      <w:pPr>
        <w:pStyle w:val="ListParagraph"/>
        <w:numPr>
          <w:ilvl w:val="0"/>
          <w:numId w:val="20"/>
        </w:numPr>
        <w:ind w:right="720"/>
        <w:jc w:val="both"/>
      </w:pPr>
      <w:r w:rsidRPr="0087179D">
        <w:t>For purposes of this Agreement, the Grantee has “expended funds”</w:t>
      </w:r>
      <w:r w:rsidR="00321578" w:rsidRPr="0087179D">
        <w:t xml:space="preserve"> and made an “expenditure” on the day it accepts services rendered or accepts title for goods or property.</w:t>
      </w:r>
    </w:p>
    <w:p w14:paraId="50E0C9A4" w14:textId="6330A458" w:rsidR="005A0D43" w:rsidRPr="0087179D" w:rsidRDefault="005A0D43" w:rsidP="00FD4A45">
      <w:pPr>
        <w:pStyle w:val="ListParagraph"/>
        <w:numPr>
          <w:ilvl w:val="0"/>
          <w:numId w:val="20"/>
        </w:numPr>
        <w:ind w:right="720"/>
        <w:jc w:val="both"/>
      </w:pPr>
      <w:proofErr w:type="gramStart"/>
      <w:r w:rsidRPr="0087179D">
        <w:t>Entering into</w:t>
      </w:r>
      <w:proofErr w:type="gramEnd"/>
      <w:r w:rsidRPr="0087179D">
        <w:t xml:space="preserve"> a contract for services, goods, or property does not constitute </w:t>
      </w:r>
      <w:r w:rsidR="00990C20" w:rsidRPr="0087179D">
        <w:t>expending funds</w:t>
      </w:r>
      <w:r w:rsidRPr="0087179D">
        <w:t xml:space="preserve">.  </w:t>
      </w:r>
      <w:r w:rsidR="00395AAA" w:rsidRPr="0087179D">
        <w:t xml:space="preserve">Similarly, </w:t>
      </w:r>
      <w:r w:rsidRPr="0087179D">
        <w:t>“</w:t>
      </w:r>
      <w:r w:rsidR="00395AAA" w:rsidRPr="0087179D">
        <w:t>e</w:t>
      </w:r>
      <w:r w:rsidRPr="0087179D">
        <w:t xml:space="preserve">ncumbering” Project funds on the Grantee’s books to pay for services, goods, or property not yet </w:t>
      </w:r>
      <w:r w:rsidR="00395AAA" w:rsidRPr="0087179D">
        <w:t>received</w:t>
      </w:r>
      <w:r w:rsidR="00596AAC" w:rsidRPr="0087179D">
        <w:t xml:space="preserve"> or</w:t>
      </w:r>
      <w:r w:rsidRPr="0087179D">
        <w:t xml:space="preserve"> accepted does not constitute expend</w:t>
      </w:r>
      <w:r w:rsidR="00596AAC" w:rsidRPr="0087179D">
        <w:t>ing funds</w:t>
      </w:r>
      <w:r w:rsidRPr="0087179D">
        <w:t xml:space="preserve"> or an expenditure.</w:t>
      </w:r>
    </w:p>
    <w:p w14:paraId="4DB01BF5" w14:textId="77777777" w:rsidR="00182DC0" w:rsidRPr="0087179D" w:rsidRDefault="00182DC0" w:rsidP="00B052EC">
      <w:pPr>
        <w:pStyle w:val="ListParagraph"/>
        <w:ind w:left="1440"/>
        <w:jc w:val="both"/>
      </w:pPr>
    </w:p>
    <w:p w14:paraId="0A7833E3" w14:textId="3C9E1902" w:rsidR="00182DC0" w:rsidRPr="0087179D" w:rsidRDefault="00182DC0" w:rsidP="00FD4A45">
      <w:pPr>
        <w:contextualSpacing/>
        <w:jc w:val="both"/>
        <w:rPr>
          <w:b/>
          <w:u w:val="single"/>
        </w:rPr>
      </w:pPr>
      <w:r w:rsidRPr="0087179D">
        <w:rPr>
          <w:b/>
          <w:u w:val="single"/>
        </w:rPr>
        <w:t xml:space="preserve">ARTICLE III. EARLY TERMINATION </w:t>
      </w:r>
    </w:p>
    <w:p w14:paraId="406B3F8A" w14:textId="77777777" w:rsidR="00182DC0" w:rsidRPr="0087179D" w:rsidRDefault="00182DC0" w:rsidP="00FD4A45">
      <w:pPr>
        <w:contextualSpacing/>
        <w:jc w:val="both"/>
      </w:pPr>
    </w:p>
    <w:p w14:paraId="34833439" w14:textId="2BD436AF" w:rsidR="00182DC0" w:rsidRPr="0087179D" w:rsidRDefault="00182DC0" w:rsidP="00FD4A45">
      <w:pPr>
        <w:pStyle w:val="ListParagraph"/>
        <w:numPr>
          <w:ilvl w:val="0"/>
          <w:numId w:val="8"/>
        </w:numPr>
        <w:ind w:left="720" w:hanging="720"/>
        <w:jc w:val="both"/>
        <w:rPr>
          <w:bCs/>
          <w:u w:val="single"/>
        </w:rPr>
      </w:pPr>
      <w:r w:rsidRPr="0087179D">
        <w:rPr>
          <w:bCs/>
          <w:u w:val="single"/>
        </w:rPr>
        <w:t>Early Termination Before Reversion Date</w:t>
      </w:r>
      <w:r w:rsidRPr="0087179D">
        <w:rPr>
          <w:bCs/>
        </w:rPr>
        <w:t>. Early termination includes any of the following activities prior to the Reversion Date:</w:t>
      </w:r>
      <w:r w:rsidRPr="0087179D">
        <w:rPr>
          <w:bCs/>
          <w:u w:val="single"/>
        </w:rPr>
        <w:t xml:space="preserve"> </w:t>
      </w:r>
    </w:p>
    <w:p w14:paraId="28774002" w14:textId="77777777" w:rsidR="00182DC0" w:rsidRPr="0087179D" w:rsidRDefault="00182DC0" w:rsidP="00FD4A45">
      <w:pPr>
        <w:numPr>
          <w:ilvl w:val="0"/>
          <w:numId w:val="2"/>
        </w:numPr>
        <w:ind w:left="1440" w:right="720" w:hanging="360"/>
        <w:contextualSpacing/>
        <w:jc w:val="both"/>
      </w:pPr>
      <w:r w:rsidRPr="0087179D">
        <w:t>Termination due to completion of the Project before the Reversion Date; or</w:t>
      </w:r>
    </w:p>
    <w:p w14:paraId="01DF4347" w14:textId="77777777" w:rsidR="00182DC0" w:rsidRPr="0087179D" w:rsidRDefault="00182DC0" w:rsidP="00FD4A45">
      <w:pPr>
        <w:numPr>
          <w:ilvl w:val="0"/>
          <w:numId w:val="2"/>
        </w:numPr>
        <w:ind w:left="1440" w:right="720" w:hanging="360"/>
        <w:contextualSpacing/>
        <w:jc w:val="both"/>
      </w:pPr>
      <w:r w:rsidRPr="0087179D">
        <w:t>Termination due to complete expenditure of the Appropriation Amount before the Reversion Date; or</w:t>
      </w:r>
    </w:p>
    <w:p w14:paraId="6D24B742" w14:textId="77777777" w:rsidR="00182DC0" w:rsidRPr="0087179D" w:rsidRDefault="00182DC0" w:rsidP="00FD4A45">
      <w:pPr>
        <w:numPr>
          <w:ilvl w:val="0"/>
          <w:numId w:val="2"/>
        </w:numPr>
        <w:ind w:left="1440" w:right="720" w:hanging="360"/>
        <w:contextualSpacing/>
        <w:jc w:val="both"/>
      </w:pPr>
      <w:r w:rsidRPr="0087179D">
        <w:t>Termination for violation of the terms of this Agreement; or</w:t>
      </w:r>
    </w:p>
    <w:p w14:paraId="34974F39" w14:textId="77777777" w:rsidR="00182DC0" w:rsidRPr="0087179D" w:rsidRDefault="00182DC0" w:rsidP="00FD4A45">
      <w:pPr>
        <w:numPr>
          <w:ilvl w:val="0"/>
          <w:numId w:val="2"/>
        </w:numPr>
        <w:ind w:left="1440" w:right="720" w:hanging="360"/>
        <w:contextualSpacing/>
        <w:jc w:val="both"/>
      </w:pPr>
      <w:r w:rsidRPr="0087179D">
        <w:t xml:space="preserve">Termination for mishandling of public funds, including but not limited to, fraud, waste, abuse, conflicts of interest. </w:t>
      </w:r>
    </w:p>
    <w:p w14:paraId="2BC70C02" w14:textId="77777777" w:rsidR="00182DC0" w:rsidRPr="0087179D" w:rsidRDefault="00182DC0" w:rsidP="00B052EC">
      <w:pPr>
        <w:pStyle w:val="ListParagraph"/>
        <w:ind w:left="1008"/>
        <w:jc w:val="both"/>
        <w:rPr>
          <w:bCs/>
          <w:u w:val="single"/>
        </w:rPr>
      </w:pPr>
    </w:p>
    <w:p w14:paraId="0E247B73" w14:textId="77777777" w:rsidR="00182DC0" w:rsidRPr="0087179D" w:rsidRDefault="00182DC0" w:rsidP="00FD4A45">
      <w:pPr>
        <w:pStyle w:val="ListParagraph"/>
        <w:numPr>
          <w:ilvl w:val="0"/>
          <w:numId w:val="8"/>
        </w:numPr>
        <w:ind w:left="720" w:hanging="720"/>
        <w:jc w:val="both"/>
      </w:pPr>
      <w:r w:rsidRPr="0087179D">
        <w:rPr>
          <w:u w:val="single"/>
        </w:rPr>
        <w:t>Notice of Early Termination</w:t>
      </w:r>
      <w:r w:rsidRPr="0087179D">
        <w:t xml:space="preserve">.  Either the Department or the Grantee may terminate this Agreement early for the reasons described above prior to the Reversion Date by providing the other party with a minimum of fifteen (15) days advance, written notice of early termination. </w:t>
      </w:r>
    </w:p>
    <w:p w14:paraId="28A0B2A3" w14:textId="77777777" w:rsidR="00182DC0" w:rsidRPr="0087179D" w:rsidRDefault="00182DC0" w:rsidP="00FD4A45">
      <w:pPr>
        <w:pStyle w:val="ListParagraph"/>
        <w:ind w:hanging="720"/>
        <w:jc w:val="both"/>
      </w:pPr>
    </w:p>
    <w:p w14:paraId="53164D2B" w14:textId="6618FDBA" w:rsidR="00182DC0" w:rsidRPr="0087179D" w:rsidRDefault="00182DC0" w:rsidP="00FD4A45">
      <w:pPr>
        <w:pStyle w:val="ListParagraph"/>
        <w:numPr>
          <w:ilvl w:val="0"/>
          <w:numId w:val="8"/>
        </w:numPr>
        <w:ind w:left="720" w:hanging="720"/>
        <w:jc w:val="both"/>
      </w:pPr>
      <w:r w:rsidRPr="0087179D">
        <w:rPr>
          <w:bCs/>
          <w:u w:val="single"/>
        </w:rPr>
        <w:t>Early Termination Before Reversion Date Due to Non-appropriation</w:t>
      </w:r>
      <w:r w:rsidR="00C06546" w:rsidRPr="0087179D">
        <w:rPr>
          <w:bCs/>
          <w:u w:val="single"/>
        </w:rPr>
        <w:t xml:space="preserve">. </w:t>
      </w:r>
      <w:r w:rsidRPr="0087179D">
        <w:t xml:space="preserve">The terms of this Agreement are expressly made contingent upon sufficient appropriations and authorization being made by the Legislature of New Mexico for the performance of this Agreement.  Throughout this Agreement the term “non-appropriate” or “non-appropriation” includes the following actions by the New Mexico Legislature:  deauthorization, reauthorization or revocation of a prior authorization.  The Legislature may choose to non-appropriate the Appropriation referred to Article I and, if that occurs, the Department shall terminate this Agreement early for non-appropriation by giving the Grantee written notice of such termination, as of the effective date of the law making the non-appropriation. The Department’s decision as to whether sufficient appropriations or authorizations are available shall be accepted by the Grantee and shall be final. </w:t>
      </w:r>
    </w:p>
    <w:p w14:paraId="199B5206" w14:textId="77777777" w:rsidR="00182DC0" w:rsidRPr="0087179D" w:rsidRDefault="00182DC0" w:rsidP="00FD4A45">
      <w:pPr>
        <w:pStyle w:val="ListParagraph"/>
        <w:ind w:hanging="720"/>
        <w:jc w:val="both"/>
      </w:pPr>
    </w:p>
    <w:p w14:paraId="1A920BDA" w14:textId="0556C740" w:rsidR="006563EE" w:rsidRPr="0087179D" w:rsidRDefault="00182DC0" w:rsidP="00824E66">
      <w:pPr>
        <w:pStyle w:val="ListParagraph"/>
        <w:numPr>
          <w:ilvl w:val="0"/>
          <w:numId w:val="8"/>
        </w:numPr>
        <w:ind w:left="720" w:hanging="720"/>
        <w:jc w:val="both"/>
        <w:rPr>
          <w:b/>
          <w:u w:val="single"/>
        </w:rPr>
      </w:pPr>
      <w:r w:rsidRPr="0087179D">
        <w:rPr>
          <w:bCs/>
          <w:u w:val="single"/>
        </w:rPr>
        <w:t>Limitation on Department’s Obligation to Make Grant Disbursements to Grantee in the Event of Early Termination</w:t>
      </w:r>
      <w:r w:rsidR="00C06546" w:rsidRPr="0087179D">
        <w:rPr>
          <w:bCs/>
          <w:u w:val="single"/>
        </w:rPr>
        <w:t>.</w:t>
      </w:r>
      <w:r w:rsidR="00C06546" w:rsidRPr="0087179D">
        <w:rPr>
          <w:bCs/>
        </w:rPr>
        <w:t xml:space="preserve"> </w:t>
      </w:r>
      <w:r w:rsidRPr="0087179D">
        <w:t>In the event of Early Termination of this Agreement by either party, the Department’s sole obligation to reimburse the Grantee is expressly conditioned upon the limitations set forth in Article I</w:t>
      </w:r>
      <w:r w:rsidR="00C84B19" w:rsidRPr="0087179D">
        <w:t>V</w:t>
      </w:r>
      <w:r w:rsidRPr="0087179D">
        <w:t>.</w:t>
      </w:r>
    </w:p>
    <w:p w14:paraId="79D814F2" w14:textId="77777777" w:rsidR="006A481F" w:rsidRPr="0087179D" w:rsidRDefault="006A481F" w:rsidP="00FD4A45">
      <w:pPr>
        <w:pStyle w:val="ListParagraph"/>
        <w:jc w:val="both"/>
        <w:rPr>
          <w:b/>
          <w:u w:val="single"/>
        </w:rPr>
      </w:pPr>
    </w:p>
    <w:p w14:paraId="79D04CA3" w14:textId="15A7759E" w:rsidR="006563EE" w:rsidRPr="0087179D" w:rsidRDefault="006A481F" w:rsidP="00FD4A45">
      <w:pPr>
        <w:pStyle w:val="ListParagraph"/>
        <w:numPr>
          <w:ilvl w:val="0"/>
          <w:numId w:val="8"/>
        </w:numPr>
        <w:ind w:left="720" w:hanging="720"/>
      </w:pPr>
      <w:r w:rsidRPr="0087179D">
        <w:rPr>
          <w:u w:val="single"/>
        </w:rPr>
        <w:t xml:space="preserve">Termination Management. </w:t>
      </w:r>
      <w:r w:rsidR="00C043F6" w:rsidRPr="0087179D">
        <w:rPr>
          <w:bCs/>
        </w:rPr>
        <w:t>In the event of termination of this Agreement by either party, the Grantee shall</w:t>
      </w:r>
      <w:r w:rsidR="00222F95" w:rsidRPr="0087179D">
        <w:rPr>
          <w:bCs/>
        </w:rPr>
        <w:t xml:space="preserve"> </w:t>
      </w:r>
      <w:r w:rsidR="00C043F6" w:rsidRPr="0087179D">
        <w:rPr>
          <w:bCs/>
        </w:rPr>
        <w:t xml:space="preserve">not incur any further obligations for expenditure of funds under this </w:t>
      </w:r>
      <w:r w:rsidR="00C043F6" w:rsidRPr="0087179D">
        <w:rPr>
          <w:bCs/>
        </w:rPr>
        <w:lastRenderedPageBreak/>
        <w:t>Agreement</w:t>
      </w:r>
      <w:r w:rsidR="00222F95" w:rsidRPr="0087179D">
        <w:rPr>
          <w:bCs/>
        </w:rPr>
        <w:t xml:space="preserve"> and </w:t>
      </w:r>
      <w:r w:rsidR="00C043F6" w:rsidRPr="0087179D">
        <w:rPr>
          <w:bCs/>
        </w:rPr>
        <w:t>comply with all directives issued by the Department regarding the performance of work under this Agreement</w:t>
      </w:r>
      <w:r w:rsidR="00222F95" w:rsidRPr="0087179D">
        <w:rPr>
          <w:bCs/>
        </w:rPr>
        <w:t xml:space="preserve">. </w:t>
      </w:r>
    </w:p>
    <w:p w14:paraId="51AFC8D9" w14:textId="77777777" w:rsidR="00182DC0" w:rsidRPr="0087179D" w:rsidRDefault="00182DC0" w:rsidP="00FD4A45">
      <w:pPr>
        <w:pStyle w:val="ListParagraph"/>
        <w:ind w:left="1008"/>
        <w:rPr>
          <w:b/>
          <w:u w:val="single"/>
        </w:rPr>
      </w:pPr>
    </w:p>
    <w:p w14:paraId="48679E25" w14:textId="1C03673D" w:rsidR="005141AF" w:rsidRPr="0087179D" w:rsidRDefault="005141AF" w:rsidP="00FD4A45">
      <w:pPr>
        <w:contextualSpacing/>
        <w:rPr>
          <w:b/>
          <w:i/>
        </w:rPr>
      </w:pPr>
      <w:r w:rsidRPr="0087179D">
        <w:rPr>
          <w:b/>
          <w:u w:val="single"/>
        </w:rPr>
        <w:t>ARTICLE I</w:t>
      </w:r>
      <w:r w:rsidR="00182DC0" w:rsidRPr="0087179D">
        <w:rPr>
          <w:b/>
          <w:u w:val="single"/>
        </w:rPr>
        <w:t>V</w:t>
      </w:r>
      <w:r w:rsidRPr="0087179D">
        <w:rPr>
          <w:b/>
          <w:u w:val="single"/>
        </w:rPr>
        <w:t>. LIMITATION ON DEPARTMENT’S OBLIGATION TO MAKE DISBURSEMENT TO GRANTEE</w:t>
      </w:r>
      <w:r w:rsidRPr="0087179D">
        <w:rPr>
          <w:b/>
          <w:i/>
          <w:u w:val="single"/>
        </w:rPr>
        <w:t xml:space="preserve"> </w:t>
      </w:r>
    </w:p>
    <w:p w14:paraId="4A2ABD45" w14:textId="77777777" w:rsidR="005141AF" w:rsidRPr="0087179D" w:rsidRDefault="005141AF" w:rsidP="00FD4A45">
      <w:pPr>
        <w:ind w:left="720"/>
        <w:contextualSpacing/>
        <w:rPr>
          <w:b/>
          <w:i/>
        </w:rPr>
      </w:pPr>
    </w:p>
    <w:p w14:paraId="64ABD303" w14:textId="22F5F389" w:rsidR="005141AF" w:rsidRPr="0087179D" w:rsidRDefault="005141AF" w:rsidP="00FD4A45">
      <w:pPr>
        <w:pStyle w:val="ListParagraph"/>
        <w:numPr>
          <w:ilvl w:val="0"/>
          <w:numId w:val="9"/>
        </w:numPr>
        <w:ind w:left="720" w:hanging="720"/>
        <w:jc w:val="both"/>
      </w:pPr>
      <w:r w:rsidRPr="0087179D">
        <w:rPr>
          <w:u w:val="single"/>
        </w:rPr>
        <w:t>Conditions for Disbursement.</w:t>
      </w:r>
      <w:r w:rsidRPr="0087179D">
        <w:t xml:space="preserve">  Upon the Effective Date of this Agreement, the Department’s obligation to disburse any funds for permissible purposes within the scope of the Project Description is expressly conditioned on the criteria contained in this Article.</w:t>
      </w:r>
      <w:r w:rsidR="00D30F13" w:rsidRPr="0087179D">
        <w:t xml:space="preserve"> The Grantee shall submit to the Department a comprehensive procurement plan and expenditure plan, detailing a Project timeline with milestones, required procurements, and identifying expected expenditures per milestone (collectively, Project Budget). The Department shall review and approve the Project Budget by issuing a Notice of Obligation</w:t>
      </w:r>
      <w:r w:rsidR="0015371C" w:rsidRPr="0087179D">
        <w:t xml:space="preserve"> (NOO</w:t>
      </w:r>
      <w:r w:rsidR="00D30F13" w:rsidRPr="0087179D">
        <w:t>), in accordance with the Project Description</w:t>
      </w:r>
      <w:r w:rsidR="0015371C" w:rsidRPr="0087179D">
        <w:t>.</w:t>
      </w:r>
      <w:r w:rsidR="00271F24" w:rsidRPr="0087179D">
        <w:t xml:space="preserve"> After receipt of a </w:t>
      </w:r>
      <w:r w:rsidR="001A79D8" w:rsidRPr="0087179D">
        <w:t>NOO</w:t>
      </w:r>
      <w:r w:rsidR="00271F24" w:rsidRPr="0087179D">
        <w:t>, the Grantee may be reimbursed for allowable costs up to the Adjusted Appropriation Amount.</w:t>
      </w:r>
    </w:p>
    <w:p w14:paraId="224DEC6A" w14:textId="77777777" w:rsidR="001532C9" w:rsidRPr="0087179D" w:rsidRDefault="001532C9" w:rsidP="00FD4A45">
      <w:pPr>
        <w:pStyle w:val="ListParagraph"/>
        <w:numPr>
          <w:ilvl w:val="0"/>
          <w:numId w:val="10"/>
        </w:numPr>
        <w:ind w:left="1440" w:right="720"/>
        <w:jc w:val="both"/>
      </w:pPr>
      <w:r w:rsidRPr="0087179D">
        <w:rPr>
          <w:u w:val="single"/>
        </w:rPr>
        <w:t>Submission of Third-Party Obligations</w:t>
      </w:r>
      <w:r w:rsidRPr="0087179D">
        <w:t>:</w:t>
      </w:r>
    </w:p>
    <w:p w14:paraId="2273598E" w14:textId="77777777" w:rsidR="001532C9" w:rsidRPr="0087179D" w:rsidRDefault="001532C9" w:rsidP="00FD4A45">
      <w:pPr>
        <w:pStyle w:val="ListParagraph"/>
        <w:numPr>
          <w:ilvl w:val="0"/>
          <w:numId w:val="27"/>
        </w:numPr>
        <w:ind w:left="2160" w:right="1080"/>
        <w:jc w:val="both"/>
      </w:pPr>
      <w:r w:rsidRPr="0087179D">
        <w:t xml:space="preserve">The Grantee must submit one copy of all Third-Party Obligations and any amendments, including terminations, to the Department as soon as possible after the Third-Party’s execution but before the Grantee’s execution. </w:t>
      </w:r>
    </w:p>
    <w:p w14:paraId="16D82D49" w14:textId="68E46604" w:rsidR="00FC3A8D" w:rsidRPr="0087179D" w:rsidRDefault="00FC3A8D" w:rsidP="00FC3A8D">
      <w:pPr>
        <w:pStyle w:val="ListParagraph"/>
        <w:numPr>
          <w:ilvl w:val="0"/>
          <w:numId w:val="27"/>
        </w:numPr>
        <w:ind w:left="2160" w:right="1080"/>
        <w:jc w:val="both"/>
        <w:rPr>
          <w:b/>
          <w:bCs/>
        </w:rPr>
      </w:pPr>
      <w:r w:rsidRPr="0087179D">
        <w:rPr>
          <w:b/>
          <w:bCs/>
        </w:rPr>
        <w:t xml:space="preserve">The Grantee agrees that it is solely responsible for any Third-Party Obligations entered into </w:t>
      </w:r>
      <w:r w:rsidRPr="0087179D">
        <w:rPr>
          <w:b/>
          <w:bCs/>
          <w:i/>
          <w:iCs/>
        </w:rPr>
        <w:t xml:space="preserve">prior to </w:t>
      </w:r>
      <w:r w:rsidRPr="0087179D">
        <w:rPr>
          <w:b/>
          <w:bCs/>
        </w:rPr>
        <w:t>receiving a NO</w:t>
      </w:r>
      <w:r w:rsidR="0015371C" w:rsidRPr="0087179D">
        <w:rPr>
          <w:b/>
          <w:bCs/>
        </w:rPr>
        <w:t>O</w:t>
      </w:r>
      <w:r w:rsidRPr="0087179D">
        <w:rPr>
          <w:b/>
          <w:bCs/>
        </w:rPr>
        <w:t xml:space="preserve"> from the Department for the expenditure.   </w:t>
      </w:r>
    </w:p>
    <w:p w14:paraId="2ECAF6DA" w14:textId="6A4344BC" w:rsidR="005141AF" w:rsidRPr="0087179D" w:rsidRDefault="005141AF" w:rsidP="00FD4A45">
      <w:pPr>
        <w:pStyle w:val="ListParagraph"/>
        <w:numPr>
          <w:ilvl w:val="0"/>
          <w:numId w:val="10"/>
        </w:numPr>
        <w:ind w:left="1440" w:right="720"/>
        <w:jc w:val="both"/>
      </w:pPr>
      <w:r w:rsidRPr="0087179D">
        <w:rPr>
          <w:u w:val="single"/>
        </w:rPr>
        <w:t>Submission of NOO</w:t>
      </w:r>
      <w:r w:rsidRPr="0087179D">
        <w:t xml:space="preserve">:  </w:t>
      </w:r>
    </w:p>
    <w:p w14:paraId="04802729" w14:textId="1E905F11" w:rsidR="005141AF" w:rsidRPr="0087179D" w:rsidRDefault="005141AF" w:rsidP="00FD4A45">
      <w:pPr>
        <w:pStyle w:val="ListParagraph"/>
        <w:numPr>
          <w:ilvl w:val="0"/>
          <w:numId w:val="11"/>
        </w:numPr>
        <w:ind w:left="2160" w:right="1080"/>
        <w:jc w:val="both"/>
      </w:pPr>
      <w:r w:rsidRPr="0087179D">
        <w:t>The Department may, at its discretion, issue a NOO for the specific amount of the Third-Party Obligation</w:t>
      </w:r>
      <w:r w:rsidR="003E5C1E" w:rsidRPr="0087179D">
        <w:t xml:space="preserve"> which</w:t>
      </w:r>
      <w:r w:rsidRPr="0087179D">
        <w:t xml:space="preserve"> obligat</w:t>
      </w:r>
      <w:r w:rsidR="003E5C1E" w:rsidRPr="0087179D">
        <w:t>es</w:t>
      </w:r>
      <w:r w:rsidRPr="0087179D">
        <w:t xml:space="preserve"> the Department to reimburse the Grantee’s </w:t>
      </w:r>
      <w:proofErr w:type="gramStart"/>
      <w:r w:rsidRPr="0087179D">
        <w:t>expenditures made</w:t>
      </w:r>
      <w:proofErr w:type="gramEnd"/>
      <w:r w:rsidRPr="0087179D">
        <w:t xml:space="preserve"> on or before the Reversion Date or early termination date.  The current NOO form is hereto attached as Exhibit 2.  </w:t>
      </w:r>
    </w:p>
    <w:p w14:paraId="436B0565" w14:textId="65718DCC" w:rsidR="005141AF" w:rsidRPr="0087179D" w:rsidRDefault="006410F5" w:rsidP="00FD4A45">
      <w:pPr>
        <w:pStyle w:val="ListParagraph"/>
        <w:numPr>
          <w:ilvl w:val="0"/>
          <w:numId w:val="11"/>
        </w:numPr>
        <w:ind w:left="2160" w:right="1080"/>
        <w:jc w:val="both"/>
      </w:pPr>
      <w:r w:rsidRPr="0087179D">
        <w:t>The NOO takes effect on the date the Department signs it</w:t>
      </w:r>
      <w:r w:rsidR="005141AF" w:rsidRPr="0087179D">
        <w:t xml:space="preserve">.  After this date, the Grantee is authorized to budget the specific amount, execute the Third-Party Obligation, and request the Third-Party to begin work.  </w:t>
      </w:r>
    </w:p>
    <w:p w14:paraId="7BBAC1B0" w14:textId="7CEA8CEB" w:rsidR="005141AF" w:rsidRPr="0087179D" w:rsidRDefault="005141AF" w:rsidP="00FD4A45">
      <w:pPr>
        <w:pStyle w:val="ListParagraph"/>
        <w:numPr>
          <w:ilvl w:val="0"/>
          <w:numId w:val="11"/>
        </w:numPr>
        <w:ind w:left="2160" w:right="1080"/>
        <w:jc w:val="both"/>
      </w:pPr>
      <w:r w:rsidRPr="0087179D">
        <w:t xml:space="preserve">The Department </w:t>
      </w:r>
      <w:r w:rsidR="00E63AD1" w:rsidRPr="0087179D">
        <w:t xml:space="preserve">will </w:t>
      </w:r>
      <w:r w:rsidRPr="0087179D">
        <w:t xml:space="preserve">not unreasonably refuse to issue a NOO.  However, this does not limit the Department’s right to refuse under Article VI.  </w:t>
      </w:r>
      <w:r w:rsidR="00B82186" w:rsidRPr="0087179D">
        <w:t>R</w:t>
      </w:r>
      <w:r w:rsidRPr="0087179D">
        <w:t>efusal to issue a NOO is reasonable</w:t>
      </w:r>
      <w:r w:rsidR="00B82186" w:rsidRPr="0087179D">
        <w:t xml:space="preserve"> in the following situations</w:t>
      </w:r>
      <w:r w:rsidRPr="0087179D">
        <w:t>:</w:t>
      </w:r>
    </w:p>
    <w:p w14:paraId="5BF2329F" w14:textId="2FBE2194" w:rsidR="00A82661" w:rsidRPr="0087179D" w:rsidRDefault="004518DD" w:rsidP="00FD4A45">
      <w:pPr>
        <w:pStyle w:val="ListParagraph"/>
        <w:numPr>
          <w:ilvl w:val="0"/>
          <w:numId w:val="26"/>
        </w:numPr>
        <w:ind w:left="2520" w:right="1440"/>
        <w:jc w:val="both"/>
      </w:pPr>
      <w:r w:rsidRPr="0087179D">
        <w:t>This</w:t>
      </w:r>
      <w:r w:rsidR="001D5AF7" w:rsidRPr="0087179D">
        <w:t xml:space="preserve"> Agreement </w:t>
      </w:r>
      <w:r w:rsidRPr="0087179D">
        <w:t xml:space="preserve">has been </w:t>
      </w:r>
      <w:proofErr w:type="gramStart"/>
      <w:r w:rsidRPr="0087179D">
        <w:t>suspended</w:t>
      </w:r>
      <w:proofErr w:type="gramEnd"/>
      <w:r w:rsidRPr="0087179D">
        <w:t xml:space="preserve"> </w:t>
      </w:r>
      <w:r w:rsidR="001D5AF7" w:rsidRPr="0087179D">
        <w:t>or a notice of termination</w:t>
      </w:r>
      <w:r w:rsidRPr="0087179D">
        <w:t xml:space="preserve"> has been issued</w:t>
      </w:r>
      <w:r w:rsidR="001D5AF7" w:rsidRPr="0087179D">
        <w:t>.</w:t>
      </w:r>
    </w:p>
    <w:p w14:paraId="4D2E1EBD" w14:textId="23657C64" w:rsidR="001D5AF7" w:rsidRPr="0087179D" w:rsidRDefault="001D5AF7" w:rsidP="00FD4A45">
      <w:pPr>
        <w:pStyle w:val="ListParagraph"/>
        <w:numPr>
          <w:ilvl w:val="0"/>
          <w:numId w:val="26"/>
        </w:numPr>
        <w:ind w:left="2520" w:right="1440"/>
        <w:jc w:val="both"/>
      </w:pPr>
      <w:r w:rsidRPr="0087179D">
        <w:t xml:space="preserve">The Third-Party </w:t>
      </w:r>
      <w:r w:rsidR="00AB2F3D" w:rsidRPr="0087179D">
        <w:t xml:space="preserve">Obligation amount plus previously issued NOOs exceeds the Appropriation Amount. </w:t>
      </w:r>
    </w:p>
    <w:p w14:paraId="4F9BEF66" w14:textId="54C1459B" w:rsidR="00AB2F3D" w:rsidRPr="0087179D" w:rsidRDefault="00AB2F3D" w:rsidP="00FD4A45">
      <w:pPr>
        <w:pStyle w:val="ListParagraph"/>
        <w:numPr>
          <w:ilvl w:val="0"/>
          <w:numId w:val="26"/>
        </w:numPr>
        <w:ind w:left="2520" w:right="1440"/>
        <w:jc w:val="both"/>
      </w:pPr>
      <w:r w:rsidRPr="0087179D">
        <w:t>The Third-Party Obligation is not within the Project Description.</w:t>
      </w:r>
    </w:p>
    <w:p w14:paraId="0760454B" w14:textId="54714D01" w:rsidR="00AB2F3D" w:rsidRPr="0087179D" w:rsidRDefault="00AB2F3D" w:rsidP="00FD4A45">
      <w:pPr>
        <w:pStyle w:val="ListParagraph"/>
        <w:numPr>
          <w:ilvl w:val="0"/>
          <w:numId w:val="26"/>
        </w:numPr>
        <w:ind w:left="2520" w:right="1440"/>
        <w:jc w:val="both"/>
      </w:pPr>
      <w:r w:rsidRPr="0087179D">
        <w:t xml:space="preserve">The Third-Party Obligation was not </w:t>
      </w:r>
      <w:r w:rsidR="00802D89" w:rsidRPr="0087179D">
        <w:t xml:space="preserve">incurred according to the Grantee’s procurement code and/or policies.  </w:t>
      </w:r>
    </w:p>
    <w:p w14:paraId="46A58083" w14:textId="3EB48616" w:rsidR="005141AF" w:rsidRPr="0087179D" w:rsidRDefault="005141AF" w:rsidP="00FD4A45">
      <w:pPr>
        <w:pStyle w:val="ListParagraph"/>
        <w:numPr>
          <w:ilvl w:val="0"/>
          <w:numId w:val="11"/>
        </w:numPr>
        <w:ind w:left="2160" w:right="1080"/>
        <w:jc w:val="both"/>
      </w:pPr>
      <w:r w:rsidRPr="0087179D">
        <w:lastRenderedPageBreak/>
        <w:t xml:space="preserve">NOOs </w:t>
      </w:r>
      <w:r w:rsidR="00322C4D" w:rsidRPr="0087179D">
        <w:t>are typically</w:t>
      </w:r>
      <w:r w:rsidRPr="0087179D">
        <w:t xml:space="preserve"> issued within seven (7) business days of </w:t>
      </w:r>
      <w:r w:rsidR="009C37A0" w:rsidRPr="0087179D">
        <w:t>receiving</w:t>
      </w:r>
      <w:r w:rsidRPr="0087179D">
        <w:t xml:space="preserve"> the Grantee’s </w:t>
      </w:r>
      <w:r w:rsidR="00802D89" w:rsidRPr="0087179D">
        <w:t>request for payment</w:t>
      </w:r>
      <w:r w:rsidRPr="0087179D">
        <w:t xml:space="preserve">, </w:t>
      </w:r>
      <w:r w:rsidR="003F3BF1" w:rsidRPr="0087179D">
        <w:t xml:space="preserve">provided </w:t>
      </w:r>
      <w:r w:rsidRPr="0087179D">
        <w:t xml:space="preserve">there are no </w:t>
      </w:r>
      <w:r w:rsidR="003F3BF1" w:rsidRPr="0087179D">
        <w:t>issues with</w:t>
      </w:r>
      <w:r w:rsidRPr="0087179D">
        <w:t xml:space="preserve"> the </w:t>
      </w:r>
      <w:r w:rsidR="00802D89" w:rsidRPr="0087179D">
        <w:t>request</w:t>
      </w:r>
      <w:r w:rsidR="0057775A" w:rsidRPr="0087179D">
        <w:t>,</w:t>
      </w:r>
      <w:r w:rsidRPr="0087179D">
        <w:t xml:space="preserve"> supporting material</w:t>
      </w:r>
      <w:r w:rsidR="0057775A" w:rsidRPr="0087179D">
        <w:t>s</w:t>
      </w:r>
      <w:r w:rsidRPr="0087179D">
        <w:t xml:space="preserve"> or </w:t>
      </w:r>
      <w:r w:rsidR="008F45FC" w:rsidRPr="0087179D">
        <w:t>t</w:t>
      </w:r>
      <w:r w:rsidRPr="0087179D">
        <w:t xml:space="preserve">he Grantee’s compliance with this Agreement.  The Department </w:t>
      </w:r>
      <w:r w:rsidR="008F45FC" w:rsidRPr="0087179D">
        <w:t>is</w:t>
      </w:r>
      <w:r w:rsidRPr="0087179D">
        <w:t xml:space="preserve"> not </w:t>
      </w:r>
      <w:r w:rsidR="008F45FC" w:rsidRPr="0087179D">
        <w:t>l</w:t>
      </w:r>
      <w:r w:rsidRPr="0087179D">
        <w:t xml:space="preserve">iable </w:t>
      </w:r>
      <w:r w:rsidR="008F45FC" w:rsidRPr="0087179D">
        <w:t xml:space="preserve">for any delays </w:t>
      </w:r>
      <w:r w:rsidRPr="0087179D">
        <w:t xml:space="preserve">later than seven (7) days.   </w:t>
      </w:r>
    </w:p>
    <w:p w14:paraId="563FF9EE" w14:textId="60B36F2D" w:rsidR="005141AF" w:rsidRPr="0087179D" w:rsidRDefault="005141AF" w:rsidP="00FD4A45">
      <w:pPr>
        <w:pStyle w:val="ListParagraph"/>
        <w:numPr>
          <w:ilvl w:val="0"/>
          <w:numId w:val="10"/>
        </w:numPr>
        <w:ind w:left="1440" w:right="720"/>
        <w:jc w:val="both"/>
      </w:pPr>
      <w:r w:rsidRPr="0087179D">
        <w:rPr>
          <w:u w:val="single"/>
        </w:rPr>
        <w:t>Grantee Expenditures</w:t>
      </w:r>
      <w:r w:rsidRPr="0087179D">
        <w:t>:</w:t>
      </w:r>
    </w:p>
    <w:p w14:paraId="6F63FF37" w14:textId="4A23CD70" w:rsidR="005141AF" w:rsidRPr="0087179D" w:rsidRDefault="005141AF" w:rsidP="00FD4A45">
      <w:pPr>
        <w:pStyle w:val="ListParagraph"/>
        <w:numPr>
          <w:ilvl w:val="0"/>
          <w:numId w:val="12"/>
        </w:numPr>
        <w:ind w:left="2160" w:right="1080"/>
        <w:jc w:val="both"/>
      </w:pPr>
      <w:r w:rsidRPr="0087179D">
        <w:t xml:space="preserve">The Grantee’s </w:t>
      </w:r>
      <w:proofErr w:type="gramStart"/>
      <w:r w:rsidRPr="0087179D">
        <w:t>expenditures</w:t>
      </w:r>
      <w:proofErr w:type="gramEnd"/>
      <w:r w:rsidRPr="0087179D">
        <w:t xml:space="preserve">, as </w:t>
      </w:r>
      <w:r w:rsidR="00834752" w:rsidRPr="0087179D">
        <w:t xml:space="preserve">stated </w:t>
      </w:r>
      <w:r w:rsidRPr="0087179D">
        <w:t>in Article I</w:t>
      </w:r>
      <w:r w:rsidR="00F22DAA" w:rsidRPr="0087179D">
        <w:t>I</w:t>
      </w:r>
      <w:r w:rsidR="00834752" w:rsidRPr="0087179D">
        <w:t>(C)</w:t>
      </w:r>
      <w:r w:rsidRPr="0087179D">
        <w:t xml:space="preserve">, must be incurred </w:t>
      </w:r>
      <w:r w:rsidR="006A54AF" w:rsidRPr="0087179D">
        <w:t xml:space="preserve">in accordance with the Project Budget </w:t>
      </w:r>
      <w:r w:rsidRPr="0087179D">
        <w:t xml:space="preserve">on or before the Reversion Date or, if applicable, the </w:t>
      </w:r>
      <w:r w:rsidR="001F0766" w:rsidRPr="0087179D">
        <w:t>Early Termination Date</w:t>
      </w:r>
      <w:r w:rsidRPr="0087179D">
        <w:t>.</w:t>
      </w:r>
    </w:p>
    <w:p w14:paraId="6A42E66D" w14:textId="2860627C" w:rsidR="005141AF" w:rsidRPr="0087179D" w:rsidRDefault="005141AF" w:rsidP="00FD4A45">
      <w:pPr>
        <w:pStyle w:val="ListParagraph"/>
        <w:numPr>
          <w:ilvl w:val="0"/>
          <w:numId w:val="12"/>
        </w:numPr>
        <w:ind w:left="2160" w:right="1080"/>
        <w:jc w:val="both"/>
      </w:pPr>
      <w:r w:rsidRPr="0087179D">
        <w:t>The total amount received by the Grantee shall not exceed the</w:t>
      </w:r>
      <w:r w:rsidR="00537961" w:rsidRPr="0087179D">
        <w:t xml:space="preserve"> lesser of: (1) the Adjusted Appropriation Amount or (2) the</w:t>
      </w:r>
      <w:r w:rsidRPr="0087179D">
        <w:t xml:space="preserve"> total amounts stated in the NOOs.</w:t>
      </w:r>
    </w:p>
    <w:p w14:paraId="238ED0C5" w14:textId="77777777" w:rsidR="005141AF" w:rsidRPr="0087179D" w:rsidRDefault="005141AF" w:rsidP="00FD4A45">
      <w:pPr>
        <w:pStyle w:val="ListParagraph"/>
        <w:numPr>
          <w:ilvl w:val="0"/>
          <w:numId w:val="12"/>
        </w:numPr>
        <w:ind w:left="2160" w:right="1080"/>
        <w:jc w:val="both"/>
      </w:pPr>
      <w:r w:rsidRPr="0087179D">
        <w:t xml:space="preserve">The Grantee’s </w:t>
      </w:r>
      <w:proofErr w:type="gramStart"/>
      <w:r w:rsidRPr="0087179D">
        <w:t>expenditures</w:t>
      </w:r>
      <w:proofErr w:type="gramEnd"/>
      <w:r w:rsidRPr="0087179D">
        <w:t xml:space="preserve"> must be made according to the Grantee’s legal procurement and execution of binding Third Party Obligations.</w:t>
      </w:r>
    </w:p>
    <w:p w14:paraId="0BBB0427" w14:textId="26DB0AAA" w:rsidR="00091B7F" w:rsidRPr="0087179D" w:rsidRDefault="00091B7F" w:rsidP="00091B7F">
      <w:pPr>
        <w:pStyle w:val="ListParagraph"/>
        <w:numPr>
          <w:ilvl w:val="0"/>
          <w:numId w:val="12"/>
        </w:numPr>
        <w:ind w:left="2160" w:right="1080"/>
        <w:jc w:val="both"/>
      </w:pPr>
      <w:proofErr w:type="gramStart"/>
      <w:r w:rsidRPr="0087179D">
        <w:t>Grantee</w:t>
      </w:r>
      <w:proofErr w:type="gramEnd"/>
      <w:r w:rsidRPr="0087179D">
        <w:t xml:space="preserve"> is authorized to budget the </w:t>
      </w:r>
      <w:proofErr w:type="gramStart"/>
      <w:r w:rsidRPr="0087179D">
        <w:t>particular amount</w:t>
      </w:r>
      <w:proofErr w:type="gramEnd"/>
      <w:r w:rsidRPr="0087179D">
        <w:t xml:space="preserve"> set forth in the NOO, execute the </w:t>
      </w:r>
      <w:proofErr w:type="gramStart"/>
      <w:r w:rsidRPr="0087179D">
        <w:t>Third Party</w:t>
      </w:r>
      <w:proofErr w:type="gramEnd"/>
      <w:r w:rsidRPr="0087179D">
        <w:t xml:space="preserve"> Obligation, and request the Third Party to begin work after issuance of a NOO by the Department. </w:t>
      </w:r>
    </w:p>
    <w:p w14:paraId="38EBE1FE" w14:textId="1C369B12" w:rsidR="005141AF" w:rsidRPr="0087179D" w:rsidRDefault="005141AF" w:rsidP="00FD4A45">
      <w:pPr>
        <w:pStyle w:val="ListParagraph"/>
        <w:numPr>
          <w:ilvl w:val="0"/>
          <w:numId w:val="12"/>
        </w:numPr>
        <w:ind w:left="2160" w:right="1080"/>
        <w:jc w:val="both"/>
      </w:pPr>
      <w:r w:rsidRPr="0087179D">
        <w:t xml:space="preserve">The Grantee must submit timely </w:t>
      </w:r>
      <w:r w:rsidR="007B1159" w:rsidRPr="0087179D">
        <w:t>requests for payment</w:t>
      </w:r>
      <w:r w:rsidRPr="0087179D">
        <w:t xml:space="preserve"> in accordance with the procedures outlined in Article IX.  </w:t>
      </w:r>
    </w:p>
    <w:p w14:paraId="4C49B19A" w14:textId="68B77874" w:rsidR="005141AF" w:rsidRPr="0087179D" w:rsidRDefault="005141AF" w:rsidP="00B052EC">
      <w:pPr>
        <w:pStyle w:val="ListParagraph"/>
        <w:numPr>
          <w:ilvl w:val="0"/>
          <w:numId w:val="12"/>
        </w:numPr>
        <w:ind w:left="2160" w:right="1080"/>
        <w:jc w:val="both"/>
      </w:pPr>
      <w:r w:rsidRPr="0087179D">
        <w:t>The Department must approve any agreements to lease, license or operate capital assets acquired with project funds to ensure that the agreement complies with the law and provides adequate consideration to the Grantee. The Department, subject to conditions set by the New Mexico State Board of Finance</w:t>
      </w:r>
      <w:r w:rsidR="006107D1" w:rsidRPr="0087179D">
        <w:t xml:space="preserve"> (SBOF)</w:t>
      </w:r>
      <w:r w:rsidRPr="0087179D">
        <w:t xml:space="preserve">, may reimburse the Grantee for any necessary expenditures to make the agreement commercially feasible, such as planning and design costs. </w:t>
      </w:r>
    </w:p>
    <w:p w14:paraId="23CAC3FA" w14:textId="77777777" w:rsidR="00B052EC" w:rsidRPr="0087179D" w:rsidRDefault="00B052EC" w:rsidP="00FD4A45">
      <w:pPr>
        <w:pStyle w:val="ListParagraph"/>
        <w:ind w:left="2160" w:right="1080"/>
        <w:jc w:val="both"/>
      </w:pPr>
    </w:p>
    <w:p w14:paraId="035753D4" w14:textId="4716AE92" w:rsidR="00B052EC" w:rsidRPr="0087179D" w:rsidRDefault="005141AF" w:rsidP="00FD4A45">
      <w:pPr>
        <w:pStyle w:val="ListParagraph"/>
        <w:numPr>
          <w:ilvl w:val="0"/>
          <w:numId w:val="9"/>
        </w:numPr>
        <w:ind w:left="720" w:hanging="720"/>
        <w:jc w:val="both"/>
      </w:pPr>
      <w:r w:rsidRPr="0087179D">
        <w:rPr>
          <w:u w:val="single"/>
        </w:rPr>
        <w:t>Project Implementation</w:t>
      </w:r>
      <w:r w:rsidRPr="0087179D">
        <w:t>.  The Grantee shall fully implement the Project and provide all necessary qualified personnel, materials, and facilities.  Additionally, the Grantee shall finance its share, if any, of the Project costs, including any overruns</w:t>
      </w:r>
      <w:r w:rsidR="00B052EC" w:rsidRPr="0087179D">
        <w:t>.</w:t>
      </w:r>
    </w:p>
    <w:p w14:paraId="2A2E1456" w14:textId="5741C3A4" w:rsidR="005141AF" w:rsidRPr="0087179D" w:rsidRDefault="005141AF" w:rsidP="00FD4A45">
      <w:pPr>
        <w:pStyle w:val="ListParagraph"/>
        <w:ind w:hanging="720"/>
        <w:jc w:val="both"/>
      </w:pPr>
      <w:r w:rsidRPr="0087179D">
        <w:t xml:space="preserve">  </w:t>
      </w:r>
    </w:p>
    <w:p w14:paraId="44CF038E" w14:textId="77777777" w:rsidR="005141AF" w:rsidRPr="0087179D" w:rsidRDefault="005141AF" w:rsidP="00FD4A45">
      <w:pPr>
        <w:pStyle w:val="ListParagraph"/>
        <w:numPr>
          <w:ilvl w:val="0"/>
          <w:numId w:val="9"/>
        </w:numPr>
        <w:ind w:left="720" w:hanging="720"/>
        <w:jc w:val="both"/>
      </w:pPr>
      <w:r w:rsidRPr="0087179D">
        <w:t xml:space="preserve">Project funds shall not be used for purposes other than those specified in the Project Description.  </w:t>
      </w:r>
    </w:p>
    <w:p w14:paraId="25D08F0C" w14:textId="77777777" w:rsidR="00B052EC" w:rsidRPr="0087179D" w:rsidRDefault="00B052EC" w:rsidP="00FD4A45">
      <w:pPr>
        <w:ind w:left="720" w:hanging="720"/>
        <w:contextualSpacing/>
        <w:jc w:val="both"/>
      </w:pPr>
    </w:p>
    <w:p w14:paraId="5CE76617" w14:textId="02977469" w:rsidR="00B06C41" w:rsidRPr="0087179D" w:rsidRDefault="00787740" w:rsidP="00E57CC1">
      <w:pPr>
        <w:pStyle w:val="ListParagraph"/>
        <w:numPr>
          <w:ilvl w:val="0"/>
          <w:numId w:val="9"/>
        </w:numPr>
        <w:ind w:left="720" w:hanging="720"/>
        <w:jc w:val="both"/>
      </w:pPr>
      <w:r w:rsidRPr="0087179D">
        <w:rPr>
          <w:u w:val="single"/>
        </w:rPr>
        <w:t>Indirect Costs</w:t>
      </w:r>
      <w:r w:rsidRPr="0087179D">
        <w:t>.</w:t>
      </w:r>
      <w:r w:rsidR="00BA2931" w:rsidRPr="0087179D">
        <w:t xml:space="preserve">  </w:t>
      </w:r>
      <w:r w:rsidR="005141AF" w:rsidRPr="0087179D">
        <w:t>Unless specifically allowed by law, Project funds cannot be used to reimburse Grantee for indirect Project cos</w:t>
      </w:r>
      <w:r w:rsidR="00B06C41" w:rsidRPr="0087179D">
        <w:t>t</w:t>
      </w:r>
      <w:r w:rsidR="005141AF" w:rsidRPr="0087179D">
        <w:t xml:space="preserve">s.  </w:t>
      </w:r>
    </w:p>
    <w:p w14:paraId="0E0D7A9D" w14:textId="77777777" w:rsidR="00B06C41" w:rsidRPr="0087179D" w:rsidRDefault="00B06C41" w:rsidP="00B06C41">
      <w:pPr>
        <w:pStyle w:val="ListParagraph"/>
        <w:jc w:val="both"/>
      </w:pPr>
    </w:p>
    <w:p w14:paraId="1A982F6C" w14:textId="58D73768" w:rsidR="00B06C41" w:rsidRPr="0087179D" w:rsidRDefault="00B06C41" w:rsidP="00E57CC1">
      <w:pPr>
        <w:pStyle w:val="ListParagraph"/>
        <w:numPr>
          <w:ilvl w:val="0"/>
          <w:numId w:val="9"/>
        </w:numPr>
        <w:ind w:left="720" w:hanging="720"/>
        <w:jc w:val="both"/>
      </w:pPr>
      <w:r w:rsidRPr="0087179D">
        <w:rPr>
          <w:u w:val="single"/>
        </w:rPr>
        <w:t>Grantee’s</w:t>
      </w:r>
      <w:r w:rsidRPr="0087179D">
        <w:t xml:space="preserve"> expenditures are made and accounted for pursuant to the State Procurement Code, State’s Model Accounting Practices, and execution of binding written obligations or purchase orders with third-party contractors or vendors for the provision of services, including professional services, or the purchase of tangible personal property and real property for the Project.</w:t>
      </w:r>
    </w:p>
    <w:p w14:paraId="34B53F82" w14:textId="77777777" w:rsidR="005413AE" w:rsidRPr="0087179D" w:rsidRDefault="005413AE" w:rsidP="005413AE">
      <w:pPr>
        <w:pStyle w:val="ListParagraph"/>
      </w:pPr>
    </w:p>
    <w:p w14:paraId="01906318" w14:textId="7E6940B8" w:rsidR="00FC3FB4" w:rsidRPr="0087179D" w:rsidRDefault="00FC3FB4" w:rsidP="00E57CC1">
      <w:pPr>
        <w:pStyle w:val="ListParagraph"/>
        <w:numPr>
          <w:ilvl w:val="0"/>
          <w:numId w:val="9"/>
        </w:numPr>
        <w:ind w:left="720" w:hanging="720"/>
        <w:jc w:val="both"/>
      </w:pPr>
      <w:r w:rsidRPr="0087179D">
        <w:lastRenderedPageBreak/>
        <w:t xml:space="preserve">Prior to entering into this Agreement, the Department conducted a risk assessment on the Grantee and a project readiness review for the Project. In accordance with State Model Accounting Practices, FIN 9.2, if the Department determines that the expenditure of Project funds by the Grantee requires special conditions, those conditions are identified and listed in </w:t>
      </w:r>
      <w:r w:rsidRPr="0087179D">
        <w:rPr>
          <w:b/>
          <w:bCs/>
        </w:rPr>
        <w:t>Attachment C</w:t>
      </w:r>
      <w:r w:rsidRPr="0087179D">
        <w:t xml:space="preserve">, which is attached and incorporated by reference. The Parties agree that, to the extent the Department, in its sole and absolute discretion, determines additional special conditions are necessary or that existing special conditions are no longer required, it may update </w:t>
      </w:r>
      <w:r w:rsidRPr="0087179D">
        <w:rPr>
          <w:b/>
          <w:bCs/>
        </w:rPr>
        <w:t>Attachment C</w:t>
      </w:r>
      <w:r w:rsidRPr="0087179D">
        <w:t xml:space="preserve"> from time to time without the need for a formal amendment of this Agreement. </w:t>
      </w:r>
    </w:p>
    <w:p w14:paraId="3435FFB4" w14:textId="77777777" w:rsidR="005141AF" w:rsidRPr="0087179D" w:rsidRDefault="005141AF" w:rsidP="00FD4A45">
      <w:pPr>
        <w:contextualSpacing/>
        <w:jc w:val="both"/>
        <w:rPr>
          <w:b/>
          <w:u w:val="single"/>
        </w:rPr>
      </w:pPr>
    </w:p>
    <w:p w14:paraId="605BD3A1" w14:textId="146934B4" w:rsidR="003E16AC" w:rsidRPr="0087179D" w:rsidRDefault="003E16AC" w:rsidP="00FD4A45">
      <w:pPr>
        <w:contextualSpacing/>
        <w:jc w:val="both"/>
        <w:rPr>
          <w:u w:val="single"/>
        </w:rPr>
      </w:pPr>
      <w:r w:rsidRPr="0087179D">
        <w:rPr>
          <w:b/>
          <w:u w:val="single"/>
        </w:rPr>
        <w:t xml:space="preserve">ARTICLE V. SUSPENSION OF NEW OR FURTHER OBLIGATIONS </w:t>
      </w:r>
      <w:r w:rsidRPr="0087179D">
        <w:rPr>
          <w:u w:val="single"/>
        </w:rPr>
        <w:t xml:space="preserve"> </w:t>
      </w:r>
    </w:p>
    <w:p w14:paraId="3DD2A6CC" w14:textId="77777777" w:rsidR="003E16AC" w:rsidRPr="0087179D" w:rsidRDefault="003E16AC" w:rsidP="00FD4A45">
      <w:pPr>
        <w:contextualSpacing/>
        <w:jc w:val="both"/>
        <w:rPr>
          <w:u w:val="single"/>
        </w:rPr>
      </w:pPr>
    </w:p>
    <w:p w14:paraId="5555BBBF" w14:textId="77777777" w:rsidR="003E16AC" w:rsidRPr="0087179D" w:rsidRDefault="003E16AC" w:rsidP="00FD4A45">
      <w:pPr>
        <w:pStyle w:val="ListParagraph"/>
        <w:numPr>
          <w:ilvl w:val="0"/>
          <w:numId w:val="21"/>
        </w:numPr>
        <w:ind w:hanging="720"/>
        <w:jc w:val="both"/>
      </w:pPr>
      <w:r w:rsidRPr="0087179D">
        <w:t xml:space="preserve">The Department may direct the Grantee to suspend </w:t>
      </w:r>
      <w:proofErr w:type="gramStart"/>
      <w:r w:rsidRPr="0087179D">
        <w:t>entering into</w:t>
      </w:r>
      <w:proofErr w:type="gramEnd"/>
      <w:r w:rsidRPr="0087179D">
        <w:t xml:space="preserve"> new and further Third-Party Obligations.</w:t>
      </w:r>
    </w:p>
    <w:p w14:paraId="55106DD8" w14:textId="77777777" w:rsidR="003E16AC" w:rsidRPr="0087179D" w:rsidRDefault="003E16AC" w:rsidP="00FD4A45">
      <w:pPr>
        <w:pStyle w:val="ListParagraph"/>
        <w:numPr>
          <w:ilvl w:val="0"/>
          <w:numId w:val="22"/>
        </w:numPr>
        <w:ind w:left="1440" w:right="720"/>
        <w:jc w:val="both"/>
      </w:pPr>
      <w:r w:rsidRPr="0087179D">
        <w:t xml:space="preserve">The Grantee shall immediately suspend </w:t>
      </w:r>
      <w:proofErr w:type="gramStart"/>
      <w:r w:rsidRPr="0087179D">
        <w:t>entering into</w:t>
      </w:r>
      <w:proofErr w:type="gramEnd"/>
      <w:r w:rsidRPr="0087179D">
        <w:t xml:space="preserve"> new or further written obligations with third parties upon the date the Grantee receives written notice given by the Department; and</w:t>
      </w:r>
    </w:p>
    <w:p w14:paraId="7252E10A" w14:textId="169E5EF4" w:rsidR="003E16AC" w:rsidRPr="0087179D" w:rsidRDefault="003E16AC" w:rsidP="00B61DBD">
      <w:pPr>
        <w:pStyle w:val="ListParagraph"/>
        <w:numPr>
          <w:ilvl w:val="0"/>
          <w:numId w:val="22"/>
        </w:numPr>
        <w:ind w:left="1440" w:right="720"/>
        <w:jc w:val="both"/>
      </w:pPr>
      <w:r w:rsidRPr="0087179D">
        <w:t>The Department may direct the Grantee to implement a corrective action plan in accordance with Article V</w:t>
      </w:r>
      <w:r w:rsidR="00622751" w:rsidRPr="0087179D">
        <w:t>(D)</w:t>
      </w:r>
      <w:r w:rsidR="00585C87" w:rsidRPr="0087179D">
        <w:t>.</w:t>
      </w:r>
    </w:p>
    <w:p w14:paraId="7FC32EF7" w14:textId="77777777" w:rsidR="00B61DBD" w:rsidRPr="0087179D" w:rsidRDefault="00B61DBD" w:rsidP="00FD4A45">
      <w:pPr>
        <w:pStyle w:val="ListParagraph"/>
        <w:ind w:left="1440" w:right="720"/>
        <w:jc w:val="both"/>
      </w:pPr>
    </w:p>
    <w:p w14:paraId="70903A36" w14:textId="54AD7BA6" w:rsidR="003E16AC" w:rsidRPr="0087179D" w:rsidRDefault="003E16AC" w:rsidP="00B61DBD">
      <w:pPr>
        <w:pStyle w:val="ListParagraph"/>
        <w:numPr>
          <w:ilvl w:val="0"/>
          <w:numId w:val="21"/>
        </w:numPr>
        <w:ind w:hanging="720"/>
        <w:jc w:val="both"/>
      </w:pPr>
      <w:r w:rsidRPr="0087179D">
        <w:t>In the event of suspension of this Agreement, the Department’s sole obligation to reimburse the Grantee is expressly conditioned upon the limitations set forth in Article II.</w:t>
      </w:r>
    </w:p>
    <w:p w14:paraId="747F8200" w14:textId="77777777" w:rsidR="00B61DBD" w:rsidRPr="0087179D" w:rsidRDefault="00B61DBD" w:rsidP="00FD4A45">
      <w:pPr>
        <w:pStyle w:val="ListParagraph"/>
        <w:jc w:val="both"/>
      </w:pPr>
    </w:p>
    <w:p w14:paraId="681613F0" w14:textId="6813CED7" w:rsidR="003E16AC" w:rsidRPr="0087179D" w:rsidRDefault="003E16AC" w:rsidP="00B61DBD">
      <w:pPr>
        <w:pStyle w:val="ListParagraph"/>
        <w:numPr>
          <w:ilvl w:val="0"/>
          <w:numId w:val="21"/>
        </w:numPr>
        <w:ind w:hanging="720"/>
        <w:jc w:val="both"/>
      </w:pPr>
      <w:r w:rsidRPr="0087179D">
        <w:t xml:space="preserve">A suspension of new or further Third-Party Obligations under this Agreement shall remain in effect unless or until the date the Grantee receives written notice given by the Department informing the Grantee that the suspension has been lifted or that the Agreement has been Early Terminated in accordance with Article </w:t>
      </w:r>
      <w:r w:rsidR="00853DDD" w:rsidRPr="0087179D">
        <w:t>III</w:t>
      </w:r>
      <w:r w:rsidRPr="0087179D">
        <w:t xml:space="preserve"> herein.  If the suspension is lifted, the Department will consider further requests for NOOs.</w:t>
      </w:r>
    </w:p>
    <w:p w14:paraId="57BF6AA3" w14:textId="77777777" w:rsidR="00B61DBD" w:rsidRPr="0087179D" w:rsidRDefault="00B61DBD" w:rsidP="00FD4A45">
      <w:pPr>
        <w:jc w:val="both"/>
      </w:pPr>
    </w:p>
    <w:p w14:paraId="717B848D" w14:textId="14360920" w:rsidR="003E16AC" w:rsidRPr="0087179D" w:rsidRDefault="003E16AC" w:rsidP="00FD4A45">
      <w:pPr>
        <w:pStyle w:val="ListParagraph"/>
        <w:numPr>
          <w:ilvl w:val="0"/>
          <w:numId w:val="21"/>
        </w:numPr>
        <w:ind w:hanging="720"/>
        <w:jc w:val="both"/>
      </w:pPr>
      <w:r w:rsidRPr="0087179D">
        <w:rPr>
          <w:u w:val="single"/>
        </w:rPr>
        <w:t>Corrective Action Plan in the Event of Suspension</w:t>
      </w:r>
      <w:r w:rsidR="00537ABD" w:rsidRPr="0087179D">
        <w:rPr>
          <w:u w:val="single"/>
        </w:rPr>
        <w:t>.</w:t>
      </w:r>
      <w:r w:rsidR="00537ABD" w:rsidRPr="0087179D">
        <w:t xml:space="preserve"> </w:t>
      </w:r>
      <w:r w:rsidR="00E259D4" w:rsidRPr="0087179D">
        <w:t>If the</w:t>
      </w:r>
      <w:r w:rsidRPr="0087179D">
        <w:t xml:space="preserve"> Department directs the Grantee to suspend </w:t>
      </w:r>
      <w:proofErr w:type="gramStart"/>
      <w:r w:rsidRPr="0087179D">
        <w:t>entering into</w:t>
      </w:r>
      <w:proofErr w:type="gramEnd"/>
      <w:r w:rsidRPr="0087179D">
        <w:t xml:space="preserve"> new or further Third-Party Obligations </w:t>
      </w:r>
      <w:r w:rsidR="00885B78" w:rsidRPr="0087179D">
        <w:t>under</w:t>
      </w:r>
      <w:r w:rsidRPr="0087179D">
        <w:t xml:space="preserve"> Article V</w:t>
      </w:r>
      <w:r w:rsidR="00073FE6" w:rsidRPr="0087179D">
        <w:t>(</w:t>
      </w:r>
      <w:r w:rsidRPr="0087179D">
        <w:t>A</w:t>
      </w:r>
      <w:r w:rsidR="00073FE6" w:rsidRPr="0087179D">
        <w:t>)</w:t>
      </w:r>
      <w:r w:rsidRPr="0087179D">
        <w:t xml:space="preserve"> </w:t>
      </w:r>
      <w:r w:rsidR="00885B78" w:rsidRPr="0087179D">
        <w:t>because of the</w:t>
      </w:r>
      <w:r w:rsidRPr="0087179D">
        <w:t xml:space="preserve"> Grantee’s action or inaction, the Department may</w:t>
      </w:r>
      <w:r w:rsidR="000B6AA0" w:rsidRPr="0087179D">
        <w:t xml:space="preserve"> </w:t>
      </w:r>
      <w:r w:rsidRPr="0087179D">
        <w:t xml:space="preserve">require the Grantee to develop and implement a written corrective action plan to remedy the grounds for the suspension. </w:t>
      </w:r>
      <w:r w:rsidR="003F379F" w:rsidRPr="0087179D">
        <w:t xml:space="preserve">The </w:t>
      </w:r>
      <w:r w:rsidRPr="0087179D">
        <w:t xml:space="preserve">corrective action plan must be approved by the Department, </w:t>
      </w:r>
      <w:r w:rsidR="003F379F" w:rsidRPr="0087179D">
        <w:t>who</w:t>
      </w:r>
      <w:r w:rsidRPr="0087179D">
        <w:t xml:space="preserve"> shall not unreasonably withh</w:t>
      </w:r>
      <w:r w:rsidR="003F379F" w:rsidRPr="0087179D">
        <w:t>old</w:t>
      </w:r>
      <w:r w:rsidR="00E77F98" w:rsidRPr="0087179D">
        <w:t xml:space="preserve"> approval,</w:t>
      </w:r>
      <w:r w:rsidRPr="0087179D">
        <w:t xml:space="preserve"> and be signed by the Grantee. Failure to develop a corrective action plan or meet the terms and deadlines set forth in the signed corrective action plan, is a violation of the terms of this Agreement for purposes of Early Termination, Article </w:t>
      </w:r>
      <w:r w:rsidR="0082119C" w:rsidRPr="0087179D">
        <w:t>III</w:t>
      </w:r>
      <w:r w:rsidR="00073FE6" w:rsidRPr="0087179D">
        <w:t>(</w:t>
      </w:r>
      <w:r w:rsidRPr="0087179D">
        <w:t>A</w:t>
      </w:r>
      <w:r w:rsidR="00073FE6" w:rsidRPr="0087179D">
        <w:t>)(3)</w:t>
      </w:r>
      <w:r w:rsidRPr="0087179D">
        <w:t>. The corrective action plan is in addition to, and not in lieu of, any other equitable or legal remedy, including but not limited to Early Termination.</w:t>
      </w:r>
    </w:p>
    <w:p w14:paraId="5543A06D" w14:textId="77777777" w:rsidR="003E16AC" w:rsidRPr="0087179D" w:rsidRDefault="003E16AC" w:rsidP="00FD4A45">
      <w:pPr>
        <w:contextualSpacing/>
        <w:jc w:val="both"/>
        <w:rPr>
          <w:b/>
          <w:u w:val="single"/>
        </w:rPr>
      </w:pPr>
    </w:p>
    <w:p w14:paraId="35087227" w14:textId="31687F8A" w:rsidR="00FA3592" w:rsidRPr="0087179D" w:rsidRDefault="00FA3592" w:rsidP="00FD4A45">
      <w:pPr>
        <w:contextualSpacing/>
        <w:jc w:val="both"/>
        <w:rPr>
          <w:b/>
          <w:u w:val="single"/>
        </w:rPr>
      </w:pPr>
      <w:r w:rsidRPr="0087179D">
        <w:rPr>
          <w:b/>
          <w:u w:val="single"/>
        </w:rPr>
        <w:t xml:space="preserve">ARTICLE </w:t>
      </w:r>
      <w:r w:rsidR="00A251E8" w:rsidRPr="0087179D">
        <w:rPr>
          <w:b/>
          <w:u w:val="single"/>
        </w:rPr>
        <w:t>V</w:t>
      </w:r>
      <w:r w:rsidRPr="0087179D">
        <w:rPr>
          <w:b/>
          <w:u w:val="single"/>
        </w:rPr>
        <w:t>I. REQUEST FOR PAYMENT (“RFP”) PROCEDURES AND DEADLINES</w:t>
      </w:r>
    </w:p>
    <w:p w14:paraId="20102274" w14:textId="77777777" w:rsidR="00FA3592" w:rsidRPr="0087179D" w:rsidRDefault="00FA3592" w:rsidP="00FD4A45">
      <w:pPr>
        <w:contextualSpacing/>
        <w:jc w:val="both"/>
      </w:pPr>
    </w:p>
    <w:p w14:paraId="26067F47" w14:textId="7808C4EC" w:rsidR="00FA3592" w:rsidRPr="0087179D" w:rsidRDefault="0001681D" w:rsidP="00FD4A45">
      <w:pPr>
        <w:pStyle w:val="ListParagraph"/>
        <w:numPr>
          <w:ilvl w:val="0"/>
          <w:numId w:val="16"/>
        </w:numPr>
        <w:ind w:left="720" w:hanging="720"/>
        <w:jc w:val="both"/>
      </w:pPr>
      <w:r w:rsidRPr="0087179D">
        <w:rPr>
          <w:u w:val="single"/>
        </w:rPr>
        <w:t>RFP Procedures.</w:t>
      </w:r>
      <w:r w:rsidRPr="0087179D">
        <w:t xml:space="preserve">  </w:t>
      </w:r>
      <w:r w:rsidR="00FA3592" w:rsidRPr="0087179D">
        <w:t>The Department may</w:t>
      </w:r>
      <w:r w:rsidR="00E007DD" w:rsidRPr="0087179D">
        <w:t>,</w:t>
      </w:r>
      <w:r w:rsidR="00FA3592" w:rsidRPr="0087179D">
        <w:t xml:space="preserve"> </w:t>
      </w:r>
      <w:r w:rsidR="00E207C7" w:rsidRPr="0087179D">
        <w:t>occasionally</w:t>
      </w:r>
      <w:r w:rsidR="00E007DD" w:rsidRPr="0087179D">
        <w:t>,</w:t>
      </w:r>
      <w:r w:rsidR="00FA3592" w:rsidRPr="0087179D">
        <w:t xml:space="preserve"> reasonably prescribe</w:t>
      </w:r>
      <w:r w:rsidR="00FA3592" w:rsidRPr="0087179D">
        <w:rPr>
          <w:bCs/>
        </w:rPr>
        <w:t xml:space="preserve"> procedures, in lieu of those that appear below, for submitting RFPs on a case-by-case basis. RFP requests are subject to the following procedures:</w:t>
      </w:r>
    </w:p>
    <w:p w14:paraId="624D970A" w14:textId="77777777" w:rsidR="00FA3592" w:rsidRPr="0087179D" w:rsidRDefault="00FA3592" w:rsidP="00FD4A45">
      <w:pPr>
        <w:pStyle w:val="ListParagraph"/>
        <w:numPr>
          <w:ilvl w:val="0"/>
          <w:numId w:val="17"/>
        </w:numPr>
        <w:ind w:right="720"/>
        <w:jc w:val="both"/>
        <w:rPr>
          <w:b/>
          <w:bCs/>
        </w:rPr>
      </w:pPr>
      <w:r w:rsidRPr="0087179D">
        <w:lastRenderedPageBreak/>
        <w:t xml:space="preserve">The Grantee must submit </w:t>
      </w:r>
      <w:proofErr w:type="gramStart"/>
      <w:r w:rsidRPr="0087179D">
        <w:t>a</w:t>
      </w:r>
      <w:proofErr w:type="gramEnd"/>
      <w:r w:rsidRPr="0087179D">
        <w:t xml:space="preserve"> RFP using the form attached hereto as </w:t>
      </w:r>
      <w:r w:rsidRPr="0087179D">
        <w:rPr>
          <w:b/>
          <w:bCs/>
        </w:rPr>
        <w:t>Exhibit 1.</w:t>
      </w:r>
    </w:p>
    <w:p w14:paraId="55A84913" w14:textId="77777777" w:rsidR="00FA3592" w:rsidRPr="0087179D" w:rsidRDefault="00FA3592" w:rsidP="00FD4A45">
      <w:pPr>
        <w:numPr>
          <w:ilvl w:val="0"/>
          <w:numId w:val="17"/>
        </w:numPr>
        <w:ind w:right="720"/>
        <w:contextualSpacing/>
        <w:jc w:val="both"/>
      </w:pPr>
      <w:r w:rsidRPr="0087179D">
        <w:rPr>
          <w:bCs/>
        </w:rPr>
        <w:t>Each RFP must contain proof of payment by the Grantee or liabilities incurred by the Grantee showing that the expenditures are valid or are liabilities incurred by the Grantee in the form of actual unpaid invoices received by the Grantee for services rendered by a third party or items of tangible personal property received by the Grantee for the implementation of the Project; provided, however, that the Grantee may be reimbursed for unpaid liabilities only if the Department, in its sole and absolute discretion, agrees to do so and in accordance with any special conditions imposed by the Department.</w:t>
      </w:r>
    </w:p>
    <w:p w14:paraId="445B9958" w14:textId="0FCBA70C" w:rsidR="0064146F" w:rsidRPr="0087179D" w:rsidRDefault="0064146F" w:rsidP="0064146F">
      <w:pPr>
        <w:numPr>
          <w:ilvl w:val="0"/>
          <w:numId w:val="17"/>
        </w:numPr>
        <w:ind w:right="720"/>
        <w:jc w:val="both"/>
      </w:pPr>
      <w:r w:rsidRPr="0087179D">
        <w:t xml:space="preserve">Should the Grantee submit an RFP to the Department based upon an invoice received from a third-party contractor or vendor, but not yet paid by the Grantee, the Department may provide payment for that unpaid invoice to Grantee.  The unpaid invoice must comply with the provisions of this Agreement and are a valid liability of the Grantee. Within five (5) business days of receipt of payment by the Department to the Grantee, the Grantee shall make the payment to the third-party contractor or vendor. The Grantee is required to certify to the Department proof of payment to the third-party contractor or vendor within ten (10) business days </w:t>
      </w:r>
      <w:r w:rsidRPr="0087179D">
        <w:rPr>
          <w:b/>
          <w:bCs/>
        </w:rPr>
        <w:t xml:space="preserve">from the date of receiving reimbursement from the Department. </w:t>
      </w:r>
      <w:r w:rsidR="00C77E28" w:rsidRPr="0087179D">
        <w:t>The Department reserves the right to make</w:t>
      </w:r>
      <w:r w:rsidR="00891E12" w:rsidRPr="0087179D">
        <w:t xml:space="preserve"> such payment directly to the third-party contractor or vendor, as a special consideration of this Agreement.</w:t>
      </w:r>
    </w:p>
    <w:p w14:paraId="3E8DD4CF" w14:textId="77777777" w:rsidR="00FA3592" w:rsidRPr="0087179D" w:rsidRDefault="00FA3592" w:rsidP="00B61DBD">
      <w:pPr>
        <w:numPr>
          <w:ilvl w:val="0"/>
          <w:numId w:val="17"/>
        </w:numPr>
        <w:ind w:right="720"/>
        <w:contextualSpacing/>
        <w:jc w:val="both"/>
      </w:pPr>
      <w:r w:rsidRPr="0087179D">
        <w:t>As an additional condition precedent to payment, the Department may, in its discretion, require the Grantee to submit with its RFPs invoices showing the amount and type of expenditures and proof of payment (e.g., cancelled warrant or check (front and back)).</w:t>
      </w:r>
    </w:p>
    <w:p w14:paraId="3AAFA4DD" w14:textId="77777777" w:rsidR="009F305C" w:rsidRPr="0087179D" w:rsidRDefault="009F305C" w:rsidP="00FD4A45">
      <w:pPr>
        <w:ind w:left="1440" w:right="720"/>
        <w:contextualSpacing/>
        <w:jc w:val="both"/>
      </w:pPr>
    </w:p>
    <w:p w14:paraId="2DA9AA4A" w14:textId="42D1540C" w:rsidR="00725CD5" w:rsidRPr="0087179D" w:rsidRDefault="00725CD5" w:rsidP="00725CD5">
      <w:pPr>
        <w:pStyle w:val="ListParagraph"/>
        <w:numPr>
          <w:ilvl w:val="0"/>
          <w:numId w:val="16"/>
        </w:numPr>
        <w:ind w:left="720" w:hanging="720"/>
        <w:jc w:val="both"/>
      </w:pPr>
      <w:r w:rsidRPr="0087179D">
        <w:rPr>
          <w:b/>
          <w:bCs/>
          <w:u w:val="single"/>
        </w:rPr>
        <w:t>Obligation of Appropriation Amount</w:t>
      </w:r>
      <w:r w:rsidRPr="0087179D">
        <w:rPr>
          <w:b/>
          <w:bCs/>
        </w:rPr>
        <w:t>.</w:t>
      </w:r>
      <w:r w:rsidRPr="0087179D">
        <w:t xml:space="preserve">  The Grantee must </w:t>
      </w:r>
      <w:proofErr w:type="gramStart"/>
      <w:r w:rsidRPr="0087179D">
        <w:t>obligate</w:t>
      </w:r>
      <w:proofErr w:type="gramEnd"/>
      <w:r w:rsidRPr="0087179D">
        <w:t xml:space="preserve"> at least 5% of the Appropriation Amount within six months of the Effective Date.</w:t>
      </w:r>
      <w:r w:rsidR="003013FF" w:rsidRPr="0087179D">
        <w:t xml:space="preserve"> </w:t>
      </w:r>
    </w:p>
    <w:p w14:paraId="60F692A7" w14:textId="77777777" w:rsidR="00725CD5" w:rsidRPr="0087179D" w:rsidRDefault="00725CD5" w:rsidP="00725CD5">
      <w:pPr>
        <w:pStyle w:val="ListParagraph"/>
        <w:jc w:val="both"/>
      </w:pPr>
    </w:p>
    <w:p w14:paraId="6E64EC3A" w14:textId="77777777" w:rsidR="00725CD5" w:rsidRPr="0087179D" w:rsidRDefault="00725CD5" w:rsidP="00725CD5">
      <w:pPr>
        <w:pStyle w:val="ListParagraph"/>
        <w:numPr>
          <w:ilvl w:val="0"/>
          <w:numId w:val="16"/>
        </w:numPr>
        <w:ind w:left="720" w:hanging="720"/>
        <w:jc w:val="both"/>
      </w:pPr>
      <w:r w:rsidRPr="0087179D">
        <w:rPr>
          <w:b/>
          <w:bCs/>
          <w:u w:val="single"/>
        </w:rPr>
        <w:t>Expenditure of Appropriation Amount</w:t>
      </w:r>
      <w:r w:rsidRPr="0087179D">
        <w:rPr>
          <w:b/>
          <w:bCs/>
        </w:rPr>
        <w:t>.</w:t>
      </w:r>
      <w:r w:rsidRPr="0087179D">
        <w:t xml:space="preserve"> The Grantee must expend no less than 85% of the Appropriation Amount six months prior to the Reversion Date.  </w:t>
      </w:r>
    </w:p>
    <w:p w14:paraId="3183DC37" w14:textId="7E735060" w:rsidR="009F305C" w:rsidRPr="0087179D" w:rsidRDefault="009F305C" w:rsidP="00FD4A45">
      <w:pPr>
        <w:pStyle w:val="ListParagraph"/>
        <w:ind w:hanging="720"/>
        <w:jc w:val="both"/>
      </w:pPr>
    </w:p>
    <w:p w14:paraId="0CC1F3C8" w14:textId="7E363E3A" w:rsidR="00DD4352" w:rsidRPr="0087179D" w:rsidRDefault="00FA3592" w:rsidP="00FD4A45">
      <w:pPr>
        <w:pStyle w:val="ListParagraph"/>
        <w:numPr>
          <w:ilvl w:val="0"/>
          <w:numId w:val="16"/>
        </w:numPr>
        <w:ind w:left="720" w:hanging="720"/>
        <w:jc w:val="both"/>
      </w:pPr>
      <w:r w:rsidRPr="0087179D">
        <w:rPr>
          <w:u w:val="single"/>
        </w:rPr>
        <w:t>Deadlines</w:t>
      </w:r>
      <w:r w:rsidRPr="0087179D">
        <w:t>.</w:t>
      </w:r>
      <w:r w:rsidR="00F3346A" w:rsidRPr="0087179D">
        <w:t xml:space="preserve">  </w:t>
      </w:r>
      <w:r w:rsidR="00DD4352" w:rsidRPr="0087179D">
        <w:t>RFPs shall be submitted by the Grantee to the Department on the earlier of:</w:t>
      </w:r>
    </w:p>
    <w:p w14:paraId="07B2002C" w14:textId="77777777" w:rsidR="00DD4352" w:rsidRPr="0087179D" w:rsidRDefault="00DD4352" w:rsidP="00FD4A45">
      <w:pPr>
        <w:pStyle w:val="ListParagraph"/>
        <w:numPr>
          <w:ilvl w:val="0"/>
          <w:numId w:val="18"/>
        </w:numPr>
        <w:ind w:right="720"/>
        <w:jc w:val="both"/>
      </w:pPr>
      <w:r w:rsidRPr="0087179D">
        <w:t xml:space="preserve">Immediately </w:t>
      </w:r>
      <w:r w:rsidRPr="0087179D">
        <w:rPr>
          <w:bCs/>
        </w:rPr>
        <w:t xml:space="preserve">as they are received by the Grantee but at a minimum thirty (30) days from when the expenditure was incurred, or liability of the Grantee was approved as evidenced by an unpaid invoice received by the Grantee from a </w:t>
      </w:r>
      <w:proofErr w:type="gramStart"/>
      <w:r w:rsidRPr="0087179D">
        <w:rPr>
          <w:bCs/>
        </w:rPr>
        <w:t>third party</w:t>
      </w:r>
      <w:proofErr w:type="gramEnd"/>
      <w:r w:rsidRPr="0087179D">
        <w:rPr>
          <w:bCs/>
        </w:rPr>
        <w:t xml:space="preserve"> contractor or vendor; or</w:t>
      </w:r>
    </w:p>
    <w:p w14:paraId="52BD5A85" w14:textId="77777777" w:rsidR="00DD4352" w:rsidRPr="0087179D" w:rsidRDefault="00DD4352" w:rsidP="00FD4A45">
      <w:pPr>
        <w:numPr>
          <w:ilvl w:val="0"/>
          <w:numId w:val="18"/>
        </w:numPr>
        <w:ind w:right="720"/>
        <w:contextualSpacing/>
        <w:jc w:val="both"/>
      </w:pPr>
      <w:r w:rsidRPr="0087179D">
        <w:t xml:space="preserve">Twenty (20) days from </w:t>
      </w:r>
      <w:proofErr w:type="gramStart"/>
      <w:r w:rsidRPr="0087179D">
        <w:t>date</w:t>
      </w:r>
      <w:proofErr w:type="gramEnd"/>
      <w:r w:rsidRPr="0087179D">
        <w:t xml:space="preserve"> of Early Termination; or </w:t>
      </w:r>
    </w:p>
    <w:p w14:paraId="037D4366" w14:textId="097C5EE0" w:rsidR="00DD4352" w:rsidRPr="0087179D" w:rsidRDefault="00DD4352">
      <w:pPr>
        <w:numPr>
          <w:ilvl w:val="0"/>
          <w:numId w:val="18"/>
        </w:numPr>
        <w:ind w:right="720"/>
        <w:contextualSpacing/>
        <w:jc w:val="both"/>
      </w:pPr>
      <w:r w:rsidRPr="0087179D">
        <w:t>Twenty (20) days from the Reversion Date.</w:t>
      </w:r>
    </w:p>
    <w:p w14:paraId="4DF9577E" w14:textId="77777777" w:rsidR="00725CD5" w:rsidRPr="0087179D" w:rsidRDefault="00725CD5" w:rsidP="00FD4A45">
      <w:pPr>
        <w:ind w:left="1440" w:right="720"/>
        <w:contextualSpacing/>
        <w:jc w:val="both"/>
      </w:pPr>
    </w:p>
    <w:p w14:paraId="0490D724" w14:textId="1FCA3287" w:rsidR="007A5EC1" w:rsidRPr="0087179D" w:rsidRDefault="00713629" w:rsidP="00FD4A45">
      <w:pPr>
        <w:pStyle w:val="ListParagraph"/>
        <w:numPr>
          <w:ilvl w:val="0"/>
          <w:numId w:val="16"/>
        </w:numPr>
        <w:ind w:left="720" w:hanging="720"/>
        <w:jc w:val="both"/>
      </w:pPr>
      <w:r w:rsidRPr="0087179D">
        <w:rPr>
          <w:u w:val="single"/>
        </w:rPr>
        <w:t>Denial and Delay of RFPs</w:t>
      </w:r>
      <w:r w:rsidR="00DD4352" w:rsidRPr="0087179D">
        <w:rPr>
          <w:u w:val="single"/>
        </w:rPr>
        <w:t>.</w:t>
      </w:r>
      <w:r w:rsidR="00DD4352" w:rsidRPr="0087179D">
        <w:rPr>
          <w:bCs/>
        </w:rPr>
        <w:t xml:space="preserve"> The Grantee’s failure to abide by the requirements set forth in Article </w:t>
      </w:r>
      <w:r w:rsidR="003348D1" w:rsidRPr="0087179D">
        <w:rPr>
          <w:bCs/>
        </w:rPr>
        <w:t xml:space="preserve">IV </w:t>
      </w:r>
      <w:r w:rsidR="00DD4352" w:rsidRPr="0087179D">
        <w:rPr>
          <w:bCs/>
        </w:rPr>
        <w:t xml:space="preserve">and Article </w:t>
      </w:r>
      <w:r w:rsidR="00093C1B" w:rsidRPr="0087179D">
        <w:rPr>
          <w:bCs/>
        </w:rPr>
        <w:t xml:space="preserve">VI </w:t>
      </w:r>
      <w:r w:rsidR="00DD4352" w:rsidRPr="0087179D">
        <w:rPr>
          <w:bCs/>
        </w:rPr>
        <w:t>herein will result in the denial of its RFP or will delay the processing of RFPs.</w:t>
      </w:r>
    </w:p>
    <w:p w14:paraId="73585A73" w14:textId="6109B002" w:rsidR="006962C6" w:rsidRPr="0087179D" w:rsidRDefault="007A5EC1" w:rsidP="00FD4A45">
      <w:pPr>
        <w:pStyle w:val="ListParagraph"/>
        <w:numPr>
          <w:ilvl w:val="0"/>
          <w:numId w:val="29"/>
        </w:numPr>
        <w:ind w:right="720"/>
        <w:jc w:val="both"/>
      </w:pPr>
      <w:r w:rsidRPr="0087179D">
        <w:rPr>
          <w:bCs/>
        </w:rPr>
        <w:lastRenderedPageBreak/>
        <w:t>The Department has the right to reject a payment request for the Project until</w:t>
      </w:r>
      <w:r w:rsidR="0099233B" w:rsidRPr="0087179D">
        <w:rPr>
          <w:bCs/>
        </w:rPr>
        <w:t xml:space="preserve"> it is </w:t>
      </w:r>
      <w:proofErr w:type="gramStart"/>
      <w:r w:rsidR="0099233B" w:rsidRPr="0087179D">
        <w:rPr>
          <w:bCs/>
        </w:rPr>
        <w:t>satisfied</w:t>
      </w:r>
      <w:proofErr w:type="gramEnd"/>
      <w:r w:rsidR="0099233B" w:rsidRPr="0087179D">
        <w:rPr>
          <w:bCs/>
        </w:rPr>
        <w:t xml:space="preserve"> that</w:t>
      </w:r>
      <w:r w:rsidR="006962C6" w:rsidRPr="0087179D">
        <w:rPr>
          <w:bCs/>
        </w:rPr>
        <w:t>:</w:t>
      </w:r>
    </w:p>
    <w:p w14:paraId="6F02C572" w14:textId="38E31D4F" w:rsidR="00BD698B" w:rsidRPr="0087179D" w:rsidRDefault="007A5EC1" w:rsidP="00FD4A45">
      <w:pPr>
        <w:pStyle w:val="ListParagraph"/>
        <w:numPr>
          <w:ilvl w:val="0"/>
          <w:numId w:val="30"/>
        </w:numPr>
        <w:ind w:left="2160" w:right="1080"/>
        <w:jc w:val="both"/>
      </w:pPr>
      <w:proofErr w:type="gramStart"/>
      <w:r w:rsidRPr="0087179D">
        <w:rPr>
          <w:bCs/>
        </w:rPr>
        <w:t>the</w:t>
      </w:r>
      <w:proofErr w:type="gramEnd"/>
      <w:r w:rsidRPr="0087179D">
        <w:rPr>
          <w:bCs/>
        </w:rPr>
        <w:t xml:space="preserve"> expenditures in the RFP are for permissible purposes </w:t>
      </w:r>
      <w:r w:rsidR="00915B44" w:rsidRPr="0087179D">
        <w:rPr>
          <w:bCs/>
        </w:rPr>
        <w:t>as defined in</w:t>
      </w:r>
      <w:r w:rsidRPr="0087179D">
        <w:rPr>
          <w:bCs/>
        </w:rPr>
        <w:t xml:space="preserve"> the Project Description</w:t>
      </w:r>
      <w:r w:rsidR="0099233B" w:rsidRPr="0087179D">
        <w:rPr>
          <w:bCs/>
        </w:rPr>
        <w:t>;</w:t>
      </w:r>
      <w:r w:rsidRPr="0087179D">
        <w:rPr>
          <w:bCs/>
        </w:rPr>
        <w:t xml:space="preserve"> and </w:t>
      </w:r>
    </w:p>
    <w:p w14:paraId="2E06B3DB" w14:textId="684C677D" w:rsidR="007A5EC1" w:rsidRPr="0087179D" w:rsidRDefault="007A5EC1" w:rsidP="00FD4A45">
      <w:pPr>
        <w:pStyle w:val="ListParagraph"/>
        <w:numPr>
          <w:ilvl w:val="0"/>
          <w:numId w:val="30"/>
        </w:numPr>
        <w:ind w:left="2160" w:right="1080"/>
        <w:jc w:val="both"/>
      </w:pPr>
      <w:r w:rsidRPr="0087179D">
        <w:rPr>
          <w:bCs/>
        </w:rPr>
        <w:t xml:space="preserve">the expenditures and the Grantee </w:t>
      </w:r>
      <w:proofErr w:type="gramStart"/>
      <w:r w:rsidRPr="0087179D">
        <w:rPr>
          <w:bCs/>
        </w:rPr>
        <w:t>are in compliance with</w:t>
      </w:r>
      <w:proofErr w:type="gramEnd"/>
      <w:r w:rsidRPr="0087179D">
        <w:rPr>
          <w:bCs/>
        </w:rPr>
        <w:t xml:space="preserve"> this Agreement, including but not limited to, compliance with the reporting requirements</w:t>
      </w:r>
      <w:r w:rsidR="00D06DB8" w:rsidRPr="0087179D">
        <w:rPr>
          <w:bCs/>
        </w:rPr>
        <w:t>,</w:t>
      </w:r>
      <w:r w:rsidR="00130FBA" w:rsidRPr="0087179D">
        <w:rPr>
          <w:bCs/>
        </w:rPr>
        <w:t xml:space="preserve"> Third Party Obligations </w:t>
      </w:r>
      <w:r w:rsidR="00D06DB8" w:rsidRPr="0087179D">
        <w:rPr>
          <w:bCs/>
        </w:rPr>
        <w:t>as outlined in</w:t>
      </w:r>
      <w:r w:rsidRPr="0087179D">
        <w:rPr>
          <w:bCs/>
        </w:rPr>
        <w:t xml:space="preserve"> Article </w:t>
      </w:r>
      <w:r w:rsidR="00093C1B" w:rsidRPr="0087179D">
        <w:rPr>
          <w:bCs/>
        </w:rPr>
        <w:t xml:space="preserve">IV </w:t>
      </w:r>
      <w:r w:rsidRPr="0087179D">
        <w:rPr>
          <w:bCs/>
        </w:rPr>
        <w:t>herein</w:t>
      </w:r>
      <w:r w:rsidR="00D06DB8" w:rsidRPr="0087179D">
        <w:rPr>
          <w:bCs/>
        </w:rPr>
        <w:t>,</w:t>
      </w:r>
      <w:r w:rsidRPr="0087179D">
        <w:rPr>
          <w:bCs/>
        </w:rPr>
        <w:t xml:space="preserve"> and the </w:t>
      </w:r>
      <w:r w:rsidR="002C559A" w:rsidRPr="0087179D">
        <w:rPr>
          <w:bCs/>
        </w:rPr>
        <w:t>d</w:t>
      </w:r>
      <w:r w:rsidRPr="0087179D">
        <w:rPr>
          <w:bCs/>
        </w:rPr>
        <w:t xml:space="preserve">eadlines </w:t>
      </w:r>
      <w:r w:rsidR="002C559A" w:rsidRPr="0087179D">
        <w:rPr>
          <w:bCs/>
        </w:rPr>
        <w:t>specified in</w:t>
      </w:r>
      <w:r w:rsidRPr="0087179D">
        <w:rPr>
          <w:bCs/>
        </w:rPr>
        <w:t xml:space="preserve"> Article </w:t>
      </w:r>
      <w:r w:rsidR="00093C1B" w:rsidRPr="0087179D">
        <w:rPr>
          <w:bCs/>
        </w:rPr>
        <w:t xml:space="preserve">VI </w:t>
      </w:r>
      <w:r w:rsidRPr="0087179D">
        <w:rPr>
          <w:bCs/>
        </w:rPr>
        <w:t>herein.</w:t>
      </w:r>
    </w:p>
    <w:p w14:paraId="35152861" w14:textId="4ABE283E" w:rsidR="007A5EC1" w:rsidRPr="0087179D" w:rsidRDefault="007A5EC1" w:rsidP="00FD4A45">
      <w:pPr>
        <w:pStyle w:val="ListParagraph"/>
        <w:numPr>
          <w:ilvl w:val="0"/>
          <w:numId w:val="29"/>
        </w:numPr>
        <w:ind w:right="720"/>
        <w:jc w:val="both"/>
        <w:rPr>
          <w:b/>
          <w:u w:val="single"/>
        </w:rPr>
      </w:pPr>
      <w:r w:rsidRPr="0087179D">
        <w:rPr>
          <w:bCs/>
        </w:rPr>
        <w:t>The Department's ability to reject any RFP is in addition to, and not in lieu of, any other legal or equitable remedy available to the Department due to the Grantee’s violation of this Agreement.</w:t>
      </w:r>
    </w:p>
    <w:p w14:paraId="1173BC96" w14:textId="6CFF7140" w:rsidR="005141AF" w:rsidRPr="0087179D" w:rsidRDefault="005141AF" w:rsidP="00FD4A45">
      <w:pPr>
        <w:contextualSpacing/>
        <w:jc w:val="both"/>
      </w:pPr>
      <w:r w:rsidRPr="0087179D">
        <w:tab/>
      </w:r>
    </w:p>
    <w:p w14:paraId="20168C2E" w14:textId="1793A4A8" w:rsidR="005141AF" w:rsidRPr="0087179D" w:rsidRDefault="005141AF" w:rsidP="00FD4A45">
      <w:pPr>
        <w:contextualSpacing/>
        <w:jc w:val="both"/>
        <w:rPr>
          <w:b/>
          <w:u w:val="single"/>
        </w:rPr>
      </w:pPr>
      <w:r w:rsidRPr="0087179D">
        <w:rPr>
          <w:b/>
          <w:u w:val="single"/>
        </w:rPr>
        <w:t>ARTICLE VII.  REPORTS</w:t>
      </w:r>
    </w:p>
    <w:p w14:paraId="1C0C7158" w14:textId="77777777" w:rsidR="005141AF" w:rsidRPr="0087179D" w:rsidRDefault="005141AF" w:rsidP="00FD4A45">
      <w:pPr>
        <w:contextualSpacing/>
        <w:jc w:val="both"/>
      </w:pPr>
    </w:p>
    <w:p w14:paraId="2464EC07" w14:textId="77777777" w:rsidR="005141AF" w:rsidRPr="0087179D" w:rsidRDefault="005141AF" w:rsidP="00FD4A45">
      <w:pPr>
        <w:pStyle w:val="ListParagraph"/>
        <w:numPr>
          <w:ilvl w:val="0"/>
          <w:numId w:val="13"/>
        </w:numPr>
        <w:ind w:left="720"/>
        <w:jc w:val="both"/>
        <w:rPr>
          <w:bCs/>
          <w:u w:val="single"/>
        </w:rPr>
      </w:pPr>
      <w:r w:rsidRPr="0087179D">
        <w:rPr>
          <w:bCs/>
          <w:u w:val="single"/>
        </w:rPr>
        <w:t>Database Reporting</w:t>
      </w:r>
    </w:p>
    <w:p w14:paraId="4EBF7EB7" w14:textId="4758F728" w:rsidR="005141AF" w:rsidRPr="0087179D" w:rsidRDefault="005141AF" w:rsidP="00FD4A45">
      <w:pPr>
        <w:pStyle w:val="ListParagraph"/>
        <w:numPr>
          <w:ilvl w:val="0"/>
          <w:numId w:val="14"/>
        </w:numPr>
        <w:ind w:left="1440" w:right="720"/>
        <w:jc w:val="both"/>
        <w:rPr>
          <w:bCs/>
          <w:u w:val="single"/>
        </w:rPr>
      </w:pPr>
      <w:r w:rsidRPr="0087179D">
        <w:t xml:space="preserve">The Grantee shall report quarterly Project activity by entering </w:t>
      </w:r>
      <w:r w:rsidR="00406A0C" w:rsidRPr="0087179D">
        <w:t>the required</w:t>
      </w:r>
      <w:r w:rsidRPr="0087179D">
        <w:t xml:space="preserve"> information directly into </w:t>
      </w:r>
      <w:r w:rsidR="004359DC" w:rsidRPr="0087179D">
        <w:t xml:space="preserve">a </w:t>
      </w:r>
      <w:r w:rsidRPr="0087179D">
        <w:t xml:space="preserve">database maintained by the </w:t>
      </w:r>
      <w:r w:rsidR="00420590" w:rsidRPr="0087179D">
        <w:t xml:space="preserve">New Mexico </w:t>
      </w:r>
      <w:r w:rsidRPr="0087179D">
        <w:t>D</w:t>
      </w:r>
      <w:r w:rsidR="00301D4C" w:rsidRPr="0087179D">
        <w:t xml:space="preserve">epartment of </w:t>
      </w:r>
      <w:r w:rsidRPr="0087179D">
        <w:t>F</w:t>
      </w:r>
      <w:r w:rsidR="00301D4C" w:rsidRPr="0087179D">
        <w:t xml:space="preserve">inance and </w:t>
      </w:r>
      <w:r w:rsidRPr="0087179D">
        <w:t>A</w:t>
      </w:r>
      <w:r w:rsidR="00301D4C" w:rsidRPr="0087179D">
        <w:t>dministration</w:t>
      </w:r>
      <w:r w:rsidR="004359DC" w:rsidRPr="0087179D">
        <w:t xml:space="preserve"> (DFA), as specified by the Department and DFA</w:t>
      </w:r>
      <w:r w:rsidRPr="0087179D">
        <w:t>.</w:t>
      </w:r>
    </w:p>
    <w:p w14:paraId="236D18D6" w14:textId="3B0E897B" w:rsidR="005141AF" w:rsidRPr="0087179D" w:rsidRDefault="009524DB" w:rsidP="00FD4A45">
      <w:pPr>
        <w:pStyle w:val="ListParagraph"/>
        <w:numPr>
          <w:ilvl w:val="0"/>
          <w:numId w:val="14"/>
        </w:numPr>
        <w:ind w:left="1440" w:right="720"/>
        <w:jc w:val="both"/>
        <w:rPr>
          <w:bCs/>
          <w:u w:val="single"/>
        </w:rPr>
      </w:pPr>
      <w:r w:rsidRPr="0087179D">
        <w:rPr>
          <w:rStyle w:val="CommentReference"/>
          <w:sz w:val="24"/>
          <w:szCs w:val="24"/>
        </w:rPr>
        <w:t>The</w:t>
      </w:r>
      <w:r w:rsidRPr="0087179D">
        <w:t xml:space="preserve"> </w:t>
      </w:r>
      <w:r w:rsidR="005141AF" w:rsidRPr="0087179D">
        <w:t xml:space="preserve">Grantee shall certify on the </w:t>
      </w:r>
      <w:r w:rsidR="00D10D7B" w:rsidRPr="0087179D">
        <w:t>RFP</w:t>
      </w:r>
      <w:r w:rsidR="005141AF" w:rsidRPr="0087179D">
        <w:t xml:space="preserve"> form that updates have been maintained and are current in the database.</w:t>
      </w:r>
    </w:p>
    <w:p w14:paraId="2B5E81DD" w14:textId="37BD0641" w:rsidR="005141AF" w:rsidRPr="0087179D" w:rsidRDefault="005141AF" w:rsidP="00FD4A45">
      <w:pPr>
        <w:pStyle w:val="ListParagraph"/>
        <w:numPr>
          <w:ilvl w:val="0"/>
          <w:numId w:val="14"/>
        </w:numPr>
        <w:ind w:left="1440" w:right="720"/>
        <w:jc w:val="both"/>
        <w:rPr>
          <w:bCs/>
          <w:u w:val="single"/>
        </w:rPr>
      </w:pPr>
      <w:r w:rsidRPr="0087179D">
        <w:t>The Grantee hereby acknowledges that failure to perform and/or certify updates into the database will delay or jeopardize the reimbursement of funds.</w:t>
      </w:r>
    </w:p>
    <w:p w14:paraId="5543870F" w14:textId="165D708A" w:rsidR="008B7736" w:rsidRPr="0087179D" w:rsidRDefault="001A5317" w:rsidP="008B7736">
      <w:pPr>
        <w:pStyle w:val="ListParagraph"/>
        <w:numPr>
          <w:ilvl w:val="0"/>
          <w:numId w:val="14"/>
        </w:numPr>
        <w:ind w:left="1440" w:right="720"/>
        <w:jc w:val="both"/>
        <w:rPr>
          <w:u w:val="single"/>
        </w:rPr>
      </w:pPr>
      <w:r w:rsidRPr="0087179D">
        <w:t xml:space="preserve">Quarterly reports shall be due on the last day of the month, that is, thirty (30) days prior to the end of the quarter following the execution of this Agreement by the Department and ending during the quarter of the submission of the final request for reimbursement for the Project, or the following quarter. </w:t>
      </w:r>
    </w:p>
    <w:p w14:paraId="604E4C5D" w14:textId="77777777" w:rsidR="009C796A" w:rsidRPr="0087179D" w:rsidRDefault="009C796A" w:rsidP="00FD4A45">
      <w:pPr>
        <w:pStyle w:val="ListParagraph"/>
        <w:ind w:left="1440" w:right="720"/>
        <w:jc w:val="both"/>
        <w:rPr>
          <w:u w:val="single"/>
        </w:rPr>
      </w:pPr>
    </w:p>
    <w:p w14:paraId="5F4CDB10" w14:textId="32EBA84E" w:rsidR="005141AF" w:rsidRPr="0087179D" w:rsidRDefault="005141AF" w:rsidP="00FD4A45">
      <w:pPr>
        <w:pStyle w:val="ListParagraph"/>
        <w:numPr>
          <w:ilvl w:val="0"/>
          <w:numId w:val="13"/>
        </w:numPr>
        <w:ind w:left="720"/>
        <w:jc w:val="both"/>
        <w:rPr>
          <w:bCs/>
        </w:rPr>
      </w:pPr>
      <w:r w:rsidRPr="0087179D">
        <w:rPr>
          <w:bCs/>
          <w:u w:val="single"/>
        </w:rPr>
        <w:t>Requests for Additional Information/Project Inspection</w:t>
      </w:r>
      <w:r w:rsidRPr="0087179D">
        <w:rPr>
          <w:bCs/>
        </w:rPr>
        <w:t xml:space="preserve">.  During the term of this Agreement and during the </w:t>
      </w:r>
      <w:proofErr w:type="gramStart"/>
      <w:r w:rsidRPr="0087179D">
        <w:rPr>
          <w:bCs/>
        </w:rPr>
        <w:t>period of time</w:t>
      </w:r>
      <w:proofErr w:type="gramEnd"/>
      <w:r w:rsidRPr="0087179D">
        <w:rPr>
          <w:bCs/>
        </w:rPr>
        <w:t xml:space="preserve"> in which the Grantee must maintain records pursuant to Article VII:</w:t>
      </w:r>
    </w:p>
    <w:p w14:paraId="50E72756" w14:textId="15A48823" w:rsidR="00CF707D" w:rsidRPr="0087179D" w:rsidRDefault="00545895" w:rsidP="00FD4A45">
      <w:pPr>
        <w:pStyle w:val="ListParagraph"/>
        <w:numPr>
          <w:ilvl w:val="0"/>
          <w:numId w:val="15"/>
        </w:numPr>
        <w:ind w:left="1440" w:right="720"/>
        <w:jc w:val="both"/>
        <w:rPr>
          <w:bCs/>
        </w:rPr>
      </w:pPr>
      <w:r w:rsidRPr="0087179D">
        <w:rPr>
          <w:bCs/>
        </w:rPr>
        <w:t xml:space="preserve">The </w:t>
      </w:r>
      <w:r w:rsidR="00CF707D" w:rsidRPr="0087179D">
        <w:rPr>
          <w:bCs/>
        </w:rPr>
        <w:t>Department may:</w:t>
      </w:r>
    </w:p>
    <w:p w14:paraId="323CED31" w14:textId="165024FA" w:rsidR="00DD775C" w:rsidRPr="0087179D" w:rsidRDefault="00CE417B" w:rsidP="00FD4A45">
      <w:pPr>
        <w:pStyle w:val="ListParagraph"/>
        <w:numPr>
          <w:ilvl w:val="0"/>
          <w:numId w:val="31"/>
        </w:numPr>
        <w:ind w:right="720"/>
        <w:jc w:val="both"/>
        <w:rPr>
          <w:bCs/>
        </w:rPr>
      </w:pPr>
      <w:r w:rsidRPr="0087179D">
        <w:rPr>
          <w:bCs/>
        </w:rPr>
        <w:t>r</w:t>
      </w:r>
      <w:r w:rsidR="005141AF" w:rsidRPr="0087179D">
        <w:rPr>
          <w:bCs/>
        </w:rPr>
        <w:t>equest additional information regarding the Project as it deems necessary; and</w:t>
      </w:r>
    </w:p>
    <w:p w14:paraId="227CDA44" w14:textId="51D93EEF" w:rsidR="005141AF" w:rsidRPr="0087179D" w:rsidRDefault="00CE417B" w:rsidP="00FD4A45">
      <w:pPr>
        <w:pStyle w:val="ListParagraph"/>
        <w:numPr>
          <w:ilvl w:val="0"/>
          <w:numId w:val="31"/>
        </w:numPr>
        <w:ind w:right="720"/>
        <w:jc w:val="both"/>
        <w:rPr>
          <w:bCs/>
        </w:rPr>
      </w:pPr>
      <w:r w:rsidRPr="0087179D">
        <w:rPr>
          <w:bCs/>
        </w:rPr>
        <w:t xml:space="preserve">conduct </w:t>
      </w:r>
      <w:r w:rsidR="00C20B91" w:rsidRPr="0087179D">
        <w:rPr>
          <w:bCs/>
        </w:rPr>
        <w:t xml:space="preserve">onsite inspections of the Project </w:t>
      </w:r>
      <w:r w:rsidRPr="0087179D">
        <w:rPr>
          <w:bCs/>
        </w:rPr>
        <w:t xml:space="preserve">at reasonable times </w:t>
      </w:r>
      <w:r w:rsidR="00560C1F" w:rsidRPr="0087179D">
        <w:rPr>
          <w:bCs/>
        </w:rPr>
        <w:t>with proper</w:t>
      </w:r>
      <w:r w:rsidRPr="0087179D">
        <w:rPr>
          <w:bCs/>
        </w:rPr>
        <w:t xml:space="preserve"> notice.  </w:t>
      </w:r>
    </w:p>
    <w:p w14:paraId="652933CC" w14:textId="0BAE1DDC" w:rsidR="00CF707D" w:rsidRPr="0087179D" w:rsidRDefault="00545895" w:rsidP="00FD4A45">
      <w:pPr>
        <w:pStyle w:val="ListParagraph"/>
        <w:numPr>
          <w:ilvl w:val="0"/>
          <w:numId w:val="15"/>
        </w:numPr>
        <w:ind w:left="1440" w:right="720"/>
        <w:jc w:val="both"/>
      </w:pPr>
      <w:r w:rsidRPr="0087179D">
        <w:t xml:space="preserve">The </w:t>
      </w:r>
      <w:r w:rsidR="00CF707D" w:rsidRPr="0087179D">
        <w:t xml:space="preserve">Grantee </w:t>
      </w:r>
      <w:r w:rsidR="00CE417B" w:rsidRPr="0087179D">
        <w:t xml:space="preserve">must </w:t>
      </w:r>
      <w:r w:rsidR="00CF707D" w:rsidRPr="0087179D">
        <w:t xml:space="preserve">respond to requests for additional information within a </w:t>
      </w:r>
      <w:r w:rsidR="00CE417B" w:rsidRPr="0087179D">
        <w:t>timeframe</w:t>
      </w:r>
      <w:r w:rsidR="00CF707D" w:rsidRPr="0087179D">
        <w:t xml:space="preserve"> established by the Department</w:t>
      </w:r>
      <w:r w:rsidRPr="0087179D">
        <w:t>.</w:t>
      </w:r>
    </w:p>
    <w:p w14:paraId="4ED9200D" w14:textId="1E9CBD4C" w:rsidR="005141AF" w:rsidRPr="0087179D" w:rsidRDefault="005141AF" w:rsidP="00FD4A45">
      <w:pPr>
        <w:contextualSpacing/>
        <w:jc w:val="both"/>
      </w:pPr>
      <w:r w:rsidRPr="0087179D">
        <w:tab/>
        <w:t xml:space="preserve"> </w:t>
      </w:r>
      <w:r w:rsidRPr="0087179D">
        <w:tab/>
      </w:r>
    </w:p>
    <w:p w14:paraId="7AAF624B" w14:textId="0D2F9634" w:rsidR="005141AF" w:rsidRPr="0087179D" w:rsidRDefault="005141AF" w:rsidP="00FD4A45">
      <w:pPr>
        <w:contextualSpacing/>
        <w:rPr>
          <w:b/>
          <w:u w:val="single"/>
        </w:rPr>
      </w:pPr>
      <w:r w:rsidRPr="0087179D">
        <w:rPr>
          <w:b/>
          <w:u w:val="single"/>
        </w:rPr>
        <w:t xml:space="preserve">ARTICLE </w:t>
      </w:r>
      <w:r w:rsidR="006368E6" w:rsidRPr="0087179D">
        <w:rPr>
          <w:b/>
          <w:u w:val="single"/>
        </w:rPr>
        <w:t>VIII</w:t>
      </w:r>
      <w:r w:rsidRPr="0087179D">
        <w:rPr>
          <w:b/>
          <w:u w:val="single"/>
        </w:rPr>
        <w:t xml:space="preserve">.  PROJECT CONDITIONS AND </w:t>
      </w:r>
      <w:proofErr w:type="gramStart"/>
      <w:r w:rsidRPr="0087179D">
        <w:rPr>
          <w:b/>
          <w:u w:val="single"/>
        </w:rPr>
        <w:t>RESTRICTIONS;</w:t>
      </w:r>
      <w:proofErr w:type="gramEnd"/>
    </w:p>
    <w:p w14:paraId="355AD3B4" w14:textId="77777777" w:rsidR="005141AF" w:rsidRPr="0087179D" w:rsidRDefault="005141AF" w:rsidP="00FD4A45">
      <w:pPr>
        <w:contextualSpacing/>
        <w:rPr>
          <w:b/>
          <w:u w:val="single"/>
        </w:rPr>
      </w:pPr>
      <w:r w:rsidRPr="0087179D">
        <w:rPr>
          <w:b/>
          <w:u w:val="single"/>
        </w:rPr>
        <w:t>REPRESENTATIONS AND WARRANTIES</w:t>
      </w:r>
    </w:p>
    <w:p w14:paraId="78786EFD" w14:textId="77777777" w:rsidR="005141AF" w:rsidRPr="0087179D" w:rsidRDefault="005141AF" w:rsidP="00FD4A45">
      <w:pPr>
        <w:contextualSpacing/>
        <w:jc w:val="both"/>
      </w:pPr>
    </w:p>
    <w:p w14:paraId="3F46CE81" w14:textId="58F27BE5" w:rsidR="005141AF" w:rsidRPr="0087179D" w:rsidRDefault="005141AF" w:rsidP="00FD4A45">
      <w:pPr>
        <w:ind w:left="540" w:hanging="540"/>
        <w:contextualSpacing/>
        <w:jc w:val="both"/>
      </w:pPr>
      <w:r w:rsidRPr="0087179D">
        <w:t xml:space="preserve">A. </w:t>
      </w:r>
      <w:r w:rsidR="009F14DA" w:rsidRPr="0087179D">
        <w:tab/>
      </w:r>
      <w:r w:rsidR="009F14DA" w:rsidRPr="0087179D">
        <w:tab/>
      </w:r>
      <w:r w:rsidRPr="0087179D">
        <w:t>The following general conditions and restrictions are applicable to the Project:</w:t>
      </w:r>
    </w:p>
    <w:p w14:paraId="1A6D089A" w14:textId="77777777" w:rsidR="005141AF" w:rsidRPr="0087179D" w:rsidRDefault="005141AF" w:rsidP="00FD4A45">
      <w:pPr>
        <w:numPr>
          <w:ilvl w:val="0"/>
          <w:numId w:val="1"/>
        </w:numPr>
        <w:ind w:left="1440" w:right="720"/>
        <w:contextualSpacing/>
        <w:jc w:val="both"/>
      </w:pPr>
      <w:r w:rsidRPr="0087179D">
        <w:lastRenderedPageBreak/>
        <w:t>The Project’s funds must be spent in accordance with all applicable laws, regulations, policies, and guidelines, including, but not limited to the Grantee’s procurement code and/or processes.</w:t>
      </w:r>
    </w:p>
    <w:p w14:paraId="63EFB856" w14:textId="1E6F04FE" w:rsidR="005141AF" w:rsidRPr="0087179D" w:rsidRDefault="005141AF" w:rsidP="00FD4A45">
      <w:pPr>
        <w:numPr>
          <w:ilvl w:val="0"/>
          <w:numId w:val="1"/>
        </w:numPr>
        <w:ind w:left="1440" w:right="720"/>
        <w:contextualSpacing/>
        <w:jc w:val="both"/>
      </w:pPr>
      <w:r w:rsidRPr="0087179D">
        <w:t xml:space="preserve">Prior to the Department certifying for the need of severance tax bond proceeds, the Project must be developed sufficiently, and the Grantee must be able to show that both the Grantee and Project meet the requirements under Article </w:t>
      </w:r>
      <w:r w:rsidR="00654D42" w:rsidRPr="0087179D">
        <w:t>VI</w:t>
      </w:r>
      <w:r w:rsidR="00BF7E7E" w:rsidRPr="0087179D">
        <w:t>(</w:t>
      </w:r>
      <w:r w:rsidRPr="0087179D">
        <w:t>B</w:t>
      </w:r>
      <w:r w:rsidR="00BF7E7E" w:rsidRPr="0087179D">
        <w:t>) and (C)</w:t>
      </w:r>
      <w:r w:rsidRPr="0087179D">
        <w:t>.</w:t>
      </w:r>
    </w:p>
    <w:p w14:paraId="7E7FA483" w14:textId="241F4F34" w:rsidR="005141AF" w:rsidRPr="0087179D" w:rsidRDefault="005141AF" w:rsidP="00FD4A45">
      <w:pPr>
        <w:numPr>
          <w:ilvl w:val="0"/>
          <w:numId w:val="1"/>
        </w:numPr>
        <w:ind w:left="1440" w:right="720"/>
        <w:contextualSpacing/>
        <w:jc w:val="both"/>
      </w:pPr>
      <w:r w:rsidRPr="0087179D">
        <w:t xml:space="preserve">The Project may only benefit private entities in accordance with applicable law, including, but not limited to, </w:t>
      </w:r>
      <w:r w:rsidR="00BF7E7E" w:rsidRPr="0087179D">
        <w:t xml:space="preserve">N.M. Const. Art. </w:t>
      </w:r>
      <w:proofErr w:type="gramStart"/>
      <w:r w:rsidR="00BF7E7E" w:rsidRPr="0087179D">
        <w:t>9,  §</w:t>
      </w:r>
      <w:proofErr w:type="gramEnd"/>
      <w:r w:rsidR="00BF7E7E" w:rsidRPr="0087179D">
        <w:t xml:space="preserve"> 14, known as the “Anti-Donation Clause.”</w:t>
      </w:r>
    </w:p>
    <w:p w14:paraId="01D73DAA" w14:textId="77777777" w:rsidR="005141AF" w:rsidRPr="0087179D" w:rsidRDefault="005141AF" w:rsidP="00FD4A45">
      <w:pPr>
        <w:numPr>
          <w:ilvl w:val="0"/>
          <w:numId w:val="1"/>
        </w:numPr>
        <w:ind w:left="1440" w:right="720"/>
        <w:contextualSpacing/>
        <w:jc w:val="both"/>
      </w:pPr>
      <w:r w:rsidRPr="0087179D">
        <w:t>The Grantee shall not at any time convert any property acquired or developed with the Project’s funds to uses other than those specified in the Project Description without the Department's express, advance, written approval.</w:t>
      </w:r>
    </w:p>
    <w:p w14:paraId="396550D7" w14:textId="602E49F1" w:rsidR="005141AF" w:rsidRPr="0087179D" w:rsidRDefault="005141AF" w:rsidP="00FD4A45">
      <w:pPr>
        <w:numPr>
          <w:ilvl w:val="0"/>
          <w:numId w:val="1"/>
        </w:numPr>
        <w:ind w:left="1440" w:right="720"/>
        <w:contextualSpacing/>
        <w:jc w:val="both"/>
      </w:pPr>
      <w:r w:rsidRPr="0087179D">
        <w:rPr>
          <w:bCs/>
        </w:rPr>
        <w:t>The Grantee shall not</w:t>
      </w:r>
      <w:r w:rsidR="004F7634" w:rsidRPr="0087179D">
        <w:rPr>
          <w:bCs/>
        </w:rPr>
        <w:t>,</w:t>
      </w:r>
      <w:r w:rsidRPr="0087179D">
        <w:rPr>
          <w:bCs/>
        </w:rPr>
        <w:t xml:space="preserve"> for a period of 10 years</w:t>
      </w:r>
      <w:r w:rsidR="004F7634" w:rsidRPr="0087179D">
        <w:rPr>
          <w:bCs/>
        </w:rPr>
        <w:t xml:space="preserve">, </w:t>
      </w:r>
      <w:r w:rsidRPr="0087179D">
        <w:rPr>
          <w:bCs/>
        </w:rPr>
        <w:t xml:space="preserve">from the date of this </w:t>
      </w:r>
      <w:r w:rsidR="005957C0" w:rsidRPr="0087179D">
        <w:rPr>
          <w:bCs/>
        </w:rPr>
        <w:t>A</w:t>
      </w:r>
      <w:r w:rsidRPr="0087179D">
        <w:rPr>
          <w:bCs/>
        </w:rPr>
        <w:t xml:space="preserve">greement convert any property acquired, built, renovated, repaired, designed or developed with the Project’s funds to uses other than those specified in the Project Description without the Department's and the </w:t>
      </w:r>
      <w:r w:rsidR="00673182" w:rsidRPr="0087179D">
        <w:rPr>
          <w:bCs/>
        </w:rPr>
        <w:t>SBOF</w:t>
      </w:r>
      <w:r w:rsidRPr="0087179D">
        <w:rPr>
          <w:bCs/>
        </w:rPr>
        <w:t>’s express, advance, written approval, which may include a requirement to reimburse the State for the cost of the project, transfer proceeds from the disposition of property to the State, or otherwise provide consideration to the State.</w:t>
      </w:r>
    </w:p>
    <w:p w14:paraId="7EDB16C7" w14:textId="77777777" w:rsidR="005141AF" w:rsidRPr="0087179D" w:rsidRDefault="005141AF" w:rsidP="00FD4A45">
      <w:pPr>
        <w:numPr>
          <w:ilvl w:val="0"/>
          <w:numId w:val="1"/>
        </w:numPr>
        <w:ind w:left="1440" w:right="720"/>
        <w:contextualSpacing/>
        <w:jc w:val="both"/>
      </w:pPr>
      <w:r w:rsidRPr="0087179D">
        <w:t xml:space="preserve">The Grantee has the legal authority to receive and </w:t>
      </w:r>
      <w:proofErr w:type="gramStart"/>
      <w:r w:rsidRPr="0087179D">
        <w:t>expend</w:t>
      </w:r>
      <w:proofErr w:type="gramEnd"/>
      <w:r w:rsidRPr="0087179D">
        <w:t xml:space="preserve"> the Project’s funds.</w:t>
      </w:r>
    </w:p>
    <w:p w14:paraId="3605DCDC" w14:textId="77777777" w:rsidR="005141AF" w:rsidRPr="0087179D" w:rsidRDefault="005141AF" w:rsidP="00FD4A45">
      <w:pPr>
        <w:numPr>
          <w:ilvl w:val="0"/>
          <w:numId w:val="1"/>
        </w:numPr>
        <w:ind w:left="1440" w:right="720"/>
        <w:contextualSpacing/>
        <w:jc w:val="both"/>
      </w:pPr>
      <w:r w:rsidRPr="0087179D">
        <w:t xml:space="preserve"> This Agreement has been duly authorized by the Grantee, the person executing this Agreement has authority to do so, </w:t>
      </w:r>
      <w:proofErr w:type="gramStart"/>
      <w:r w:rsidRPr="0087179D">
        <w:t>and,</w:t>
      </w:r>
      <w:proofErr w:type="gramEnd"/>
      <w:r w:rsidRPr="0087179D">
        <w:t xml:space="preserve"> once executed by the Grantee, this Agreement shall constitute a binding obligation of the Grantee, enforceable according to its terms.</w:t>
      </w:r>
    </w:p>
    <w:p w14:paraId="19F6B479" w14:textId="77777777" w:rsidR="005141AF" w:rsidRPr="0087179D" w:rsidRDefault="005141AF" w:rsidP="00FD4A45">
      <w:pPr>
        <w:numPr>
          <w:ilvl w:val="0"/>
          <w:numId w:val="1"/>
        </w:numPr>
        <w:ind w:left="1440" w:right="720"/>
        <w:contextualSpacing/>
        <w:jc w:val="both"/>
      </w:pPr>
      <w:r w:rsidRPr="0087179D">
        <w:t>This Agreement and the Grantee's obligations hereunder do not conflict with any law or ordinance or resolution applicable to the Grantee, the Grantee's constitution or federal law (if applicable), or any judgment or decree to which it is subject.</w:t>
      </w:r>
    </w:p>
    <w:p w14:paraId="2876438D" w14:textId="77777777" w:rsidR="005141AF" w:rsidRPr="0087179D" w:rsidRDefault="005141AF" w:rsidP="00FD4A45">
      <w:pPr>
        <w:numPr>
          <w:ilvl w:val="0"/>
          <w:numId w:val="1"/>
        </w:numPr>
        <w:ind w:left="1440" w:right="720"/>
        <w:contextualSpacing/>
        <w:jc w:val="both"/>
      </w:pPr>
      <w:r w:rsidRPr="0087179D">
        <w:t xml:space="preserve">The Grantee has independently confirmed that the Project Description, including, but not limited to, the amount and Reversion Date, is consistent with the underlying appropriation in law. </w:t>
      </w:r>
    </w:p>
    <w:p w14:paraId="5C0A3789" w14:textId="77777777" w:rsidR="005141AF" w:rsidRPr="0087179D" w:rsidRDefault="005141AF" w:rsidP="00FD4A45">
      <w:pPr>
        <w:numPr>
          <w:ilvl w:val="0"/>
          <w:numId w:val="1"/>
        </w:numPr>
        <w:ind w:left="1440" w:right="720"/>
        <w:contextualSpacing/>
        <w:jc w:val="both"/>
      </w:pPr>
      <w:r w:rsidRPr="0087179D">
        <w:t>The Grantee’s governing body has duly adopted or passed as an official act a law, resolution, motion, or similar action authorizing the person identified as the official representative of the Grantee to sign the Agreement.</w:t>
      </w:r>
    </w:p>
    <w:p w14:paraId="0F016F45" w14:textId="77777777" w:rsidR="005141AF" w:rsidRPr="0087179D" w:rsidRDefault="005141AF" w:rsidP="00FD4A45">
      <w:pPr>
        <w:numPr>
          <w:ilvl w:val="0"/>
          <w:numId w:val="1"/>
        </w:numPr>
        <w:ind w:left="1440" w:right="720"/>
        <w:contextualSpacing/>
        <w:jc w:val="both"/>
      </w:pPr>
      <w:r w:rsidRPr="0087179D">
        <w:t>If applicable to the Project, the Grant will be conducted and administered in conformity with:</w:t>
      </w:r>
    </w:p>
    <w:p w14:paraId="06266E23" w14:textId="77777777" w:rsidR="005141AF" w:rsidRPr="0087179D" w:rsidRDefault="005141AF" w:rsidP="00FD4A45">
      <w:pPr>
        <w:numPr>
          <w:ilvl w:val="1"/>
          <w:numId w:val="3"/>
        </w:numPr>
        <w:tabs>
          <w:tab w:val="left" w:pos="-1440"/>
        </w:tabs>
        <w:ind w:left="2160" w:right="1080"/>
        <w:contextualSpacing/>
        <w:jc w:val="both"/>
      </w:pPr>
      <w:r w:rsidRPr="0087179D">
        <w:t>The policies of the National Environmental Policy Act of 1969 and other provisions of law which further the purposes of such Act and as issued pursuant to section 104 (g) of the Housing and Urban Development Act and contained in 24 CFR Part 58.</w:t>
      </w:r>
    </w:p>
    <w:p w14:paraId="60A528EF" w14:textId="77777777" w:rsidR="005141AF" w:rsidRPr="0087179D" w:rsidRDefault="005141AF" w:rsidP="00FD4A45">
      <w:pPr>
        <w:numPr>
          <w:ilvl w:val="1"/>
          <w:numId w:val="3"/>
        </w:numPr>
        <w:tabs>
          <w:tab w:val="left" w:pos="-1440"/>
        </w:tabs>
        <w:ind w:left="2160" w:right="1080"/>
        <w:contextualSpacing/>
        <w:jc w:val="both"/>
      </w:pPr>
      <w:r w:rsidRPr="0087179D">
        <w:t xml:space="preserve">The requirements of the Flood Disaster Protection Act of 1973 (Public Law 93-234; as amended) and if necessary, with the </w:t>
      </w:r>
      <w:r w:rsidRPr="0087179D">
        <w:lastRenderedPageBreak/>
        <w:t>participation requirements of the National Flood Insurance Program.</w:t>
      </w:r>
    </w:p>
    <w:p w14:paraId="4CE01C0E" w14:textId="6EC5CF98" w:rsidR="005141AF" w:rsidRPr="0087179D" w:rsidRDefault="005141AF" w:rsidP="00FD4A45">
      <w:pPr>
        <w:numPr>
          <w:ilvl w:val="1"/>
          <w:numId w:val="3"/>
        </w:numPr>
        <w:tabs>
          <w:tab w:val="left" w:pos="-1440"/>
        </w:tabs>
        <w:ind w:left="2160" w:right="1080"/>
        <w:contextualSpacing/>
        <w:jc w:val="both"/>
      </w:pPr>
      <w:r w:rsidRPr="0087179D">
        <w:t xml:space="preserve">The prohibition against the use of lead-based paint of the Lead-Based Paint Poisoning Prevention Act (42 U.S.C. 4831 (b)).  Such prohibitions are contained in 24 CFR Part 35, Subpart B, and are applicable to residential structures. </w:t>
      </w:r>
    </w:p>
    <w:p w14:paraId="4CA12631" w14:textId="77777777" w:rsidR="005141AF" w:rsidRPr="0087179D" w:rsidRDefault="005141AF" w:rsidP="00FD4A45">
      <w:pPr>
        <w:numPr>
          <w:ilvl w:val="0"/>
          <w:numId w:val="1"/>
        </w:numPr>
        <w:tabs>
          <w:tab w:val="left" w:pos="-1440"/>
        </w:tabs>
        <w:ind w:left="1440" w:right="720"/>
        <w:contextualSpacing/>
        <w:jc w:val="both"/>
      </w:pPr>
      <w:r w:rsidRPr="0087179D">
        <w:t xml:space="preserve">The Grantee shall abide by all applicable federal whistleblower laws.  </w:t>
      </w:r>
    </w:p>
    <w:p w14:paraId="70ABED59" w14:textId="26851B8C" w:rsidR="005141AF" w:rsidRPr="0087179D" w:rsidRDefault="005141AF" w:rsidP="00FD4A45">
      <w:pPr>
        <w:numPr>
          <w:ilvl w:val="0"/>
          <w:numId w:val="1"/>
        </w:numPr>
        <w:tabs>
          <w:tab w:val="left" w:pos="-1440"/>
        </w:tabs>
        <w:ind w:left="1440" w:right="720"/>
        <w:contextualSpacing/>
        <w:jc w:val="both"/>
      </w:pPr>
      <w:r w:rsidRPr="0087179D">
        <w:t xml:space="preserve">The Grantee certifies, to the best of its knowledge and belief, no funds have been paid or will be paid to or for the benefit of an elected official, officer, or employee of the Grantee in connection with the awarding of any </w:t>
      </w:r>
      <w:r w:rsidR="00FF4039" w:rsidRPr="0087179D">
        <w:t>Third-Party</w:t>
      </w:r>
      <w:r w:rsidRPr="0087179D">
        <w:t xml:space="preserve"> Obligation.</w:t>
      </w:r>
    </w:p>
    <w:p w14:paraId="1261840F" w14:textId="77777777" w:rsidR="005141AF" w:rsidRPr="0087179D" w:rsidRDefault="005141AF" w:rsidP="00FD4A45">
      <w:pPr>
        <w:ind w:left="1080" w:right="720"/>
        <w:contextualSpacing/>
        <w:jc w:val="both"/>
        <w:rPr>
          <w:b/>
          <w:u w:val="single"/>
        </w:rPr>
      </w:pPr>
    </w:p>
    <w:p w14:paraId="4213DC36" w14:textId="4C5C21F6" w:rsidR="005141AF" w:rsidRPr="0087179D" w:rsidRDefault="005141AF" w:rsidP="00FD4A45">
      <w:pPr>
        <w:contextualSpacing/>
        <w:jc w:val="both"/>
        <w:rPr>
          <w:b/>
          <w:u w:val="single"/>
        </w:rPr>
      </w:pPr>
      <w:r w:rsidRPr="0087179D">
        <w:rPr>
          <w:b/>
          <w:u w:val="single"/>
        </w:rPr>
        <w:t xml:space="preserve">ARTICLE </w:t>
      </w:r>
      <w:r w:rsidR="00B20DF3" w:rsidRPr="0087179D">
        <w:rPr>
          <w:b/>
          <w:u w:val="single"/>
        </w:rPr>
        <w:t>I</w:t>
      </w:r>
      <w:r w:rsidRPr="0087179D">
        <w:rPr>
          <w:b/>
          <w:u w:val="single"/>
        </w:rPr>
        <w:t>X.  STRICT ACCOUNTABILITY OF RECEIPTS AND DISBURSEMENTS; PROJECT RECORDS</w:t>
      </w:r>
    </w:p>
    <w:p w14:paraId="0EF3D644" w14:textId="77777777" w:rsidR="005141AF" w:rsidRPr="0087179D" w:rsidRDefault="005141AF" w:rsidP="00FD4A45">
      <w:pPr>
        <w:contextualSpacing/>
        <w:jc w:val="both"/>
      </w:pPr>
    </w:p>
    <w:p w14:paraId="6BD1325C" w14:textId="3CFC099B" w:rsidR="00332CC0" w:rsidRPr="0087179D" w:rsidRDefault="00332CC0" w:rsidP="009F14DA">
      <w:pPr>
        <w:pStyle w:val="ListParagraph"/>
        <w:numPr>
          <w:ilvl w:val="0"/>
          <w:numId w:val="24"/>
        </w:numPr>
        <w:ind w:left="720" w:hanging="720"/>
        <w:jc w:val="both"/>
      </w:pPr>
      <w:r w:rsidRPr="0087179D">
        <w:t>The Grantee shall be strictly accountable for receipts and disbursements relating to the Project’s funds. The Grantee shall follow generally accepted accounting principles and maintain a separate fund with a separate organizational code for the funds to ensure separate budgeting and accounting of the funds.</w:t>
      </w:r>
    </w:p>
    <w:p w14:paraId="231CEC15" w14:textId="77777777" w:rsidR="009F14DA" w:rsidRPr="0087179D" w:rsidRDefault="009F14DA" w:rsidP="00FD4A45">
      <w:pPr>
        <w:pStyle w:val="ListParagraph"/>
        <w:jc w:val="both"/>
      </w:pPr>
    </w:p>
    <w:p w14:paraId="4F1DB187" w14:textId="5A071A47" w:rsidR="000007EE" w:rsidRPr="0087179D" w:rsidRDefault="00332CC0" w:rsidP="009F14DA">
      <w:pPr>
        <w:pStyle w:val="ListParagraph"/>
        <w:numPr>
          <w:ilvl w:val="0"/>
          <w:numId w:val="24"/>
        </w:numPr>
        <w:ind w:left="720" w:hanging="720"/>
        <w:jc w:val="both"/>
      </w:pPr>
      <w:r w:rsidRPr="0087179D">
        <w:t xml:space="preserve">For a period of six (6) years following the Project's completion, the Grantee shall maintain all Project related records, including, but not limited to, all financial records, requests for proposals, invitations to bid, selection and award criteria, contracts and subcontracts, advertisements, minutes of pertinent meetings, as well as records sufficient to fully account for the amount and disposition of the total funds from all sources budgeted for the Project, the purpose for which such funds were used, and such other records related to the Project as the Department shall prescribe.  </w:t>
      </w:r>
    </w:p>
    <w:p w14:paraId="7470BCFC" w14:textId="77777777" w:rsidR="009F14DA" w:rsidRPr="0087179D" w:rsidRDefault="009F14DA" w:rsidP="00FD4A45">
      <w:pPr>
        <w:jc w:val="both"/>
      </w:pPr>
    </w:p>
    <w:p w14:paraId="4A795A91" w14:textId="3DFE51C4" w:rsidR="00332CC0" w:rsidRPr="0087179D" w:rsidRDefault="00332CC0" w:rsidP="00FD4A45">
      <w:pPr>
        <w:pStyle w:val="ListParagraph"/>
        <w:numPr>
          <w:ilvl w:val="0"/>
          <w:numId w:val="24"/>
        </w:numPr>
        <w:ind w:left="720" w:hanging="720"/>
        <w:jc w:val="both"/>
      </w:pPr>
      <w:r w:rsidRPr="0087179D">
        <w:t xml:space="preserve">The Grantee shall make all Project records available to the DFA and the New Mexico State Auditor upon request.  With respect to the funds that are the subject of this Agreement, if the State Auditor finds that any or </w:t>
      </w:r>
      <w:proofErr w:type="gramStart"/>
      <w:r w:rsidRPr="0087179D">
        <w:t>all of</w:t>
      </w:r>
      <w:proofErr w:type="gramEnd"/>
      <w:r w:rsidRPr="0087179D">
        <w:t xml:space="preserve"> these funds were improperly expended, the Grantee may be required to reimburse to the State of New Mexico, to the originating fund, </w:t>
      </w:r>
      <w:proofErr w:type="gramStart"/>
      <w:r w:rsidRPr="0087179D">
        <w:t>any and all</w:t>
      </w:r>
      <w:proofErr w:type="gramEnd"/>
      <w:r w:rsidRPr="0087179D">
        <w:t xml:space="preserve"> amounts found to be improperly expended.</w:t>
      </w:r>
    </w:p>
    <w:p w14:paraId="1F337710" w14:textId="77777777" w:rsidR="00FF4039" w:rsidRPr="0087179D" w:rsidRDefault="00FF4039" w:rsidP="00FD4A45">
      <w:pPr>
        <w:contextualSpacing/>
        <w:jc w:val="both"/>
        <w:rPr>
          <w:b/>
          <w:u w:val="single"/>
        </w:rPr>
      </w:pPr>
    </w:p>
    <w:p w14:paraId="2F7C1125" w14:textId="0DDC9806" w:rsidR="005141AF" w:rsidRPr="0087179D" w:rsidRDefault="005141AF" w:rsidP="00FD4A45">
      <w:pPr>
        <w:contextualSpacing/>
        <w:jc w:val="both"/>
        <w:rPr>
          <w:b/>
          <w:u w:val="single"/>
        </w:rPr>
      </w:pPr>
      <w:r w:rsidRPr="0087179D">
        <w:rPr>
          <w:b/>
          <w:u w:val="single"/>
        </w:rPr>
        <w:t>ARTICLE X.  IMPROPERLY REIMBURSED FUNDS</w:t>
      </w:r>
    </w:p>
    <w:p w14:paraId="45AA75F5" w14:textId="77777777" w:rsidR="005141AF" w:rsidRPr="0087179D" w:rsidRDefault="005141AF" w:rsidP="00FD4A45">
      <w:pPr>
        <w:contextualSpacing/>
        <w:jc w:val="both"/>
      </w:pPr>
    </w:p>
    <w:p w14:paraId="377C16B7" w14:textId="77777777" w:rsidR="005141AF" w:rsidRPr="0087179D" w:rsidRDefault="005141AF" w:rsidP="00FD4A45">
      <w:pPr>
        <w:contextualSpacing/>
        <w:jc w:val="both"/>
      </w:pPr>
      <w:r w:rsidRPr="0087179D">
        <w:t>If the Department determines that part of the Appropriation Amount was improperly reimbursed to Grantee, including but not limited to, Project funds reimbursed to Grantee based upon fraud, mismanagement, misrepresentation, misuse, violation of law by the Grantee, or violation of this Agreement, the Grantee shall return such funds to the Department for disposition in accordance with law.</w:t>
      </w:r>
    </w:p>
    <w:p w14:paraId="2E8034BC" w14:textId="77777777" w:rsidR="005141AF" w:rsidRPr="0087179D" w:rsidRDefault="005141AF" w:rsidP="00FD4A45">
      <w:pPr>
        <w:contextualSpacing/>
        <w:jc w:val="both"/>
      </w:pPr>
    </w:p>
    <w:p w14:paraId="0773EA5D" w14:textId="02760F3E" w:rsidR="005141AF" w:rsidRPr="0087179D" w:rsidRDefault="005141AF" w:rsidP="00FD4A45">
      <w:pPr>
        <w:contextualSpacing/>
        <w:jc w:val="both"/>
        <w:rPr>
          <w:b/>
          <w:u w:val="single"/>
        </w:rPr>
      </w:pPr>
      <w:r w:rsidRPr="0087179D">
        <w:rPr>
          <w:b/>
          <w:u w:val="single"/>
        </w:rPr>
        <w:t>ARTICLE XI. LIABILITY</w:t>
      </w:r>
    </w:p>
    <w:p w14:paraId="04F2B201" w14:textId="77777777" w:rsidR="005141AF" w:rsidRPr="0087179D" w:rsidRDefault="005141AF" w:rsidP="00FD4A45">
      <w:pPr>
        <w:contextualSpacing/>
        <w:jc w:val="both"/>
      </w:pPr>
    </w:p>
    <w:p w14:paraId="6DA37706" w14:textId="77777777" w:rsidR="005141AF" w:rsidRPr="0087179D" w:rsidRDefault="005141AF" w:rsidP="00FD4A45">
      <w:pPr>
        <w:contextualSpacing/>
        <w:jc w:val="both"/>
      </w:pPr>
      <w:r w:rsidRPr="0087179D">
        <w:t xml:space="preserve">Neither party shall be responsible for liability incurred </w:t>
      </w:r>
      <w:proofErr w:type="gramStart"/>
      <w:r w:rsidRPr="0087179D">
        <w:t>as a result of</w:t>
      </w:r>
      <w:proofErr w:type="gramEnd"/>
      <w:r w:rsidRPr="0087179D">
        <w:t xml:space="preserve"> the other party's acts or omissions in connection with this Agreement. Any liability incurred in connection with this </w:t>
      </w:r>
      <w:r w:rsidRPr="0087179D">
        <w:lastRenderedPageBreak/>
        <w:t xml:space="preserve">Agreement is subject to immunities and limitations of the New Mexico Tort Claims Act. Any liability of the Grantee is subject to </w:t>
      </w:r>
      <w:proofErr w:type="gramStart"/>
      <w:r w:rsidRPr="0087179D">
        <w:t>immunities</w:t>
      </w:r>
      <w:proofErr w:type="gramEnd"/>
      <w:r w:rsidRPr="0087179D">
        <w:t xml:space="preserve"> and limitations of applicable federal and tribal law.</w:t>
      </w:r>
    </w:p>
    <w:p w14:paraId="331A16E5" w14:textId="77777777" w:rsidR="005141AF" w:rsidRPr="0087179D" w:rsidRDefault="005141AF" w:rsidP="00FD4A45">
      <w:pPr>
        <w:contextualSpacing/>
        <w:jc w:val="both"/>
      </w:pPr>
    </w:p>
    <w:p w14:paraId="0AED1075" w14:textId="77777777" w:rsidR="005141AF" w:rsidRPr="0087179D" w:rsidRDefault="005141AF" w:rsidP="00FD4A45">
      <w:pPr>
        <w:contextualSpacing/>
        <w:jc w:val="both"/>
      </w:pPr>
      <w:r w:rsidRPr="0087179D">
        <w:t>All of the privileges and immunities from liability, exemptions from laws, ordinances and rules, all pension, relief, disability, workmen’s compensation and other benefits which apply to the activity of officers, agents or employees of the parties to this Agreement, shall apply to them to the same extent while engaged extraterritorially in the performance of any of their functions and duties under the provisions of this Agreement.</w:t>
      </w:r>
    </w:p>
    <w:p w14:paraId="4FBDEC02" w14:textId="77777777" w:rsidR="00CD46D5" w:rsidRPr="0087179D" w:rsidRDefault="00CD46D5" w:rsidP="00FD4A45">
      <w:pPr>
        <w:contextualSpacing/>
        <w:jc w:val="both"/>
      </w:pPr>
    </w:p>
    <w:p w14:paraId="4C06EDE8" w14:textId="00825C19" w:rsidR="00CD46D5" w:rsidRPr="0087179D" w:rsidRDefault="00CD46D5" w:rsidP="00FD4A45">
      <w:pPr>
        <w:contextualSpacing/>
        <w:jc w:val="both"/>
        <w:rPr>
          <w:b/>
          <w:bCs/>
          <w:u w:val="single"/>
        </w:rPr>
      </w:pPr>
      <w:r w:rsidRPr="0087179D">
        <w:rPr>
          <w:b/>
          <w:bCs/>
          <w:u w:val="single"/>
        </w:rPr>
        <w:t>ARTICLE XI</w:t>
      </w:r>
      <w:r w:rsidR="008117EC" w:rsidRPr="0087179D">
        <w:rPr>
          <w:b/>
          <w:bCs/>
          <w:u w:val="single"/>
        </w:rPr>
        <w:t>I</w:t>
      </w:r>
      <w:r w:rsidRPr="0087179D">
        <w:rPr>
          <w:b/>
          <w:bCs/>
          <w:u w:val="single"/>
        </w:rPr>
        <w:t>.</w:t>
      </w:r>
      <w:r w:rsidR="00D56187" w:rsidRPr="0087179D">
        <w:rPr>
          <w:b/>
          <w:bCs/>
          <w:u w:val="single"/>
        </w:rPr>
        <w:t xml:space="preserve">  AMENDMENT </w:t>
      </w:r>
    </w:p>
    <w:p w14:paraId="540B4898" w14:textId="77777777" w:rsidR="00D56187" w:rsidRPr="0087179D" w:rsidRDefault="00D56187" w:rsidP="00FD4A45">
      <w:pPr>
        <w:contextualSpacing/>
        <w:jc w:val="both"/>
        <w:rPr>
          <w:b/>
          <w:bCs/>
          <w:u w:val="single"/>
        </w:rPr>
      </w:pPr>
    </w:p>
    <w:p w14:paraId="4B02F816" w14:textId="77777777" w:rsidR="00A42035" w:rsidRPr="0087179D" w:rsidRDefault="00A42035" w:rsidP="00FD4A45">
      <w:pPr>
        <w:contextualSpacing/>
        <w:jc w:val="both"/>
      </w:pPr>
      <w:r w:rsidRPr="0087179D">
        <w:t>This Agreement shall not be altered, changed, or amended except by instrument in writing duly executed by both the parties hereto.</w:t>
      </w:r>
    </w:p>
    <w:p w14:paraId="4CC71524" w14:textId="77777777" w:rsidR="00D56187" w:rsidRPr="0087179D" w:rsidRDefault="00D56187" w:rsidP="00FD4A45">
      <w:pPr>
        <w:contextualSpacing/>
        <w:jc w:val="both"/>
        <w:rPr>
          <w:b/>
          <w:bCs/>
          <w:u w:val="single"/>
        </w:rPr>
      </w:pPr>
    </w:p>
    <w:p w14:paraId="6CE4575D" w14:textId="441B662B" w:rsidR="005141AF" w:rsidRPr="0087179D" w:rsidRDefault="005141AF" w:rsidP="00FD4A45">
      <w:pPr>
        <w:contextualSpacing/>
        <w:jc w:val="both"/>
        <w:rPr>
          <w:b/>
          <w:u w:val="single"/>
        </w:rPr>
      </w:pPr>
      <w:r w:rsidRPr="0087179D">
        <w:rPr>
          <w:b/>
          <w:u w:val="single"/>
        </w:rPr>
        <w:t>ARTICLE X</w:t>
      </w:r>
      <w:r w:rsidR="006C5A71" w:rsidRPr="0087179D">
        <w:rPr>
          <w:b/>
          <w:u w:val="single"/>
        </w:rPr>
        <w:t>I</w:t>
      </w:r>
      <w:r w:rsidR="00DC0A7A" w:rsidRPr="0087179D">
        <w:rPr>
          <w:b/>
          <w:u w:val="single"/>
        </w:rPr>
        <w:t>II</w:t>
      </w:r>
      <w:r w:rsidRPr="0087179D">
        <w:rPr>
          <w:b/>
          <w:u w:val="single"/>
        </w:rPr>
        <w:t>.  REQUIRED NON-APPROPRIATIONS CLAUSE IN CONTRACTS FUNDED IN WHOLE OR PART BY FUNDS MADE AVAILABLE UNDER THIS AGREEMENT</w:t>
      </w:r>
    </w:p>
    <w:p w14:paraId="0EF8744A" w14:textId="77777777" w:rsidR="005141AF" w:rsidRPr="0087179D" w:rsidRDefault="005141AF" w:rsidP="00FD4A45">
      <w:pPr>
        <w:contextualSpacing/>
        <w:jc w:val="both"/>
      </w:pPr>
    </w:p>
    <w:p w14:paraId="6C91E4C4" w14:textId="27B800C0" w:rsidR="005141AF" w:rsidRPr="0087179D" w:rsidRDefault="005141AF" w:rsidP="00FD4A45">
      <w:pPr>
        <w:contextualSpacing/>
        <w:jc w:val="both"/>
      </w:pPr>
      <w:r w:rsidRPr="0087179D">
        <w:t>The Grantee shall include a “non-appropriations” clause in all contracts</w:t>
      </w:r>
      <w:r w:rsidR="0051065A" w:rsidRPr="0087179D">
        <w:t xml:space="preserve"> and agreements</w:t>
      </w:r>
      <w:r w:rsidRPr="0087179D">
        <w:t xml:space="preserve"> between it and other parties that are (i) funded in whole or part by funds made available under this Agreement and (ii) entered into after the effective date of this Agreement that states:</w:t>
      </w:r>
    </w:p>
    <w:p w14:paraId="340221A6" w14:textId="77777777" w:rsidR="005141AF" w:rsidRPr="0087179D" w:rsidRDefault="005141AF" w:rsidP="00FD4A45">
      <w:pPr>
        <w:contextualSpacing/>
        <w:jc w:val="both"/>
      </w:pPr>
    </w:p>
    <w:p w14:paraId="50D1AD41" w14:textId="27ECEBB1" w:rsidR="005141AF" w:rsidRPr="0087179D" w:rsidRDefault="005141AF" w:rsidP="00FD4A45">
      <w:pPr>
        <w:ind w:left="720" w:right="720"/>
        <w:contextualSpacing/>
        <w:jc w:val="both"/>
      </w:pPr>
      <w:r w:rsidRPr="0087179D">
        <w:t xml:space="preserve">“The terms of this Agreement are contingent upon sufficient appropriations and authorization being made by the Legislature of New Mexico for the performance of this Agreement. If sufficient appropriations and authorization are not made by the Legislature, </w:t>
      </w:r>
      <w:r w:rsidRPr="0087179D">
        <w:rPr>
          <w:noProof/>
        </w:rPr>
        <w:t xml:space="preserve">the Grantee </w:t>
      </w:r>
      <w:r w:rsidRPr="0087179D">
        <w:t xml:space="preserve">may immediately terminate this Agreement by giving the </w:t>
      </w:r>
      <w:r w:rsidR="00367AB4" w:rsidRPr="0087179D">
        <w:t>C</w:t>
      </w:r>
      <w:r w:rsidRPr="0087179D">
        <w:t xml:space="preserve">ontractor written notice of such termination. </w:t>
      </w:r>
      <w:r w:rsidRPr="0087179D">
        <w:rPr>
          <w:noProof/>
        </w:rPr>
        <w:t>The Grantee’s</w:t>
      </w:r>
      <w:r w:rsidRPr="0087179D">
        <w:t xml:space="preserve"> decision as to whether sufficient appropriations are available shall be accepted by the Contractor and shall be final.”  </w:t>
      </w:r>
    </w:p>
    <w:p w14:paraId="1569D99D" w14:textId="77777777" w:rsidR="0029132D" w:rsidRPr="0087179D" w:rsidRDefault="0029132D" w:rsidP="00FD4A45">
      <w:pPr>
        <w:contextualSpacing/>
        <w:jc w:val="both"/>
        <w:rPr>
          <w:b/>
          <w:u w:val="single"/>
        </w:rPr>
      </w:pPr>
    </w:p>
    <w:p w14:paraId="006BAA34" w14:textId="0412F1E2" w:rsidR="005141AF" w:rsidRPr="0087179D" w:rsidRDefault="005141AF" w:rsidP="00FD4A45">
      <w:pPr>
        <w:contextualSpacing/>
        <w:jc w:val="both"/>
        <w:rPr>
          <w:b/>
          <w:u w:val="single"/>
        </w:rPr>
      </w:pPr>
      <w:r w:rsidRPr="0087179D">
        <w:rPr>
          <w:b/>
          <w:u w:val="single"/>
        </w:rPr>
        <w:t>ARTICLE X</w:t>
      </w:r>
      <w:r w:rsidR="001668FA" w:rsidRPr="0087179D">
        <w:rPr>
          <w:b/>
          <w:u w:val="single"/>
        </w:rPr>
        <w:t>I</w:t>
      </w:r>
      <w:r w:rsidRPr="0087179D">
        <w:rPr>
          <w:b/>
          <w:u w:val="single"/>
        </w:rPr>
        <w:t>V.  REQUIRED TERMINATION CLAUSE IN CONTRACTS FUNDED IN WHOLE OR PART BY FUNDS MADE AVAILABLE UNDER THIS AGREEMENT</w:t>
      </w:r>
    </w:p>
    <w:p w14:paraId="3D6D2E9C" w14:textId="77777777" w:rsidR="005141AF" w:rsidRPr="0087179D" w:rsidRDefault="005141AF" w:rsidP="00FD4A45">
      <w:pPr>
        <w:contextualSpacing/>
        <w:jc w:val="both"/>
      </w:pPr>
    </w:p>
    <w:p w14:paraId="20A1E679" w14:textId="420E731B" w:rsidR="005141AF" w:rsidRPr="0087179D" w:rsidRDefault="005141AF" w:rsidP="00FD4A45">
      <w:pPr>
        <w:contextualSpacing/>
        <w:jc w:val="both"/>
      </w:pPr>
      <w:r w:rsidRPr="0087179D">
        <w:t>Grantee shall include the following or a termination clause in all contracts</w:t>
      </w:r>
      <w:r w:rsidR="0051065A" w:rsidRPr="0087179D">
        <w:t xml:space="preserve"> or agreements</w:t>
      </w:r>
      <w:r w:rsidRPr="0087179D">
        <w:t xml:space="preserve"> that are (i) funded in whole or part by funds made available under this Agreement and (ii) entered into after the effective date of this Agreement:</w:t>
      </w:r>
    </w:p>
    <w:p w14:paraId="7E13800D" w14:textId="77777777" w:rsidR="005141AF" w:rsidRPr="0087179D" w:rsidRDefault="005141AF" w:rsidP="00FD4A45">
      <w:pPr>
        <w:contextualSpacing/>
        <w:jc w:val="both"/>
      </w:pPr>
    </w:p>
    <w:p w14:paraId="3318A180" w14:textId="77777777" w:rsidR="00013154" w:rsidRPr="0087179D" w:rsidRDefault="00013154" w:rsidP="00013154">
      <w:pPr>
        <w:ind w:left="720" w:right="720"/>
        <w:contextualSpacing/>
        <w:jc w:val="both"/>
      </w:pPr>
      <w:r w:rsidRPr="0087179D">
        <w:t xml:space="preserve">“This Agreement is funded in whole or in part by funds made available under an Indian Affairs Department Intergovernmental Agreement (“IGA”).  In the event the Indian Affairs Department terminates the IGA early, </w:t>
      </w:r>
      <w:r w:rsidRPr="0087179D">
        <w:rPr>
          <w:noProof/>
        </w:rPr>
        <w:t xml:space="preserve">the Grantee </w:t>
      </w:r>
      <w:r w:rsidRPr="0087179D">
        <w:t xml:space="preserve">shall also terminate the Contract/Agreement with the Third Party by providing written notice of such termination to the contractor. In the event of termination pursuant to this paragraph, </w:t>
      </w:r>
      <w:r w:rsidRPr="0087179D">
        <w:rPr>
          <w:noProof/>
        </w:rPr>
        <w:t>the Grantee’s</w:t>
      </w:r>
      <w:r w:rsidRPr="0087179D">
        <w:t xml:space="preserve"> only liability shall be to pay contractor or vendor for acceptable goods delivered and services rendered before the termination date.”  </w:t>
      </w:r>
    </w:p>
    <w:p w14:paraId="0B599443" w14:textId="77777777" w:rsidR="005141AF" w:rsidRPr="0087179D" w:rsidRDefault="005141AF" w:rsidP="00FD4A45">
      <w:pPr>
        <w:contextualSpacing/>
        <w:jc w:val="both"/>
        <w:rPr>
          <w:b/>
          <w:u w:val="single"/>
        </w:rPr>
      </w:pPr>
    </w:p>
    <w:p w14:paraId="0699923B" w14:textId="65D62E03" w:rsidR="005141AF" w:rsidRPr="0087179D" w:rsidRDefault="005141AF" w:rsidP="00FD4A45">
      <w:pPr>
        <w:contextualSpacing/>
        <w:jc w:val="both"/>
        <w:rPr>
          <w:b/>
          <w:u w:val="single"/>
        </w:rPr>
      </w:pPr>
      <w:r w:rsidRPr="0087179D">
        <w:rPr>
          <w:b/>
          <w:u w:val="single"/>
        </w:rPr>
        <w:t xml:space="preserve">ARTICLE XV.  FORCE LABOR ACCOUNTS </w:t>
      </w:r>
    </w:p>
    <w:p w14:paraId="4C8B8446" w14:textId="77777777" w:rsidR="005141AF" w:rsidRPr="0087179D" w:rsidRDefault="005141AF" w:rsidP="00FD4A45">
      <w:pPr>
        <w:contextualSpacing/>
        <w:jc w:val="both"/>
      </w:pPr>
      <w:r w:rsidRPr="0087179D">
        <w:lastRenderedPageBreak/>
        <w:tab/>
      </w:r>
    </w:p>
    <w:p w14:paraId="7BFA55D9" w14:textId="76F05F6B" w:rsidR="005F23BE" w:rsidRPr="0087179D" w:rsidRDefault="00E33237" w:rsidP="009F14DA">
      <w:pPr>
        <w:pStyle w:val="ListParagraph"/>
        <w:numPr>
          <w:ilvl w:val="0"/>
          <w:numId w:val="5"/>
        </w:numPr>
        <w:ind w:left="720" w:hanging="720"/>
        <w:jc w:val="both"/>
      </w:pPr>
      <w:r w:rsidRPr="0087179D">
        <w:t xml:space="preserve">Force labor accounts are defined as the hiring of temporary employees to work specifically on the Project.  </w:t>
      </w:r>
      <w:r w:rsidR="005F23BE" w:rsidRPr="0087179D">
        <w:t xml:space="preserve">The Grantee may utilize force labor accounts for the Project and such force labor accounts constitute Third Party Obligations within the meaning of this Agreement.  </w:t>
      </w:r>
    </w:p>
    <w:p w14:paraId="5F9290EA" w14:textId="77777777" w:rsidR="009F14DA" w:rsidRPr="0087179D" w:rsidRDefault="009F14DA" w:rsidP="00FD4A45">
      <w:pPr>
        <w:pStyle w:val="ListParagraph"/>
        <w:jc w:val="both"/>
      </w:pPr>
    </w:p>
    <w:p w14:paraId="1F5E5D07" w14:textId="6EB39F7C" w:rsidR="005141AF" w:rsidRPr="0087179D" w:rsidRDefault="005141AF" w:rsidP="00FD4A45">
      <w:pPr>
        <w:pStyle w:val="ListParagraph"/>
        <w:numPr>
          <w:ilvl w:val="0"/>
          <w:numId w:val="5"/>
        </w:numPr>
        <w:ind w:left="720" w:hanging="720"/>
        <w:jc w:val="both"/>
      </w:pPr>
      <w:r w:rsidRPr="0087179D">
        <w:t>In the case of force labor accounts, the Department shall issue a NOO in accordance with the following:</w:t>
      </w:r>
    </w:p>
    <w:p w14:paraId="62AA7768" w14:textId="11A153D3" w:rsidR="00D74854" w:rsidRPr="0087179D" w:rsidRDefault="005141AF" w:rsidP="00FD4A45">
      <w:pPr>
        <w:pStyle w:val="ListParagraph"/>
        <w:numPr>
          <w:ilvl w:val="1"/>
          <w:numId w:val="5"/>
        </w:numPr>
        <w:ind w:left="1440" w:right="720"/>
        <w:jc w:val="both"/>
      </w:pPr>
      <w:r w:rsidRPr="0087179D">
        <w:t xml:space="preserve">The Grantee must submit a notarized certification </w:t>
      </w:r>
      <w:r w:rsidR="002C0CDE" w:rsidRPr="0087179D">
        <w:t>which is made by the Grantee’s designated representati</w:t>
      </w:r>
      <w:r w:rsidR="002C447B" w:rsidRPr="0087179D">
        <w:t xml:space="preserve">ve </w:t>
      </w:r>
      <w:r w:rsidR="002C0CDE" w:rsidRPr="0087179D">
        <w:t xml:space="preserve">in Article </w:t>
      </w:r>
      <w:r w:rsidR="00287276" w:rsidRPr="0087179D">
        <w:t>XV</w:t>
      </w:r>
      <w:r w:rsidR="002C0CDE" w:rsidRPr="0087179D">
        <w:t>II of this Agreement;</w:t>
      </w:r>
      <w:r w:rsidR="002C447B" w:rsidRPr="0087179D">
        <w:t xml:space="preserve"> or</w:t>
      </w:r>
      <w:r w:rsidR="002C0CDE" w:rsidRPr="0087179D">
        <w:t xml:space="preserve"> a person designated, in writing on a </w:t>
      </w:r>
      <w:proofErr w:type="gramStart"/>
      <w:r w:rsidR="002C0CDE" w:rsidRPr="0087179D">
        <w:t>Department</w:t>
      </w:r>
      <w:proofErr w:type="gramEnd"/>
      <w:r w:rsidR="002C0CDE" w:rsidRPr="0087179D">
        <w:t xml:space="preserve"> prescribed form, who is authorized by such representative to submit such certifications or the person designated by tribal law as being authorized to submit such certifications.  </w:t>
      </w:r>
    </w:p>
    <w:p w14:paraId="2D1A9F23" w14:textId="132A8E86" w:rsidR="005141AF" w:rsidRPr="0087179D" w:rsidRDefault="002C0CDE" w:rsidP="00FD4A45">
      <w:pPr>
        <w:pStyle w:val="ListParagraph"/>
        <w:numPr>
          <w:ilvl w:val="1"/>
          <w:numId w:val="5"/>
        </w:numPr>
        <w:ind w:left="1440" w:right="720"/>
        <w:jc w:val="both"/>
      </w:pPr>
      <w:r w:rsidRPr="0087179D">
        <w:t>The notarized certification must state</w:t>
      </w:r>
      <w:r w:rsidR="005141AF" w:rsidRPr="0087179D">
        <w:t>:</w:t>
      </w:r>
    </w:p>
    <w:p w14:paraId="0060EF2A" w14:textId="11F6FD3B" w:rsidR="002C0CDE" w:rsidRPr="0087179D" w:rsidRDefault="002C0CDE" w:rsidP="00FD4A45">
      <w:pPr>
        <w:pStyle w:val="ListParagraph"/>
        <w:numPr>
          <w:ilvl w:val="0"/>
          <w:numId w:val="25"/>
        </w:numPr>
        <w:ind w:left="2160" w:right="1080"/>
        <w:jc w:val="both"/>
      </w:pPr>
      <w:r w:rsidRPr="0087179D">
        <w:t>The amount to be used to pay force labor working on the Project,</w:t>
      </w:r>
    </w:p>
    <w:p w14:paraId="6769B446" w14:textId="484961C2" w:rsidR="002C0CDE" w:rsidRPr="0087179D" w:rsidRDefault="002C0CDE" w:rsidP="00FD4A45">
      <w:pPr>
        <w:pStyle w:val="ListParagraph"/>
        <w:numPr>
          <w:ilvl w:val="0"/>
          <w:numId w:val="25"/>
        </w:numPr>
        <w:ind w:left="2160" w:right="1080"/>
        <w:jc w:val="both"/>
      </w:pPr>
      <w:r w:rsidRPr="0087179D">
        <w:t>That the labor is being hired specifically for the Project,</w:t>
      </w:r>
      <w:r w:rsidR="00403114" w:rsidRPr="0087179D">
        <w:t xml:space="preserve"> and</w:t>
      </w:r>
    </w:p>
    <w:p w14:paraId="4206A764" w14:textId="3DFB5BB0" w:rsidR="005141AF" w:rsidRPr="0087179D" w:rsidRDefault="002C0CDE" w:rsidP="009F14DA">
      <w:pPr>
        <w:pStyle w:val="ListParagraph"/>
        <w:numPr>
          <w:ilvl w:val="0"/>
          <w:numId w:val="25"/>
        </w:numPr>
        <w:ind w:left="2160" w:right="1080"/>
        <w:jc w:val="both"/>
      </w:pPr>
      <w:r w:rsidRPr="0087179D">
        <w:t xml:space="preserve">That the </w:t>
      </w:r>
      <w:proofErr w:type="gramStart"/>
      <w:r w:rsidRPr="0087179D">
        <w:t>labor</w:t>
      </w:r>
      <w:proofErr w:type="gramEnd"/>
      <w:r w:rsidRPr="0087179D">
        <w:t xml:space="preserve"> will be hired in accordance with the Grantee’s procurement or employment code and/or processes. </w:t>
      </w:r>
    </w:p>
    <w:p w14:paraId="72A0E7D3" w14:textId="77777777" w:rsidR="009F14DA" w:rsidRPr="0087179D" w:rsidRDefault="009F14DA" w:rsidP="00FD4A45">
      <w:pPr>
        <w:pStyle w:val="ListParagraph"/>
        <w:ind w:left="2160" w:right="1080"/>
        <w:jc w:val="both"/>
      </w:pPr>
    </w:p>
    <w:p w14:paraId="14506DB0" w14:textId="75197621" w:rsidR="005141AF" w:rsidRPr="0087179D" w:rsidRDefault="002C0CDE" w:rsidP="00FD4A45">
      <w:pPr>
        <w:numPr>
          <w:ilvl w:val="0"/>
          <w:numId w:val="5"/>
        </w:numPr>
        <w:tabs>
          <w:tab w:val="left" w:pos="720"/>
        </w:tabs>
        <w:ind w:left="720" w:hanging="720"/>
        <w:contextualSpacing/>
        <w:jc w:val="both"/>
      </w:pPr>
      <w:r w:rsidRPr="0087179D">
        <w:t>The Grantee</w:t>
      </w:r>
      <w:r w:rsidR="005141AF" w:rsidRPr="0087179D">
        <w:t xml:space="preserve"> shall submit RFPs concerning force labor account expenditures in accordance with the provisions in Article </w:t>
      </w:r>
      <w:r w:rsidR="00225900" w:rsidRPr="0087179D">
        <w:t>VI</w:t>
      </w:r>
      <w:r w:rsidR="005141AF" w:rsidRPr="0087179D">
        <w:t xml:space="preserve"> above and the Department will accept pay stubs in lieu of invoices.  </w:t>
      </w:r>
    </w:p>
    <w:p w14:paraId="6C8CC1EA" w14:textId="77777777" w:rsidR="005141AF" w:rsidRPr="0087179D" w:rsidRDefault="005141AF" w:rsidP="00FD4A45">
      <w:pPr>
        <w:tabs>
          <w:tab w:val="left" w:pos="720"/>
        </w:tabs>
        <w:ind w:left="720" w:hanging="720"/>
        <w:contextualSpacing/>
        <w:jc w:val="both"/>
      </w:pPr>
    </w:p>
    <w:p w14:paraId="6EF82B10" w14:textId="77777777" w:rsidR="005141AF" w:rsidRPr="0087179D" w:rsidRDefault="005141AF" w:rsidP="00FD4A45">
      <w:pPr>
        <w:numPr>
          <w:ilvl w:val="0"/>
          <w:numId w:val="5"/>
        </w:numPr>
        <w:tabs>
          <w:tab w:val="left" w:pos="720"/>
        </w:tabs>
        <w:ind w:left="720" w:hanging="720"/>
        <w:contextualSpacing/>
        <w:jc w:val="both"/>
      </w:pPr>
      <w:proofErr w:type="gramStart"/>
      <w:r w:rsidRPr="0087179D">
        <w:t>In the event that</w:t>
      </w:r>
      <w:proofErr w:type="gramEnd"/>
      <w:r w:rsidRPr="0087179D">
        <w:t xml:space="preserve"> the Grantee will expend less on force labor account than is stated in the NOO concerning such labor, it must immediately notify the Department of such fact.  In that event, the Department shall issue an amended NOO reflecting the reduced level of force labor account </w:t>
      </w:r>
      <w:proofErr w:type="gramStart"/>
      <w:r w:rsidRPr="0087179D">
        <w:t>expenditures</w:t>
      </w:r>
      <w:proofErr w:type="gramEnd"/>
      <w:r w:rsidRPr="0087179D">
        <w:t xml:space="preserve">.  </w:t>
      </w:r>
    </w:p>
    <w:p w14:paraId="4198E4CC" w14:textId="77777777" w:rsidR="005141AF" w:rsidRPr="0087179D" w:rsidRDefault="005141AF" w:rsidP="00FD4A45">
      <w:pPr>
        <w:tabs>
          <w:tab w:val="left" w:pos="720"/>
        </w:tabs>
        <w:ind w:left="720" w:hanging="720"/>
        <w:contextualSpacing/>
        <w:jc w:val="both"/>
      </w:pPr>
    </w:p>
    <w:p w14:paraId="218E33D0" w14:textId="3B9A870B" w:rsidR="005141AF" w:rsidRPr="0087179D" w:rsidRDefault="005141AF" w:rsidP="00FD4A45">
      <w:pPr>
        <w:numPr>
          <w:ilvl w:val="0"/>
          <w:numId w:val="5"/>
        </w:numPr>
        <w:tabs>
          <w:tab w:val="left" w:pos="720"/>
        </w:tabs>
        <w:ind w:left="720" w:hanging="720"/>
        <w:contextualSpacing/>
        <w:jc w:val="both"/>
      </w:pPr>
      <w:r w:rsidRPr="0087179D">
        <w:t>A NOO issued for force labor account expenditures cannot be used for any other purpose unless the tribal entity has obtained an amended or new NOO for another Third-Party Obligation.</w:t>
      </w:r>
    </w:p>
    <w:p w14:paraId="7D541417" w14:textId="77777777" w:rsidR="00403114" w:rsidRPr="0087179D" w:rsidRDefault="00403114" w:rsidP="00FD4A45">
      <w:pPr>
        <w:contextualSpacing/>
        <w:jc w:val="both"/>
        <w:rPr>
          <w:b/>
          <w:u w:val="single"/>
        </w:rPr>
      </w:pPr>
    </w:p>
    <w:p w14:paraId="22E89280" w14:textId="64B00ACB" w:rsidR="005141AF" w:rsidRPr="0087179D" w:rsidRDefault="005141AF" w:rsidP="00FD4A45">
      <w:pPr>
        <w:contextualSpacing/>
        <w:jc w:val="both"/>
      </w:pPr>
      <w:r w:rsidRPr="0087179D">
        <w:rPr>
          <w:b/>
          <w:u w:val="single"/>
        </w:rPr>
        <w:t>ARTICLE XVI. COMPLIANCE WITH UNIFORM FUNDING CRITERIA.</w:t>
      </w:r>
    </w:p>
    <w:p w14:paraId="4F48FF4E" w14:textId="77777777" w:rsidR="005141AF" w:rsidRPr="0087179D" w:rsidRDefault="005141AF" w:rsidP="00FD4A45">
      <w:pPr>
        <w:contextualSpacing/>
        <w:jc w:val="both"/>
      </w:pPr>
    </w:p>
    <w:p w14:paraId="3E774620" w14:textId="77777777" w:rsidR="005141AF" w:rsidRPr="0087179D" w:rsidRDefault="005141AF" w:rsidP="00FD4A45">
      <w:pPr>
        <w:spacing w:after="120"/>
        <w:ind w:left="720" w:hanging="720"/>
        <w:contextualSpacing/>
        <w:jc w:val="both"/>
      </w:pPr>
      <w:r w:rsidRPr="0087179D">
        <w:t>A.</w:t>
      </w:r>
      <w:r w:rsidRPr="0087179D">
        <w:tab/>
        <w:t>Throughout the term of this Agreement, Grantee shall:</w:t>
      </w:r>
    </w:p>
    <w:p w14:paraId="47B8C2EB" w14:textId="77777777" w:rsidR="00CA451C" w:rsidRPr="0087179D" w:rsidRDefault="00CA451C" w:rsidP="00CA451C">
      <w:pPr>
        <w:numPr>
          <w:ilvl w:val="0"/>
          <w:numId w:val="6"/>
        </w:numPr>
        <w:spacing w:after="120"/>
        <w:ind w:left="1440" w:right="720"/>
        <w:contextualSpacing/>
        <w:jc w:val="both"/>
      </w:pPr>
      <w:r w:rsidRPr="0087179D">
        <w:t xml:space="preserve">Submit all reports of annual audits and agreed-upon procedures required by § 12-6-3(A)-(B), NMSA 1978 by the due dates established in § 2.2.2 NMAC, reports of which must be a public record pursuant to § 12-6-5(A), NMSA 1978 within forty-five (45) days of delivery to the State </w:t>
      </w:r>
      <w:proofErr w:type="gramStart"/>
      <w:r w:rsidRPr="0087179D">
        <w:t>Auditor;</w:t>
      </w:r>
      <w:proofErr w:type="gramEnd"/>
    </w:p>
    <w:p w14:paraId="161A7E7A" w14:textId="77777777" w:rsidR="00CA451C" w:rsidRPr="0087179D" w:rsidRDefault="00CA451C" w:rsidP="00CA451C">
      <w:pPr>
        <w:numPr>
          <w:ilvl w:val="0"/>
          <w:numId w:val="6"/>
        </w:numPr>
        <w:spacing w:after="120"/>
        <w:ind w:left="1440" w:right="720"/>
        <w:contextualSpacing/>
        <w:jc w:val="both"/>
      </w:pPr>
      <w:r w:rsidRPr="0087179D">
        <w:t>Have a duly adopted budget for the current fiscal year approved by its budgetary oversight agency (if any</w:t>
      </w:r>
      <w:proofErr w:type="gramStart"/>
      <w:r w:rsidRPr="0087179D">
        <w:t>);</w:t>
      </w:r>
      <w:proofErr w:type="gramEnd"/>
    </w:p>
    <w:p w14:paraId="1172BE47" w14:textId="16DC5E44" w:rsidR="00CA451C" w:rsidRPr="0087179D" w:rsidRDefault="00CA451C" w:rsidP="00CA451C">
      <w:pPr>
        <w:numPr>
          <w:ilvl w:val="0"/>
          <w:numId w:val="6"/>
        </w:numPr>
        <w:spacing w:after="120"/>
        <w:ind w:left="1440" w:right="720"/>
        <w:contextualSpacing/>
        <w:jc w:val="both"/>
      </w:pPr>
      <w:r w:rsidRPr="0087179D">
        <w:t>Timely submit all required financial reports to its budgetary oversight agency (if any</w:t>
      </w:r>
      <w:proofErr w:type="gramStart"/>
      <w:r w:rsidRPr="0087179D">
        <w:t>);</w:t>
      </w:r>
      <w:proofErr w:type="gramEnd"/>
    </w:p>
    <w:p w14:paraId="1C607563" w14:textId="1FB0CC7D" w:rsidR="00144DE4" w:rsidRPr="0087179D" w:rsidRDefault="00CA451C" w:rsidP="00CA451C">
      <w:pPr>
        <w:numPr>
          <w:ilvl w:val="0"/>
          <w:numId w:val="6"/>
        </w:numPr>
        <w:spacing w:after="120"/>
        <w:ind w:left="1440" w:right="720"/>
        <w:contextualSpacing/>
        <w:jc w:val="both"/>
      </w:pPr>
      <w:r w:rsidRPr="0087179D">
        <w:t xml:space="preserve">Use accounting methods and procedures consistent with Generally Accepted Accounting Principles and the State’s Model Accounting Practices to expend the Appropriated Amount in accordance with applicable </w:t>
      </w:r>
      <w:r w:rsidRPr="0087179D">
        <w:lastRenderedPageBreak/>
        <w:t xml:space="preserve">law and account for and safeguard Project funds and assets acquired with Project </w:t>
      </w:r>
      <w:proofErr w:type="gramStart"/>
      <w:r w:rsidRPr="0087179D">
        <w:t>funds</w:t>
      </w:r>
      <w:r w:rsidR="00B362B3" w:rsidRPr="0087179D">
        <w:t>;</w:t>
      </w:r>
      <w:proofErr w:type="gramEnd"/>
    </w:p>
    <w:p w14:paraId="00CA1DF5" w14:textId="6F3D43D7" w:rsidR="005141AF" w:rsidRPr="0087179D" w:rsidRDefault="005141AF" w:rsidP="00FD4A45">
      <w:pPr>
        <w:numPr>
          <w:ilvl w:val="0"/>
          <w:numId w:val="6"/>
        </w:numPr>
        <w:spacing w:after="120"/>
        <w:ind w:left="1440" w:right="720"/>
        <w:contextualSpacing/>
        <w:jc w:val="both"/>
      </w:pPr>
      <w:r w:rsidRPr="0087179D">
        <w:t xml:space="preserve">timely submit to the federal government all forms and federal single audit documentation required under the federal Single Audit Act of 1984, as amended, and </w:t>
      </w:r>
      <w:bookmarkStart w:id="9" w:name="_Hlk512408436"/>
      <w:r w:rsidRPr="0087179D">
        <w:t>Office of Management and Budget Uniform Guidance 2 CFR Part 200, Subpart F – Audit Requirements</w:t>
      </w:r>
      <w:bookmarkEnd w:id="9"/>
      <w:r w:rsidRPr="0087179D">
        <w:t xml:space="preserve">.  The parties acknowledge and agree that a federal single audit report is timely submitted for purposes of this subparagraph if submitted by any extended due date granted by the Grantee’s federal cognizant </w:t>
      </w:r>
      <w:proofErr w:type="gramStart"/>
      <w:r w:rsidRPr="0087179D">
        <w:t>agency;</w:t>
      </w:r>
      <w:proofErr w:type="gramEnd"/>
      <w:r w:rsidRPr="0087179D">
        <w:t xml:space="preserve"> </w:t>
      </w:r>
    </w:p>
    <w:p w14:paraId="64EBFBCB" w14:textId="77777777" w:rsidR="005141AF" w:rsidRPr="0087179D" w:rsidRDefault="005141AF" w:rsidP="00FD4A45">
      <w:pPr>
        <w:numPr>
          <w:ilvl w:val="0"/>
          <w:numId w:val="6"/>
        </w:numPr>
        <w:spacing w:after="120"/>
        <w:ind w:left="1440" w:right="720"/>
        <w:contextualSpacing/>
        <w:jc w:val="both"/>
      </w:pPr>
      <w:r w:rsidRPr="0087179D">
        <w:t xml:space="preserve">notify the Department if Grantee requests from its federal cognizant agency an extension to the federal single audit report submission due date and the reasons for the </w:t>
      </w:r>
      <w:proofErr w:type="gramStart"/>
      <w:r w:rsidRPr="0087179D">
        <w:t>request;</w:t>
      </w:r>
      <w:proofErr w:type="gramEnd"/>
      <w:r w:rsidRPr="0087179D">
        <w:t xml:space="preserve"> </w:t>
      </w:r>
    </w:p>
    <w:p w14:paraId="4C279900" w14:textId="77777777" w:rsidR="005141AF" w:rsidRPr="0087179D" w:rsidRDefault="005141AF" w:rsidP="00FD4A45">
      <w:pPr>
        <w:numPr>
          <w:ilvl w:val="0"/>
          <w:numId w:val="6"/>
        </w:numPr>
        <w:spacing w:after="120"/>
        <w:ind w:left="1440" w:right="720"/>
        <w:contextualSpacing/>
        <w:jc w:val="both"/>
      </w:pPr>
      <w:r w:rsidRPr="0087179D">
        <w:t>in the event the publicly available Data Collection Form for Reporting on federal single audits (Form SF-SAC or its successor forms) demonstrates that the Grantee’s audit report for its most recent fiscal year contained an opinion other than an unqualified opinion, a significant deficiency, a material weakness, a material noncompliance, or questioned costs, provide the Department, upon request, copies of the relevant sections of the single audit report and documentation and information concerning the development and implementation of any corrective action(s); provided, however, that the Grantee is not required to provide the Department with copies of the financial statements, notes to financial statements, or supplementary information sections of the single audit report; and</w:t>
      </w:r>
    </w:p>
    <w:p w14:paraId="26257CC7" w14:textId="77777777" w:rsidR="005141AF" w:rsidRPr="0087179D" w:rsidRDefault="005141AF" w:rsidP="009F14DA">
      <w:pPr>
        <w:numPr>
          <w:ilvl w:val="0"/>
          <w:numId w:val="6"/>
        </w:numPr>
        <w:spacing w:after="120"/>
        <w:ind w:left="1440" w:right="720"/>
        <w:contextualSpacing/>
        <w:jc w:val="both"/>
      </w:pPr>
      <w:r w:rsidRPr="0087179D">
        <w:t>have adequate accounting methods and procedures to expend grant funds in accordance with applicable law and account for and safeguard grant funds and assets acquired by grant funds.  “Adequate accounting methods and procedures to expend grant funds in accordance with applicable law and account for and safeguard grant funds and assets acquired by grant funds” means that the design and operation of the Grantee’s internal controls allow management or employees, in the normal course of performing their assigned functions, to prevent, or detect and correct, on a timely basis: (i) noncompliance with applicable laws, policies, and procedures related to the expenditure of grant funds, including, but not limited to, expending grant funds after expiration of the expenditure period; (ii) misstatements regarding grant funds, including, but not limited to, the failure to timely and accurately record and report grant revenue and expenditures; (iii) unauthorized or unsupported expenditures of grant funds; and (iv) the misappropriation of grant funds or assets acquired by grant funds, including, but not limited to, theft of grant funds or assets acquired by grant funds and the use of grant funds or assets acquired by grant funds for other than allowable purposes.</w:t>
      </w:r>
    </w:p>
    <w:p w14:paraId="71E70562" w14:textId="77777777" w:rsidR="009F14DA" w:rsidRPr="0087179D" w:rsidRDefault="009F14DA" w:rsidP="00FD4A45">
      <w:pPr>
        <w:spacing w:after="120"/>
        <w:ind w:left="1440" w:right="720"/>
        <w:contextualSpacing/>
        <w:jc w:val="both"/>
      </w:pPr>
    </w:p>
    <w:p w14:paraId="00B2901B" w14:textId="77777777" w:rsidR="001A76C5" w:rsidRPr="0087179D" w:rsidRDefault="005141AF" w:rsidP="001A76C5">
      <w:pPr>
        <w:spacing w:after="120"/>
        <w:ind w:left="720" w:hanging="720"/>
        <w:contextualSpacing/>
        <w:jc w:val="both"/>
      </w:pPr>
      <w:r w:rsidRPr="0087179D">
        <w:t>B.</w:t>
      </w:r>
      <w:r w:rsidRPr="0087179D">
        <w:tab/>
        <w:t xml:space="preserve">In the event Grantee fails to comply with the requirements of </w:t>
      </w:r>
      <w:r w:rsidR="001A76C5" w:rsidRPr="0087179D">
        <w:t>Article XVI(A), the Department may, depending upon the nature and cause of the noncompliance, take one or more of the following actions:</w:t>
      </w:r>
    </w:p>
    <w:p w14:paraId="5D4F1487" w14:textId="77777777" w:rsidR="001A76C5" w:rsidRPr="0087179D" w:rsidRDefault="001A76C5" w:rsidP="001A76C5">
      <w:pPr>
        <w:spacing w:after="120"/>
        <w:ind w:left="1440" w:right="720" w:hanging="360"/>
        <w:contextualSpacing/>
        <w:jc w:val="both"/>
      </w:pPr>
      <w:r w:rsidRPr="0087179D">
        <w:lastRenderedPageBreak/>
        <w:t>1.</w:t>
      </w:r>
      <w:r w:rsidRPr="0087179D">
        <w:tab/>
        <w:t xml:space="preserve">suspend new or further obligations pursuant to Article V(A) of this </w:t>
      </w:r>
      <w:proofErr w:type="gramStart"/>
      <w:r w:rsidRPr="0087179D">
        <w:t>Agreement;</w:t>
      </w:r>
      <w:proofErr w:type="gramEnd"/>
      <w:r w:rsidRPr="0087179D">
        <w:t xml:space="preserve"> </w:t>
      </w:r>
    </w:p>
    <w:p w14:paraId="3DD36C24" w14:textId="77777777" w:rsidR="001A76C5" w:rsidRPr="0087179D" w:rsidRDefault="001A76C5" w:rsidP="001A76C5">
      <w:pPr>
        <w:spacing w:after="120"/>
        <w:ind w:left="1440" w:right="720" w:hanging="360"/>
        <w:contextualSpacing/>
        <w:jc w:val="both"/>
      </w:pPr>
      <w:r w:rsidRPr="0087179D">
        <w:t>2</w:t>
      </w:r>
      <w:proofErr w:type="gramStart"/>
      <w:r w:rsidRPr="0087179D">
        <w:t xml:space="preserve">. </w:t>
      </w:r>
      <w:r w:rsidRPr="0087179D">
        <w:tab/>
        <w:t>require</w:t>
      </w:r>
      <w:proofErr w:type="gramEnd"/>
      <w:r w:rsidRPr="0087179D">
        <w:t xml:space="preserve"> the Grantee to develop and implement a written corrective action plan pursuant to Article V(D) of this Agreement to remedy the non-compliance; provided, however, that the Department shall consider and give due deference to any corrective action plan submitted to or approved by a federal agency making an award to the </w:t>
      </w:r>
      <w:proofErr w:type="gramStart"/>
      <w:r w:rsidRPr="0087179D">
        <w:t>Grantee;</w:t>
      </w:r>
      <w:proofErr w:type="gramEnd"/>
      <w:r w:rsidRPr="0087179D">
        <w:t xml:space="preserve"> </w:t>
      </w:r>
    </w:p>
    <w:p w14:paraId="72E871FF" w14:textId="77777777" w:rsidR="001A76C5" w:rsidRPr="0087179D" w:rsidRDefault="001A76C5" w:rsidP="001A76C5">
      <w:pPr>
        <w:spacing w:after="120"/>
        <w:ind w:left="1440" w:right="720" w:hanging="360"/>
        <w:contextualSpacing/>
        <w:jc w:val="both"/>
      </w:pPr>
      <w:r w:rsidRPr="0087179D">
        <w:t>3.</w:t>
      </w:r>
      <w:r w:rsidRPr="0087179D">
        <w:tab/>
      </w:r>
      <w:proofErr w:type="gramStart"/>
      <w:r w:rsidRPr="0087179D">
        <w:t>impose</w:t>
      </w:r>
      <w:proofErr w:type="gramEnd"/>
      <w:r w:rsidRPr="0087179D">
        <w:t xml:space="preserve"> special grant conditions to address the non-compliance by giving the Grantee notice of such special conditions in accordance with Article XVII of this Agreement; the special conditions shall be binding and effective on the date that notice is deemed to have been given pursuant to Article XVII; or</w:t>
      </w:r>
    </w:p>
    <w:p w14:paraId="5A6A4A6E" w14:textId="77777777" w:rsidR="001A76C5" w:rsidRPr="0087179D" w:rsidRDefault="001A76C5" w:rsidP="001A76C5">
      <w:pPr>
        <w:spacing w:after="120"/>
        <w:ind w:left="1440" w:right="720" w:hanging="360"/>
        <w:contextualSpacing/>
        <w:jc w:val="both"/>
      </w:pPr>
      <w:r w:rsidRPr="0087179D">
        <w:t>4.</w:t>
      </w:r>
      <w:r w:rsidRPr="0087179D">
        <w:tab/>
        <w:t xml:space="preserve">terminate this Agreement pursuant to Article III(A) of this Agreement.  </w:t>
      </w:r>
    </w:p>
    <w:p w14:paraId="3AB65579" w14:textId="77777777" w:rsidR="001A76C5" w:rsidRPr="0087179D" w:rsidRDefault="001A76C5" w:rsidP="001A76C5">
      <w:pPr>
        <w:spacing w:after="120"/>
        <w:ind w:left="1440" w:right="720"/>
        <w:contextualSpacing/>
        <w:jc w:val="both"/>
      </w:pPr>
      <w:r w:rsidRPr="0087179D">
        <w:t>The Department shall provide Grantee with written notice of the noncompliance and prior to taking one of the actions specified in subparagraphs 2, 3, and 4 of this Paragraph B, an opportunity to respond to the notice of noncompliance and proposed action.</w:t>
      </w:r>
    </w:p>
    <w:p w14:paraId="6E176A8F" w14:textId="77777777" w:rsidR="001A76C5" w:rsidRPr="0087179D" w:rsidRDefault="001A76C5" w:rsidP="001A76C5">
      <w:pPr>
        <w:spacing w:after="120"/>
        <w:ind w:left="1440" w:right="720"/>
        <w:contextualSpacing/>
        <w:jc w:val="both"/>
      </w:pPr>
    </w:p>
    <w:p w14:paraId="774F747A" w14:textId="05C368C9" w:rsidR="00881BC9" w:rsidRPr="0087179D" w:rsidRDefault="00881BC9" w:rsidP="00881BC9">
      <w:pPr>
        <w:contextualSpacing/>
        <w:jc w:val="both"/>
        <w:rPr>
          <w:b/>
          <w:bCs/>
          <w:u w:val="single"/>
        </w:rPr>
      </w:pPr>
      <w:r w:rsidRPr="0087179D">
        <w:rPr>
          <w:b/>
          <w:bCs/>
          <w:u w:val="single"/>
        </w:rPr>
        <w:t>ARTICLE XVII.  BOND PROJECT CLAUSES</w:t>
      </w:r>
    </w:p>
    <w:p w14:paraId="3E345CF0" w14:textId="77777777" w:rsidR="00881BC9" w:rsidRPr="0087179D" w:rsidRDefault="00881BC9" w:rsidP="00881BC9">
      <w:pPr>
        <w:contextualSpacing/>
        <w:jc w:val="both"/>
        <w:rPr>
          <w:b/>
          <w:u w:val="single"/>
        </w:rPr>
      </w:pPr>
    </w:p>
    <w:p w14:paraId="79DE3D53" w14:textId="77777777" w:rsidR="00881BC9" w:rsidRPr="0087179D" w:rsidRDefault="00881BC9" w:rsidP="00881BC9">
      <w:pPr>
        <w:pStyle w:val="ListParagraph"/>
        <w:numPr>
          <w:ilvl w:val="0"/>
          <w:numId w:val="35"/>
        </w:numPr>
        <w:spacing w:after="120"/>
        <w:ind w:left="720" w:hanging="720"/>
        <w:jc w:val="both"/>
      </w:pPr>
      <w:r w:rsidRPr="0087179D">
        <w:t xml:space="preserve">Grantee acknowledges and agrees that the underlying appropriation for the Project is a severance tax bond or general obligation bond, which is administered by the New Mexico SBOF, an entity separate and distinct from the Department.  Grantee acknowledges and agrees that: </w:t>
      </w:r>
    </w:p>
    <w:p w14:paraId="5DE386B2" w14:textId="77777777" w:rsidR="00881BC9" w:rsidRPr="0087179D" w:rsidRDefault="00881BC9" w:rsidP="00881BC9">
      <w:pPr>
        <w:pStyle w:val="ListParagraph"/>
        <w:numPr>
          <w:ilvl w:val="3"/>
          <w:numId w:val="35"/>
        </w:numPr>
        <w:spacing w:after="120"/>
        <w:ind w:left="1440" w:right="720"/>
        <w:jc w:val="both"/>
      </w:pPr>
      <w:r w:rsidRPr="0087179D">
        <w:t xml:space="preserve">It is Grantee’s sole and absolute responsibility to determine through SBOF staff what, if any, conditions are currently imposed on the </w:t>
      </w:r>
      <w:proofErr w:type="gramStart"/>
      <w:r w:rsidRPr="0087179D">
        <w:t>Project;</w:t>
      </w:r>
      <w:proofErr w:type="gramEnd"/>
    </w:p>
    <w:p w14:paraId="7CB34A14" w14:textId="77777777" w:rsidR="00881BC9" w:rsidRPr="0087179D" w:rsidRDefault="00881BC9" w:rsidP="00881BC9">
      <w:pPr>
        <w:pStyle w:val="ListParagraph"/>
        <w:numPr>
          <w:ilvl w:val="3"/>
          <w:numId w:val="35"/>
        </w:numPr>
        <w:spacing w:after="120"/>
        <w:ind w:left="1440" w:right="720"/>
        <w:jc w:val="both"/>
      </w:pPr>
      <w:r w:rsidRPr="0087179D">
        <w:t xml:space="preserve">the Department’s failure to inform Grantee of a SBOF imposed condition does not affect the validity or enforceability of the </w:t>
      </w:r>
      <w:proofErr w:type="gramStart"/>
      <w:r w:rsidRPr="0087179D">
        <w:t>condition;</w:t>
      </w:r>
      <w:proofErr w:type="gramEnd"/>
      <w:r w:rsidRPr="0087179D">
        <w:t xml:space="preserve"> </w:t>
      </w:r>
    </w:p>
    <w:p w14:paraId="052DE54B" w14:textId="77777777" w:rsidR="00881BC9" w:rsidRPr="0087179D" w:rsidRDefault="00881BC9" w:rsidP="00881BC9">
      <w:pPr>
        <w:pStyle w:val="ListParagraph"/>
        <w:numPr>
          <w:ilvl w:val="3"/>
          <w:numId w:val="35"/>
        </w:numPr>
        <w:spacing w:after="120"/>
        <w:ind w:left="1440" w:right="720"/>
        <w:jc w:val="both"/>
      </w:pPr>
      <w:r w:rsidRPr="0087179D">
        <w:t xml:space="preserve">the SBOF may in the future impose further or different conditions upon the </w:t>
      </w:r>
      <w:proofErr w:type="gramStart"/>
      <w:r w:rsidRPr="0087179D">
        <w:t>Project;</w:t>
      </w:r>
      <w:proofErr w:type="gramEnd"/>
      <w:r w:rsidRPr="0087179D">
        <w:t xml:space="preserve"> </w:t>
      </w:r>
    </w:p>
    <w:p w14:paraId="4CC223D2" w14:textId="77777777" w:rsidR="00881BC9" w:rsidRPr="0087179D" w:rsidRDefault="00881BC9" w:rsidP="00881BC9">
      <w:pPr>
        <w:pStyle w:val="ListParagraph"/>
        <w:numPr>
          <w:ilvl w:val="3"/>
          <w:numId w:val="35"/>
        </w:numPr>
        <w:spacing w:after="120"/>
        <w:ind w:left="1440" w:right="720"/>
        <w:jc w:val="both"/>
      </w:pPr>
      <w:r w:rsidRPr="0087179D">
        <w:t xml:space="preserve">all SBOF conditions are effective without amendment of this </w:t>
      </w:r>
      <w:proofErr w:type="gramStart"/>
      <w:r w:rsidRPr="0087179D">
        <w:t>Agreement;</w:t>
      </w:r>
      <w:proofErr w:type="gramEnd"/>
      <w:r w:rsidRPr="0087179D">
        <w:t xml:space="preserve"> </w:t>
      </w:r>
    </w:p>
    <w:p w14:paraId="4EE50442" w14:textId="77777777" w:rsidR="00881BC9" w:rsidRPr="0087179D" w:rsidRDefault="00881BC9" w:rsidP="00881BC9">
      <w:pPr>
        <w:pStyle w:val="ListParagraph"/>
        <w:numPr>
          <w:ilvl w:val="3"/>
          <w:numId w:val="35"/>
        </w:numPr>
        <w:spacing w:after="120"/>
        <w:ind w:left="1440" w:right="720"/>
        <w:jc w:val="both"/>
      </w:pPr>
      <w:r w:rsidRPr="0087179D">
        <w:t xml:space="preserve">all applicable SBOF conditions must be satisfied before the SBOF will release to the Department funds subject to the </w:t>
      </w:r>
      <w:proofErr w:type="gramStart"/>
      <w:r w:rsidRPr="0087179D">
        <w:t>condition</w:t>
      </w:r>
      <w:proofErr w:type="gramEnd"/>
      <w:r w:rsidRPr="0087179D">
        <w:t>(s</w:t>
      </w:r>
      <w:proofErr w:type="gramStart"/>
      <w:r w:rsidRPr="0087179D">
        <w:t>);</w:t>
      </w:r>
      <w:proofErr w:type="gramEnd"/>
      <w:r w:rsidRPr="0087179D">
        <w:t xml:space="preserve"> </w:t>
      </w:r>
    </w:p>
    <w:p w14:paraId="42E13111" w14:textId="77777777" w:rsidR="00881BC9" w:rsidRPr="0087179D" w:rsidRDefault="00881BC9" w:rsidP="00881BC9">
      <w:pPr>
        <w:pStyle w:val="ListParagraph"/>
        <w:numPr>
          <w:ilvl w:val="3"/>
          <w:numId w:val="35"/>
        </w:numPr>
        <w:spacing w:after="120"/>
        <w:ind w:left="1440" w:right="720"/>
        <w:jc w:val="both"/>
      </w:pPr>
      <w:r w:rsidRPr="0087179D">
        <w:t>the Department’s obligation to reimburse Grantee from the Project is contingent upon the then current SBOF conditions being satisfied; and</w:t>
      </w:r>
    </w:p>
    <w:p w14:paraId="542431E4" w14:textId="77777777" w:rsidR="00881BC9" w:rsidRPr="0087179D" w:rsidRDefault="00881BC9" w:rsidP="00881BC9">
      <w:pPr>
        <w:pStyle w:val="ListParagraph"/>
        <w:numPr>
          <w:ilvl w:val="3"/>
          <w:numId w:val="35"/>
        </w:numPr>
        <w:ind w:left="1440" w:right="720"/>
        <w:jc w:val="both"/>
      </w:pPr>
      <w:r w:rsidRPr="0087179D">
        <w:t>all applicable SBOF conditions must be satisfied prior to the Project’s Reversion Date.</w:t>
      </w:r>
    </w:p>
    <w:p w14:paraId="0B9AD412" w14:textId="77777777" w:rsidR="00881BC9" w:rsidRPr="0087179D" w:rsidRDefault="00881BC9" w:rsidP="00881BC9">
      <w:pPr>
        <w:pStyle w:val="ListParagraph"/>
        <w:ind w:left="1440" w:right="720"/>
        <w:jc w:val="both"/>
      </w:pPr>
    </w:p>
    <w:p w14:paraId="4DC65AA7" w14:textId="307C4ED0" w:rsidR="00881BC9" w:rsidRPr="0087179D" w:rsidRDefault="00881BC9" w:rsidP="00FD4A45">
      <w:pPr>
        <w:pStyle w:val="ListParagraph"/>
        <w:numPr>
          <w:ilvl w:val="0"/>
          <w:numId w:val="35"/>
        </w:numPr>
      </w:pPr>
      <w:r w:rsidRPr="0087179D">
        <w:t xml:space="preserve">Grantee acknowledges and agrees that this Agreement is subject to the New Mexico SBOF’s Bond Project Disbursements Rule, which appears at 2.61.6 NMAC, as such may be amended or re-codified.  </w:t>
      </w:r>
    </w:p>
    <w:p w14:paraId="4981C752" w14:textId="77777777" w:rsidR="00955CD3" w:rsidRPr="0087179D" w:rsidRDefault="00955CD3" w:rsidP="00955CD3"/>
    <w:p w14:paraId="7476D014" w14:textId="260728E6" w:rsidR="00955CD3" w:rsidRPr="0087179D" w:rsidRDefault="00955CD3" w:rsidP="00955CD3">
      <w:pPr>
        <w:rPr>
          <w:b/>
          <w:bCs/>
          <w:u w:val="single"/>
        </w:rPr>
      </w:pPr>
      <w:r w:rsidRPr="0087179D">
        <w:rPr>
          <w:b/>
          <w:bCs/>
          <w:u w:val="single"/>
        </w:rPr>
        <w:t>ARTICLE XVIII. SOVEREIGN IMMUNITY</w:t>
      </w:r>
    </w:p>
    <w:p w14:paraId="5D0B0091" w14:textId="74CB9232" w:rsidR="00955CD3" w:rsidRPr="0087179D" w:rsidRDefault="00342E6D" w:rsidP="00FD4A45">
      <w:r w:rsidRPr="0087179D">
        <w:t xml:space="preserve">Notwithstanding the foregoing, nothing contained herein or any amendments hereafter shall be construed or deemed as a waiver of the Grantee’s sovereign immunity, either explicitly or by implication, or be construed to limit the privileges and immunities of sovereign nations.  </w:t>
      </w:r>
    </w:p>
    <w:p w14:paraId="0ACD968A" w14:textId="6708EB36" w:rsidR="009F14DA" w:rsidRPr="0087179D" w:rsidRDefault="009F14DA" w:rsidP="00FD4A45">
      <w:pPr>
        <w:spacing w:after="120"/>
        <w:ind w:left="720" w:hanging="720"/>
        <w:contextualSpacing/>
        <w:jc w:val="both"/>
      </w:pPr>
    </w:p>
    <w:p w14:paraId="3FABF40E" w14:textId="601BD1DC" w:rsidR="00A251E8" w:rsidRPr="0087179D" w:rsidRDefault="00A251E8" w:rsidP="00FD4A45">
      <w:pPr>
        <w:contextualSpacing/>
        <w:jc w:val="both"/>
        <w:rPr>
          <w:b/>
          <w:u w:val="single"/>
        </w:rPr>
      </w:pPr>
      <w:r w:rsidRPr="0087179D">
        <w:rPr>
          <w:b/>
          <w:u w:val="single"/>
        </w:rPr>
        <w:t xml:space="preserve">ARTICLE </w:t>
      </w:r>
      <w:r w:rsidR="000A570C" w:rsidRPr="0087179D">
        <w:rPr>
          <w:b/>
          <w:u w:val="single"/>
        </w:rPr>
        <w:t>XIX</w:t>
      </w:r>
      <w:r w:rsidRPr="0087179D">
        <w:rPr>
          <w:b/>
          <w:u w:val="single"/>
        </w:rPr>
        <w:t>.  NOTICE PROVISIONS AND GRANTEE AND DEPARTMENT DESIGNATED REPRESENTATIVES</w:t>
      </w:r>
    </w:p>
    <w:p w14:paraId="42BE859E" w14:textId="77777777" w:rsidR="00A251E8" w:rsidRPr="0087179D" w:rsidRDefault="00A251E8" w:rsidP="00FD4A45">
      <w:pPr>
        <w:contextualSpacing/>
        <w:jc w:val="both"/>
      </w:pPr>
    </w:p>
    <w:p w14:paraId="4F35BD23" w14:textId="77777777" w:rsidR="00382408" w:rsidRPr="0087179D" w:rsidRDefault="00382408" w:rsidP="00382408">
      <w:pPr>
        <w:numPr>
          <w:ilvl w:val="0"/>
          <w:numId w:val="7"/>
        </w:numPr>
        <w:ind w:hanging="720"/>
        <w:contextualSpacing/>
        <w:jc w:val="both"/>
      </w:pPr>
      <w:bookmarkStart w:id="10" w:name="_Hlk200375872"/>
      <w:r w:rsidRPr="0087179D">
        <w:t>The following provisions apply to all written notices and decisions related to this Agreement:</w:t>
      </w:r>
    </w:p>
    <w:p w14:paraId="5BA5C047" w14:textId="77777777" w:rsidR="00382408" w:rsidRPr="0087179D" w:rsidRDefault="00382408" w:rsidP="00382408">
      <w:pPr>
        <w:numPr>
          <w:ilvl w:val="3"/>
          <w:numId w:val="3"/>
        </w:numPr>
        <w:ind w:left="1440" w:right="720"/>
        <w:contextualSpacing/>
        <w:jc w:val="both"/>
      </w:pPr>
      <w:r w:rsidRPr="0087179D">
        <w:t xml:space="preserve">The Parties shall send all notices, including written decisions, related to this Agreement to the below-named persons by facsimile, regular mail, or email. </w:t>
      </w:r>
    </w:p>
    <w:p w14:paraId="00CE5876" w14:textId="77777777" w:rsidR="00382408" w:rsidRPr="0087179D" w:rsidRDefault="00382408" w:rsidP="00382408">
      <w:pPr>
        <w:numPr>
          <w:ilvl w:val="1"/>
          <w:numId w:val="1"/>
        </w:numPr>
        <w:ind w:left="2160" w:right="1080"/>
        <w:contextualSpacing/>
        <w:jc w:val="both"/>
      </w:pPr>
      <w:r w:rsidRPr="0087179D">
        <w:t xml:space="preserve">In the case of facsimile transmissions, the notice shall be deemed to have been given and received on the date reflected on the facsimile confirmation indicating a successful transmission of all pages included in the writing. </w:t>
      </w:r>
    </w:p>
    <w:p w14:paraId="0724533B" w14:textId="77777777" w:rsidR="00382408" w:rsidRPr="0087179D" w:rsidRDefault="00382408" w:rsidP="00382408">
      <w:pPr>
        <w:numPr>
          <w:ilvl w:val="1"/>
          <w:numId w:val="1"/>
        </w:numPr>
        <w:ind w:left="2160" w:right="1080"/>
        <w:contextualSpacing/>
        <w:jc w:val="both"/>
      </w:pPr>
      <w:r w:rsidRPr="0087179D">
        <w:t xml:space="preserve">In the case of mailings, notices shall be deemed to have been given and received upon the date of the receiving party’s actual receipt or five (5) calendar days after mailing, whichever shall first occur. </w:t>
      </w:r>
    </w:p>
    <w:p w14:paraId="17999FEE" w14:textId="77777777" w:rsidR="00382408" w:rsidRPr="0087179D" w:rsidRDefault="00382408" w:rsidP="00382408">
      <w:pPr>
        <w:numPr>
          <w:ilvl w:val="1"/>
          <w:numId w:val="1"/>
        </w:numPr>
        <w:ind w:left="2160" w:right="1080"/>
        <w:contextualSpacing/>
        <w:jc w:val="both"/>
      </w:pPr>
      <w:r w:rsidRPr="0087179D">
        <w:t xml:space="preserve">In the case of email transmissions, the notice shall be deemed to have been given and received on the date reflected on the delivery receipt of email.  </w:t>
      </w:r>
    </w:p>
    <w:bookmarkEnd w:id="10"/>
    <w:p w14:paraId="14996A72" w14:textId="77777777" w:rsidR="002C50C1" w:rsidRPr="0087179D" w:rsidRDefault="002C50C1" w:rsidP="00FD4A45">
      <w:pPr>
        <w:ind w:left="360"/>
        <w:contextualSpacing/>
        <w:jc w:val="both"/>
      </w:pPr>
    </w:p>
    <w:p w14:paraId="4FBAF3D3" w14:textId="77777777" w:rsidR="00A251E8" w:rsidRPr="0087179D" w:rsidRDefault="00A251E8" w:rsidP="00FD4A45">
      <w:pPr>
        <w:pStyle w:val="ListParagraph"/>
        <w:numPr>
          <w:ilvl w:val="0"/>
          <w:numId w:val="7"/>
        </w:numPr>
        <w:ind w:hanging="720"/>
        <w:jc w:val="both"/>
      </w:pPr>
      <w:r w:rsidRPr="0087179D">
        <w:t>The Grantee and the Department hereby designate the persons listed below as their official representative concerning all matters related to this Agreement:</w:t>
      </w:r>
    </w:p>
    <w:p w14:paraId="5228B932" w14:textId="77777777" w:rsidR="00A251E8" w:rsidRPr="0087179D" w:rsidRDefault="00A251E8" w:rsidP="00FD4A45">
      <w:pPr>
        <w:contextualSpacing/>
        <w:jc w:val="both"/>
      </w:pPr>
    </w:p>
    <w:p w14:paraId="76E62934" w14:textId="77777777" w:rsidR="00857632" w:rsidRPr="00473DAA" w:rsidRDefault="00857632" w:rsidP="00857632">
      <w:pPr>
        <w:ind w:left="720"/>
        <w:contextualSpacing/>
        <w:jc w:val="both"/>
        <w:rPr>
          <w:color w:val="EE0000"/>
        </w:rPr>
      </w:pPr>
      <w:bookmarkStart w:id="11" w:name="_Hlk200551692"/>
      <w:r w:rsidRPr="00473DAA">
        <w:rPr>
          <w:color w:val="EE0000"/>
        </w:rPr>
        <w:t xml:space="preserve">Grantee: </w:t>
      </w:r>
      <w:r w:rsidRPr="00473DAA">
        <w:rPr>
          <w:color w:val="EE0000"/>
        </w:rPr>
        <w:tab/>
      </w:r>
    </w:p>
    <w:p w14:paraId="76C7B52F" w14:textId="77777777" w:rsidR="00857632" w:rsidRPr="00473DAA" w:rsidRDefault="00857632" w:rsidP="00857632">
      <w:pPr>
        <w:ind w:left="720"/>
        <w:contextualSpacing/>
        <w:jc w:val="both"/>
        <w:rPr>
          <w:color w:val="EE0000"/>
        </w:rPr>
      </w:pPr>
      <w:r w:rsidRPr="00473DAA">
        <w:rPr>
          <w:color w:val="EE0000"/>
        </w:rPr>
        <w:t xml:space="preserve">Name: </w:t>
      </w:r>
      <w:r w:rsidRPr="00473DAA">
        <w:rPr>
          <w:color w:val="EE0000"/>
        </w:rPr>
        <w:tab/>
      </w:r>
      <w:r w:rsidRPr="00473DAA">
        <w:rPr>
          <w:color w:val="EE0000"/>
        </w:rPr>
        <w:tab/>
      </w:r>
    </w:p>
    <w:p w14:paraId="667ED1AB" w14:textId="77777777" w:rsidR="00857632" w:rsidRPr="00473DAA" w:rsidRDefault="00857632" w:rsidP="00857632">
      <w:pPr>
        <w:tabs>
          <w:tab w:val="left" w:pos="3420"/>
        </w:tabs>
        <w:ind w:left="720"/>
        <w:contextualSpacing/>
        <w:jc w:val="both"/>
        <w:rPr>
          <w:color w:val="EE0000"/>
        </w:rPr>
      </w:pPr>
      <w:r w:rsidRPr="00473DAA">
        <w:rPr>
          <w:color w:val="EE0000"/>
        </w:rPr>
        <w:t xml:space="preserve">Title:               </w:t>
      </w:r>
    </w:p>
    <w:p w14:paraId="2A3E883B" w14:textId="77777777" w:rsidR="00857632" w:rsidRPr="00473DAA" w:rsidRDefault="00857632" w:rsidP="00857632">
      <w:pPr>
        <w:ind w:left="720"/>
        <w:contextualSpacing/>
        <w:jc w:val="both"/>
        <w:rPr>
          <w:color w:val="EE0000"/>
        </w:rPr>
      </w:pPr>
      <w:r w:rsidRPr="00473DAA">
        <w:rPr>
          <w:color w:val="EE0000"/>
        </w:rPr>
        <w:t>Address:</w:t>
      </w:r>
      <w:r w:rsidRPr="00473DAA">
        <w:rPr>
          <w:color w:val="EE0000"/>
        </w:rPr>
        <w:tab/>
      </w:r>
    </w:p>
    <w:p w14:paraId="3BFD039E" w14:textId="77777777" w:rsidR="00857632" w:rsidRPr="00473DAA" w:rsidRDefault="00857632" w:rsidP="00857632">
      <w:pPr>
        <w:ind w:left="720"/>
        <w:contextualSpacing/>
        <w:jc w:val="both"/>
        <w:rPr>
          <w:color w:val="EE0000"/>
        </w:rPr>
      </w:pPr>
      <w:r w:rsidRPr="00473DAA">
        <w:rPr>
          <w:color w:val="EE0000"/>
        </w:rPr>
        <w:t>Telephone:</w:t>
      </w:r>
      <w:r w:rsidRPr="00473DAA">
        <w:rPr>
          <w:color w:val="EE0000"/>
        </w:rPr>
        <w:tab/>
      </w:r>
    </w:p>
    <w:p w14:paraId="7480A979" w14:textId="71E6B16C" w:rsidR="00857632" w:rsidRPr="00473DAA" w:rsidRDefault="00857632" w:rsidP="00857632">
      <w:pPr>
        <w:ind w:left="720"/>
        <w:contextualSpacing/>
        <w:jc w:val="both"/>
        <w:rPr>
          <w:color w:val="EE0000"/>
        </w:rPr>
      </w:pPr>
      <w:r w:rsidRPr="00473DAA">
        <w:rPr>
          <w:color w:val="EE0000"/>
        </w:rPr>
        <w:t xml:space="preserve">Email: </w:t>
      </w:r>
      <w:r w:rsidRPr="00473DAA">
        <w:rPr>
          <w:color w:val="EE0000"/>
        </w:rPr>
        <w:tab/>
      </w:r>
    </w:p>
    <w:p w14:paraId="06F28870" w14:textId="77777777" w:rsidR="00857632" w:rsidRPr="00473DAA" w:rsidRDefault="00857632" w:rsidP="00857632">
      <w:pPr>
        <w:ind w:left="720"/>
        <w:contextualSpacing/>
        <w:jc w:val="both"/>
        <w:rPr>
          <w:color w:val="EE0000"/>
        </w:rPr>
      </w:pPr>
    </w:p>
    <w:p w14:paraId="2168DF5F" w14:textId="77777777" w:rsidR="00857632" w:rsidRPr="00473DAA" w:rsidRDefault="00857632" w:rsidP="00857632">
      <w:pPr>
        <w:ind w:left="720"/>
        <w:contextualSpacing/>
        <w:jc w:val="both"/>
        <w:rPr>
          <w:color w:val="EE0000"/>
        </w:rPr>
      </w:pPr>
      <w:r w:rsidRPr="00473DAA">
        <w:rPr>
          <w:color w:val="EE0000"/>
        </w:rPr>
        <w:t>Department:</w:t>
      </w:r>
      <w:r w:rsidRPr="00473DAA">
        <w:rPr>
          <w:color w:val="EE0000"/>
        </w:rPr>
        <w:tab/>
        <w:t xml:space="preserve">Indian Affairs Department </w:t>
      </w:r>
    </w:p>
    <w:p w14:paraId="4F4DF935" w14:textId="77777777" w:rsidR="00857632" w:rsidRPr="00473DAA" w:rsidRDefault="00857632" w:rsidP="00857632">
      <w:pPr>
        <w:ind w:left="720"/>
        <w:contextualSpacing/>
        <w:jc w:val="both"/>
        <w:rPr>
          <w:color w:val="EE0000"/>
        </w:rPr>
      </w:pPr>
      <w:r w:rsidRPr="00473DAA">
        <w:rPr>
          <w:color w:val="EE0000"/>
        </w:rPr>
        <w:t xml:space="preserve">Name: </w:t>
      </w:r>
      <w:r w:rsidRPr="00473DAA">
        <w:rPr>
          <w:color w:val="EE0000"/>
        </w:rPr>
        <w:tab/>
      </w:r>
      <w:r w:rsidRPr="00473DAA">
        <w:rPr>
          <w:color w:val="EE0000"/>
        </w:rPr>
        <w:tab/>
      </w:r>
    </w:p>
    <w:p w14:paraId="7D5E3AD8" w14:textId="77777777" w:rsidR="00857632" w:rsidRPr="00473DAA" w:rsidRDefault="00857632" w:rsidP="00857632">
      <w:pPr>
        <w:ind w:left="720"/>
        <w:contextualSpacing/>
        <w:jc w:val="both"/>
        <w:rPr>
          <w:color w:val="EE0000"/>
        </w:rPr>
      </w:pPr>
      <w:r w:rsidRPr="00473DAA">
        <w:rPr>
          <w:color w:val="EE0000"/>
        </w:rPr>
        <w:t xml:space="preserve">Title: </w:t>
      </w:r>
      <w:r w:rsidRPr="00473DAA">
        <w:rPr>
          <w:color w:val="EE0000"/>
        </w:rPr>
        <w:tab/>
      </w:r>
      <w:r w:rsidRPr="00473DAA">
        <w:rPr>
          <w:color w:val="EE0000"/>
        </w:rPr>
        <w:tab/>
      </w:r>
    </w:p>
    <w:p w14:paraId="23047372" w14:textId="77777777" w:rsidR="00857632" w:rsidRPr="00473DAA" w:rsidRDefault="00857632" w:rsidP="00857632">
      <w:pPr>
        <w:ind w:left="720"/>
        <w:contextualSpacing/>
        <w:jc w:val="both"/>
        <w:rPr>
          <w:color w:val="EE0000"/>
        </w:rPr>
      </w:pPr>
      <w:r w:rsidRPr="00473DAA">
        <w:rPr>
          <w:color w:val="EE0000"/>
        </w:rPr>
        <w:t xml:space="preserve">Address:  </w:t>
      </w:r>
      <w:r w:rsidRPr="00473DAA">
        <w:rPr>
          <w:color w:val="EE0000"/>
        </w:rPr>
        <w:tab/>
        <w:t>Wendell Chino Building - 1220 S. St. Francis Dr., Santa Fe, NM 87505</w:t>
      </w:r>
    </w:p>
    <w:p w14:paraId="7CCDA35E" w14:textId="77777777" w:rsidR="00857632" w:rsidRPr="00473DAA" w:rsidRDefault="00857632" w:rsidP="00857632">
      <w:pPr>
        <w:ind w:left="720"/>
        <w:contextualSpacing/>
        <w:jc w:val="both"/>
        <w:rPr>
          <w:color w:val="EE0000"/>
        </w:rPr>
      </w:pPr>
      <w:r w:rsidRPr="00473DAA">
        <w:rPr>
          <w:color w:val="EE0000"/>
        </w:rPr>
        <w:t xml:space="preserve">Telephone: </w:t>
      </w:r>
      <w:r w:rsidRPr="00473DAA">
        <w:rPr>
          <w:color w:val="EE0000"/>
        </w:rPr>
        <w:tab/>
      </w:r>
    </w:p>
    <w:p w14:paraId="78014DDF" w14:textId="7763EA7F" w:rsidR="00857632" w:rsidRPr="00473DAA" w:rsidRDefault="00857632" w:rsidP="00857632">
      <w:pPr>
        <w:ind w:firstLine="720"/>
        <w:contextualSpacing/>
        <w:jc w:val="both"/>
        <w:rPr>
          <w:color w:val="EE0000"/>
        </w:rPr>
      </w:pPr>
      <w:r w:rsidRPr="00473DAA">
        <w:rPr>
          <w:color w:val="EE0000"/>
        </w:rPr>
        <w:t>Email:</w:t>
      </w:r>
    </w:p>
    <w:bookmarkEnd w:id="11"/>
    <w:p w14:paraId="0B27A714" w14:textId="1EDF63C1" w:rsidR="00A251E8" w:rsidRPr="0087179D" w:rsidRDefault="009217F0" w:rsidP="00B052EC">
      <w:pPr>
        <w:pStyle w:val="ListParagraph"/>
        <w:jc w:val="both"/>
      </w:pPr>
      <w:r w:rsidRPr="0087179D">
        <w:tab/>
      </w:r>
      <w:r w:rsidR="00EB7051" w:rsidRPr="0087179D">
        <w:t xml:space="preserve"> </w:t>
      </w:r>
    </w:p>
    <w:p w14:paraId="66A3FE42" w14:textId="7B02A7BF" w:rsidR="001668FA" w:rsidRPr="0087179D" w:rsidRDefault="001668FA" w:rsidP="00FD4A45">
      <w:pPr>
        <w:contextualSpacing/>
        <w:jc w:val="both"/>
        <w:rPr>
          <w:b/>
          <w:u w:val="single"/>
        </w:rPr>
      </w:pPr>
      <w:r w:rsidRPr="0087179D">
        <w:rPr>
          <w:b/>
          <w:u w:val="single"/>
        </w:rPr>
        <w:t xml:space="preserve">ARTICLE </w:t>
      </w:r>
      <w:r w:rsidR="00881BC9" w:rsidRPr="0087179D">
        <w:rPr>
          <w:b/>
          <w:u w:val="single"/>
        </w:rPr>
        <w:t>X</w:t>
      </w:r>
      <w:r w:rsidR="000A570C" w:rsidRPr="0087179D">
        <w:rPr>
          <w:b/>
          <w:u w:val="single"/>
        </w:rPr>
        <w:t>X</w:t>
      </w:r>
      <w:r w:rsidRPr="0087179D">
        <w:rPr>
          <w:b/>
          <w:u w:val="single"/>
        </w:rPr>
        <w:t>.  SCOPE OF AGREEMENT</w:t>
      </w:r>
    </w:p>
    <w:p w14:paraId="3C5E1F8A" w14:textId="77777777" w:rsidR="001668FA" w:rsidRPr="0087179D" w:rsidRDefault="001668FA" w:rsidP="00FD4A45">
      <w:pPr>
        <w:contextualSpacing/>
        <w:jc w:val="both"/>
      </w:pPr>
    </w:p>
    <w:p w14:paraId="0F8A0A18" w14:textId="77777777" w:rsidR="009B39CD" w:rsidRPr="0087179D" w:rsidRDefault="009B39CD" w:rsidP="009B39CD">
      <w:pPr>
        <w:contextualSpacing/>
        <w:jc w:val="both"/>
      </w:pPr>
      <w:r w:rsidRPr="0087179D">
        <w:t xml:space="preserve">This Agreement constitutes the entire and exclusive agreement between the Grantee and the Department concerning the subject matter herein. The Agreement supersedes </w:t>
      </w:r>
      <w:proofErr w:type="gramStart"/>
      <w:r w:rsidRPr="0087179D">
        <w:t>any and all</w:t>
      </w:r>
      <w:proofErr w:type="gramEnd"/>
      <w:r w:rsidRPr="0087179D">
        <w:t xml:space="preserve"> prior or contemporaneous agreements, understandings, discussions, communications, and representations, written or verbal on the subject matter stated herein.</w:t>
      </w:r>
    </w:p>
    <w:p w14:paraId="0B417353" w14:textId="77777777" w:rsidR="00A251E8" w:rsidRPr="0087179D" w:rsidRDefault="00A251E8" w:rsidP="00B052EC">
      <w:pPr>
        <w:pStyle w:val="ListParagraph"/>
        <w:jc w:val="both"/>
      </w:pPr>
    </w:p>
    <w:p w14:paraId="4162CBEA" w14:textId="77777777" w:rsidR="00403114" w:rsidRPr="0087179D" w:rsidRDefault="00403114" w:rsidP="00FD4A45">
      <w:pPr>
        <w:contextualSpacing/>
      </w:pPr>
    </w:p>
    <w:p w14:paraId="5593668D" w14:textId="77777777" w:rsidR="00403114" w:rsidRPr="0087179D" w:rsidRDefault="00403114" w:rsidP="00FD4A45">
      <w:pPr>
        <w:contextualSpacing/>
        <w:jc w:val="center"/>
      </w:pPr>
    </w:p>
    <w:p w14:paraId="6645E49C" w14:textId="77777777" w:rsidR="00A251E8" w:rsidRPr="0087179D" w:rsidRDefault="00A251E8" w:rsidP="00FD4A45">
      <w:pPr>
        <w:contextualSpacing/>
      </w:pPr>
    </w:p>
    <w:p w14:paraId="5C24B1B9" w14:textId="77777777" w:rsidR="00A251E8" w:rsidRPr="0087179D" w:rsidRDefault="00A251E8" w:rsidP="00FD4A45">
      <w:pPr>
        <w:contextualSpacing/>
        <w:jc w:val="center"/>
      </w:pPr>
    </w:p>
    <w:p w14:paraId="67944193" w14:textId="77777777" w:rsidR="002C0F09" w:rsidRPr="0087179D" w:rsidRDefault="002C0F09" w:rsidP="00FD4A45">
      <w:pPr>
        <w:contextualSpacing/>
        <w:jc w:val="center"/>
      </w:pPr>
    </w:p>
    <w:p w14:paraId="7F9DE10F" w14:textId="77777777" w:rsidR="00A251E8" w:rsidRPr="0087179D" w:rsidRDefault="00A251E8" w:rsidP="00FD4A45">
      <w:pPr>
        <w:contextualSpacing/>
        <w:jc w:val="center"/>
      </w:pPr>
    </w:p>
    <w:p w14:paraId="53AF2954" w14:textId="77777777" w:rsidR="00A251E8" w:rsidRPr="0087179D" w:rsidRDefault="00A251E8" w:rsidP="00FD4A45">
      <w:pPr>
        <w:contextualSpacing/>
        <w:jc w:val="center"/>
      </w:pPr>
    </w:p>
    <w:p w14:paraId="52D23CE9" w14:textId="77777777" w:rsidR="00293AB6" w:rsidRPr="0087179D" w:rsidRDefault="00293AB6" w:rsidP="00FD4A45">
      <w:pPr>
        <w:contextualSpacing/>
        <w:jc w:val="center"/>
      </w:pPr>
    </w:p>
    <w:p w14:paraId="61614733" w14:textId="0931B3FA" w:rsidR="00403114" w:rsidRPr="0087179D" w:rsidRDefault="00403114" w:rsidP="00FD4A45">
      <w:pPr>
        <w:contextualSpacing/>
        <w:jc w:val="center"/>
      </w:pPr>
      <w:r w:rsidRPr="0087179D">
        <w:t>[THIS SPACE LEFT BLANK INTENTIONALLY]</w:t>
      </w:r>
    </w:p>
    <w:p w14:paraId="3B2505A1" w14:textId="77777777" w:rsidR="00624693" w:rsidRPr="0087179D" w:rsidRDefault="00403114" w:rsidP="00624693">
      <w:pPr>
        <w:ind w:firstLine="720"/>
        <w:contextualSpacing/>
      </w:pPr>
      <w:r w:rsidRPr="0087179D">
        <w:br w:type="page"/>
      </w:r>
      <w:r w:rsidR="00624693" w:rsidRPr="0087179D">
        <w:rPr>
          <w:b/>
        </w:rPr>
        <w:lastRenderedPageBreak/>
        <w:t>IN WITNESS WHEREOF</w:t>
      </w:r>
      <w:r w:rsidR="00624693" w:rsidRPr="0087179D">
        <w:t xml:space="preserve">, the parties have duly executed this Agreement as of the date of execution by the Department. </w:t>
      </w:r>
    </w:p>
    <w:p w14:paraId="1655B800" w14:textId="77777777" w:rsidR="00624693" w:rsidRPr="0087179D" w:rsidRDefault="00624693" w:rsidP="00624693">
      <w:pPr>
        <w:ind w:firstLine="720"/>
        <w:contextualSpacing/>
      </w:pPr>
    </w:p>
    <w:p w14:paraId="7180888D" w14:textId="77777777" w:rsidR="00624693" w:rsidRPr="0087179D" w:rsidRDefault="00624693" w:rsidP="00624693">
      <w:pPr>
        <w:contextualSpacing/>
        <w:rPr>
          <w:b/>
        </w:rPr>
      </w:pPr>
      <w:bookmarkStart w:id="12" w:name="_Hlk200551739"/>
      <w:r w:rsidRPr="0087179D">
        <w:rPr>
          <w:b/>
        </w:rPr>
        <w:t>[</w:t>
      </w:r>
      <w:r w:rsidRPr="00473DAA">
        <w:rPr>
          <w:b/>
          <w:color w:val="EE0000"/>
        </w:rPr>
        <w:t>GRANTEE NAME</w:t>
      </w:r>
      <w:r w:rsidRPr="0087179D">
        <w:rPr>
          <w:b/>
        </w:rPr>
        <w:t>]</w:t>
      </w:r>
    </w:p>
    <w:p w14:paraId="6B037E09" w14:textId="77777777" w:rsidR="00624693" w:rsidRPr="0087179D" w:rsidRDefault="00624693" w:rsidP="00624693">
      <w:pPr>
        <w:contextualSpacing/>
      </w:pPr>
    </w:p>
    <w:p w14:paraId="00070002" w14:textId="77777777" w:rsidR="00624693" w:rsidRPr="0087179D" w:rsidRDefault="00624693" w:rsidP="00624693">
      <w:pPr>
        <w:contextualSpacing/>
      </w:pPr>
      <w:r w:rsidRPr="0087179D">
        <w:t>___________________________________________</w:t>
      </w:r>
    </w:p>
    <w:p w14:paraId="2797ED06" w14:textId="0C9CB9FA" w:rsidR="00624693" w:rsidRPr="0087179D" w:rsidRDefault="00624693" w:rsidP="00624693">
      <w:pPr>
        <w:contextualSpacing/>
      </w:pPr>
      <w:r w:rsidRPr="0087179D">
        <w:t>Signature of Official with</w:t>
      </w:r>
      <w:r w:rsidR="00AB497B" w:rsidRPr="0087179D">
        <w:t xml:space="preserve"> Legal</w:t>
      </w:r>
      <w:r w:rsidRPr="0087179D">
        <w:t xml:space="preserve"> Authority to Bind Grantee</w:t>
      </w:r>
    </w:p>
    <w:p w14:paraId="0A6CBDAD" w14:textId="77777777" w:rsidR="00624693" w:rsidRPr="0087179D" w:rsidRDefault="00624693" w:rsidP="00624693">
      <w:pPr>
        <w:contextualSpacing/>
      </w:pPr>
    </w:p>
    <w:p w14:paraId="08B54355" w14:textId="77777777" w:rsidR="00624693" w:rsidRPr="0087179D" w:rsidRDefault="00624693" w:rsidP="00624693">
      <w:pPr>
        <w:contextualSpacing/>
      </w:pPr>
      <w:proofErr w:type="gramStart"/>
      <w:r w:rsidRPr="0087179D">
        <w:t>By</w:t>
      </w:r>
      <w:proofErr w:type="gramEnd"/>
      <w:r w:rsidRPr="0087179D">
        <w:t>:</w:t>
      </w:r>
      <w:r w:rsidRPr="0087179D">
        <w:tab/>
        <w:t>[</w:t>
      </w:r>
      <w:r w:rsidRPr="00473DAA">
        <w:rPr>
          <w:color w:val="EE0000"/>
        </w:rPr>
        <w:t>NAME</w:t>
      </w:r>
      <w:r w:rsidRPr="0087179D">
        <w:t>]</w:t>
      </w:r>
    </w:p>
    <w:p w14:paraId="2CE4D12C" w14:textId="77777777" w:rsidR="00624693" w:rsidRPr="0087179D" w:rsidRDefault="00624693" w:rsidP="00624693">
      <w:pPr>
        <w:contextualSpacing/>
      </w:pPr>
    </w:p>
    <w:p w14:paraId="61394EC9" w14:textId="77777777" w:rsidR="00624693" w:rsidRPr="0087179D" w:rsidRDefault="00624693" w:rsidP="00624693">
      <w:pPr>
        <w:contextualSpacing/>
      </w:pPr>
      <w:r w:rsidRPr="0087179D">
        <w:t>Its:</w:t>
      </w:r>
      <w:r w:rsidRPr="0087179D">
        <w:tab/>
      </w:r>
      <w:r w:rsidRPr="00473DAA">
        <w:t>[</w:t>
      </w:r>
      <w:r w:rsidRPr="00473DAA">
        <w:rPr>
          <w:color w:val="EE0000"/>
        </w:rPr>
        <w:t>TITLE</w:t>
      </w:r>
      <w:r w:rsidRPr="0087179D">
        <w:t>]</w:t>
      </w:r>
    </w:p>
    <w:p w14:paraId="6E9071FF" w14:textId="77777777" w:rsidR="00624693" w:rsidRPr="0087179D" w:rsidRDefault="00624693" w:rsidP="00624693">
      <w:pPr>
        <w:contextualSpacing/>
      </w:pPr>
    </w:p>
    <w:p w14:paraId="367242F1" w14:textId="77777777" w:rsidR="00624693" w:rsidRPr="0087179D" w:rsidRDefault="00624693" w:rsidP="00624693">
      <w:pPr>
        <w:contextualSpacing/>
      </w:pPr>
      <w:r w:rsidRPr="0087179D">
        <w:t xml:space="preserve">Date: </w:t>
      </w:r>
      <w:r w:rsidRPr="0087179D">
        <w:tab/>
        <w:t>_______________________________</w:t>
      </w:r>
    </w:p>
    <w:p w14:paraId="587EE267" w14:textId="77777777" w:rsidR="00624693" w:rsidRPr="0087179D" w:rsidRDefault="00624693" w:rsidP="00624693">
      <w:pPr>
        <w:contextualSpacing/>
      </w:pPr>
    </w:p>
    <w:p w14:paraId="16C074DE" w14:textId="77777777" w:rsidR="00624693" w:rsidRPr="0087179D" w:rsidRDefault="00624693" w:rsidP="00624693">
      <w:pPr>
        <w:contextualSpacing/>
      </w:pPr>
    </w:p>
    <w:p w14:paraId="19BE3752" w14:textId="77777777" w:rsidR="00624693" w:rsidRPr="0087179D" w:rsidRDefault="00624693" w:rsidP="00624693">
      <w:pPr>
        <w:contextualSpacing/>
        <w:rPr>
          <w:b/>
        </w:rPr>
      </w:pPr>
      <w:r w:rsidRPr="0087179D">
        <w:rPr>
          <w:b/>
        </w:rPr>
        <w:t>NEW MEXICO INDIAN AFFAIRS DEPARTMENT</w:t>
      </w:r>
    </w:p>
    <w:p w14:paraId="315D0CA6" w14:textId="77777777" w:rsidR="00624693" w:rsidRDefault="00624693" w:rsidP="00624693">
      <w:pPr>
        <w:contextualSpacing/>
        <w:rPr>
          <w:b/>
        </w:rPr>
      </w:pPr>
    </w:p>
    <w:p w14:paraId="7B3922E4" w14:textId="77777777" w:rsidR="00D625CA" w:rsidRPr="0087179D" w:rsidRDefault="00D625CA" w:rsidP="00624693">
      <w:pPr>
        <w:contextualSpacing/>
        <w:rPr>
          <w:b/>
        </w:rPr>
      </w:pPr>
    </w:p>
    <w:p w14:paraId="59BAF732" w14:textId="77777777" w:rsidR="00624693" w:rsidRPr="0087179D" w:rsidRDefault="00624693" w:rsidP="00624693">
      <w:pPr>
        <w:contextualSpacing/>
        <w:rPr>
          <w:b/>
        </w:rPr>
      </w:pPr>
      <w:r w:rsidRPr="0087179D">
        <w:rPr>
          <w:b/>
        </w:rPr>
        <w:t>_____________________________________________</w:t>
      </w:r>
    </w:p>
    <w:p w14:paraId="74AA3086" w14:textId="77777777" w:rsidR="00624693" w:rsidRPr="0087179D" w:rsidRDefault="00624693" w:rsidP="00624693">
      <w:pPr>
        <w:contextualSpacing/>
      </w:pPr>
      <w:r w:rsidRPr="0087179D">
        <w:t>Signature of Official with Authority to Bind Department</w:t>
      </w:r>
    </w:p>
    <w:p w14:paraId="40146C15" w14:textId="77777777" w:rsidR="00624693" w:rsidRPr="0087179D" w:rsidRDefault="00624693" w:rsidP="00624693">
      <w:pPr>
        <w:contextualSpacing/>
      </w:pPr>
    </w:p>
    <w:p w14:paraId="6A832E94" w14:textId="77777777" w:rsidR="00624693" w:rsidRPr="0087179D" w:rsidRDefault="00624693" w:rsidP="00624693">
      <w:pPr>
        <w:contextualSpacing/>
      </w:pPr>
      <w:r w:rsidRPr="0087179D">
        <w:t>By:</w:t>
      </w:r>
      <w:r w:rsidRPr="0087179D">
        <w:tab/>
        <w:t>Josett D. Monette, Esq.</w:t>
      </w:r>
    </w:p>
    <w:p w14:paraId="459ED282" w14:textId="77777777" w:rsidR="00624693" w:rsidRPr="0087179D" w:rsidRDefault="00624693" w:rsidP="00624693">
      <w:pPr>
        <w:contextualSpacing/>
      </w:pPr>
    </w:p>
    <w:p w14:paraId="78FEB0E5" w14:textId="77777777" w:rsidR="00624693" w:rsidRPr="0087179D" w:rsidRDefault="00624693" w:rsidP="00624693">
      <w:pPr>
        <w:contextualSpacing/>
      </w:pPr>
      <w:r w:rsidRPr="0087179D">
        <w:t>Its:</w:t>
      </w:r>
      <w:r w:rsidRPr="0087179D">
        <w:tab/>
        <w:t>Cabinet Secretary</w:t>
      </w:r>
    </w:p>
    <w:p w14:paraId="5DD54211" w14:textId="77777777" w:rsidR="00624693" w:rsidRPr="0087179D" w:rsidRDefault="00624693" w:rsidP="00624693">
      <w:pPr>
        <w:contextualSpacing/>
      </w:pPr>
    </w:p>
    <w:p w14:paraId="59547033" w14:textId="77777777" w:rsidR="00624693" w:rsidRPr="0087179D" w:rsidRDefault="00624693" w:rsidP="00624693">
      <w:pPr>
        <w:contextualSpacing/>
      </w:pPr>
      <w:r w:rsidRPr="0087179D">
        <w:t xml:space="preserve">Date: </w:t>
      </w:r>
      <w:r w:rsidRPr="0087179D">
        <w:tab/>
        <w:t>_______________________________</w:t>
      </w:r>
    </w:p>
    <w:p w14:paraId="17612F32" w14:textId="77777777" w:rsidR="00624693" w:rsidRPr="0087179D" w:rsidRDefault="00624693" w:rsidP="00624693">
      <w:pPr>
        <w:contextualSpacing/>
      </w:pPr>
    </w:p>
    <w:p w14:paraId="065C3C67" w14:textId="77777777" w:rsidR="00624693" w:rsidRPr="0087179D" w:rsidRDefault="00624693" w:rsidP="00624693">
      <w:pPr>
        <w:contextualSpacing/>
      </w:pPr>
    </w:p>
    <w:p w14:paraId="1B85E77A" w14:textId="77777777" w:rsidR="00624693" w:rsidRPr="0087179D" w:rsidRDefault="00624693" w:rsidP="00624693">
      <w:pPr>
        <w:contextualSpacing/>
      </w:pPr>
      <w:r w:rsidRPr="0087179D">
        <w:t>___________________________________________</w:t>
      </w:r>
    </w:p>
    <w:p w14:paraId="7B0E05AA" w14:textId="77777777" w:rsidR="00624693" w:rsidRPr="0087179D" w:rsidRDefault="00624693" w:rsidP="00624693">
      <w:pPr>
        <w:contextualSpacing/>
      </w:pPr>
      <w:r w:rsidRPr="0087179D">
        <w:t>Approved for Legal Sufficiency</w:t>
      </w:r>
    </w:p>
    <w:p w14:paraId="63FC3C7F" w14:textId="77777777" w:rsidR="00624693" w:rsidRPr="0087179D" w:rsidRDefault="00624693" w:rsidP="00624693">
      <w:pPr>
        <w:contextualSpacing/>
      </w:pPr>
    </w:p>
    <w:p w14:paraId="5EA9CA26" w14:textId="77777777" w:rsidR="00624693" w:rsidRPr="0087179D" w:rsidRDefault="00624693" w:rsidP="00624693">
      <w:pPr>
        <w:contextualSpacing/>
      </w:pPr>
      <w:proofErr w:type="gramStart"/>
      <w:r w:rsidRPr="0087179D">
        <w:t>By</w:t>
      </w:r>
      <w:proofErr w:type="gramEnd"/>
      <w:r w:rsidRPr="0087179D">
        <w:t>:</w:t>
      </w:r>
      <w:r w:rsidRPr="0087179D">
        <w:tab/>
        <w:t>Adelina L. Gomez</w:t>
      </w:r>
    </w:p>
    <w:p w14:paraId="32BCF0DE" w14:textId="77777777" w:rsidR="00624693" w:rsidRPr="0087179D" w:rsidRDefault="00624693" w:rsidP="00624693">
      <w:pPr>
        <w:contextualSpacing/>
      </w:pPr>
    </w:p>
    <w:p w14:paraId="15713F0E" w14:textId="77777777" w:rsidR="00624693" w:rsidRPr="0087179D" w:rsidRDefault="00624693" w:rsidP="00624693">
      <w:pPr>
        <w:contextualSpacing/>
      </w:pPr>
      <w:r w:rsidRPr="0087179D">
        <w:t>Its:</w:t>
      </w:r>
      <w:r w:rsidRPr="0087179D">
        <w:tab/>
        <w:t>General Counsel</w:t>
      </w:r>
    </w:p>
    <w:p w14:paraId="348CBDB9" w14:textId="77777777" w:rsidR="00624693" w:rsidRPr="0087179D" w:rsidRDefault="00624693" w:rsidP="00624693">
      <w:pPr>
        <w:contextualSpacing/>
      </w:pPr>
    </w:p>
    <w:p w14:paraId="1657408B" w14:textId="77777777" w:rsidR="00624693" w:rsidRPr="0087179D" w:rsidRDefault="00624693" w:rsidP="00624693">
      <w:pPr>
        <w:contextualSpacing/>
      </w:pPr>
      <w:r w:rsidRPr="0087179D">
        <w:t xml:space="preserve">Date: </w:t>
      </w:r>
      <w:r w:rsidRPr="0087179D">
        <w:tab/>
        <w:t>_______________________________</w:t>
      </w:r>
    </w:p>
    <w:p w14:paraId="0E771AC4" w14:textId="5126C4A0" w:rsidR="004C7468" w:rsidRPr="0087179D" w:rsidRDefault="004C7468" w:rsidP="00FD4A45">
      <w:pPr>
        <w:ind w:firstLine="720"/>
        <w:contextualSpacing/>
        <w:jc w:val="both"/>
      </w:pPr>
      <w:bookmarkStart w:id="13" w:name="_Hlk519844857"/>
      <w:bookmarkEnd w:id="12"/>
    </w:p>
    <w:p w14:paraId="4D244619" w14:textId="77777777" w:rsidR="00966FAC" w:rsidRPr="0087179D" w:rsidRDefault="00966FAC" w:rsidP="00FD4A45">
      <w:pPr>
        <w:pBdr>
          <w:top w:val="single" w:sz="7" w:space="0" w:color="000000"/>
          <w:left w:val="single" w:sz="7" w:space="0" w:color="000000"/>
          <w:bottom w:val="single" w:sz="7" w:space="0" w:color="000000"/>
          <w:right w:val="single" w:sz="7" w:space="0" w:color="000000"/>
        </w:pBdr>
        <w:spacing w:after="8"/>
        <w:ind w:left="469" w:hanging="10"/>
        <w:contextualSpacing/>
        <w:jc w:val="center"/>
        <w:rPr>
          <w:rFonts w:eastAsia="Arial"/>
          <w:b/>
        </w:rPr>
        <w:sectPr w:rsidR="00966FAC" w:rsidRPr="0087179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pPr>
    </w:p>
    <w:p w14:paraId="3B8A0BA5" w14:textId="77777777" w:rsidR="008F592B" w:rsidRPr="0087179D" w:rsidRDefault="008F592B" w:rsidP="00FD4A45">
      <w:pPr>
        <w:pBdr>
          <w:top w:val="single" w:sz="7" w:space="0" w:color="000000"/>
          <w:left w:val="single" w:sz="7" w:space="0" w:color="000000"/>
          <w:bottom w:val="single" w:sz="7" w:space="0" w:color="000000"/>
          <w:right w:val="single" w:sz="7" w:space="0" w:color="000000"/>
        </w:pBdr>
        <w:spacing w:after="8"/>
        <w:ind w:left="469" w:hanging="10"/>
        <w:contextualSpacing/>
        <w:jc w:val="center"/>
      </w:pPr>
      <w:r w:rsidRPr="0087179D">
        <w:rPr>
          <w:rFonts w:eastAsia="Arial"/>
          <w:b/>
        </w:rPr>
        <w:lastRenderedPageBreak/>
        <w:t xml:space="preserve">STATE OF NEW MEXICO </w:t>
      </w:r>
    </w:p>
    <w:p w14:paraId="39ED9E2C" w14:textId="77777777" w:rsidR="008F592B" w:rsidRPr="0087179D" w:rsidRDefault="008F592B" w:rsidP="00FD4A45">
      <w:pPr>
        <w:pBdr>
          <w:top w:val="single" w:sz="7" w:space="0" w:color="000000"/>
          <w:left w:val="single" w:sz="7" w:space="0" w:color="000000"/>
          <w:bottom w:val="single" w:sz="7" w:space="0" w:color="000000"/>
          <w:right w:val="single" w:sz="7" w:space="0" w:color="000000"/>
        </w:pBdr>
        <w:spacing w:after="8"/>
        <w:ind w:left="459"/>
        <w:contextualSpacing/>
        <w:jc w:val="center"/>
      </w:pPr>
      <w:r w:rsidRPr="0087179D">
        <w:rPr>
          <w:rFonts w:eastAsia="Arial"/>
          <w:b/>
        </w:rPr>
        <w:t xml:space="preserve">GRANT APPROPRIATION </w:t>
      </w:r>
    </w:p>
    <w:p w14:paraId="6BD9C0AB" w14:textId="77777777" w:rsidR="008F592B" w:rsidRPr="0087179D" w:rsidRDefault="008F592B" w:rsidP="00FD4A45">
      <w:pPr>
        <w:pBdr>
          <w:top w:val="single" w:sz="7" w:space="0" w:color="000000"/>
          <w:left w:val="single" w:sz="7" w:space="0" w:color="000000"/>
          <w:bottom w:val="single" w:sz="7" w:space="0" w:color="000000"/>
          <w:right w:val="single" w:sz="7" w:space="0" w:color="000000"/>
        </w:pBdr>
        <w:spacing w:after="8"/>
        <w:ind w:left="469" w:hanging="10"/>
        <w:contextualSpacing/>
        <w:jc w:val="center"/>
      </w:pPr>
      <w:r w:rsidRPr="0087179D">
        <w:rPr>
          <w:rFonts w:eastAsia="Arial"/>
          <w:b/>
        </w:rPr>
        <w:t xml:space="preserve">Request for Payment Form </w:t>
      </w:r>
    </w:p>
    <w:p w14:paraId="1BC1534A" w14:textId="77777777" w:rsidR="008F592B" w:rsidRPr="0087179D" w:rsidRDefault="008F592B" w:rsidP="00FD4A45">
      <w:pPr>
        <w:pBdr>
          <w:top w:val="single" w:sz="7" w:space="0" w:color="000000"/>
          <w:left w:val="single" w:sz="7" w:space="0" w:color="000000"/>
          <w:bottom w:val="single" w:sz="7" w:space="0" w:color="000000"/>
          <w:right w:val="single" w:sz="7" w:space="0" w:color="000000"/>
        </w:pBdr>
        <w:spacing w:after="267"/>
        <w:ind w:left="469" w:hanging="10"/>
        <w:contextualSpacing/>
        <w:jc w:val="center"/>
      </w:pPr>
      <w:r w:rsidRPr="0087179D">
        <w:rPr>
          <w:rFonts w:eastAsia="Arial"/>
          <w:b/>
        </w:rPr>
        <w:t>Exhibit 1</w:t>
      </w:r>
    </w:p>
    <w:p w14:paraId="62A4F866" w14:textId="77777777" w:rsidR="008F592B" w:rsidRPr="0087179D" w:rsidRDefault="008F592B" w:rsidP="00FD4A45">
      <w:pPr>
        <w:tabs>
          <w:tab w:val="center" w:pos="1994"/>
          <w:tab w:val="center" w:pos="6805"/>
        </w:tabs>
        <w:spacing w:after="14"/>
        <w:contextualSpacing/>
      </w:pPr>
      <w:r w:rsidRPr="0087179D">
        <w:rPr>
          <w:rFonts w:eastAsia="Arial"/>
          <w:b/>
        </w:rPr>
        <w:t>I.</w:t>
      </w:r>
      <w:r w:rsidRPr="0087179D">
        <w:rPr>
          <w:rFonts w:eastAsia="Arial"/>
          <w:b/>
        </w:rPr>
        <w:tab/>
        <w:t>Grantee Information</w:t>
      </w:r>
      <w:r w:rsidRPr="0087179D">
        <w:rPr>
          <w:rFonts w:eastAsia="Arial"/>
          <w:b/>
        </w:rPr>
        <w:tab/>
        <w:t>II. Payment Computation</w:t>
      </w:r>
    </w:p>
    <w:p w14:paraId="6DDA5BEF" w14:textId="77777777" w:rsidR="008F592B" w:rsidRPr="0087179D" w:rsidRDefault="008F592B" w:rsidP="00FD4A45">
      <w:pPr>
        <w:tabs>
          <w:tab w:val="right" w:pos="10598"/>
        </w:tabs>
        <w:spacing w:after="750"/>
        <w:ind w:left="-34" w:right="-399"/>
        <w:contextualSpacing/>
      </w:pPr>
      <w:r w:rsidRPr="0087179D">
        <w:rPr>
          <w:noProof/>
        </w:rPr>
        <mc:AlternateContent>
          <mc:Choice Requires="wpg">
            <w:drawing>
              <wp:inline distT="0" distB="0" distL="0" distR="0" wp14:anchorId="469F416D" wp14:editId="669DDE1E">
                <wp:extent cx="6751320" cy="3192569"/>
                <wp:effectExtent l="0" t="0" r="0" b="0"/>
                <wp:docPr id="1146" name="Group 1146"/>
                <wp:cNvGraphicFramePr/>
                <a:graphic xmlns:a="http://schemas.openxmlformats.org/drawingml/2006/main">
                  <a:graphicData uri="http://schemas.microsoft.com/office/word/2010/wordprocessingGroup">
                    <wpg:wgp>
                      <wpg:cNvGrpSpPr/>
                      <wpg:grpSpPr>
                        <a:xfrm>
                          <a:off x="0" y="0"/>
                          <a:ext cx="6751320" cy="3192569"/>
                          <a:chOff x="0" y="0"/>
                          <a:chExt cx="6751320" cy="3192569"/>
                        </a:xfrm>
                      </wpg:grpSpPr>
                      <wps:wsp>
                        <wps:cNvPr id="10" name="Rectangle 10"/>
                        <wps:cNvSpPr/>
                        <wps:spPr>
                          <a:xfrm>
                            <a:off x="3571621" y="0"/>
                            <a:ext cx="132142" cy="155941"/>
                          </a:xfrm>
                          <a:prstGeom prst="rect">
                            <a:avLst/>
                          </a:prstGeom>
                          <a:ln>
                            <a:noFill/>
                          </a:ln>
                        </wps:spPr>
                        <wps:txbx>
                          <w:txbxContent>
                            <w:p w14:paraId="4498EFED" w14:textId="77777777" w:rsidR="008F592B" w:rsidRDefault="008F592B">
                              <w:r>
                                <w:rPr>
                                  <w:rFonts w:ascii="Arial" w:eastAsia="Arial" w:hAnsi="Arial" w:cs="Arial"/>
                                  <w:sz w:val="17"/>
                                </w:rPr>
                                <w:t>A.</w:t>
                              </w:r>
                            </w:p>
                          </w:txbxContent>
                        </wps:txbx>
                        <wps:bodyPr horzOverflow="overflow" vert="horz" lIns="0" tIns="0" rIns="0" bIns="0" rtlCol="0">
                          <a:noAutofit/>
                        </wps:bodyPr>
                      </wps:wsp>
                      <wps:wsp>
                        <wps:cNvPr id="12" name="Rectangle 12"/>
                        <wps:cNvSpPr/>
                        <wps:spPr>
                          <a:xfrm>
                            <a:off x="21336" y="155702"/>
                            <a:ext cx="132142" cy="155941"/>
                          </a:xfrm>
                          <a:prstGeom prst="rect">
                            <a:avLst/>
                          </a:prstGeom>
                          <a:ln>
                            <a:noFill/>
                          </a:ln>
                        </wps:spPr>
                        <wps:txbx>
                          <w:txbxContent>
                            <w:p w14:paraId="3A39331C" w14:textId="77777777" w:rsidR="008F592B" w:rsidRDefault="008F592B">
                              <w:r>
                                <w:rPr>
                                  <w:rFonts w:ascii="Arial" w:eastAsia="Arial" w:hAnsi="Arial" w:cs="Arial"/>
                                  <w:sz w:val="17"/>
                                </w:rPr>
                                <w:t>A.</w:t>
                              </w:r>
                            </w:p>
                          </w:txbxContent>
                        </wps:txbx>
                        <wps:bodyPr horzOverflow="overflow" vert="horz" lIns="0" tIns="0" rIns="0" bIns="0" rtlCol="0">
                          <a:noAutofit/>
                        </wps:bodyPr>
                      </wps:wsp>
                      <wps:wsp>
                        <wps:cNvPr id="13" name="Rectangle 13"/>
                        <wps:cNvSpPr/>
                        <wps:spPr>
                          <a:xfrm>
                            <a:off x="679704" y="155702"/>
                            <a:ext cx="541505" cy="155941"/>
                          </a:xfrm>
                          <a:prstGeom prst="rect">
                            <a:avLst/>
                          </a:prstGeom>
                          <a:ln>
                            <a:noFill/>
                          </a:ln>
                        </wps:spPr>
                        <wps:txbx>
                          <w:txbxContent>
                            <w:p w14:paraId="3F6A951C" w14:textId="77777777" w:rsidR="008F592B" w:rsidRDefault="008F592B">
                              <w:r>
                                <w:rPr>
                                  <w:rFonts w:ascii="Arial" w:eastAsia="Arial" w:hAnsi="Arial" w:cs="Arial"/>
                                  <w:sz w:val="17"/>
                                </w:rPr>
                                <w:t>Grantee:</w:t>
                              </w:r>
                            </w:p>
                          </w:txbxContent>
                        </wps:txbx>
                        <wps:bodyPr horzOverflow="overflow" vert="horz" lIns="0" tIns="0" rIns="0" bIns="0" rtlCol="0">
                          <a:noAutofit/>
                        </wps:bodyPr>
                      </wps:wsp>
                      <wps:wsp>
                        <wps:cNvPr id="14" name="Rectangle 14"/>
                        <wps:cNvSpPr/>
                        <wps:spPr>
                          <a:xfrm>
                            <a:off x="3571621" y="155702"/>
                            <a:ext cx="132094" cy="155941"/>
                          </a:xfrm>
                          <a:prstGeom prst="rect">
                            <a:avLst/>
                          </a:prstGeom>
                          <a:ln>
                            <a:noFill/>
                          </a:ln>
                        </wps:spPr>
                        <wps:txbx>
                          <w:txbxContent>
                            <w:p w14:paraId="76E72823" w14:textId="77777777" w:rsidR="008F592B" w:rsidRDefault="008F592B">
                              <w:r>
                                <w:rPr>
                                  <w:rFonts w:ascii="Arial" w:eastAsia="Arial" w:hAnsi="Arial" w:cs="Arial"/>
                                  <w:sz w:val="17"/>
                                </w:rPr>
                                <w:t>B.</w:t>
                              </w:r>
                            </w:p>
                          </w:txbxContent>
                        </wps:txbx>
                        <wps:bodyPr horzOverflow="overflow" vert="horz" lIns="0" tIns="0" rIns="0" bIns="0" rtlCol="0">
                          <a:noAutofit/>
                        </wps:bodyPr>
                      </wps:wsp>
                      <wps:wsp>
                        <wps:cNvPr id="15" name="Rectangle 15"/>
                        <wps:cNvSpPr/>
                        <wps:spPr>
                          <a:xfrm>
                            <a:off x="3765169" y="155702"/>
                            <a:ext cx="904855" cy="155941"/>
                          </a:xfrm>
                          <a:prstGeom prst="rect">
                            <a:avLst/>
                          </a:prstGeom>
                          <a:ln>
                            <a:noFill/>
                          </a:ln>
                        </wps:spPr>
                        <wps:txbx>
                          <w:txbxContent>
                            <w:p w14:paraId="1CFBC62C" w14:textId="77777777" w:rsidR="008F592B" w:rsidRDefault="008F592B">
                              <w:r>
                                <w:rPr>
                                  <w:rFonts w:ascii="Arial" w:eastAsia="Arial" w:hAnsi="Arial" w:cs="Arial"/>
                                  <w:sz w:val="17"/>
                                </w:rPr>
                                <w:t>Grant Amount:</w:t>
                              </w:r>
                            </w:p>
                          </w:txbxContent>
                        </wps:txbx>
                        <wps:bodyPr horzOverflow="overflow" vert="horz" lIns="0" tIns="0" rIns="0" bIns="0" rtlCol="0">
                          <a:noAutofit/>
                        </wps:bodyPr>
                      </wps:wsp>
                      <wps:wsp>
                        <wps:cNvPr id="16" name="Rectangle 16"/>
                        <wps:cNvSpPr/>
                        <wps:spPr>
                          <a:xfrm>
                            <a:off x="21336" y="311150"/>
                            <a:ext cx="132095" cy="155941"/>
                          </a:xfrm>
                          <a:prstGeom prst="rect">
                            <a:avLst/>
                          </a:prstGeom>
                          <a:ln>
                            <a:noFill/>
                          </a:ln>
                        </wps:spPr>
                        <wps:txbx>
                          <w:txbxContent>
                            <w:p w14:paraId="01EE386A" w14:textId="77777777" w:rsidR="008F592B" w:rsidRDefault="008F592B">
                              <w:r>
                                <w:rPr>
                                  <w:rFonts w:ascii="Arial" w:eastAsia="Arial" w:hAnsi="Arial" w:cs="Arial"/>
                                  <w:sz w:val="17"/>
                                </w:rPr>
                                <w:t>B.</w:t>
                              </w:r>
                            </w:p>
                          </w:txbxContent>
                        </wps:txbx>
                        <wps:bodyPr horzOverflow="overflow" vert="horz" lIns="0" tIns="0" rIns="0" bIns="0" rtlCol="0">
                          <a:noAutofit/>
                        </wps:bodyPr>
                      </wps:wsp>
                      <wps:wsp>
                        <wps:cNvPr id="17" name="Rectangle 17"/>
                        <wps:cNvSpPr/>
                        <wps:spPr>
                          <a:xfrm>
                            <a:off x="679704" y="311150"/>
                            <a:ext cx="551295" cy="155941"/>
                          </a:xfrm>
                          <a:prstGeom prst="rect">
                            <a:avLst/>
                          </a:prstGeom>
                          <a:ln>
                            <a:noFill/>
                          </a:ln>
                        </wps:spPr>
                        <wps:txbx>
                          <w:txbxContent>
                            <w:p w14:paraId="2AF6F75A" w14:textId="77777777" w:rsidR="008F592B" w:rsidRDefault="008F592B">
                              <w:r>
                                <w:rPr>
                                  <w:rFonts w:ascii="Arial" w:eastAsia="Arial" w:hAnsi="Arial" w:cs="Arial"/>
                                  <w:sz w:val="17"/>
                                </w:rPr>
                                <w:t>Address:</w:t>
                              </w:r>
                            </w:p>
                          </w:txbxContent>
                        </wps:txbx>
                        <wps:bodyPr horzOverflow="overflow" vert="horz" lIns="0" tIns="0" rIns="0" bIns="0" rtlCol="0">
                          <a:noAutofit/>
                        </wps:bodyPr>
                      </wps:wsp>
                      <wps:wsp>
                        <wps:cNvPr id="18" name="Rectangle 18"/>
                        <wps:cNvSpPr/>
                        <wps:spPr>
                          <a:xfrm>
                            <a:off x="3571621" y="311150"/>
                            <a:ext cx="140202" cy="155941"/>
                          </a:xfrm>
                          <a:prstGeom prst="rect">
                            <a:avLst/>
                          </a:prstGeom>
                          <a:ln>
                            <a:noFill/>
                          </a:ln>
                        </wps:spPr>
                        <wps:txbx>
                          <w:txbxContent>
                            <w:p w14:paraId="5F7BFE0E" w14:textId="77777777" w:rsidR="008F592B" w:rsidRDefault="008F592B">
                              <w:r>
                                <w:rPr>
                                  <w:rFonts w:ascii="Arial" w:eastAsia="Arial" w:hAnsi="Arial" w:cs="Arial"/>
                                  <w:sz w:val="17"/>
                                </w:rPr>
                                <w:t>C.</w:t>
                              </w:r>
                            </w:p>
                          </w:txbxContent>
                        </wps:txbx>
                        <wps:bodyPr horzOverflow="overflow" vert="horz" lIns="0" tIns="0" rIns="0" bIns="0" rtlCol="0">
                          <a:noAutofit/>
                        </wps:bodyPr>
                      </wps:wsp>
                      <wps:wsp>
                        <wps:cNvPr id="19" name="Rectangle 19"/>
                        <wps:cNvSpPr/>
                        <wps:spPr>
                          <a:xfrm>
                            <a:off x="3765169" y="308102"/>
                            <a:ext cx="874506" cy="155941"/>
                          </a:xfrm>
                          <a:prstGeom prst="rect">
                            <a:avLst/>
                          </a:prstGeom>
                          <a:ln>
                            <a:noFill/>
                          </a:ln>
                        </wps:spPr>
                        <wps:txbx>
                          <w:txbxContent>
                            <w:p w14:paraId="32CE3F12" w14:textId="77777777" w:rsidR="008F592B" w:rsidRDefault="008F592B">
                              <w:r>
                                <w:rPr>
                                  <w:rFonts w:ascii="Arial" w:eastAsia="Arial" w:hAnsi="Arial" w:cs="Arial"/>
                                  <w:sz w:val="17"/>
                                </w:rPr>
                                <w:t xml:space="preserve">AIPP Amount </w:t>
                              </w:r>
                            </w:p>
                          </w:txbxContent>
                        </wps:txbx>
                        <wps:bodyPr horzOverflow="overflow" vert="horz" lIns="0" tIns="0" rIns="0" bIns="0" rtlCol="0">
                          <a:noAutofit/>
                        </wps:bodyPr>
                      </wps:wsp>
                      <wps:wsp>
                        <wps:cNvPr id="1088" name="Rectangle 1088"/>
                        <wps:cNvSpPr/>
                        <wps:spPr>
                          <a:xfrm>
                            <a:off x="4422013" y="308102"/>
                            <a:ext cx="46573" cy="155661"/>
                          </a:xfrm>
                          <a:prstGeom prst="rect">
                            <a:avLst/>
                          </a:prstGeom>
                          <a:ln>
                            <a:noFill/>
                          </a:ln>
                        </wps:spPr>
                        <wps:txbx>
                          <w:txbxContent>
                            <w:p w14:paraId="2D56632B" w14:textId="77777777" w:rsidR="008F592B" w:rsidRDefault="008F592B">
                              <w:r>
                                <w:rPr>
                                  <w:rFonts w:ascii="Arial" w:eastAsia="Arial" w:hAnsi="Arial" w:cs="Arial"/>
                                  <w:i/>
                                  <w:sz w:val="17"/>
                                </w:rPr>
                                <w:t>(</w:t>
                              </w:r>
                            </w:p>
                          </w:txbxContent>
                        </wps:txbx>
                        <wps:bodyPr horzOverflow="overflow" vert="horz" lIns="0" tIns="0" rIns="0" bIns="0" rtlCol="0">
                          <a:noAutofit/>
                        </wps:bodyPr>
                      </wps:wsp>
                      <wps:wsp>
                        <wps:cNvPr id="1090" name="Rectangle 1090"/>
                        <wps:cNvSpPr/>
                        <wps:spPr>
                          <a:xfrm>
                            <a:off x="4457030" y="308102"/>
                            <a:ext cx="756650" cy="155661"/>
                          </a:xfrm>
                          <a:prstGeom prst="rect">
                            <a:avLst/>
                          </a:prstGeom>
                          <a:ln>
                            <a:noFill/>
                          </a:ln>
                        </wps:spPr>
                        <wps:txbx>
                          <w:txbxContent>
                            <w:p w14:paraId="662722FD" w14:textId="77777777" w:rsidR="008F592B" w:rsidRDefault="008F592B">
                              <w:r>
                                <w:rPr>
                                  <w:rFonts w:ascii="Arial" w:eastAsia="Arial" w:hAnsi="Arial" w:cs="Arial"/>
                                  <w:i/>
                                  <w:sz w:val="17"/>
                                </w:rPr>
                                <w:t>If Applicable</w:t>
                              </w:r>
                            </w:p>
                          </w:txbxContent>
                        </wps:txbx>
                        <wps:bodyPr horzOverflow="overflow" vert="horz" lIns="0" tIns="0" rIns="0" bIns="0" rtlCol="0">
                          <a:noAutofit/>
                        </wps:bodyPr>
                      </wps:wsp>
                      <wps:wsp>
                        <wps:cNvPr id="1089" name="Rectangle 1089"/>
                        <wps:cNvSpPr/>
                        <wps:spPr>
                          <a:xfrm>
                            <a:off x="5025398" y="308102"/>
                            <a:ext cx="46574" cy="155661"/>
                          </a:xfrm>
                          <a:prstGeom prst="rect">
                            <a:avLst/>
                          </a:prstGeom>
                          <a:ln>
                            <a:noFill/>
                          </a:ln>
                        </wps:spPr>
                        <wps:txbx>
                          <w:txbxContent>
                            <w:p w14:paraId="067630DC" w14:textId="77777777" w:rsidR="008F592B" w:rsidRDefault="008F592B">
                              <w:r>
                                <w:rPr>
                                  <w:rFonts w:ascii="Arial" w:eastAsia="Arial" w:hAnsi="Arial" w:cs="Arial"/>
                                  <w:i/>
                                  <w:sz w:val="17"/>
                                </w:rPr>
                                <w:t>)</w:t>
                              </w:r>
                            </w:p>
                          </w:txbxContent>
                        </wps:txbx>
                        <wps:bodyPr horzOverflow="overflow" vert="horz" lIns="0" tIns="0" rIns="0" bIns="0" rtlCol="0">
                          <a:noAutofit/>
                        </wps:bodyPr>
                      </wps:wsp>
                      <wps:wsp>
                        <wps:cNvPr id="21" name="Rectangle 21"/>
                        <wps:cNvSpPr/>
                        <wps:spPr>
                          <a:xfrm>
                            <a:off x="5079238" y="308102"/>
                            <a:ext cx="38857" cy="155941"/>
                          </a:xfrm>
                          <a:prstGeom prst="rect">
                            <a:avLst/>
                          </a:prstGeom>
                          <a:ln>
                            <a:noFill/>
                          </a:ln>
                        </wps:spPr>
                        <wps:txbx>
                          <w:txbxContent>
                            <w:p w14:paraId="7F3D1F71" w14:textId="77777777" w:rsidR="008F592B" w:rsidRDefault="008F592B">
                              <w:r>
                                <w:rPr>
                                  <w:rFonts w:ascii="Arial" w:eastAsia="Arial" w:hAnsi="Arial" w:cs="Arial"/>
                                  <w:sz w:val="17"/>
                                </w:rPr>
                                <w:t>:</w:t>
                              </w:r>
                            </w:p>
                          </w:txbxContent>
                        </wps:txbx>
                        <wps:bodyPr horzOverflow="overflow" vert="horz" lIns="0" tIns="0" rIns="0" bIns="0" rtlCol="0">
                          <a:noAutofit/>
                        </wps:bodyPr>
                      </wps:wsp>
                      <wps:wsp>
                        <wps:cNvPr id="22" name="Rectangle 22"/>
                        <wps:cNvSpPr/>
                        <wps:spPr>
                          <a:xfrm>
                            <a:off x="3571621" y="466598"/>
                            <a:ext cx="140202" cy="155941"/>
                          </a:xfrm>
                          <a:prstGeom prst="rect">
                            <a:avLst/>
                          </a:prstGeom>
                          <a:ln>
                            <a:noFill/>
                          </a:ln>
                        </wps:spPr>
                        <wps:txbx>
                          <w:txbxContent>
                            <w:p w14:paraId="66EC22BE" w14:textId="77777777" w:rsidR="008F592B" w:rsidRDefault="008F592B">
                              <w:r>
                                <w:rPr>
                                  <w:rFonts w:ascii="Arial" w:eastAsia="Arial" w:hAnsi="Arial" w:cs="Arial"/>
                                  <w:sz w:val="17"/>
                                </w:rPr>
                                <w:t>D.</w:t>
                              </w:r>
                            </w:p>
                          </w:txbxContent>
                        </wps:txbx>
                        <wps:bodyPr horzOverflow="overflow" vert="horz" lIns="0" tIns="0" rIns="0" bIns="0" rtlCol="0">
                          <a:noAutofit/>
                        </wps:bodyPr>
                      </wps:wsp>
                      <wps:wsp>
                        <wps:cNvPr id="23" name="Rectangle 23"/>
                        <wps:cNvSpPr/>
                        <wps:spPr>
                          <a:xfrm>
                            <a:off x="3765169" y="466598"/>
                            <a:ext cx="1623861" cy="155941"/>
                          </a:xfrm>
                          <a:prstGeom prst="rect">
                            <a:avLst/>
                          </a:prstGeom>
                          <a:ln>
                            <a:noFill/>
                          </a:ln>
                        </wps:spPr>
                        <wps:txbx>
                          <w:txbxContent>
                            <w:p w14:paraId="0BFDB40F" w14:textId="77777777" w:rsidR="008F592B" w:rsidRDefault="008F592B">
                              <w:r>
                                <w:rPr>
                                  <w:rFonts w:ascii="Arial" w:eastAsia="Arial" w:hAnsi="Arial" w:cs="Arial"/>
                                  <w:sz w:val="17"/>
                                </w:rPr>
                                <w:t>Funds Requested to Date:</w:t>
                              </w:r>
                            </w:p>
                          </w:txbxContent>
                        </wps:txbx>
                        <wps:bodyPr horzOverflow="overflow" vert="horz" lIns="0" tIns="0" rIns="0" bIns="0" rtlCol="0">
                          <a:noAutofit/>
                        </wps:bodyPr>
                      </wps:wsp>
                      <wps:wsp>
                        <wps:cNvPr id="24" name="Rectangle 24"/>
                        <wps:cNvSpPr/>
                        <wps:spPr>
                          <a:xfrm>
                            <a:off x="3571621" y="622046"/>
                            <a:ext cx="132094" cy="155941"/>
                          </a:xfrm>
                          <a:prstGeom prst="rect">
                            <a:avLst/>
                          </a:prstGeom>
                          <a:ln>
                            <a:noFill/>
                          </a:ln>
                        </wps:spPr>
                        <wps:txbx>
                          <w:txbxContent>
                            <w:p w14:paraId="1EF15F8B" w14:textId="77777777" w:rsidR="008F592B" w:rsidRDefault="008F592B">
                              <w:r>
                                <w:rPr>
                                  <w:rFonts w:ascii="Arial" w:eastAsia="Arial" w:hAnsi="Arial" w:cs="Arial"/>
                                  <w:sz w:val="17"/>
                                </w:rPr>
                                <w:t>E.</w:t>
                              </w:r>
                            </w:p>
                          </w:txbxContent>
                        </wps:txbx>
                        <wps:bodyPr horzOverflow="overflow" vert="horz" lIns="0" tIns="0" rIns="0" bIns="0" rtlCol="0">
                          <a:noAutofit/>
                        </wps:bodyPr>
                      </wps:wsp>
                      <wps:wsp>
                        <wps:cNvPr id="25" name="Rectangle 25"/>
                        <wps:cNvSpPr/>
                        <wps:spPr>
                          <a:xfrm>
                            <a:off x="3765169" y="622046"/>
                            <a:ext cx="2068189" cy="155941"/>
                          </a:xfrm>
                          <a:prstGeom prst="rect">
                            <a:avLst/>
                          </a:prstGeom>
                          <a:ln>
                            <a:noFill/>
                          </a:ln>
                        </wps:spPr>
                        <wps:txbx>
                          <w:txbxContent>
                            <w:p w14:paraId="2CEB24E6" w14:textId="77777777" w:rsidR="008F592B" w:rsidRDefault="008F592B">
                              <w:r>
                                <w:rPr>
                                  <w:rFonts w:ascii="Arial" w:eastAsia="Arial" w:hAnsi="Arial" w:cs="Arial"/>
                                  <w:sz w:val="17"/>
                                </w:rPr>
                                <w:t>Amount Requested this Payment:</w:t>
                              </w:r>
                            </w:p>
                          </w:txbxContent>
                        </wps:txbx>
                        <wps:bodyPr horzOverflow="overflow" vert="horz" lIns="0" tIns="0" rIns="0" bIns="0" rtlCol="0">
                          <a:noAutofit/>
                        </wps:bodyPr>
                      </wps:wsp>
                      <wps:wsp>
                        <wps:cNvPr id="26" name="Rectangle 26"/>
                        <wps:cNvSpPr/>
                        <wps:spPr>
                          <a:xfrm>
                            <a:off x="3571621" y="777494"/>
                            <a:ext cx="123987" cy="155941"/>
                          </a:xfrm>
                          <a:prstGeom prst="rect">
                            <a:avLst/>
                          </a:prstGeom>
                          <a:ln>
                            <a:noFill/>
                          </a:ln>
                        </wps:spPr>
                        <wps:txbx>
                          <w:txbxContent>
                            <w:p w14:paraId="53F35762" w14:textId="77777777" w:rsidR="008F592B" w:rsidRDefault="008F592B">
                              <w:r>
                                <w:rPr>
                                  <w:rFonts w:ascii="Arial" w:eastAsia="Arial" w:hAnsi="Arial" w:cs="Arial"/>
                                  <w:sz w:val="17"/>
                                </w:rPr>
                                <w:t>F.</w:t>
                              </w:r>
                            </w:p>
                          </w:txbxContent>
                        </wps:txbx>
                        <wps:bodyPr horzOverflow="overflow" vert="horz" lIns="0" tIns="0" rIns="0" bIns="0" rtlCol="0">
                          <a:noAutofit/>
                        </wps:bodyPr>
                      </wps:wsp>
                      <wps:wsp>
                        <wps:cNvPr id="27" name="Rectangle 27"/>
                        <wps:cNvSpPr/>
                        <wps:spPr>
                          <a:xfrm>
                            <a:off x="3765169" y="774446"/>
                            <a:ext cx="1269184" cy="155941"/>
                          </a:xfrm>
                          <a:prstGeom prst="rect">
                            <a:avLst/>
                          </a:prstGeom>
                          <a:ln>
                            <a:noFill/>
                          </a:ln>
                        </wps:spPr>
                        <wps:txbx>
                          <w:txbxContent>
                            <w:p w14:paraId="396C1D8C" w14:textId="77777777" w:rsidR="008F592B" w:rsidRDefault="008F592B">
                              <w:r>
                                <w:rPr>
                                  <w:rFonts w:ascii="Arial" w:eastAsia="Arial" w:hAnsi="Arial" w:cs="Arial"/>
                                  <w:sz w:val="17"/>
                                </w:rPr>
                                <w:t>Reversion Amount (I</w:t>
                              </w:r>
                            </w:p>
                          </w:txbxContent>
                        </wps:txbx>
                        <wps:bodyPr horzOverflow="overflow" vert="horz" lIns="0" tIns="0" rIns="0" bIns="0" rtlCol="0">
                          <a:noAutofit/>
                        </wps:bodyPr>
                      </wps:wsp>
                      <wps:wsp>
                        <wps:cNvPr id="28" name="Rectangle 28"/>
                        <wps:cNvSpPr/>
                        <wps:spPr>
                          <a:xfrm>
                            <a:off x="4719193" y="774446"/>
                            <a:ext cx="718050" cy="155661"/>
                          </a:xfrm>
                          <a:prstGeom prst="rect">
                            <a:avLst/>
                          </a:prstGeom>
                          <a:ln>
                            <a:noFill/>
                          </a:ln>
                        </wps:spPr>
                        <wps:txbx>
                          <w:txbxContent>
                            <w:p w14:paraId="03B660A0" w14:textId="77777777" w:rsidR="008F592B" w:rsidRDefault="008F592B">
                              <w:r>
                                <w:rPr>
                                  <w:rFonts w:ascii="Arial" w:eastAsia="Arial" w:hAnsi="Arial" w:cs="Arial"/>
                                  <w:i/>
                                  <w:sz w:val="17"/>
                                </w:rPr>
                                <w:t>f Applicable</w:t>
                              </w:r>
                            </w:p>
                          </w:txbxContent>
                        </wps:txbx>
                        <wps:bodyPr horzOverflow="overflow" vert="horz" lIns="0" tIns="0" rIns="0" bIns="0" rtlCol="0">
                          <a:noAutofit/>
                        </wps:bodyPr>
                      </wps:wsp>
                      <wps:wsp>
                        <wps:cNvPr id="29" name="Rectangle 29"/>
                        <wps:cNvSpPr/>
                        <wps:spPr>
                          <a:xfrm>
                            <a:off x="5277358" y="774446"/>
                            <a:ext cx="85477" cy="155941"/>
                          </a:xfrm>
                          <a:prstGeom prst="rect">
                            <a:avLst/>
                          </a:prstGeom>
                          <a:ln>
                            <a:noFill/>
                          </a:ln>
                        </wps:spPr>
                        <wps:txbx>
                          <w:txbxContent>
                            <w:p w14:paraId="06A588A9" w14:textId="77777777" w:rsidR="008F592B" w:rsidRDefault="008F592B">
                              <w:r>
                                <w:rPr>
                                  <w:rFonts w:ascii="Arial" w:eastAsia="Arial" w:hAnsi="Arial" w:cs="Arial"/>
                                  <w:sz w:val="17"/>
                                </w:rPr>
                                <w:t>):</w:t>
                              </w:r>
                            </w:p>
                          </w:txbxContent>
                        </wps:txbx>
                        <wps:bodyPr horzOverflow="overflow" vert="horz" lIns="0" tIns="0" rIns="0" bIns="0" rtlCol="0">
                          <a:noAutofit/>
                        </wps:bodyPr>
                      </wps:wsp>
                      <wps:wsp>
                        <wps:cNvPr id="30" name="Rectangle 30"/>
                        <wps:cNvSpPr/>
                        <wps:spPr>
                          <a:xfrm>
                            <a:off x="3571621" y="932942"/>
                            <a:ext cx="148311" cy="155941"/>
                          </a:xfrm>
                          <a:prstGeom prst="rect">
                            <a:avLst/>
                          </a:prstGeom>
                          <a:ln>
                            <a:noFill/>
                          </a:ln>
                        </wps:spPr>
                        <wps:txbx>
                          <w:txbxContent>
                            <w:p w14:paraId="17786728" w14:textId="77777777" w:rsidR="008F592B" w:rsidRDefault="008F592B">
                              <w:r>
                                <w:rPr>
                                  <w:rFonts w:ascii="Arial" w:eastAsia="Arial" w:hAnsi="Arial" w:cs="Arial"/>
                                  <w:sz w:val="17"/>
                                </w:rPr>
                                <w:t>G.</w:t>
                              </w:r>
                            </w:p>
                          </w:txbxContent>
                        </wps:txbx>
                        <wps:bodyPr horzOverflow="overflow" vert="horz" lIns="0" tIns="0" rIns="0" bIns="0" rtlCol="0">
                          <a:noAutofit/>
                        </wps:bodyPr>
                      </wps:wsp>
                      <wps:wsp>
                        <wps:cNvPr id="31" name="Rectangle 31"/>
                        <wps:cNvSpPr/>
                        <wps:spPr>
                          <a:xfrm>
                            <a:off x="3765169" y="932942"/>
                            <a:ext cx="928490" cy="155941"/>
                          </a:xfrm>
                          <a:prstGeom prst="rect">
                            <a:avLst/>
                          </a:prstGeom>
                          <a:ln>
                            <a:noFill/>
                          </a:ln>
                        </wps:spPr>
                        <wps:txbx>
                          <w:txbxContent>
                            <w:p w14:paraId="011A2002" w14:textId="77777777" w:rsidR="008F592B" w:rsidRDefault="008F592B">
                              <w:r>
                                <w:rPr>
                                  <w:rFonts w:ascii="Arial" w:eastAsia="Arial" w:hAnsi="Arial" w:cs="Arial"/>
                                  <w:sz w:val="17"/>
                                </w:rPr>
                                <w:t>Grant Balance:</w:t>
                              </w:r>
                            </w:p>
                          </w:txbxContent>
                        </wps:txbx>
                        <wps:bodyPr horzOverflow="overflow" vert="horz" lIns="0" tIns="0" rIns="0" bIns="0" rtlCol="0">
                          <a:noAutofit/>
                        </wps:bodyPr>
                      </wps:wsp>
                      <wps:wsp>
                        <wps:cNvPr id="32" name="Rectangle 32"/>
                        <wps:cNvSpPr/>
                        <wps:spPr>
                          <a:xfrm>
                            <a:off x="19736" y="952085"/>
                            <a:ext cx="139857" cy="131458"/>
                          </a:xfrm>
                          <a:prstGeom prst="rect">
                            <a:avLst/>
                          </a:prstGeom>
                          <a:ln>
                            <a:noFill/>
                          </a:ln>
                        </wps:spPr>
                        <wps:txbx>
                          <w:txbxContent>
                            <w:p w14:paraId="624AA239" w14:textId="77777777" w:rsidR="008F592B" w:rsidRDefault="008F592B">
                              <w:r>
                                <w:rPr>
                                  <w:rFonts w:ascii="Arial" w:eastAsia="Arial" w:hAnsi="Arial" w:cs="Arial"/>
                                  <w:sz w:val="17"/>
                                </w:rPr>
                                <w:t>C.</w:t>
                              </w:r>
                            </w:p>
                          </w:txbxContent>
                        </wps:txbx>
                        <wps:bodyPr horzOverflow="overflow" vert="horz" lIns="0" tIns="0" rIns="0" bIns="0" rtlCol="0">
                          <a:noAutofit/>
                        </wps:bodyPr>
                      </wps:wsp>
                      <wps:wsp>
                        <wps:cNvPr id="33" name="Rectangle 33"/>
                        <wps:cNvSpPr/>
                        <wps:spPr>
                          <a:xfrm>
                            <a:off x="678104" y="952085"/>
                            <a:ext cx="932710" cy="131458"/>
                          </a:xfrm>
                          <a:prstGeom prst="rect">
                            <a:avLst/>
                          </a:prstGeom>
                          <a:ln>
                            <a:noFill/>
                          </a:ln>
                        </wps:spPr>
                        <wps:txbx>
                          <w:txbxContent>
                            <w:p w14:paraId="643E5912" w14:textId="77777777" w:rsidR="008F592B" w:rsidRDefault="008F592B">
                              <w:r>
                                <w:rPr>
                                  <w:rFonts w:ascii="Arial" w:eastAsia="Arial" w:hAnsi="Arial" w:cs="Arial"/>
                                  <w:sz w:val="17"/>
                                </w:rPr>
                                <w:t>Contact Name/</w:t>
                              </w:r>
                            </w:p>
                          </w:txbxContent>
                        </wps:txbx>
                        <wps:bodyPr horzOverflow="overflow" vert="horz" lIns="0" tIns="0" rIns="0" bIns="0" rtlCol="0">
                          <a:noAutofit/>
                        </wps:bodyPr>
                      </wps:wsp>
                      <wps:wsp>
                        <wps:cNvPr id="34" name="Rectangle 34"/>
                        <wps:cNvSpPr/>
                        <wps:spPr>
                          <a:xfrm>
                            <a:off x="1379389" y="933476"/>
                            <a:ext cx="404349" cy="155941"/>
                          </a:xfrm>
                          <a:prstGeom prst="rect">
                            <a:avLst/>
                          </a:prstGeom>
                          <a:ln>
                            <a:noFill/>
                          </a:ln>
                        </wps:spPr>
                        <wps:txbx>
                          <w:txbxContent>
                            <w:p w14:paraId="46EBF037" w14:textId="77777777" w:rsidR="008F592B" w:rsidRDefault="008F592B">
                              <w:r>
                                <w:rPr>
                                  <w:rFonts w:ascii="Arial" w:eastAsia="Arial" w:hAnsi="Arial" w:cs="Arial"/>
                                  <w:sz w:val="17"/>
                                </w:rPr>
                                <w:t>Phone</w:t>
                              </w:r>
                            </w:p>
                          </w:txbxContent>
                        </wps:txbx>
                        <wps:bodyPr horzOverflow="overflow" vert="horz" lIns="0" tIns="0" rIns="0" bIns="0" rtlCol="0">
                          <a:noAutofit/>
                        </wps:bodyPr>
                      </wps:wsp>
                      <wps:wsp>
                        <wps:cNvPr id="35" name="Rectangle 35"/>
                        <wps:cNvSpPr/>
                        <wps:spPr>
                          <a:xfrm>
                            <a:off x="1683499" y="952085"/>
                            <a:ext cx="116641" cy="131458"/>
                          </a:xfrm>
                          <a:prstGeom prst="rect">
                            <a:avLst/>
                          </a:prstGeom>
                          <a:ln>
                            <a:noFill/>
                          </a:ln>
                        </wps:spPr>
                        <wps:txbx>
                          <w:txbxContent>
                            <w:p w14:paraId="646B3E4D" w14:textId="77777777" w:rsidR="008F592B" w:rsidRDefault="008F592B">
                              <w:r>
                                <w:rPr>
                                  <w:rFonts w:ascii="Arial" w:eastAsia="Arial" w:hAnsi="Arial" w:cs="Arial"/>
                                  <w:sz w:val="17"/>
                                </w:rPr>
                                <w:t xml:space="preserve"> #</w:t>
                              </w:r>
                            </w:p>
                          </w:txbxContent>
                        </wps:txbx>
                        <wps:bodyPr horzOverflow="overflow" vert="horz" lIns="0" tIns="0" rIns="0" bIns="0" rtlCol="0">
                          <a:noAutofit/>
                        </wps:bodyPr>
                      </wps:wsp>
                      <wps:wsp>
                        <wps:cNvPr id="36" name="Rectangle 36"/>
                        <wps:cNvSpPr/>
                        <wps:spPr>
                          <a:xfrm>
                            <a:off x="1771200" y="933476"/>
                            <a:ext cx="38857" cy="155941"/>
                          </a:xfrm>
                          <a:prstGeom prst="rect">
                            <a:avLst/>
                          </a:prstGeom>
                          <a:ln>
                            <a:noFill/>
                          </a:ln>
                        </wps:spPr>
                        <wps:txbx>
                          <w:txbxContent>
                            <w:p w14:paraId="01420564" w14:textId="77777777" w:rsidR="008F592B" w:rsidRDefault="008F592B">
                              <w:r>
                                <w:rPr>
                                  <w:rFonts w:ascii="Arial" w:eastAsia="Arial" w:hAnsi="Arial" w:cs="Arial"/>
                                  <w:sz w:val="17"/>
                                </w:rPr>
                                <w:t>:</w:t>
                              </w:r>
                            </w:p>
                          </w:txbxContent>
                        </wps:txbx>
                        <wps:bodyPr horzOverflow="overflow" vert="horz" lIns="0" tIns="0" rIns="0" bIns="0" rtlCol="0">
                          <a:noAutofit/>
                        </wps:bodyPr>
                      </wps:wsp>
                      <wps:wsp>
                        <wps:cNvPr id="37" name="Rectangle 37"/>
                        <wps:cNvSpPr/>
                        <wps:spPr>
                          <a:xfrm>
                            <a:off x="19736" y="1107533"/>
                            <a:ext cx="139857" cy="131458"/>
                          </a:xfrm>
                          <a:prstGeom prst="rect">
                            <a:avLst/>
                          </a:prstGeom>
                          <a:ln>
                            <a:noFill/>
                          </a:ln>
                        </wps:spPr>
                        <wps:txbx>
                          <w:txbxContent>
                            <w:p w14:paraId="5CD572A4" w14:textId="77777777" w:rsidR="008F592B" w:rsidRDefault="008F592B">
                              <w:r>
                                <w:rPr>
                                  <w:rFonts w:ascii="Arial" w:eastAsia="Arial" w:hAnsi="Arial" w:cs="Arial"/>
                                  <w:sz w:val="17"/>
                                </w:rPr>
                                <w:t>D.</w:t>
                              </w:r>
                            </w:p>
                          </w:txbxContent>
                        </wps:txbx>
                        <wps:bodyPr horzOverflow="overflow" vert="horz" lIns="0" tIns="0" rIns="0" bIns="0" rtlCol="0">
                          <a:noAutofit/>
                        </wps:bodyPr>
                      </wps:wsp>
                      <wps:wsp>
                        <wps:cNvPr id="38" name="Rectangle 38"/>
                        <wps:cNvSpPr/>
                        <wps:spPr>
                          <a:xfrm>
                            <a:off x="678104" y="1088924"/>
                            <a:ext cx="605548" cy="155941"/>
                          </a:xfrm>
                          <a:prstGeom prst="rect">
                            <a:avLst/>
                          </a:prstGeom>
                          <a:ln>
                            <a:noFill/>
                          </a:ln>
                        </wps:spPr>
                        <wps:txbx>
                          <w:txbxContent>
                            <w:p w14:paraId="039BE8F5" w14:textId="77777777" w:rsidR="008F592B" w:rsidRDefault="008F592B">
                              <w:r>
                                <w:rPr>
                                  <w:rFonts w:ascii="Arial" w:eastAsia="Arial" w:hAnsi="Arial" w:cs="Arial"/>
                                  <w:sz w:val="17"/>
                                </w:rPr>
                                <w:t>Grant No:</w:t>
                              </w:r>
                            </w:p>
                          </w:txbxContent>
                        </wps:txbx>
                        <wps:bodyPr horzOverflow="overflow" vert="horz" lIns="0" tIns="0" rIns="0" bIns="0" rtlCol="0">
                          <a:noAutofit/>
                        </wps:bodyPr>
                      </wps:wsp>
                      <wps:wsp>
                        <wps:cNvPr id="39" name="Rectangle 39"/>
                        <wps:cNvSpPr/>
                        <wps:spPr>
                          <a:xfrm>
                            <a:off x="3571621" y="1088390"/>
                            <a:ext cx="140205" cy="155941"/>
                          </a:xfrm>
                          <a:prstGeom prst="rect">
                            <a:avLst/>
                          </a:prstGeom>
                          <a:ln>
                            <a:noFill/>
                          </a:ln>
                        </wps:spPr>
                        <wps:txbx>
                          <w:txbxContent>
                            <w:p w14:paraId="0F44A2BF" w14:textId="77777777" w:rsidR="008F592B" w:rsidRDefault="008F592B">
                              <w:r>
                                <w:rPr>
                                  <w:rFonts w:ascii="Arial" w:eastAsia="Arial" w:hAnsi="Arial" w:cs="Arial"/>
                                  <w:sz w:val="17"/>
                                </w:rPr>
                                <w:t>H.</w:t>
                              </w:r>
                            </w:p>
                          </w:txbxContent>
                        </wps:txbx>
                        <wps:bodyPr horzOverflow="overflow" vert="horz" lIns="0" tIns="0" rIns="0" bIns="0" rtlCol="0">
                          <a:noAutofit/>
                        </wps:bodyPr>
                      </wps:wsp>
                      <wps:wsp>
                        <wps:cNvPr id="40" name="Rectangle 40"/>
                        <wps:cNvSpPr/>
                        <wps:spPr>
                          <a:xfrm>
                            <a:off x="21336" y="1243838"/>
                            <a:ext cx="132095" cy="155941"/>
                          </a:xfrm>
                          <a:prstGeom prst="rect">
                            <a:avLst/>
                          </a:prstGeom>
                          <a:ln>
                            <a:noFill/>
                          </a:ln>
                        </wps:spPr>
                        <wps:txbx>
                          <w:txbxContent>
                            <w:p w14:paraId="57244583" w14:textId="77777777" w:rsidR="008F592B" w:rsidRDefault="008F592B">
                              <w:r>
                                <w:rPr>
                                  <w:rFonts w:ascii="Arial" w:eastAsia="Arial" w:hAnsi="Arial" w:cs="Arial"/>
                                  <w:sz w:val="17"/>
                                </w:rPr>
                                <w:t>E.</w:t>
                              </w:r>
                            </w:p>
                          </w:txbxContent>
                        </wps:txbx>
                        <wps:bodyPr horzOverflow="overflow" vert="horz" lIns="0" tIns="0" rIns="0" bIns="0" rtlCol="0">
                          <a:noAutofit/>
                        </wps:bodyPr>
                      </wps:wsp>
                      <wps:wsp>
                        <wps:cNvPr id="41" name="Rectangle 41"/>
                        <wps:cNvSpPr/>
                        <wps:spPr>
                          <a:xfrm>
                            <a:off x="679704" y="1243838"/>
                            <a:ext cx="774367" cy="155941"/>
                          </a:xfrm>
                          <a:prstGeom prst="rect">
                            <a:avLst/>
                          </a:prstGeom>
                          <a:ln>
                            <a:noFill/>
                          </a:ln>
                        </wps:spPr>
                        <wps:txbx>
                          <w:txbxContent>
                            <w:p w14:paraId="258BA169" w14:textId="77777777" w:rsidR="008F592B" w:rsidRDefault="008F592B">
                              <w:r>
                                <w:rPr>
                                  <w:rFonts w:ascii="Arial" w:eastAsia="Arial" w:hAnsi="Arial" w:cs="Arial"/>
                                  <w:sz w:val="17"/>
                                </w:rPr>
                                <w:t>Project Title:</w:t>
                              </w:r>
                            </w:p>
                          </w:txbxContent>
                        </wps:txbx>
                        <wps:bodyPr horzOverflow="overflow" vert="horz" lIns="0" tIns="0" rIns="0" bIns="0" rtlCol="0">
                          <a:noAutofit/>
                        </wps:bodyPr>
                      </wps:wsp>
                      <wps:wsp>
                        <wps:cNvPr id="42" name="Rectangle 42"/>
                        <wps:cNvSpPr/>
                        <wps:spPr>
                          <a:xfrm>
                            <a:off x="3890874" y="1105929"/>
                            <a:ext cx="1739106" cy="155941"/>
                          </a:xfrm>
                          <a:prstGeom prst="rect">
                            <a:avLst/>
                          </a:prstGeom>
                          <a:ln>
                            <a:noFill/>
                          </a:ln>
                        </wps:spPr>
                        <wps:txbx>
                          <w:txbxContent>
                            <w:p w14:paraId="78BC056B" w14:textId="77777777" w:rsidR="008F592B" w:rsidRDefault="008F592B">
                              <w:r>
                                <w:rPr>
                                  <w:rFonts w:ascii="Arial" w:eastAsia="Arial" w:hAnsi="Arial" w:cs="Arial"/>
                                  <w:sz w:val="17"/>
                                </w:rPr>
                                <w:t>Final Request for Payment (</w:t>
                              </w:r>
                            </w:p>
                          </w:txbxContent>
                        </wps:txbx>
                        <wps:bodyPr horzOverflow="overflow" vert="horz" lIns="0" tIns="0" rIns="0" bIns="0" rtlCol="0">
                          <a:noAutofit/>
                        </wps:bodyPr>
                      </wps:wsp>
                      <wps:wsp>
                        <wps:cNvPr id="43" name="Rectangle 43"/>
                        <wps:cNvSpPr/>
                        <wps:spPr>
                          <a:xfrm>
                            <a:off x="5198472" y="1105929"/>
                            <a:ext cx="753267" cy="155661"/>
                          </a:xfrm>
                          <a:prstGeom prst="rect">
                            <a:avLst/>
                          </a:prstGeom>
                          <a:ln>
                            <a:noFill/>
                          </a:ln>
                        </wps:spPr>
                        <wps:txbx>
                          <w:txbxContent>
                            <w:p w14:paraId="6028D6A0" w14:textId="77777777" w:rsidR="008F592B" w:rsidRDefault="008F592B">
                              <w:r>
                                <w:rPr>
                                  <w:rFonts w:ascii="Arial" w:eastAsia="Arial" w:hAnsi="Arial" w:cs="Arial"/>
                                  <w:i/>
                                  <w:sz w:val="17"/>
                                </w:rPr>
                                <w:t>if Applicable</w:t>
                              </w:r>
                            </w:p>
                          </w:txbxContent>
                        </wps:txbx>
                        <wps:bodyPr horzOverflow="overflow" vert="horz" lIns="0" tIns="0" rIns="0" bIns="0" rtlCol="0">
                          <a:noAutofit/>
                        </wps:bodyPr>
                      </wps:wsp>
                      <wps:wsp>
                        <wps:cNvPr id="44" name="Rectangle 44"/>
                        <wps:cNvSpPr/>
                        <wps:spPr>
                          <a:xfrm>
                            <a:off x="5765013" y="1124538"/>
                            <a:ext cx="38881" cy="131458"/>
                          </a:xfrm>
                          <a:prstGeom prst="rect">
                            <a:avLst/>
                          </a:prstGeom>
                          <a:ln>
                            <a:noFill/>
                          </a:ln>
                        </wps:spPr>
                        <wps:txbx>
                          <w:txbxContent>
                            <w:p w14:paraId="19BEA29A" w14:textId="77777777" w:rsidR="008F592B" w:rsidRDefault="008F592B">
                              <w:r>
                                <w:rPr>
                                  <w:rFonts w:ascii="Arial" w:eastAsia="Arial" w:hAnsi="Arial" w:cs="Arial"/>
                                  <w:i/>
                                  <w:sz w:val="17"/>
                                </w:rPr>
                                <w:t xml:space="preserve"> </w:t>
                              </w:r>
                            </w:p>
                          </w:txbxContent>
                        </wps:txbx>
                        <wps:bodyPr horzOverflow="overflow" vert="horz" lIns="0" tIns="0" rIns="0" bIns="0" rtlCol="0">
                          <a:noAutofit/>
                        </wps:bodyPr>
                      </wps:wsp>
                      <wps:wsp>
                        <wps:cNvPr id="45" name="Rectangle 45"/>
                        <wps:cNvSpPr/>
                        <wps:spPr>
                          <a:xfrm>
                            <a:off x="5783098" y="1105929"/>
                            <a:ext cx="46573" cy="155941"/>
                          </a:xfrm>
                          <a:prstGeom prst="rect">
                            <a:avLst/>
                          </a:prstGeom>
                          <a:ln>
                            <a:noFill/>
                          </a:ln>
                        </wps:spPr>
                        <wps:txbx>
                          <w:txbxContent>
                            <w:p w14:paraId="4170A5B1" w14:textId="77777777" w:rsidR="008F592B" w:rsidRDefault="008F592B">
                              <w:r>
                                <w:rPr>
                                  <w:rFonts w:ascii="Arial" w:eastAsia="Arial" w:hAnsi="Arial" w:cs="Arial"/>
                                  <w:sz w:val="17"/>
                                </w:rPr>
                                <w:t>)</w:t>
                              </w:r>
                            </w:p>
                          </w:txbxContent>
                        </wps:txbx>
                        <wps:bodyPr horzOverflow="overflow" vert="horz" lIns="0" tIns="0" rIns="0" bIns="0" rtlCol="0">
                          <a:noAutofit/>
                        </wps:bodyPr>
                      </wps:wsp>
                      <wps:wsp>
                        <wps:cNvPr id="46" name="Rectangle 46"/>
                        <wps:cNvSpPr/>
                        <wps:spPr>
                          <a:xfrm>
                            <a:off x="21336" y="1399286"/>
                            <a:ext cx="123987" cy="155941"/>
                          </a:xfrm>
                          <a:prstGeom prst="rect">
                            <a:avLst/>
                          </a:prstGeom>
                          <a:ln>
                            <a:noFill/>
                          </a:ln>
                        </wps:spPr>
                        <wps:txbx>
                          <w:txbxContent>
                            <w:p w14:paraId="1991568A" w14:textId="77777777" w:rsidR="008F592B" w:rsidRDefault="008F592B">
                              <w:r>
                                <w:rPr>
                                  <w:rFonts w:ascii="Arial" w:eastAsia="Arial" w:hAnsi="Arial" w:cs="Arial"/>
                                  <w:sz w:val="17"/>
                                </w:rPr>
                                <w:t>F.</w:t>
                              </w:r>
                            </w:p>
                          </w:txbxContent>
                        </wps:txbx>
                        <wps:bodyPr horzOverflow="overflow" vert="horz" lIns="0" tIns="0" rIns="0" bIns="0" rtlCol="0">
                          <a:noAutofit/>
                        </wps:bodyPr>
                      </wps:wsp>
                      <wps:wsp>
                        <wps:cNvPr id="1094" name="Rectangle 1094"/>
                        <wps:cNvSpPr/>
                        <wps:spPr>
                          <a:xfrm>
                            <a:off x="676656" y="2040768"/>
                            <a:ext cx="37122" cy="124078"/>
                          </a:xfrm>
                          <a:prstGeom prst="rect">
                            <a:avLst/>
                          </a:prstGeom>
                          <a:ln>
                            <a:noFill/>
                          </a:ln>
                        </wps:spPr>
                        <wps:txbx>
                          <w:txbxContent>
                            <w:p w14:paraId="77B19A6F" w14:textId="77777777" w:rsidR="008F592B" w:rsidRDefault="008F592B">
                              <w:r>
                                <w:rPr>
                                  <w:rFonts w:ascii="Arial" w:eastAsia="Arial" w:hAnsi="Arial" w:cs="Arial"/>
                                  <w:i/>
                                  <w:sz w:val="13"/>
                                </w:rPr>
                                <w:t>(</w:t>
                              </w:r>
                            </w:p>
                          </w:txbxContent>
                        </wps:txbx>
                        <wps:bodyPr horzOverflow="overflow" vert="horz" lIns="0" tIns="0" rIns="0" bIns="0" rtlCol="0">
                          <a:noAutofit/>
                        </wps:bodyPr>
                      </wps:wsp>
                      <wps:wsp>
                        <wps:cNvPr id="1096" name="Rectangle 1096"/>
                        <wps:cNvSpPr/>
                        <wps:spPr>
                          <a:xfrm>
                            <a:off x="704065" y="2040768"/>
                            <a:ext cx="4373162" cy="124078"/>
                          </a:xfrm>
                          <a:prstGeom prst="rect">
                            <a:avLst/>
                          </a:prstGeom>
                          <a:ln>
                            <a:noFill/>
                          </a:ln>
                        </wps:spPr>
                        <wps:txbx>
                          <w:txbxContent>
                            <w:p w14:paraId="737E9E44" w14:textId="77777777" w:rsidR="008F592B" w:rsidRDefault="008F592B">
                              <w:r>
                                <w:rPr>
                                  <w:rFonts w:ascii="Arial" w:eastAsia="Arial" w:hAnsi="Arial" w:cs="Arial"/>
                                  <w:i/>
                                  <w:sz w:val="13"/>
                                </w:rPr>
                                <w:t>The State of NM Fiscal Year is July 1, 20XX through June 30, 20XX of the following year</w:t>
                              </w:r>
                            </w:p>
                          </w:txbxContent>
                        </wps:txbx>
                        <wps:bodyPr horzOverflow="overflow" vert="horz" lIns="0" tIns="0" rIns="0" bIns="0" rtlCol="0">
                          <a:noAutofit/>
                        </wps:bodyPr>
                      </wps:wsp>
                      <wps:wsp>
                        <wps:cNvPr id="1095" name="Rectangle 1095"/>
                        <wps:cNvSpPr/>
                        <wps:spPr>
                          <a:xfrm>
                            <a:off x="3991654" y="2040768"/>
                            <a:ext cx="37122" cy="124078"/>
                          </a:xfrm>
                          <a:prstGeom prst="rect">
                            <a:avLst/>
                          </a:prstGeom>
                          <a:ln>
                            <a:noFill/>
                          </a:ln>
                        </wps:spPr>
                        <wps:txbx>
                          <w:txbxContent>
                            <w:p w14:paraId="5B8A7FFA" w14:textId="77777777" w:rsidR="008F592B" w:rsidRDefault="008F592B">
                              <w:r>
                                <w:rPr>
                                  <w:rFonts w:ascii="Arial" w:eastAsia="Arial" w:hAnsi="Arial" w:cs="Arial"/>
                                  <w:i/>
                                  <w:sz w:val="13"/>
                                </w:rPr>
                                <w:t>)</w:t>
                              </w:r>
                            </w:p>
                          </w:txbxContent>
                        </wps:txbx>
                        <wps:bodyPr horzOverflow="overflow" vert="horz" lIns="0" tIns="0" rIns="0" bIns="0" rtlCol="0">
                          <a:noAutofit/>
                        </wps:bodyPr>
                      </wps:wsp>
                      <wps:wsp>
                        <wps:cNvPr id="48" name="Rectangle 48"/>
                        <wps:cNvSpPr/>
                        <wps:spPr>
                          <a:xfrm>
                            <a:off x="24384" y="2316094"/>
                            <a:ext cx="204881" cy="187581"/>
                          </a:xfrm>
                          <a:prstGeom prst="rect">
                            <a:avLst/>
                          </a:prstGeom>
                          <a:ln>
                            <a:noFill/>
                          </a:ln>
                        </wps:spPr>
                        <wps:txbx>
                          <w:txbxContent>
                            <w:p w14:paraId="6B5C7B99" w14:textId="77777777" w:rsidR="008F592B" w:rsidRDefault="008F592B">
                              <w:r>
                                <w:rPr>
                                  <w:rFonts w:ascii="Arial" w:eastAsia="Arial" w:hAnsi="Arial" w:cs="Arial"/>
                                  <w:b/>
                                  <w:sz w:val="20"/>
                                </w:rPr>
                                <w:t>IV.</w:t>
                              </w:r>
                            </w:p>
                          </w:txbxContent>
                        </wps:txbx>
                        <wps:bodyPr horzOverflow="overflow" vert="horz" lIns="0" tIns="0" rIns="0" bIns="0" rtlCol="0">
                          <a:noAutofit/>
                        </wps:bodyPr>
                      </wps:wsp>
                      <wps:wsp>
                        <wps:cNvPr id="49" name="Rectangle 49"/>
                        <wps:cNvSpPr/>
                        <wps:spPr>
                          <a:xfrm>
                            <a:off x="24384" y="2759578"/>
                            <a:ext cx="158222" cy="187581"/>
                          </a:xfrm>
                          <a:prstGeom prst="rect">
                            <a:avLst/>
                          </a:prstGeom>
                          <a:ln>
                            <a:noFill/>
                          </a:ln>
                        </wps:spPr>
                        <wps:txbx>
                          <w:txbxContent>
                            <w:p w14:paraId="55FE9E5B" w14:textId="77777777" w:rsidR="008F592B" w:rsidRDefault="008F592B">
                              <w:r>
                                <w:rPr>
                                  <w:rFonts w:ascii="Arial" w:eastAsia="Arial" w:hAnsi="Arial" w:cs="Arial"/>
                                  <w:b/>
                                  <w:sz w:val="20"/>
                                </w:rPr>
                                <w:t>V.</w:t>
                              </w:r>
                            </w:p>
                          </w:txbxContent>
                        </wps:txbx>
                        <wps:bodyPr horzOverflow="overflow" vert="horz" lIns="0" tIns="0" rIns="0" bIns="0" rtlCol="0">
                          <a:noAutofit/>
                        </wps:bodyPr>
                      </wps:wsp>
                      <wps:wsp>
                        <wps:cNvPr id="70" name="Rectangle 70"/>
                        <wps:cNvSpPr/>
                        <wps:spPr>
                          <a:xfrm>
                            <a:off x="682752" y="2316094"/>
                            <a:ext cx="1879350" cy="187581"/>
                          </a:xfrm>
                          <a:prstGeom prst="rect">
                            <a:avLst/>
                          </a:prstGeom>
                          <a:ln>
                            <a:noFill/>
                          </a:ln>
                        </wps:spPr>
                        <wps:txbx>
                          <w:txbxContent>
                            <w:p w14:paraId="240DF9FA" w14:textId="77777777" w:rsidR="008F592B" w:rsidRDefault="008F592B">
                              <w:r>
                                <w:rPr>
                                  <w:rFonts w:ascii="Arial" w:eastAsia="Arial" w:hAnsi="Arial" w:cs="Arial"/>
                                  <w:b/>
                                  <w:sz w:val="20"/>
                                </w:rPr>
                                <w:t>Reporting Certification:</w:t>
                              </w:r>
                            </w:p>
                          </w:txbxContent>
                        </wps:txbx>
                        <wps:bodyPr horzOverflow="overflow" vert="horz" lIns="0" tIns="0" rIns="0" bIns="0" rtlCol="0">
                          <a:noAutofit/>
                        </wps:bodyPr>
                      </wps:wsp>
                      <wps:wsp>
                        <wps:cNvPr id="71" name="Rectangle 71"/>
                        <wps:cNvSpPr/>
                        <wps:spPr>
                          <a:xfrm>
                            <a:off x="2095796" y="2316094"/>
                            <a:ext cx="46741" cy="187581"/>
                          </a:xfrm>
                          <a:prstGeom prst="rect">
                            <a:avLst/>
                          </a:prstGeom>
                          <a:ln>
                            <a:noFill/>
                          </a:ln>
                        </wps:spPr>
                        <wps:txbx>
                          <w:txbxContent>
                            <w:p w14:paraId="473BBB65" w14:textId="77777777" w:rsidR="008F592B" w:rsidRDefault="008F592B">
                              <w:r>
                                <w:rPr>
                                  <w:rFonts w:ascii="Arial" w:eastAsia="Arial" w:hAnsi="Arial" w:cs="Arial"/>
                                  <w:sz w:val="20"/>
                                </w:rPr>
                                <w:t xml:space="preserve"> </w:t>
                              </w:r>
                            </w:p>
                          </w:txbxContent>
                        </wps:txbx>
                        <wps:bodyPr horzOverflow="overflow" vert="horz" lIns="0" tIns="0" rIns="0" bIns="0" rtlCol="0">
                          <a:noAutofit/>
                        </wps:bodyPr>
                      </wps:wsp>
                      <wps:wsp>
                        <wps:cNvPr id="72" name="Rectangle 72"/>
                        <wps:cNvSpPr/>
                        <wps:spPr>
                          <a:xfrm>
                            <a:off x="2132587" y="2354712"/>
                            <a:ext cx="2904237" cy="124301"/>
                          </a:xfrm>
                          <a:prstGeom prst="rect">
                            <a:avLst/>
                          </a:prstGeom>
                          <a:ln>
                            <a:noFill/>
                          </a:ln>
                        </wps:spPr>
                        <wps:txbx>
                          <w:txbxContent>
                            <w:p w14:paraId="5990E7C8" w14:textId="77777777" w:rsidR="008F592B" w:rsidRDefault="008F592B">
                              <w:r>
                                <w:rPr>
                                  <w:rFonts w:ascii="Arial" w:eastAsia="Arial" w:hAnsi="Arial" w:cs="Arial"/>
                                  <w:sz w:val="13"/>
                                </w:rPr>
                                <w:t>I hereby certify to the best of my knowledge and belief, that</w:t>
                              </w:r>
                            </w:p>
                          </w:txbxContent>
                        </wps:txbx>
                        <wps:bodyPr horzOverflow="overflow" vert="horz" lIns="0" tIns="0" rIns="0" bIns="0" rtlCol="0">
                          <a:noAutofit/>
                        </wps:bodyPr>
                      </wps:wsp>
                      <wps:wsp>
                        <wps:cNvPr id="73" name="Rectangle 73"/>
                        <wps:cNvSpPr/>
                        <wps:spPr>
                          <a:xfrm>
                            <a:off x="4316238" y="2369546"/>
                            <a:ext cx="30992" cy="104785"/>
                          </a:xfrm>
                          <a:prstGeom prst="rect">
                            <a:avLst/>
                          </a:prstGeom>
                          <a:ln>
                            <a:noFill/>
                          </a:ln>
                        </wps:spPr>
                        <wps:txbx>
                          <w:txbxContent>
                            <w:p w14:paraId="2718D88C" w14:textId="77777777" w:rsidR="008F592B" w:rsidRDefault="008F592B">
                              <w:r>
                                <w:rPr>
                                  <w:rFonts w:ascii="Arial" w:eastAsia="Arial" w:hAnsi="Arial" w:cs="Arial"/>
                                  <w:sz w:val="13"/>
                                </w:rPr>
                                <w:t xml:space="preserve"> </w:t>
                              </w:r>
                            </w:p>
                          </w:txbxContent>
                        </wps:txbx>
                        <wps:bodyPr horzOverflow="overflow" vert="horz" lIns="0" tIns="0" rIns="0" bIns="0" rtlCol="0">
                          <a:noAutofit/>
                        </wps:bodyPr>
                      </wps:wsp>
                      <wps:wsp>
                        <wps:cNvPr id="74" name="Rectangle 74"/>
                        <wps:cNvSpPr/>
                        <wps:spPr>
                          <a:xfrm>
                            <a:off x="4339806" y="2354712"/>
                            <a:ext cx="2434457" cy="124301"/>
                          </a:xfrm>
                          <a:prstGeom prst="rect">
                            <a:avLst/>
                          </a:prstGeom>
                          <a:ln>
                            <a:noFill/>
                          </a:ln>
                        </wps:spPr>
                        <wps:txbx>
                          <w:txbxContent>
                            <w:p w14:paraId="7F38341E" w14:textId="77777777" w:rsidR="008F592B" w:rsidRDefault="008F592B">
                              <w:r>
                                <w:rPr>
                                  <w:rFonts w:ascii="Arial" w:eastAsia="Arial" w:hAnsi="Arial" w:cs="Arial"/>
                                  <w:sz w:val="13"/>
                                </w:rPr>
                                <w:t xml:space="preserve">reporting is up to date; to include the accuracy of </w:t>
                              </w:r>
                            </w:p>
                          </w:txbxContent>
                        </wps:txbx>
                        <wps:bodyPr horzOverflow="overflow" vert="horz" lIns="0" tIns="0" rIns="0" bIns="0" rtlCol="0">
                          <a:noAutofit/>
                        </wps:bodyPr>
                      </wps:wsp>
                      <wps:wsp>
                        <wps:cNvPr id="75" name="Rectangle 75"/>
                        <wps:cNvSpPr/>
                        <wps:spPr>
                          <a:xfrm>
                            <a:off x="682752" y="2476251"/>
                            <a:ext cx="5732938" cy="124301"/>
                          </a:xfrm>
                          <a:prstGeom prst="rect">
                            <a:avLst/>
                          </a:prstGeom>
                          <a:ln>
                            <a:noFill/>
                          </a:ln>
                        </wps:spPr>
                        <wps:txbx>
                          <w:txbxContent>
                            <w:p w14:paraId="2A346B1F" w14:textId="77777777" w:rsidR="008F592B" w:rsidRDefault="008F592B">
                              <w:r>
                                <w:rPr>
                                  <w:rFonts w:ascii="Arial" w:eastAsia="Arial" w:hAnsi="Arial" w:cs="Arial"/>
                                  <w:sz w:val="13"/>
                                </w:rPr>
                                <w:t>expenditures and grant balance, project status, project phase, achievements and milestones; and in compliance with</w:t>
                              </w:r>
                            </w:p>
                          </w:txbxContent>
                        </wps:txbx>
                        <wps:bodyPr horzOverflow="overflow" vert="horz" lIns="0" tIns="0" rIns="0" bIns="0" rtlCol="0">
                          <a:noAutofit/>
                        </wps:bodyPr>
                      </wps:wsp>
                      <wps:wsp>
                        <wps:cNvPr id="76" name="Rectangle 76"/>
                        <wps:cNvSpPr/>
                        <wps:spPr>
                          <a:xfrm>
                            <a:off x="4993219" y="2491085"/>
                            <a:ext cx="185949" cy="104785"/>
                          </a:xfrm>
                          <a:prstGeom prst="rect">
                            <a:avLst/>
                          </a:prstGeom>
                          <a:ln>
                            <a:noFill/>
                          </a:ln>
                        </wps:spPr>
                        <wps:txbx>
                          <w:txbxContent>
                            <w:p w14:paraId="37FE406E" w14:textId="77777777" w:rsidR="008F592B" w:rsidRDefault="008F592B">
                              <w:r>
                                <w:rPr>
                                  <w:rFonts w:ascii="Arial" w:eastAsia="Arial" w:hAnsi="Arial" w:cs="Arial"/>
                                  <w:sz w:val="13"/>
                                </w:rPr>
                                <w:t xml:space="preserve"> the</w:t>
                              </w:r>
                            </w:p>
                          </w:txbxContent>
                        </wps:txbx>
                        <wps:bodyPr horzOverflow="overflow" vert="horz" lIns="0" tIns="0" rIns="0" bIns="0" rtlCol="0">
                          <a:noAutofit/>
                        </wps:bodyPr>
                      </wps:wsp>
                      <wps:wsp>
                        <wps:cNvPr id="77" name="Rectangle 77"/>
                        <wps:cNvSpPr/>
                        <wps:spPr>
                          <a:xfrm>
                            <a:off x="5133030" y="2476251"/>
                            <a:ext cx="914892" cy="124301"/>
                          </a:xfrm>
                          <a:prstGeom prst="rect">
                            <a:avLst/>
                          </a:prstGeom>
                          <a:ln>
                            <a:noFill/>
                          </a:ln>
                        </wps:spPr>
                        <wps:txbx>
                          <w:txbxContent>
                            <w:p w14:paraId="2FFA9055" w14:textId="77777777" w:rsidR="008F592B" w:rsidRDefault="008F592B">
                              <w:r>
                                <w:rPr>
                                  <w:rFonts w:ascii="Arial" w:eastAsia="Arial" w:hAnsi="Arial" w:cs="Arial"/>
                                  <w:sz w:val="13"/>
                                </w:rPr>
                                <w:t xml:space="preserve"> Grant Agreement.</w:t>
                              </w:r>
                            </w:p>
                          </w:txbxContent>
                        </wps:txbx>
                        <wps:bodyPr horzOverflow="overflow" vert="horz" lIns="0" tIns="0" rIns="0" bIns="0" rtlCol="0">
                          <a:noAutofit/>
                        </wps:bodyPr>
                      </wps:wsp>
                      <wps:wsp>
                        <wps:cNvPr id="78" name="Rectangle 78"/>
                        <wps:cNvSpPr/>
                        <wps:spPr>
                          <a:xfrm>
                            <a:off x="24384" y="1840606"/>
                            <a:ext cx="186592" cy="187581"/>
                          </a:xfrm>
                          <a:prstGeom prst="rect">
                            <a:avLst/>
                          </a:prstGeom>
                          <a:ln>
                            <a:noFill/>
                          </a:ln>
                        </wps:spPr>
                        <wps:txbx>
                          <w:txbxContent>
                            <w:p w14:paraId="3A7FD496" w14:textId="77777777" w:rsidR="008F592B" w:rsidRDefault="008F592B">
                              <w:r>
                                <w:rPr>
                                  <w:rFonts w:ascii="Arial" w:eastAsia="Arial" w:hAnsi="Arial" w:cs="Arial"/>
                                  <w:b/>
                                  <w:sz w:val="20"/>
                                </w:rPr>
                                <w:t>III.</w:t>
                              </w:r>
                            </w:p>
                          </w:txbxContent>
                        </wps:txbx>
                        <wps:bodyPr horzOverflow="overflow" vert="horz" lIns="0" tIns="0" rIns="0" bIns="0" rtlCol="0">
                          <a:noAutofit/>
                        </wps:bodyPr>
                      </wps:wsp>
                      <wps:wsp>
                        <wps:cNvPr id="79" name="Rectangle 79"/>
                        <wps:cNvSpPr/>
                        <wps:spPr>
                          <a:xfrm>
                            <a:off x="679501" y="1859915"/>
                            <a:ext cx="823322" cy="155941"/>
                          </a:xfrm>
                          <a:prstGeom prst="rect">
                            <a:avLst/>
                          </a:prstGeom>
                          <a:ln>
                            <a:noFill/>
                          </a:ln>
                        </wps:spPr>
                        <wps:txbx>
                          <w:txbxContent>
                            <w:p w14:paraId="550B51D0" w14:textId="77777777" w:rsidR="008F592B" w:rsidRDefault="008F592B">
                              <w:r>
                                <w:rPr>
                                  <w:rFonts w:ascii="Arial" w:eastAsia="Arial" w:hAnsi="Arial" w:cs="Arial"/>
                                  <w:b/>
                                  <w:sz w:val="17"/>
                                </w:rPr>
                                <w:t>Fiscal Year :</w:t>
                              </w:r>
                            </w:p>
                          </w:txbxContent>
                        </wps:txbx>
                        <wps:bodyPr horzOverflow="overflow" vert="horz" lIns="0" tIns="0" rIns="0" bIns="0" rtlCol="0">
                          <a:noAutofit/>
                        </wps:bodyPr>
                      </wps:wsp>
                      <wps:wsp>
                        <wps:cNvPr id="1093" name="Rectangle 1093"/>
                        <wps:cNvSpPr/>
                        <wps:spPr>
                          <a:xfrm>
                            <a:off x="624816" y="503837"/>
                            <a:ext cx="1766980" cy="94921"/>
                          </a:xfrm>
                          <a:prstGeom prst="rect">
                            <a:avLst/>
                          </a:prstGeom>
                          <a:ln>
                            <a:noFill/>
                          </a:ln>
                        </wps:spPr>
                        <wps:txbx>
                          <w:txbxContent>
                            <w:p w14:paraId="2E4E71CE" w14:textId="77777777" w:rsidR="008F592B" w:rsidRDefault="008F592B">
                              <w:r>
                                <w:rPr>
                                  <w:rFonts w:ascii="Arial" w:eastAsia="Arial" w:hAnsi="Arial" w:cs="Arial"/>
                                  <w:sz w:val="10"/>
                                </w:rPr>
                                <w:t>Complete Mailing, including Suite, if applicable</w:t>
                              </w:r>
                            </w:p>
                          </w:txbxContent>
                        </wps:txbx>
                        <wps:bodyPr horzOverflow="overflow" vert="horz" lIns="0" tIns="0" rIns="0" bIns="0" rtlCol="0">
                          <a:noAutofit/>
                        </wps:bodyPr>
                      </wps:wsp>
                      <wps:wsp>
                        <wps:cNvPr id="1091" name="Rectangle 1091"/>
                        <wps:cNvSpPr/>
                        <wps:spPr>
                          <a:xfrm>
                            <a:off x="603504" y="503837"/>
                            <a:ext cx="28344" cy="94921"/>
                          </a:xfrm>
                          <a:prstGeom prst="rect">
                            <a:avLst/>
                          </a:prstGeom>
                          <a:ln>
                            <a:noFill/>
                          </a:ln>
                        </wps:spPr>
                        <wps:txbx>
                          <w:txbxContent>
                            <w:p w14:paraId="1270AC21" w14:textId="77777777" w:rsidR="008F592B" w:rsidRDefault="008F592B">
                              <w:r>
                                <w:rPr>
                                  <w:rFonts w:ascii="Arial" w:eastAsia="Arial" w:hAnsi="Arial" w:cs="Arial"/>
                                  <w:sz w:val="10"/>
                                </w:rPr>
                                <w:t>(</w:t>
                              </w:r>
                            </w:p>
                          </w:txbxContent>
                        </wps:txbx>
                        <wps:bodyPr horzOverflow="overflow" vert="horz" lIns="0" tIns="0" rIns="0" bIns="0" rtlCol="0">
                          <a:noAutofit/>
                        </wps:bodyPr>
                      </wps:wsp>
                      <wps:wsp>
                        <wps:cNvPr id="1092" name="Rectangle 1092"/>
                        <wps:cNvSpPr/>
                        <wps:spPr>
                          <a:xfrm>
                            <a:off x="1952860" y="503837"/>
                            <a:ext cx="28344" cy="94921"/>
                          </a:xfrm>
                          <a:prstGeom prst="rect">
                            <a:avLst/>
                          </a:prstGeom>
                          <a:ln>
                            <a:noFill/>
                          </a:ln>
                        </wps:spPr>
                        <wps:txbx>
                          <w:txbxContent>
                            <w:p w14:paraId="07881BA0" w14:textId="77777777" w:rsidR="008F592B" w:rsidRDefault="008F592B">
                              <w:r>
                                <w:rPr>
                                  <w:rFonts w:ascii="Arial" w:eastAsia="Arial" w:hAnsi="Arial" w:cs="Arial"/>
                                  <w:sz w:val="10"/>
                                </w:rPr>
                                <w:t>)</w:t>
                              </w:r>
                            </w:p>
                          </w:txbxContent>
                        </wps:txbx>
                        <wps:bodyPr horzOverflow="overflow" vert="horz" lIns="0" tIns="0" rIns="0" bIns="0" rtlCol="0">
                          <a:noAutofit/>
                        </wps:bodyPr>
                      </wps:wsp>
                      <wps:wsp>
                        <wps:cNvPr id="89" name="Rectangle 89"/>
                        <wps:cNvSpPr/>
                        <wps:spPr>
                          <a:xfrm>
                            <a:off x="679704" y="1399286"/>
                            <a:ext cx="1374636" cy="155941"/>
                          </a:xfrm>
                          <a:prstGeom prst="rect">
                            <a:avLst/>
                          </a:prstGeom>
                          <a:ln>
                            <a:noFill/>
                          </a:ln>
                        </wps:spPr>
                        <wps:txbx>
                          <w:txbxContent>
                            <w:p w14:paraId="0B986DFE" w14:textId="77777777" w:rsidR="008F592B" w:rsidRDefault="008F592B">
                              <w:r>
                                <w:rPr>
                                  <w:rFonts w:ascii="Arial" w:eastAsia="Arial" w:hAnsi="Arial" w:cs="Arial"/>
                                  <w:sz w:val="17"/>
                                </w:rPr>
                                <w:t>Grant Expiration Date:</w:t>
                              </w:r>
                            </w:p>
                          </w:txbxContent>
                        </wps:txbx>
                        <wps:bodyPr horzOverflow="overflow" vert="horz" lIns="0" tIns="0" rIns="0" bIns="0" rtlCol="0">
                          <a:noAutofit/>
                        </wps:bodyPr>
                      </wps:wsp>
                      <wps:wsp>
                        <wps:cNvPr id="90" name="Rectangle 90"/>
                        <wps:cNvSpPr/>
                        <wps:spPr>
                          <a:xfrm>
                            <a:off x="682752" y="2759578"/>
                            <a:ext cx="2038833" cy="187581"/>
                          </a:xfrm>
                          <a:prstGeom prst="rect">
                            <a:avLst/>
                          </a:prstGeom>
                          <a:ln>
                            <a:noFill/>
                          </a:ln>
                        </wps:spPr>
                        <wps:txbx>
                          <w:txbxContent>
                            <w:p w14:paraId="71C06AD5" w14:textId="77777777" w:rsidR="008F592B" w:rsidRDefault="008F592B">
                              <w:r>
                                <w:rPr>
                                  <w:rFonts w:ascii="Arial" w:eastAsia="Arial" w:hAnsi="Arial" w:cs="Arial"/>
                                  <w:b/>
                                  <w:sz w:val="20"/>
                                </w:rPr>
                                <w:t>Compliance Certification:</w:t>
                              </w:r>
                            </w:p>
                          </w:txbxContent>
                        </wps:txbx>
                        <wps:bodyPr horzOverflow="overflow" vert="horz" lIns="0" tIns="0" rIns="0" bIns="0" rtlCol="0">
                          <a:noAutofit/>
                        </wps:bodyPr>
                      </wps:wsp>
                      <wps:wsp>
                        <wps:cNvPr id="91" name="Rectangle 91"/>
                        <wps:cNvSpPr/>
                        <wps:spPr>
                          <a:xfrm>
                            <a:off x="2218055" y="2759578"/>
                            <a:ext cx="46741" cy="187581"/>
                          </a:xfrm>
                          <a:prstGeom prst="rect">
                            <a:avLst/>
                          </a:prstGeom>
                          <a:ln>
                            <a:noFill/>
                          </a:ln>
                        </wps:spPr>
                        <wps:txbx>
                          <w:txbxContent>
                            <w:p w14:paraId="7DCF6B1B" w14:textId="77777777" w:rsidR="008F592B" w:rsidRDefault="008F592B">
                              <w:r>
                                <w:rPr>
                                  <w:rFonts w:ascii="Arial" w:eastAsia="Arial" w:hAnsi="Arial" w:cs="Arial"/>
                                  <w:sz w:val="20"/>
                                </w:rPr>
                                <w:t xml:space="preserve"> </w:t>
                              </w:r>
                            </w:p>
                          </w:txbxContent>
                        </wps:txbx>
                        <wps:bodyPr horzOverflow="overflow" vert="horz" lIns="0" tIns="0" rIns="0" bIns="0" rtlCol="0">
                          <a:noAutofit/>
                        </wps:bodyPr>
                      </wps:wsp>
                      <wps:wsp>
                        <wps:cNvPr id="92" name="Rectangle 92"/>
                        <wps:cNvSpPr/>
                        <wps:spPr>
                          <a:xfrm>
                            <a:off x="2253107" y="2798196"/>
                            <a:ext cx="5417158" cy="124301"/>
                          </a:xfrm>
                          <a:prstGeom prst="rect">
                            <a:avLst/>
                          </a:prstGeom>
                          <a:ln>
                            <a:noFill/>
                          </a:ln>
                        </wps:spPr>
                        <wps:txbx>
                          <w:txbxContent>
                            <w:p w14:paraId="194CE339" w14:textId="77777777" w:rsidR="008F592B" w:rsidRDefault="008F592B">
                              <w:r>
                                <w:rPr>
                                  <w:rFonts w:ascii="Arial" w:eastAsia="Arial" w:hAnsi="Arial" w:cs="Arial"/>
                                  <w:sz w:val="13"/>
                                </w:rPr>
                                <w:t xml:space="preserve">Under penalty of law, I hereby certify to the best of my knowledge and belief, the above information is correct; </w:t>
                              </w:r>
                            </w:p>
                          </w:txbxContent>
                        </wps:txbx>
                        <wps:bodyPr horzOverflow="overflow" vert="horz" lIns="0" tIns="0" rIns="0" bIns="0" rtlCol="0">
                          <a:noAutofit/>
                        </wps:bodyPr>
                      </wps:wsp>
                      <wps:wsp>
                        <wps:cNvPr id="93" name="Rectangle 93"/>
                        <wps:cNvSpPr/>
                        <wps:spPr>
                          <a:xfrm>
                            <a:off x="682752" y="2915544"/>
                            <a:ext cx="7938403" cy="124301"/>
                          </a:xfrm>
                          <a:prstGeom prst="rect">
                            <a:avLst/>
                          </a:prstGeom>
                          <a:ln>
                            <a:noFill/>
                          </a:ln>
                        </wps:spPr>
                        <wps:txbx>
                          <w:txbxContent>
                            <w:p w14:paraId="35B5B14A" w14:textId="77777777" w:rsidR="008F592B" w:rsidRDefault="008F592B">
                              <w:r>
                                <w:rPr>
                                  <w:rFonts w:ascii="Arial" w:eastAsia="Arial" w:hAnsi="Arial" w:cs="Arial"/>
                                  <w:sz w:val="13"/>
                                </w:rPr>
                                <w:t xml:space="preserve">expenditures are properly documented, and are valid expenditures or actual receipts; and that the grant activity is in full compliance with Article IX, Sec. 14 of the </w:t>
                              </w:r>
                            </w:p>
                          </w:txbxContent>
                        </wps:txbx>
                        <wps:bodyPr horzOverflow="overflow" vert="horz" lIns="0" tIns="0" rIns="0" bIns="0" rtlCol="0">
                          <a:noAutofit/>
                        </wps:bodyPr>
                      </wps:wsp>
                      <wps:wsp>
                        <wps:cNvPr id="94" name="Rectangle 94"/>
                        <wps:cNvSpPr/>
                        <wps:spPr>
                          <a:xfrm>
                            <a:off x="682752" y="3023748"/>
                            <a:ext cx="3046523" cy="124301"/>
                          </a:xfrm>
                          <a:prstGeom prst="rect">
                            <a:avLst/>
                          </a:prstGeom>
                          <a:ln>
                            <a:noFill/>
                          </a:ln>
                        </wps:spPr>
                        <wps:txbx>
                          <w:txbxContent>
                            <w:p w14:paraId="165F2479" w14:textId="77777777" w:rsidR="008F592B" w:rsidRDefault="008F592B">
                              <w:r>
                                <w:rPr>
                                  <w:rFonts w:ascii="Arial" w:eastAsia="Arial" w:hAnsi="Arial" w:cs="Arial"/>
                                  <w:sz w:val="13"/>
                                </w:rPr>
                                <w:t>New Mexico Constitution known as the "anti donation" clause.</w:t>
                              </w:r>
                            </w:p>
                          </w:txbxContent>
                        </wps:txbx>
                        <wps:bodyPr horzOverflow="overflow" vert="horz" lIns="0" tIns="0" rIns="0" bIns="0" rtlCol="0">
                          <a:noAutofit/>
                        </wps:bodyPr>
                      </wps:wsp>
                      <wps:wsp>
                        <wps:cNvPr id="95" name="Rectangle 95"/>
                        <wps:cNvSpPr/>
                        <wps:spPr>
                          <a:xfrm>
                            <a:off x="893064" y="814732"/>
                            <a:ext cx="564070" cy="94921"/>
                          </a:xfrm>
                          <a:prstGeom prst="rect">
                            <a:avLst/>
                          </a:prstGeom>
                          <a:ln>
                            <a:noFill/>
                          </a:ln>
                        </wps:spPr>
                        <wps:txbx>
                          <w:txbxContent>
                            <w:p w14:paraId="5B06FF76" w14:textId="77777777" w:rsidR="008F592B" w:rsidRDefault="008F592B">
                              <w:r>
                                <w:rPr>
                                  <w:rFonts w:ascii="Arial" w:eastAsia="Arial" w:hAnsi="Arial" w:cs="Arial"/>
                                  <w:sz w:val="10"/>
                                </w:rPr>
                                <w:t>City, State, Zip</w:t>
                              </w:r>
                            </w:p>
                          </w:txbxContent>
                        </wps:txbx>
                        <wps:bodyPr horzOverflow="overflow" vert="horz" lIns="0" tIns="0" rIns="0" bIns="0" rtlCol="0">
                          <a:noAutofit/>
                        </wps:bodyPr>
                      </wps:wsp>
                      <wps:wsp>
                        <wps:cNvPr id="1570" name="Shape 1570"/>
                        <wps:cNvSpPr/>
                        <wps:spPr>
                          <a:xfrm>
                            <a:off x="1583690" y="276776"/>
                            <a:ext cx="1818386" cy="10668"/>
                          </a:xfrm>
                          <a:custGeom>
                            <a:avLst/>
                            <a:gdLst/>
                            <a:ahLst/>
                            <a:cxnLst/>
                            <a:rect l="0" t="0" r="0" b="0"/>
                            <a:pathLst>
                              <a:path w="1818386" h="10668">
                                <a:moveTo>
                                  <a:pt x="0" y="0"/>
                                </a:moveTo>
                                <a:lnTo>
                                  <a:pt x="1818386" y="0"/>
                                </a:lnTo>
                                <a:lnTo>
                                  <a:pt x="1818386"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71" name="Shape 1571"/>
                        <wps:cNvSpPr/>
                        <wps:spPr>
                          <a:xfrm>
                            <a:off x="1583690" y="432224"/>
                            <a:ext cx="1818386" cy="10668"/>
                          </a:xfrm>
                          <a:custGeom>
                            <a:avLst/>
                            <a:gdLst/>
                            <a:ahLst/>
                            <a:cxnLst/>
                            <a:rect l="0" t="0" r="0" b="0"/>
                            <a:pathLst>
                              <a:path w="1818386" h="10668">
                                <a:moveTo>
                                  <a:pt x="0" y="0"/>
                                </a:moveTo>
                                <a:lnTo>
                                  <a:pt x="1818386" y="0"/>
                                </a:lnTo>
                                <a:lnTo>
                                  <a:pt x="1818386"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72" name="Shape 1572"/>
                        <wps:cNvSpPr/>
                        <wps:spPr>
                          <a:xfrm>
                            <a:off x="658368" y="743120"/>
                            <a:ext cx="2743835" cy="10668"/>
                          </a:xfrm>
                          <a:custGeom>
                            <a:avLst/>
                            <a:gdLst/>
                            <a:ahLst/>
                            <a:cxnLst/>
                            <a:rect l="0" t="0" r="0" b="0"/>
                            <a:pathLst>
                              <a:path w="2743835" h="10668">
                                <a:moveTo>
                                  <a:pt x="0" y="0"/>
                                </a:moveTo>
                                <a:lnTo>
                                  <a:pt x="2743835" y="0"/>
                                </a:lnTo>
                                <a:lnTo>
                                  <a:pt x="2743835"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73" name="Shape 1573"/>
                        <wps:cNvSpPr/>
                        <wps:spPr>
                          <a:xfrm>
                            <a:off x="1816862" y="1054016"/>
                            <a:ext cx="1585214" cy="10668"/>
                          </a:xfrm>
                          <a:custGeom>
                            <a:avLst/>
                            <a:gdLst/>
                            <a:ahLst/>
                            <a:cxnLst/>
                            <a:rect l="0" t="0" r="0" b="0"/>
                            <a:pathLst>
                              <a:path w="1585214" h="10668">
                                <a:moveTo>
                                  <a:pt x="0" y="0"/>
                                </a:moveTo>
                                <a:lnTo>
                                  <a:pt x="1585214" y="0"/>
                                </a:lnTo>
                                <a:lnTo>
                                  <a:pt x="1585214"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74" name="Shape 1574"/>
                        <wps:cNvSpPr/>
                        <wps:spPr>
                          <a:xfrm>
                            <a:off x="5425186" y="121074"/>
                            <a:ext cx="1326134" cy="10668"/>
                          </a:xfrm>
                          <a:custGeom>
                            <a:avLst/>
                            <a:gdLst/>
                            <a:ahLst/>
                            <a:cxnLst/>
                            <a:rect l="0" t="0" r="0" b="0"/>
                            <a:pathLst>
                              <a:path w="1326134" h="10668">
                                <a:moveTo>
                                  <a:pt x="0" y="0"/>
                                </a:moveTo>
                                <a:lnTo>
                                  <a:pt x="1326134" y="0"/>
                                </a:lnTo>
                                <a:lnTo>
                                  <a:pt x="1326134"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75" name="Shape 1575"/>
                        <wps:cNvSpPr/>
                        <wps:spPr>
                          <a:xfrm>
                            <a:off x="5425186" y="276776"/>
                            <a:ext cx="1326134" cy="10668"/>
                          </a:xfrm>
                          <a:custGeom>
                            <a:avLst/>
                            <a:gdLst/>
                            <a:ahLst/>
                            <a:cxnLst/>
                            <a:rect l="0" t="0" r="0" b="0"/>
                            <a:pathLst>
                              <a:path w="1326134" h="10668">
                                <a:moveTo>
                                  <a:pt x="0" y="0"/>
                                </a:moveTo>
                                <a:lnTo>
                                  <a:pt x="1326134" y="0"/>
                                </a:lnTo>
                                <a:lnTo>
                                  <a:pt x="1326134"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76" name="Shape 1576"/>
                        <wps:cNvSpPr/>
                        <wps:spPr>
                          <a:xfrm>
                            <a:off x="5425186" y="432224"/>
                            <a:ext cx="1326134" cy="10668"/>
                          </a:xfrm>
                          <a:custGeom>
                            <a:avLst/>
                            <a:gdLst/>
                            <a:ahLst/>
                            <a:cxnLst/>
                            <a:rect l="0" t="0" r="0" b="0"/>
                            <a:pathLst>
                              <a:path w="1326134" h="10668">
                                <a:moveTo>
                                  <a:pt x="0" y="0"/>
                                </a:moveTo>
                                <a:lnTo>
                                  <a:pt x="1326134" y="0"/>
                                </a:lnTo>
                                <a:lnTo>
                                  <a:pt x="1326134"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77" name="Shape 1577"/>
                        <wps:cNvSpPr/>
                        <wps:spPr>
                          <a:xfrm>
                            <a:off x="5425186" y="587672"/>
                            <a:ext cx="1326134" cy="10668"/>
                          </a:xfrm>
                          <a:custGeom>
                            <a:avLst/>
                            <a:gdLst/>
                            <a:ahLst/>
                            <a:cxnLst/>
                            <a:rect l="0" t="0" r="0" b="0"/>
                            <a:pathLst>
                              <a:path w="1326134" h="10668">
                                <a:moveTo>
                                  <a:pt x="0" y="0"/>
                                </a:moveTo>
                                <a:lnTo>
                                  <a:pt x="1326134" y="0"/>
                                </a:lnTo>
                                <a:lnTo>
                                  <a:pt x="1326134"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78" name="Shape 1578"/>
                        <wps:cNvSpPr/>
                        <wps:spPr>
                          <a:xfrm>
                            <a:off x="5425186" y="743120"/>
                            <a:ext cx="1326134" cy="10668"/>
                          </a:xfrm>
                          <a:custGeom>
                            <a:avLst/>
                            <a:gdLst/>
                            <a:ahLst/>
                            <a:cxnLst/>
                            <a:rect l="0" t="0" r="0" b="0"/>
                            <a:pathLst>
                              <a:path w="1326134" h="10668">
                                <a:moveTo>
                                  <a:pt x="0" y="0"/>
                                </a:moveTo>
                                <a:lnTo>
                                  <a:pt x="1326134" y="0"/>
                                </a:lnTo>
                                <a:lnTo>
                                  <a:pt x="1326134"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79" name="Shape 1579"/>
                        <wps:cNvSpPr/>
                        <wps:spPr>
                          <a:xfrm>
                            <a:off x="5425186" y="898568"/>
                            <a:ext cx="1326134" cy="10668"/>
                          </a:xfrm>
                          <a:custGeom>
                            <a:avLst/>
                            <a:gdLst/>
                            <a:ahLst/>
                            <a:cxnLst/>
                            <a:rect l="0" t="0" r="0" b="0"/>
                            <a:pathLst>
                              <a:path w="1326134" h="10668">
                                <a:moveTo>
                                  <a:pt x="0" y="0"/>
                                </a:moveTo>
                                <a:lnTo>
                                  <a:pt x="1326134" y="0"/>
                                </a:lnTo>
                                <a:lnTo>
                                  <a:pt x="1326134"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80" name="Shape 1580"/>
                        <wps:cNvSpPr/>
                        <wps:spPr>
                          <a:xfrm>
                            <a:off x="5425186" y="1054016"/>
                            <a:ext cx="1326134" cy="10668"/>
                          </a:xfrm>
                          <a:custGeom>
                            <a:avLst/>
                            <a:gdLst/>
                            <a:ahLst/>
                            <a:cxnLst/>
                            <a:rect l="0" t="0" r="0" b="0"/>
                            <a:pathLst>
                              <a:path w="1326134" h="10668">
                                <a:moveTo>
                                  <a:pt x="0" y="0"/>
                                </a:moveTo>
                                <a:lnTo>
                                  <a:pt x="1326134" y="0"/>
                                </a:lnTo>
                                <a:lnTo>
                                  <a:pt x="1326134"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81" name="Shape 1581"/>
                        <wps:cNvSpPr/>
                        <wps:spPr>
                          <a:xfrm>
                            <a:off x="1816862" y="1209464"/>
                            <a:ext cx="1585214" cy="10668"/>
                          </a:xfrm>
                          <a:custGeom>
                            <a:avLst/>
                            <a:gdLst/>
                            <a:ahLst/>
                            <a:cxnLst/>
                            <a:rect l="0" t="0" r="0" b="0"/>
                            <a:pathLst>
                              <a:path w="1585214" h="10668">
                                <a:moveTo>
                                  <a:pt x="0" y="0"/>
                                </a:moveTo>
                                <a:lnTo>
                                  <a:pt x="1585214" y="0"/>
                                </a:lnTo>
                                <a:lnTo>
                                  <a:pt x="1585214"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82" name="Shape 1582"/>
                        <wps:cNvSpPr/>
                        <wps:spPr>
                          <a:xfrm>
                            <a:off x="1816862" y="1364912"/>
                            <a:ext cx="1585214" cy="10668"/>
                          </a:xfrm>
                          <a:custGeom>
                            <a:avLst/>
                            <a:gdLst/>
                            <a:ahLst/>
                            <a:cxnLst/>
                            <a:rect l="0" t="0" r="0" b="0"/>
                            <a:pathLst>
                              <a:path w="1585214" h="10668">
                                <a:moveTo>
                                  <a:pt x="0" y="0"/>
                                </a:moveTo>
                                <a:lnTo>
                                  <a:pt x="1585214" y="0"/>
                                </a:lnTo>
                                <a:lnTo>
                                  <a:pt x="1585214"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83" name="Shape 1583"/>
                        <wps:cNvSpPr/>
                        <wps:spPr>
                          <a:xfrm>
                            <a:off x="1816862" y="1520360"/>
                            <a:ext cx="1585214" cy="10668"/>
                          </a:xfrm>
                          <a:custGeom>
                            <a:avLst/>
                            <a:gdLst/>
                            <a:ahLst/>
                            <a:cxnLst/>
                            <a:rect l="0" t="0" r="0" b="0"/>
                            <a:pathLst>
                              <a:path w="1585214" h="10668">
                                <a:moveTo>
                                  <a:pt x="0" y="0"/>
                                </a:moveTo>
                                <a:lnTo>
                                  <a:pt x="1585214" y="0"/>
                                </a:lnTo>
                                <a:lnTo>
                                  <a:pt x="1585214"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84" name="Shape 1584"/>
                        <wps:cNvSpPr/>
                        <wps:spPr>
                          <a:xfrm>
                            <a:off x="0" y="1826685"/>
                            <a:ext cx="6751320" cy="19812"/>
                          </a:xfrm>
                          <a:custGeom>
                            <a:avLst/>
                            <a:gdLst/>
                            <a:ahLst/>
                            <a:cxnLst/>
                            <a:rect l="0" t="0" r="0" b="0"/>
                            <a:pathLst>
                              <a:path w="6751320" h="19812">
                                <a:moveTo>
                                  <a:pt x="0" y="0"/>
                                </a:moveTo>
                                <a:lnTo>
                                  <a:pt x="6751320" y="0"/>
                                </a:lnTo>
                                <a:lnTo>
                                  <a:pt x="6751320" y="19812"/>
                                </a:lnTo>
                                <a:lnTo>
                                  <a:pt x="0" y="1981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85" name="Shape 1585"/>
                        <wps:cNvSpPr/>
                        <wps:spPr>
                          <a:xfrm>
                            <a:off x="1581877" y="1999992"/>
                            <a:ext cx="1625149" cy="11299"/>
                          </a:xfrm>
                          <a:custGeom>
                            <a:avLst/>
                            <a:gdLst/>
                            <a:ahLst/>
                            <a:cxnLst/>
                            <a:rect l="0" t="0" r="0" b="0"/>
                            <a:pathLst>
                              <a:path w="1625149" h="11299">
                                <a:moveTo>
                                  <a:pt x="0" y="0"/>
                                </a:moveTo>
                                <a:lnTo>
                                  <a:pt x="1625149" y="0"/>
                                </a:lnTo>
                                <a:lnTo>
                                  <a:pt x="1625149" y="11299"/>
                                </a:lnTo>
                                <a:lnTo>
                                  <a:pt x="0" y="1129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86" name="Shape 1586"/>
                        <wps:cNvSpPr/>
                        <wps:spPr>
                          <a:xfrm>
                            <a:off x="0" y="2293409"/>
                            <a:ext cx="6751320" cy="19812"/>
                          </a:xfrm>
                          <a:custGeom>
                            <a:avLst/>
                            <a:gdLst/>
                            <a:ahLst/>
                            <a:cxnLst/>
                            <a:rect l="0" t="0" r="0" b="0"/>
                            <a:pathLst>
                              <a:path w="6751320" h="19812">
                                <a:moveTo>
                                  <a:pt x="0" y="0"/>
                                </a:moveTo>
                                <a:lnTo>
                                  <a:pt x="6751320" y="0"/>
                                </a:lnTo>
                                <a:lnTo>
                                  <a:pt x="6751320" y="19812"/>
                                </a:lnTo>
                                <a:lnTo>
                                  <a:pt x="0" y="1981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87" name="Shape 1587"/>
                        <wps:cNvSpPr/>
                        <wps:spPr>
                          <a:xfrm>
                            <a:off x="0" y="2736894"/>
                            <a:ext cx="6751320" cy="19812"/>
                          </a:xfrm>
                          <a:custGeom>
                            <a:avLst/>
                            <a:gdLst/>
                            <a:ahLst/>
                            <a:cxnLst/>
                            <a:rect l="0" t="0" r="0" b="0"/>
                            <a:pathLst>
                              <a:path w="6751320" h="19812">
                                <a:moveTo>
                                  <a:pt x="0" y="0"/>
                                </a:moveTo>
                                <a:lnTo>
                                  <a:pt x="6751320" y="0"/>
                                </a:lnTo>
                                <a:lnTo>
                                  <a:pt x="6751320" y="19812"/>
                                </a:lnTo>
                                <a:lnTo>
                                  <a:pt x="0" y="1981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88" name="Shape 1588"/>
                        <wps:cNvSpPr/>
                        <wps:spPr>
                          <a:xfrm>
                            <a:off x="0" y="3172757"/>
                            <a:ext cx="6751320" cy="19812"/>
                          </a:xfrm>
                          <a:custGeom>
                            <a:avLst/>
                            <a:gdLst/>
                            <a:ahLst/>
                            <a:cxnLst/>
                            <a:rect l="0" t="0" r="0" b="0"/>
                            <a:pathLst>
                              <a:path w="6751320" h="19812">
                                <a:moveTo>
                                  <a:pt x="0" y="0"/>
                                </a:moveTo>
                                <a:lnTo>
                                  <a:pt x="6751320" y="0"/>
                                </a:lnTo>
                                <a:lnTo>
                                  <a:pt x="6751320" y="19812"/>
                                </a:lnTo>
                                <a:lnTo>
                                  <a:pt x="0" y="1981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153" name="Picture 153"/>
                          <pic:cNvPicPr/>
                        </pic:nvPicPr>
                        <pic:blipFill>
                          <a:blip r:embed="rId13"/>
                          <a:stretch>
                            <a:fillRect/>
                          </a:stretch>
                        </pic:blipFill>
                        <pic:spPr>
                          <a:xfrm>
                            <a:off x="220320" y="2845567"/>
                            <a:ext cx="285877" cy="179616"/>
                          </a:xfrm>
                          <a:prstGeom prst="rect">
                            <a:avLst/>
                          </a:prstGeom>
                        </pic:spPr>
                      </pic:pic>
                      <pic:pic xmlns:pic="http://schemas.openxmlformats.org/drawingml/2006/picture">
                        <pic:nvPicPr>
                          <pic:cNvPr id="155" name="Picture 155"/>
                          <pic:cNvPicPr/>
                        </pic:nvPicPr>
                        <pic:blipFill>
                          <a:blip r:embed="rId13"/>
                          <a:stretch>
                            <a:fillRect/>
                          </a:stretch>
                        </pic:blipFill>
                        <pic:spPr>
                          <a:xfrm>
                            <a:off x="220320" y="2402083"/>
                            <a:ext cx="285877" cy="179616"/>
                          </a:xfrm>
                          <a:prstGeom prst="rect">
                            <a:avLst/>
                          </a:prstGeom>
                        </pic:spPr>
                      </pic:pic>
                    </wpg:wgp>
                  </a:graphicData>
                </a:graphic>
              </wp:inline>
            </w:drawing>
          </mc:Choice>
          <mc:Fallback>
            <w:pict>
              <v:group w14:anchorId="469F416D" id="Group 1146" o:spid="_x0000_s1026" style="width:531.6pt;height:251.4pt;mso-position-horizontal-relative:char;mso-position-vertical-relative:line" coordsize="67513,3192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">
                <v:rect id="Rectangle 10" o:spid="_x0000_s1027" style="position:absolute;left:35716;width:1321;height:15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" filled="f" stroked="f">
                  <v:textbox inset="0,0,0,0">
                    <w:txbxContent>
                      <w:p w14:paraId="4498EFED" w14:textId="77777777" w:rsidR="008F592B" w:rsidRDefault="008F592B">
                        <w:r>
                          <w:rPr>
                            <w:rFonts w:ascii="Arial" w:eastAsia="Arial" w:hAnsi="Arial" w:cs="Arial"/>
                            <w:sz w:val="17"/>
                          </w:rPr>
                          <w:t>A.</w:t>
                        </w:r>
                      </w:p>
                    </w:txbxContent>
                  </v:textbox>
                </v:rect>
                <v:rect id="Rectangle 12" o:spid="_x0000_s1028" style="position:absolute;left:213;top:1557;width:1321;height:15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" filled="f" stroked="f">
                  <v:textbox inset="0,0,0,0">
                    <w:txbxContent>
                      <w:p w14:paraId="3A39331C" w14:textId="77777777" w:rsidR="008F592B" w:rsidRDefault="008F592B">
                        <w:r>
                          <w:rPr>
                            <w:rFonts w:ascii="Arial" w:eastAsia="Arial" w:hAnsi="Arial" w:cs="Arial"/>
                            <w:sz w:val="17"/>
                          </w:rPr>
                          <w:t>A.</w:t>
                        </w:r>
                      </w:p>
                    </w:txbxContent>
                  </v:textbox>
                </v:rect>
                <v:rect id="Rectangle 13" o:spid="_x0000_s1029" style="position:absolute;left:6797;top:1557;width:5415;height:15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mx3wQAAANsAAAAPAAAAZHJzL2Rvd25yZXYueG1sRE9Li8Iw&#10;EL4L/ocwwt40VWH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MIubHfBAAAA2wAAAA8AAAAA&#10;AAAAAAAAAAAABwIAAGRycy9kb3ducmV2LnhtbFBLBQYAAAAAAwADALcAAAD1AgAAAAA=&#10;" filled="f" stroked="f">
                  <v:textbox inset="0,0,0,0">
                    <w:txbxContent>
                      <w:p w14:paraId="3F6A951C" w14:textId="77777777" w:rsidR="008F592B" w:rsidRDefault="008F592B">
                        <w:r>
                          <w:rPr>
                            <w:rFonts w:ascii="Arial" w:eastAsia="Arial" w:hAnsi="Arial" w:cs="Arial"/>
                            <w:sz w:val="17"/>
                          </w:rPr>
                          <w:t>Grantee:</w:t>
                        </w:r>
                      </w:p>
                    </w:txbxContent>
                  </v:textbox>
                </v:rect>
                <v:rect id="Rectangle 14" o:spid="_x0000_s1030" style="position:absolute;left:35716;top:1557;width:1321;height:15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QDwQAAANsAAAAPAAAAZHJzL2Rvd25yZXYueG1sRE9Li8Iw&#10;EL4L/ocwwt40VWT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E3H9APBAAAA2wAAAA8AAAAA&#10;AAAAAAAAAAAABwIAAGRycy9kb3ducmV2LnhtbFBLBQYAAAAAAwADALcAAAD1AgAAAAA=&#10;" filled="f" stroked="f">
                  <v:textbox inset="0,0,0,0">
                    <w:txbxContent>
                      <w:p w14:paraId="76E72823" w14:textId="77777777" w:rsidR="008F592B" w:rsidRDefault="008F592B">
                        <w:r>
                          <w:rPr>
                            <w:rFonts w:ascii="Arial" w:eastAsia="Arial" w:hAnsi="Arial" w:cs="Arial"/>
                            <w:sz w:val="17"/>
                          </w:rPr>
                          <w:t>B.</w:t>
                        </w:r>
                      </w:p>
                    </w:txbxContent>
                  </v:textbox>
                </v:rect>
                <v:rect id="Rectangle 15" o:spid="_x0000_s1031" style="position:absolute;left:37651;top:1557;width:9049;height:15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1GYwQAAANsAAAAPAAAAZHJzL2Rvd25yZXYueG1sRE9Li8Iw&#10;EL4L/ocwwt40VXD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CKLUZjBAAAA2wAAAA8AAAAA&#10;AAAAAAAAAAAABwIAAGRycy9kb3ducmV2LnhtbFBLBQYAAAAAAwADALcAAAD1AgAAAAA=&#10;" filled="f" stroked="f">
                  <v:textbox inset="0,0,0,0">
                    <w:txbxContent>
                      <w:p w14:paraId="1CFBC62C" w14:textId="77777777" w:rsidR="008F592B" w:rsidRDefault="008F592B">
                        <w:r>
                          <w:rPr>
                            <w:rFonts w:ascii="Arial" w:eastAsia="Arial" w:hAnsi="Arial" w:cs="Arial"/>
                            <w:sz w:val="17"/>
                          </w:rPr>
                          <w:t>Grant Amount:</w:t>
                        </w:r>
                      </w:p>
                    </w:txbxContent>
                  </v:textbox>
                </v:rect>
                <v:rect id="Rectangle 16" o:spid="_x0000_s1032" style="position:absolute;left:213;top:3111;width:1321;height:15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" filled="f" stroked="f">
                  <v:textbox inset="0,0,0,0">
                    <w:txbxContent>
                      <w:p w14:paraId="01EE386A" w14:textId="77777777" w:rsidR="008F592B" w:rsidRDefault="008F592B">
                        <w:r>
                          <w:rPr>
                            <w:rFonts w:ascii="Arial" w:eastAsia="Arial" w:hAnsi="Arial" w:cs="Arial"/>
                            <w:sz w:val="17"/>
                          </w:rPr>
                          <w:t>B.</w:t>
                        </w:r>
                      </w:p>
                    </w:txbxContent>
                  </v:textbox>
                </v:rect>
                <v:rect id="Rectangle 17" o:spid="_x0000_s1033" style="position:absolute;left:6797;top:3111;width:5512;height:15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" filled="f" stroked="f">
                  <v:textbox inset="0,0,0,0">
                    <w:txbxContent>
                      <w:p w14:paraId="2AF6F75A" w14:textId="77777777" w:rsidR="008F592B" w:rsidRDefault="008F592B">
                        <w:r>
                          <w:rPr>
                            <w:rFonts w:ascii="Arial" w:eastAsia="Arial" w:hAnsi="Arial" w:cs="Arial"/>
                            <w:sz w:val="17"/>
                          </w:rPr>
                          <w:t>Address:</w:t>
                        </w:r>
                      </w:p>
                    </w:txbxContent>
                  </v:textbox>
                </v:rect>
                <v:rect id="Rectangle 18" o:spid="_x0000_s1034" style="position:absolute;left:35716;top:3111;width:1402;height:15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" filled="f" stroked="f">
                  <v:textbox inset="0,0,0,0">
                    <w:txbxContent>
                      <w:p w14:paraId="5F7BFE0E" w14:textId="77777777" w:rsidR="008F592B" w:rsidRDefault="008F592B">
                        <w:r>
                          <w:rPr>
                            <w:rFonts w:ascii="Arial" w:eastAsia="Arial" w:hAnsi="Arial" w:cs="Arial"/>
                            <w:sz w:val="17"/>
                          </w:rPr>
                          <w:t>C.</w:t>
                        </w:r>
                      </w:p>
                    </w:txbxContent>
                  </v:textbox>
                </v:rect>
                <v:rect id="Rectangle 19" o:spid="_x0000_s1035" style="position:absolute;left:37651;top:3081;width:8745;height:15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" filled="f" stroked="f">
                  <v:textbox inset="0,0,0,0">
                    <w:txbxContent>
                      <w:p w14:paraId="32CE3F12" w14:textId="77777777" w:rsidR="008F592B" w:rsidRDefault="008F592B">
                        <w:r>
                          <w:rPr>
                            <w:rFonts w:ascii="Arial" w:eastAsia="Arial" w:hAnsi="Arial" w:cs="Arial"/>
                            <w:sz w:val="17"/>
                          </w:rPr>
                          <w:t xml:space="preserve">AIPP Amount </w:t>
                        </w:r>
                      </w:p>
                    </w:txbxContent>
                  </v:textbox>
                </v:rect>
                <v:rect id="Rectangle 1088" o:spid="_x0000_s1036" style="position:absolute;left:44220;top:3081;width:465;height:15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" filled="f" stroked="f">
                  <v:textbox inset="0,0,0,0">
                    <w:txbxContent>
                      <w:p w14:paraId="2D56632B" w14:textId="77777777" w:rsidR="008F592B" w:rsidRDefault="008F592B">
                        <w:r>
                          <w:rPr>
                            <w:rFonts w:ascii="Arial" w:eastAsia="Arial" w:hAnsi="Arial" w:cs="Arial"/>
                            <w:i/>
                            <w:sz w:val="17"/>
                          </w:rPr>
                          <w:t>(</w:t>
                        </w:r>
                      </w:p>
                    </w:txbxContent>
                  </v:textbox>
                </v:rect>
                <v:rect id="Rectangle 1090" o:spid="_x0000_s1037" style="position:absolute;left:44570;top:3081;width:7566;height:15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" filled="f" stroked="f">
                  <v:textbox inset="0,0,0,0">
                    <w:txbxContent>
                      <w:p w14:paraId="662722FD" w14:textId="77777777" w:rsidR="008F592B" w:rsidRDefault="008F592B">
                        <w:r>
                          <w:rPr>
                            <w:rFonts w:ascii="Arial" w:eastAsia="Arial" w:hAnsi="Arial" w:cs="Arial"/>
                            <w:i/>
                            <w:sz w:val="17"/>
                          </w:rPr>
                          <w:t>If Applicable</w:t>
                        </w:r>
                      </w:p>
                    </w:txbxContent>
                  </v:textbox>
                </v:rect>
                <v:rect id="Rectangle 1089" o:spid="_x0000_s1038" style="position:absolute;left:50253;top:3081;width:466;height:15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" filled="f" stroked="f">
                  <v:textbox inset="0,0,0,0">
                    <w:txbxContent>
                      <w:p w14:paraId="067630DC" w14:textId="77777777" w:rsidR="008F592B" w:rsidRDefault="008F592B">
                        <w:r>
                          <w:rPr>
                            <w:rFonts w:ascii="Arial" w:eastAsia="Arial" w:hAnsi="Arial" w:cs="Arial"/>
                            <w:i/>
                            <w:sz w:val="17"/>
                          </w:rPr>
                          <w:t>)</w:t>
                        </w:r>
                      </w:p>
                    </w:txbxContent>
                  </v:textbox>
                </v:rect>
                <v:rect id="Rectangle 21" o:spid="_x0000_s1039" style="position:absolute;left:50792;top:3081;width:388;height:15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" filled="f" stroked="f">
                  <v:textbox inset="0,0,0,0">
                    <w:txbxContent>
                      <w:p w14:paraId="7F3D1F71" w14:textId="77777777" w:rsidR="008F592B" w:rsidRDefault="008F592B">
                        <w:r>
                          <w:rPr>
                            <w:rFonts w:ascii="Arial" w:eastAsia="Arial" w:hAnsi="Arial" w:cs="Arial"/>
                            <w:sz w:val="17"/>
                          </w:rPr>
                          <w:t>:</w:t>
                        </w:r>
                      </w:p>
                    </w:txbxContent>
                  </v:textbox>
                </v:rect>
                <v:rect id="Rectangle 22" o:spid="_x0000_s1040" style="position:absolute;left:35716;top:4665;width:1402;height:15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" filled="f" stroked="f">
                  <v:textbox inset="0,0,0,0">
                    <w:txbxContent>
                      <w:p w14:paraId="66EC22BE" w14:textId="77777777" w:rsidR="008F592B" w:rsidRDefault="008F592B">
                        <w:r>
                          <w:rPr>
                            <w:rFonts w:ascii="Arial" w:eastAsia="Arial" w:hAnsi="Arial" w:cs="Arial"/>
                            <w:sz w:val="17"/>
                          </w:rPr>
                          <w:t>D.</w:t>
                        </w:r>
                      </w:p>
                    </w:txbxContent>
                  </v:textbox>
                </v:rect>
                <v:rect id="Rectangle 23" o:spid="_x0000_s1041" style="position:absolute;left:37651;top:4665;width:16239;height:15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qbKxQAAANsAAAAPAAAAZHJzL2Rvd25yZXYueG1sRI9Pa8JA&#10;FMTvBb/D8oTe6sYI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AMQqbKxQAAANsAAAAP&#10;AAAAAAAAAAAAAAAAAAcCAABkcnMvZG93bnJldi54bWxQSwUGAAAAAAMAAwC3AAAA+QIAAAAA&#10;" filled="f" stroked="f">
                  <v:textbox inset="0,0,0,0">
                    <w:txbxContent>
                      <w:p w14:paraId="0BFDB40F" w14:textId="77777777" w:rsidR="008F592B" w:rsidRDefault="008F592B">
                        <w:r>
                          <w:rPr>
                            <w:rFonts w:ascii="Arial" w:eastAsia="Arial" w:hAnsi="Arial" w:cs="Arial"/>
                            <w:sz w:val="17"/>
                          </w:rPr>
                          <w:t>Funds Requested to Date:</w:t>
                        </w:r>
                      </w:p>
                    </w:txbxContent>
                  </v:textbox>
                </v:rect>
                <v:rect id="Rectangle 24" o:spid="_x0000_s1042" style="position:absolute;left:35716;top:6220;width:1321;height:15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z6+xQAAANsAAAAPAAAAZHJzL2Rvd25yZXYueG1sRI9Pa8JA&#10;FMTvBb/D8oTe6sYg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CDqz6+xQAAANsAAAAP&#10;AAAAAAAAAAAAAAAAAAcCAABkcnMvZG93bnJldi54bWxQSwUGAAAAAAMAAwC3AAAA+QIAAAAA&#10;" filled="f" stroked="f">
                  <v:textbox inset="0,0,0,0">
                    <w:txbxContent>
                      <w:p w14:paraId="1EF15F8B" w14:textId="77777777" w:rsidR="008F592B" w:rsidRDefault="008F592B">
                        <w:r>
                          <w:rPr>
                            <w:rFonts w:ascii="Arial" w:eastAsia="Arial" w:hAnsi="Arial" w:cs="Arial"/>
                            <w:sz w:val="17"/>
                          </w:rPr>
                          <w:t>E.</w:t>
                        </w:r>
                      </w:p>
                    </w:txbxContent>
                  </v:textbox>
                </v:rect>
                <v:rect id="Rectangle 25" o:spid="_x0000_s1043" style="position:absolute;left:37651;top:6220;width:20682;height:15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55slxQAAANsAAAAPAAAAZHJzL2Rvd25yZXYueG1sRI9Pa8JA&#10;FMTvBb/D8oTe6saA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Ds55slxQAAANsAAAAP&#10;AAAAAAAAAAAAAAAAAAcCAABkcnMvZG93bnJldi54bWxQSwUGAAAAAAMAAwC3AAAA+QIAAAAA&#10;" filled="f" stroked="f">
                  <v:textbox inset="0,0,0,0">
                    <w:txbxContent>
                      <w:p w14:paraId="2CEB24E6" w14:textId="77777777" w:rsidR="008F592B" w:rsidRDefault="008F592B">
                        <w:r>
                          <w:rPr>
                            <w:rFonts w:ascii="Arial" w:eastAsia="Arial" w:hAnsi="Arial" w:cs="Arial"/>
                            <w:sz w:val="17"/>
                          </w:rPr>
                          <w:t>Amount Requested this Payment:</w:t>
                        </w:r>
                      </w:p>
                    </w:txbxContent>
                  </v:textbox>
                </v:rect>
                <v:rect id="Rectangle 26" o:spid="_x0000_s1044" style="position:absolute;left:35716;top:7774;width:1240;height:15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" filled="f" stroked="f">
                  <v:textbox inset="0,0,0,0">
                    <w:txbxContent>
                      <w:p w14:paraId="53F35762" w14:textId="77777777" w:rsidR="008F592B" w:rsidRDefault="008F592B">
                        <w:r>
                          <w:rPr>
                            <w:rFonts w:ascii="Arial" w:eastAsia="Arial" w:hAnsi="Arial" w:cs="Arial"/>
                            <w:sz w:val="17"/>
                          </w:rPr>
                          <w:t>F.</w:t>
                        </w:r>
                      </w:p>
                    </w:txbxContent>
                  </v:textbox>
                </v:rect>
                <v:rect id="Rectangle 27" o:spid="_x0000_s1045" style="position:absolute;left:37651;top:7744;width:12692;height:15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" filled="f" stroked="f">
                  <v:textbox inset="0,0,0,0">
                    <w:txbxContent>
                      <w:p w14:paraId="396C1D8C" w14:textId="77777777" w:rsidR="008F592B" w:rsidRDefault="008F592B">
                        <w:r>
                          <w:rPr>
                            <w:rFonts w:ascii="Arial" w:eastAsia="Arial" w:hAnsi="Arial" w:cs="Arial"/>
                            <w:sz w:val="17"/>
                          </w:rPr>
                          <w:t>Reversion Amount (I</w:t>
                        </w:r>
                      </w:p>
                    </w:txbxContent>
                  </v:textbox>
                </v:rect>
                <v:rect id="Rectangle 28" o:spid="_x0000_s1046" style="position:absolute;left:47191;top:7744;width:7181;height:15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" filled="f" stroked="f">
                  <v:textbox inset="0,0,0,0">
                    <w:txbxContent>
                      <w:p w14:paraId="03B660A0" w14:textId="77777777" w:rsidR="008F592B" w:rsidRDefault="008F592B">
                        <w:r>
                          <w:rPr>
                            <w:rFonts w:ascii="Arial" w:eastAsia="Arial" w:hAnsi="Arial" w:cs="Arial"/>
                            <w:i/>
                            <w:sz w:val="17"/>
                          </w:rPr>
                          <w:t>f Applicable</w:t>
                        </w:r>
                      </w:p>
                    </w:txbxContent>
                  </v:textbox>
                </v:rect>
                <v:rect id="Rectangle 29" o:spid="_x0000_s1047" style="position:absolute;left:52773;top:7744;width:855;height:15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" filled="f" stroked="f">
                  <v:textbox inset="0,0,0,0">
                    <w:txbxContent>
                      <w:p w14:paraId="06A588A9" w14:textId="77777777" w:rsidR="008F592B" w:rsidRDefault="008F592B">
                        <w:r>
                          <w:rPr>
                            <w:rFonts w:ascii="Arial" w:eastAsia="Arial" w:hAnsi="Arial" w:cs="Arial"/>
                            <w:sz w:val="17"/>
                          </w:rPr>
                          <w:t>):</w:t>
                        </w:r>
                      </w:p>
                    </w:txbxContent>
                  </v:textbox>
                </v:rect>
                <v:rect id="Rectangle 30" o:spid="_x0000_s1048" style="position:absolute;left:35716;top:9329;width:1483;height:15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a5gwQAAANsAAAAPAAAAZHJzL2Rvd25yZXYueG1sRE/LisIw&#10;FN0P+A/hCrMbUxUG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HlJrmDBAAAA2wAAAA8AAAAA&#10;AAAAAAAAAAAABwIAAGRycy9kb3ducmV2LnhtbFBLBQYAAAAAAwADALcAAAD1AgAAAAA=&#10;" filled="f" stroked="f">
                  <v:textbox inset="0,0,0,0">
                    <w:txbxContent>
                      <w:p w14:paraId="17786728" w14:textId="77777777" w:rsidR="008F592B" w:rsidRDefault="008F592B">
                        <w:r>
                          <w:rPr>
                            <w:rFonts w:ascii="Arial" w:eastAsia="Arial" w:hAnsi="Arial" w:cs="Arial"/>
                            <w:sz w:val="17"/>
                          </w:rPr>
                          <w:t>G.</w:t>
                        </w:r>
                      </w:p>
                    </w:txbxContent>
                  </v:textbox>
                </v:rect>
                <v:rect id="Rectangle 31" o:spid="_x0000_s1049" style="position:absolute;left:37651;top:9329;width:9285;height:15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Qv7xQAAANsAAAAPAAAAZHJzL2Rvd25yZXYueG1sRI9Ba8JA&#10;FITvgv9heUJvurGC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AWBQv7xQAAANsAAAAP&#10;AAAAAAAAAAAAAAAAAAcCAABkcnMvZG93bnJldi54bWxQSwUGAAAAAAMAAwC3AAAA+QIAAAAA&#10;" filled="f" stroked="f">
                  <v:textbox inset="0,0,0,0">
                    <w:txbxContent>
                      <w:p w14:paraId="011A2002" w14:textId="77777777" w:rsidR="008F592B" w:rsidRDefault="008F592B">
                        <w:r>
                          <w:rPr>
                            <w:rFonts w:ascii="Arial" w:eastAsia="Arial" w:hAnsi="Arial" w:cs="Arial"/>
                            <w:sz w:val="17"/>
                          </w:rPr>
                          <w:t>Grant Balance:</w:t>
                        </w:r>
                      </w:p>
                    </w:txbxContent>
                  </v:textbox>
                </v:rect>
                <v:rect id="Rectangle 32" o:spid="_x0000_s1050" style="position:absolute;left:197;top:9520;width:1398;height:1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" filled="f" stroked="f">
                  <v:textbox inset="0,0,0,0">
                    <w:txbxContent>
                      <w:p w14:paraId="624AA239" w14:textId="77777777" w:rsidR="008F592B" w:rsidRDefault="008F592B">
                        <w:r>
                          <w:rPr>
                            <w:rFonts w:ascii="Arial" w:eastAsia="Arial" w:hAnsi="Arial" w:cs="Arial"/>
                            <w:sz w:val="17"/>
                          </w:rPr>
                          <w:t>C.</w:t>
                        </w:r>
                      </w:p>
                    </w:txbxContent>
                  </v:textbox>
                </v:rect>
                <v:rect id="Rectangle 33" o:spid="_x0000_s1051" style="position:absolute;left:6781;top:9520;width:9327;height:1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" filled="f" stroked="f">
                  <v:textbox inset="0,0,0,0">
                    <w:txbxContent>
                      <w:p w14:paraId="643E5912" w14:textId="77777777" w:rsidR="008F592B" w:rsidRDefault="008F592B">
                        <w:r>
                          <w:rPr>
                            <w:rFonts w:ascii="Arial" w:eastAsia="Arial" w:hAnsi="Arial" w:cs="Arial"/>
                            <w:sz w:val="17"/>
                          </w:rPr>
                          <w:t>Contact Name/</w:t>
                        </w:r>
                      </w:p>
                    </w:txbxContent>
                  </v:textbox>
                </v:rect>
                <v:rect id="Rectangle 34" o:spid="_x0000_s1052" style="position:absolute;left:13793;top:9334;width:4044;height:15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qhjwwAAANsAAAAPAAAAZHJzL2Rvd25yZXYueG1sRI9Li8JA&#10;EITvgv9haMGbTlxF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BnKoY8MAAADbAAAADwAA&#10;AAAAAAAAAAAAAAAHAgAAZHJzL2Rvd25yZXYueG1sUEsFBgAAAAADAAMAtwAAAPcCAAAAAA==&#10;" filled="f" stroked="f">
                  <v:textbox inset="0,0,0,0">
                    <w:txbxContent>
                      <w:p w14:paraId="46EBF037" w14:textId="77777777" w:rsidR="008F592B" w:rsidRDefault="008F592B">
                        <w:r>
                          <w:rPr>
                            <w:rFonts w:ascii="Arial" w:eastAsia="Arial" w:hAnsi="Arial" w:cs="Arial"/>
                            <w:sz w:val="17"/>
                          </w:rPr>
                          <w:t>Phone</w:t>
                        </w:r>
                      </w:p>
                    </w:txbxContent>
                  </v:textbox>
                </v:rect>
                <v:rect id="Rectangle 35" o:spid="_x0000_s1053" style="position:absolute;left:16834;top:9520;width:1167;height:1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g34wwAAANsAAAAPAAAAZHJzL2Rvd25yZXYueG1sRI9Li8JA&#10;EITvgv9haMGbTlxR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aT4N+MMAAADbAAAADwAA&#10;AAAAAAAAAAAAAAAHAgAAZHJzL2Rvd25yZXYueG1sUEsFBgAAAAADAAMAtwAAAPcCAAAAAA==&#10;" filled="f" stroked="f">
                  <v:textbox inset="0,0,0,0">
                    <w:txbxContent>
                      <w:p w14:paraId="646B3E4D" w14:textId="77777777" w:rsidR="008F592B" w:rsidRDefault="008F592B">
                        <w:r>
                          <w:rPr>
                            <w:rFonts w:ascii="Arial" w:eastAsia="Arial" w:hAnsi="Arial" w:cs="Arial"/>
                            <w:sz w:val="17"/>
                          </w:rPr>
                          <w:t xml:space="preserve"> #</w:t>
                        </w:r>
                      </w:p>
                    </w:txbxContent>
                  </v:textbox>
                </v:rect>
                <v:rect id="Rectangle 36" o:spid="_x0000_s1054" style="position:absolute;left:17712;top:9334;width:388;height:15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" filled="f" stroked="f">
                  <v:textbox inset="0,0,0,0">
                    <w:txbxContent>
                      <w:p w14:paraId="01420564" w14:textId="77777777" w:rsidR="008F592B" w:rsidRDefault="008F592B">
                        <w:r>
                          <w:rPr>
                            <w:rFonts w:ascii="Arial" w:eastAsia="Arial" w:hAnsi="Arial" w:cs="Arial"/>
                            <w:sz w:val="17"/>
                          </w:rPr>
                          <w:t>:</w:t>
                        </w:r>
                      </w:p>
                    </w:txbxContent>
                  </v:textbox>
                </v:rect>
                <v:rect id="Rectangle 37" o:spid="_x0000_s1055" style="position:absolute;left:197;top:11075;width:1398;height:1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" filled="f" stroked="f">
                  <v:textbox inset="0,0,0,0">
                    <w:txbxContent>
                      <w:p w14:paraId="5CD572A4" w14:textId="77777777" w:rsidR="008F592B" w:rsidRDefault="008F592B">
                        <w:r>
                          <w:rPr>
                            <w:rFonts w:ascii="Arial" w:eastAsia="Arial" w:hAnsi="Arial" w:cs="Arial"/>
                            <w:sz w:val="17"/>
                          </w:rPr>
                          <w:t>D.</w:t>
                        </w:r>
                      </w:p>
                    </w:txbxContent>
                  </v:textbox>
                </v:rect>
                <v:rect id="Rectangle 38" o:spid="_x0000_s1056" style="position:absolute;left:6781;top:10889;width:6055;height:15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" filled="f" stroked="f">
                  <v:textbox inset="0,0,0,0">
                    <w:txbxContent>
                      <w:p w14:paraId="039BE8F5" w14:textId="77777777" w:rsidR="008F592B" w:rsidRDefault="008F592B">
                        <w:r>
                          <w:rPr>
                            <w:rFonts w:ascii="Arial" w:eastAsia="Arial" w:hAnsi="Arial" w:cs="Arial"/>
                            <w:sz w:val="17"/>
                          </w:rPr>
                          <w:t>Grant No:</w:t>
                        </w:r>
                      </w:p>
                    </w:txbxContent>
                  </v:textbox>
                </v:rect>
                <v:rect id="Rectangle 39" o:spid="_x0000_s1057" style="position:absolute;left:35716;top:10883;width:1402;height:15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" filled="f" stroked="f">
                  <v:textbox inset="0,0,0,0">
                    <w:txbxContent>
                      <w:p w14:paraId="0F44A2BF" w14:textId="77777777" w:rsidR="008F592B" w:rsidRDefault="008F592B">
                        <w:r>
                          <w:rPr>
                            <w:rFonts w:ascii="Arial" w:eastAsia="Arial" w:hAnsi="Arial" w:cs="Arial"/>
                            <w:sz w:val="17"/>
                          </w:rPr>
                          <w:t>H.</w:t>
                        </w:r>
                      </w:p>
                    </w:txbxContent>
                  </v:textbox>
                </v:rect>
                <v:rect id="Rectangle 40" o:spid="_x0000_s1058" style="position:absolute;left:213;top:12438;width:1321;height:15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90dwQAAANsAAAAPAAAAZHJzL2Rvd25yZXYueG1sRE/LisIw&#10;FN0P+A/hCrMbU0UG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CFP3R3BAAAA2wAAAA8AAAAA&#10;AAAAAAAAAAAABwIAAGRycy9kb3ducmV2LnhtbFBLBQYAAAAAAwADALcAAAD1AgAAAAA=&#10;" filled="f" stroked="f">
                  <v:textbox inset="0,0,0,0">
                    <w:txbxContent>
                      <w:p w14:paraId="57244583" w14:textId="77777777" w:rsidR="008F592B" w:rsidRDefault="008F592B">
                        <w:r>
                          <w:rPr>
                            <w:rFonts w:ascii="Arial" w:eastAsia="Arial" w:hAnsi="Arial" w:cs="Arial"/>
                            <w:sz w:val="17"/>
                          </w:rPr>
                          <w:t>E.</w:t>
                        </w:r>
                      </w:p>
                    </w:txbxContent>
                  </v:textbox>
                </v:rect>
                <v:rect id="Rectangle 41" o:spid="_x0000_s1059" style="position:absolute;left:6797;top:12438;width:7743;height:15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3iGxQAAANsAAAAPAAAAZHJzL2Rvd25yZXYueG1sRI9Ba8JA&#10;FITvgv9heUJvurGI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BOA3iGxQAAANsAAAAP&#10;AAAAAAAAAAAAAAAAAAcCAABkcnMvZG93bnJldi54bWxQSwUGAAAAAAMAAwC3AAAA+QIAAAAA&#10;" filled="f" stroked="f">
                  <v:textbox inset="0,0,0,0">
                    <w:txbxContent>
                      <w:p w14:paraId="258BA169" w14:textId="77777777" w:rsidR="008F592B" w:rsidRDefault="008F592B">
                        <w:r>
                          <w:rPr>
                            <w:rFonts w:ascii="Arial" w:eastAsia="Arial" w:hAnsi="Arial" w:cs="Arial"/>
                            <w:sz w:val="17"/>
                          </w:rPr>
                          <w:t>Project Title:</w:t>
                        </w:r>
                      </w:p>
                    </w:txbxContent>
                  </v:textbox>
                </v:rect>
                <v:rect id="Rectangle 42" o:spid="_x0000_s1060" style="position:absolute;left:38908;top:11059;width:17391;height:15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" filled="f" stroked="f">
                  <v:textbox inset="0,0,0,0">
                    <w:txbxContent>
                      <w:p w14:paraId="78BC056B" w14:textId="77777777" w:rsidR="008F592B" w:rsidRDefault="008F592B">
                        <w:r>
                          <w:rPr>
                            <w:rFonts w:ascii="Arial" w:eastAsia="Arial" w:hAnsi="Arial" w:cs="Arial"/>
                            <w:sz w:val="17"/>
                          </w:rPr>
                          <w:t>Final Request for Payment (</w:t>
                        </w:r>
                      </w:p>
                    </w:txbxContent>
                  </v:textbox>
                </v:rect>
                <v:rect id="Rectangle 43" o:spid="_x0000_s1061" style="position:absolute;left:51984;top:11059;width:7533;height:15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" filled="f" stroked="f">
                  <v:textbox inset="0,0,0,0">
                    <w:txbxContent>
                      <w:p w14:paraId="6028D6A0" w14:textId="77777777" w:rsidR="008F592B" w:rsidRDefault="008F592B">
                        <w:r>
                          <w:rPr>
                            <w:rFonts w:ascii="Arial" w:eastAsia="Arial" w:hAnsi="Arial" w:cs="Arial"/>
                            <w:i/>
                            <w:sz w:val="17"/>
                          </w:rPr>
                          <w:t>if Applicable</w:t>
                        </w:r>
                      </w:p>
                    </w:txbxContent>
                  </v:textbox>
                </v:rect>
                <v:rect id="Rectangle 44" o:spid="_x0000_s1062" style="position:absolute;left:57650;top:11245;width:388;height:1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" filled="f" stroked="f">
                  <v:textbox inset="0,0,0,0">
                    <w:txbxContent>
                      <w:p w14:paraId="19BEA29A" w14:textId="77777777" w:rsidR="008F592B" w:rsidRDefault="008F592B">
                        <w:r>
                          <w:rPr>
                            <w:rFonts w:ascii="Arial" w:eastAsia="Arial" w:hAnsi="Arial" w:cs="Arial"/>
                            <w:i/>
                            <w:sz w:val="17"/>
                          </w:rPr>
                          <w:t xml:space="preserve"> </w:t>
                        </w:r>
                      </w:p>
                    </w:txbxContent>
                  </v:textbox>
                </v:rect>
                <v:rect id="Rectangle 45" o:spid="_x0000_s1063" style="position:absolute;left:57830;top:11059;width:466;height:15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H6FwwAAANsAAAAPAAAAZHJzL2Rvd25yZXYueG1sRI9Li8JA&#10;EITvgv9haMGbTlxU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MTh+hcMAAADbAAAADwAA&#10;AAAAAAAAAAAAAAAHAgAAZHJzL2Rvd25yZXYueG1sUEsFBgAAAAADAAMAtwAAAPcCAAAAAA==&#10;" filled="f" stroked="f">
                  <v:textbox inset="0,0,0,0">
                    <w:txbxContent>
                      <w:p w14:paraId="4170A5B1" w14:textId="77777777" w:rsidR="008F592B" w:rsidRDefault="008F592B">
                        <w:r>
                          <w:rPr>
                            <w:rFonts w:ascii="Arial" w:eastAsia="Arial" w:hAnsi="Arial" w:cs="Arial"/>
                            <w:sz w:val="17"/>
                          </w:rPr>
                          <w:t>)</w:t>
                        </w:r>
                      </w:p>
                    </w:txbxContent>
                  </v:textbox>
                </v:rect>
                <v:rect id="Rectangle 46" o:spid="_x0000_s1064" style="position:absolute;left:213;top:13992;width:1240;height:15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" filled="f" stroked="f">
                  <v:textbox inset="0,0,0,0">
                    <w:txbxContent>
                      <w:p w14:paraId="1991568A" w14:textId="77777777" w:rsidR="008F592B" w:rsidRDefault="008F592B">
                        <w:r>
                          <w:rPr>
                            <w:rFonts w:ascii="Arial" w:eastAsia="Arial" w:hAnsi="Arial" w:cs="Arial"/>
                            <w:sz w:val="17"/>
                          </w:rPr>
                          <w:t>F.</w:t>
                        </w:r>
                      </w:p>
                    </w:txbxContent>
                  </v:textbox>
                </v:rect>
                <v:rect id="Rectangle 1094" o:spid="_x0000_s1065" style="position:absolute;left:6766;top:20407;width:371;height:12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" filled="f" stroked="f">
                  <v:textbox inset="0,0,0,0">
                    <w:txbxContent>
                      <w:p w14:paraId="77B19A6F" w14:textId="77777777" w:rsidR="008F592B" w:rsidRDefault="008F592B">
                        <w:r>
                          <w:rPr>
                            <w:rFonts w:ascii="Arial" w:eastAsia="Arial" w:hAnsi="Arial" w:cs="Arial"/>
                            <w:i/>
                            <w:sz w:val="13"/>
                          </w:rPr>
                          <w:t>(</w:t>
                        </w:r>
                      </w:p>
                    </w:txbxContent>
                  </v:textbox>
                </v:rect>
                <v:rect id="Rectangle 1096" o:spid="_x0000_s1066" style="position:absolute;left:7040;top:20407;width:43732;height:12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" filled="f" stroked="f">
                  <v:textbox inset="0,0,0,0">
                    <w:txbxContent>
                      <w:p w14:paraId="737E9E44" w14:textId="77777777" w:rsidR="008F592B" w:rsidRDefault="008F592B">
                        <w:r>
                          <w:rPr>
                            <w:rFonts w:ascii="Arial" w:eastAsia="Arial" w:hAnsi="Arial" w:cs="Arial"/>
                            <w:i/>
                            <w:sz w:val="13"/>
                          </w:rPr>
                          <w:t>The State of NM Fiscal Year is July 1, 20XX through June 30, 20XX of the following year</w:t>
                        </w:r>
                      </w:p>
                    </w:txbxContent>
                  </v:textbox>
                </v:rect>
                <v:rect id="Rectangle 1095" o:spid="_x0000_s1067" style="position:absolute;left:39916;top:20407;width:371;height:12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" filled="f" stroked="f">
                  <v:textbox inset="0,0,0,0">
                    <w:txbxContent>
                      <w:p w14:paraId="5B8A7FFA" w14:textId="77777777" w:rsidR="008F592B" w:rsidRDefault="008F592B">
                        <w:r>
                          <w:rPr>
                            <w:rFonts w:ascii="Arial" w:eastAsia="Arial" w:hAnsi="Arial" w:cs="Arial"/>
                            <w:i/>
                            <w:sz w:val="13"/>
                          </w:rPr>
                          <w:t>)</w:t>
                        </w:r>
                      </w:p>
                    </w:txbxContent>
                  </v:textbox>
                </v:rect>
                <v:rect id="Rectangle 48" o:spid="_x0000_s1068" style="position:absolute;left:243;top:23160;width:2049;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" filled="f" stroked="f">
                  <v:textbox inset="0,0,0,0">
                    <w:txbxContent>
                      <w:p w14:paraId="6B5C7B99" w14:textId="77777777" w:rsidR="008F592B" w:rsidRDefault="008F592B">
                        <w:r>
                          <w:rPr>
                            <w:rFonts w:ascii="Arial" w:eastAsia="Arial" w:hAnsi="Arial" w:cs="Arial"/>
                            <w:b/>
                            <w:sz w:val="20"/>
                          </w:rPr>
                          <w:t>IV.</w:t>
                        </w:r>
                      </w:p>
                    </w:txbxContent>
                  </v:textbox>
                </v:rect>
                <v:rect id="Rectangle 49" o:spid="_x0000_s1069" style="position:absolute;left:243;top:27595;width:1583;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" filled="f" stroked="f">
                  <v:textbox inset="0,0,0,0">
                    <w:txbxContent>
                      <w:p w14:paraId="55FE9E5B" w14:textId="77777777" w:rsidR="008F592B" w:rsidRDefault="008F592B">
                        <w:r>
                          <w:rPr>
                            <w:rFonts w:ascii="Arial" w:eastAsia="Arial" w:hAnsi="Arial" w:cs="Arial"/>
                            <w:b/>
                            <w:sz w:val="20"/>
                          </w:rPr>
                          <w:t>V.</w:t>
                        </w:r>
                      </w:p>
                    </w:txbxContent>
                  </v:textbox>
                </v:rect>
                <v:rect id="Rectangle 70" o:spid="_x0000_s1070" style="position:absolute;left:6827;top:23160;width:18794;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" filled="f" stroked="f">
                  <v:textbox inset="0,0,0,0">
                    <w:txbxContent>
                      <w:p w14:paraId="240DF9FA" w14:textId="77777777" w:rsidR="008F592B" w:rsidRDefault="008F592B">
                        <w:r>
                          <w:rPr>
                            <w:rFonts w:ascii="Arial" w:eastAsia="Arial" w:hAnsi="Arial" w:cs="Arial"/>
                            <w:b/>
                            <w:sz w:val="20"/>
                          </w:rPr>
                          <w:t>Reporting Certification:</w:t>
                        </w:r>
                      </w:p>
                    </w:txbxContent>
                  </v:textbox>
                </v:rect>
                <v:rect id="Rectangle 71" o:spid="_x0000_s1071" style="position:absolute;left:20957;top:23160;width:468;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" filled="f" stroked="f">
                  <v:textbox inset="0,0,0,0">
                    <w:txbxContent>
                      <w:p w14:paraId="473BBB65" w14:textId="77777777" w:rsidR="008F592B" w:rsidRDefault="008F592B">
                        <w:r>
                          <w:rPr>
                            <w:rFonts w:ascii="Arial" w:eastAsia="Arial" w:hAnsi="Arial" w:cs="Arial"/>
                            <w:sz w:val="20"/>
                          </w:rPr>
                          <w:t xml:space="preserve"> </w:t>
                        </w:r>
                      </w:p>
                    </w:txbxContent>
                  </v:textbox>
                </v:rect>
                <v:rect id="Rectangle 72" o:spid="_x0000_s1072" style="position:absolute;left:21325;top:23547;width:29043;height:1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" filled="f" stroked="f">
                  <v:textbox inset="0,0,0,0">
                    <w:txbxContent>
                      <w:p w14:paraId="5990E7C8" w14:textId="77777777" w:rsidR="008F592B" w:rsidRDefault="008F592B">
                        <w:r>
                          <w:rPr>
                            <w:rFonts w:ascii="Arial" w:eastAsia="Arial" w:hAnsi="Arial" w:cs="Arial"/>
                            <w:sz w:val="13"/>
                          </w:rPr>
                          <w:t>I hereby certify to the best of my knowledge and belief, that</w:t>
                        </w:r>
                      </w:p>
                    </w:txbxContent>
                  </v:textbox>
                </v:rect>
                <v:rect id="Rectangle 73" o:spid="_x0000_s1073" style="position:absolute;left:43162;top:23695;width:310;height:1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" filled="f" stroked="f">
                  <v:textbox inset="0,0,0,0">
                    <w:txbxContent>
                      <w:p w14:paraId="2718D88C" w14:textId="77777777" w:rsidR="008F592B" w:rsidRDefault="008F592B">
                        <w:r>
                          <w:rPr>
                            <w:rFonts w:ascii="Arial" w:eastAsia="Arial" w:hAnsi="Arial" w:cs="Arial"/>
                            <w:sz w:val="13"/>
                          </w:rPr>
                          <w:t xml:space="preserve"> </w:t>
                        </w:r>
                      </w:p>
                    </w:txbxContent>
                  </v:textbox>
                </v:rect>
                <v:rect id="Rectangle 74" o:spid="_x0000_s1074" style="position:absolute;left:43398;top:23547;width:24344;height:1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" filled="f" stroked="f">
                  <v:textbox inset="0,0,0,0">
                    <w:txbxContent>
                      <w:p w14:paraId="7F38341E" w14:textId="77777777" w:rsidR="008F592B" w:rsidRDefault="008F592B">
                        <w:r>
                          <w:rPr>
                            <w:rFonts w:ascii="Arial" w:eastAsia="Arial" w:hAnsi="Arial" w:cs="Arial"/>
                            <w:sz w:val="13"/>
                          </w:rPr>
                          <w:t xml:space="preserve">reporting is up to date; to include the accuracy of </w:t>
                        </w:r>
                      </w:p>
                    </w:txbxContent>
                  </v:textbox>
                </v:rect>
                <v:rect id="Rectangle 75" o:spid="_x0000_s1075" style="position:absolute;left:6827;top:24762;width:57329;height:1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" filled="f" stroked="f">
                  <v:textbox inset="0,0,0,0">
                    <w:txbxContent>
                      <w:p w14:paraId="2A346B1F" w14:textId="77777777" w:rsidR="008F592B" w:rsidRDefault="008F592B">
                        <w:r>
                          <w:rPr>
                            <w:rFonts w:ascii="Arial" w:eastAsia="Arial" w:hAnsi="Arial" w:cs="Arial"/>
                            <w:sz w:val="13"/>
                          </w:rPr>
                          <w:t>expenditures and grant balance, project status, project phase, achievements and milestones; and in compliance with</w:t>
                        </w:r>
                      </w:p>
                    </w:txbxContent>
                  </v:textbox>
                </v:rect>
                <v:rect id="Rectangle 76" o:spid="_x0000_s1076" style="position:absolute;left:49932;top:24910;width:1859;height:1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" filled="f" stroked="f">
                  <v:textbox inset="0,0,0,0">
                    <w:txbxContent>
                      <w:p w14:paraId="37FE406E" w14:textId="77777777" w:rsidR="008F592B" w:rsidRDefault="008F592B">
                        <w:r>
                          <w:rPr>
                            <w:rFonts w:ascii="Arial" w:eastAsia="Arial" w:hAnsi="Arial" w:cs="Arial"/>
                            <w:sz w:val="13"/>
                          </w:rPr>
                          <w:t xml:space="preserve"> the</w:t>
                        </w:r>
                      </w:p>
                    </w:txbxContent>
                  </v:textbox>
                </v:rect>
                <v:rect id="Rectangle 77" o:spid="_x0000_s1077" style="position:absolute;left:51330;top:24762;width:9149;height:1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" filled="f" stroked="f">
                  <v:textbox inset="0,0,0,0">
                    <w:txbxContent>
                      <w:p w14:paraId="2FFA9055" w14:textId="77777777" w:rsidR="008F592B" w:rsidRDefault="008F592B">
                        <w:r>
                          <w:rPr>
                            <w:rFonts w:ascii="Arial" w:eastAsia="Arial" w:hAnsi="Arial" w:cs="Arial"/>
                            <w:sz w:val="13"/>
                          </w:rPr>
                          <w:t xml:space="preserve"> Grant Agreement.</w:t>
                        </w:r>
                      </w:p>
                    </w:txbxContent>
                  </v:textbox>
                </v:rect>
                <v:rect id="Rectangle 78" o:spid="_x0000_s1078" style="position:absolute;left:243;top:18406;width:1866;height:1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" filled="f" stroked="f">
                  <v:textbox inset="0,0,0,0">
                    <w:txbxContent>
                      <w:p w14:paraId="3A7FD496" w14:textId="77777777" w:rsidR="008F592B" w:rsidRDefault="008F592B">
                        <w:r>
                          <w:rPr>
                            <w:rFonts w:ascii="Arial" w:eastAsia="Arial" w:hAnsi="Arial" w:cs="Arial"/>
                            <w:b/>
                            <w:sz w:val="20"/>
                          </w:rPr>
                          <w:t>III.</w:t>
                        </w:r>
                      </w:p>
                    </w:txbxContent>
                  </v:textbox>
                </v:rect>
                <v:rect id="Rectangle 79" o:spid="_x0000_s1079" style="position:absolute;left:6795;top:18599;width:8233;height:15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" filled="f" stroked="f">
                  <v:textbox inset="0,0,0,0">
                    <w:txbxContent>
                      <w:p w14:paraId="550B51D0" w14:textId="77777777" w:rsidR="008F592B" w:rsidRDefault="008F592B">
                        <w:r>
                          <w:rPr>
                            <w:rFonts w:ascii="Arial" w:eastAsia="Arial" w:hAnsi="Arial" w:cs="Arial"/>
                            <w:b/>
                            <w:sz w:val="17"/>
                          </w:rPr>
                          <w:t>Fiscal Year :</w:t>
                        </w:r>
                      </w:p>
                    </w:txbxContent>
                  </v:textbox>
                </v:rect>
                <v:rect id="Rectangle 1093" o:spid="_x0000_s1080" style="position:absolute;left:6248;top:5038;width:17669;height:9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" filled="f" stroked="f">
                  <v:textbox inset="0,0,0,0">
                    <w:txbxContent>
                      <w:p w14:paraId="2E4E71CE" w14:textId="77777777" w:rsidR="008F592B" w:rsidRDefault="008F592B">
                        <w:r>
                          <w:rPr>
                            <w:rFonts w:ascii="Arial" w:eastAsia="Arial" w:hAnsi="Arial" w:cs="Arial"/>
                            <w:sz w:val="10"/>
                          </w:rPr>
                          <w:t>Complete Mailing, including Suite, if applicable</w:t>
                        </w:r>
                      </w:p>
                    </w:txbxContent>
                  </v:textbox>
                </v:rect>
                <v:rect id="Rectangle 1091" o:spid="_x0000_s1081" style="position:absolute;left:6035;top:5038;width:283;height:9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" filled="f" stroked="f">
                  <v:textbox inset="0,0,0,0">
                    <w:txbxContent>
                      <w:p w14:paraId="1270AC21" w14:textId="77777777" w:rsidR="008F592B" w:rsidRDefault="008F592B">
                        <w:r>
                          <w:rPr>
                            <w:rFonts w:ascii="Arial" w:eastAsia="Arial" w:hAnsi="Arial" w:cs="Arial"/>
                            <w:sz w:val="10"/>
                          </w:rPr>
                          <w:t>(</w:t>
                        </w:r>
                      </w:p>
                    </w:txbxContent>
                  </v:textbox>
                </v:rect>
                <v:rect id="Rectangle 1092" o:spid="_x0000_s1082" style="position:absolute;left:19528;top:5038;width:284;height:9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" filled="f" stroked="f">
                  <v:textbox inset="0,0,0,0">
                    <w:txbxContent>
                      <w:p w14:paraId="07881BA0" w14:textId="77777777" w:rsidR="008F592B" w:rsidRDefault="008F592B">
                        <w:r>
                          <w:rPr>
                            <w:rFonts w:ascii="Arial" w:eastAsia="Arial" w:hAnsi="Arial" w:cs="Arial"/>
                            <w:sz w:val="10"/>
                          </w:rPr>
                          <w:t>)</w:t>
                        </w:r>
                      </w:p>
                    </w:txbxContent>
                  </v:textbox>
                </v:rect>
                <v:rect id="Rectangle 89" o:spid="_x0000_s1083" style="position:absolute;left:6797;top:13992;width:13746;height:15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" filled="f" stroked="f">
                  <v:textbox inset="0,0,0,0">
                    <w:txbxContent>
                      <w:p w14:paraId="0B986DFE" w14:textId="77777777" w:rsidR="008F592B" w:rsidRDefault="008F592B">
                        <w:r>
                          <w:rPr>
                            <w:rFonts w:ascii="Arial" w:eastAsia="Arial" w:hAnsi="Arial" w:cs="Arial"/>
                            <w:sz w:val="17"/>
                          </w:rPr>
                          <w:t>Grant Expiration Date:</w:t>
                        </w:r>
                      </w:p>
                    </w:txbxContent>
                  </v:textbox>
                </v:rect>
                <v:rect id="Rectangle 90" o:spid="_x0000_s1084" style="position:absolute;left:6827;top:27595;width:20388;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" filled="f" stroked="f">
                  <v:textbox inset="0,0,0,0">
                    <w:txbxContent>
                      <w:p w14:paraId="71C06AD5" w14:textId="77777777" w:rsidR="008F592B" w:rsidRDefault="008F592B">
                        <w:r>
                          <w:rPr>
                            <w:rFonts w:ascii="Arial" w:eastAsia="Arial" w:hAnsi="Arial" w:cs="Arial"/>
                            <w:b/>
                            <w:sz w:val="20"/>
                          </w:rPr>
                          <w:t>Compliance Certification:</w:t>
                        </w:r>
                      </w:p>
                    </w:txbxContent>
                  </v:textbox>
                </v:rect>
                <v:rect id="Rectangle 91" o:spid="_x0000_s1085" style="position:absolute;left:22180;top:27595;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" filled="f" stroked="f">
                  <v:textbox inset="0,0,0,0">
                    <w:txbxContent>
                      <w:p w14:paraId="7DCF6B1B" w14:textId="77777777" w:rsidR="008F592B" w:rsidRDefault="008F592B">
                        <w:r>
                          <w:rPr>
                            <w:rFonts w:ascii="Arial" w:eastAsia="Arial" w:hAnsi="Arial" w:cs="Arial"/>
                            <w:sz w:val="20"/>
                          </w:rPr>
                          <w:t xml:space="preserve"> </w:t>
                        </w:r>
                      </w:p>
                    </w:txbxContent>
                  </v:textbox>
                </v:rect>
                <v:rect id="Rectangle 92" o:spid="_x0000_s1086" style="position:absolute;left:22531;top:27981;width:54171;height:1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" filled="f" stroked="f">
                  <v:textbox inset="0,0,0,0">
                    <w:txbxContent>
                      <w:p w14:paraId="194CE339" w14:textId="77777777" w:rsidR="008F592B" w:rsidRDefault="008F592B">
                        <w:r>
                          <w:rPr>
                            <w:rFonts w:ascii="Arial" w:eastAsia="Arial" w:hAnsi="Arial" w:cs="Arial"/>
                            <w:sz w:val="13"/>
                          </w:rPr>
                          <w:t xml:space="preserve">Under penalty of law, I hereby certify to the best of my knowledge and belief, the above information is correct; </w:t>
                        </w:r>
                      </w:p>
                    </w:txbxContent>
                  </v:textbox>
                </v:rect>
                <v:rect id="Rectangle 93" o:spid="_x0000_s1087" style="position:absolute;left:6827;top:29155;width:79384;height:1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" filled="f" stroked="f">
                  <v:textbox inset="0,0,0,0">
                    <w:txbxContent>
                      <w:p w14:paraId="35B5B14A" w14:textId="77777777" w:rsidR="008F592B" w:rsidRDefault="008F592B">
                        <w:r>
                          <w:rPr>
                            <w:rFonts w:ascii="Arial" w:eastAsia="Arial" w:hAnsi="Arial" w:cs="Arial"/>
                            <w:sz w:val="13"/>
                          </w:rPr>
                          <w:t xml:space="preserve">expenditures are properly documented, and are valid expenditures or actual receipts; and that the grant activity is in full compliance with Article IX, Sec. 14 of the </w:t>
                        </w:r>
                      </w:p>
                    </w:txbxContent>
                  </v:textbox>
                </v:rect>
                <v:rect id="Rectangle 94" o:spid="_x0000_s1088" style="position:absolute;left:6827;top:30237;width:30465;height:1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" filled="f" stroked="f">
                  <v:textbox inset="0,0,0,0">
                    <w:txbxContent>
                      <w:p w14:paraId="165F2479" w14:textId="77777777" w:rsidR="008F592B" w:rsidRDefault="008F592B">
                        <w:r>
                          <w:rPr>
                            <w:rFonts w:ascii="Arial" w:eastAsia="Arial" w:hAnsi="Arial" w:cs="Arial"/>
                            <w:sz w:val="13"/>
                          </w:rPr>
                          <w:t>New Mexico Constitution known as the "anti donation" clause.</w:t>
                        </w:r>
                      </w:p>
                    </w:txbxContent>
                  </v:textbox>
                </v:rect>
                <v:rect id="Rectangle 95" o:spid="_x0000_s1089" style="position:absolute;left:8930;top:8147;width:5641;height:9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" filled="f" stroked="f">
                  <v:textbox inset="0,0,0,0">
                    <w:txbxContent>
                      <w:p w14:paraId="5B06FF76" w14:textId="77777777" w:rsidR="008F592B" w:rsidRDefault="008F592B">
                        <w:r>
                          <w:rPr>
                            <w:rFonts w:ascii="Arial" w:eastAsia="Arial" w:hAnsi="Arial" w:cs="Arial"/>
                            <w:sz w:val="10"/>
                          </w:rPr>
                          <w:t>City, State, Zip</w:t>
                        </w:r>
                      </w:p>
                    </w:txbxContent>
                  </v:textbox>
                </v:rect>
                <v:shape id="Shape 1570" o:spid="_x0000_s1090" style="position:absolute;left:15836;top:2767;width:18184;height:107;visibility:visible;mso-wrap-style:square;v-text-anchor:top" coordsize="1818386,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" path="m,l1818386,r,10668l,10668,,e" fillcolor="black" stroked="f" strokeweight="0">
                  <v:stroke miterlimit="83231f" joinstyle="miter"/>
                  <v:path arrowok="t" textboxrect="0,0,1818386,10668"/>
                </v:shape>
                <v:shape id="Shape 1571" o:spid="_x0000_s1091" style="position:absolute;left:15836;top:4322;width:18184;height:106;visibility:visible;mso-wrap-style:square;v-text-anchor:top" coordsize="1818386,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" path="m,l1818386,r,10668l,10668,,e" fillcolor="black" stroked="f" strokeweight="0">
                  <v:stroke miterlimit="83231f" joinstyle="miter"/>
                  <v:path arrowok="t" textboxrect="0,0,1818386,10668"/>
                </v:shape>
                <v:shape id="Shape 1572" o:spid="_x0000_s1092" style="position:absolute;left:6583;top:7431;width:27439;height:106;visibility:visible;mso-wrap-style:square;v-text-anchor:top" coordsize="2743835,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" path="m,l2743835,r,10668l,10668,,e" fillcolor="black" stroked="f" strokeweight="0">
                  <v:stroke miterlimit="83231f" joinstyle="miter"/>
                  <v:path arrowok="t" textboxrect="0,0,2743835,10668"/>
                </v:shape>
                <v:shape id="Shape 1573" o:spid="_x0000_s1093" style="position:absolute;left:18168;top:10540;width:15852;height:106;visibility:visible;mso-wrap-style:square;v-text-anchor:top" coordsize="1585214,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" path="m,l1585214,r,10668l,10668,,e" fillcolor="black" stroked="f" strokeweight="0">
                  <v:stroke miterlimit="83231f" joinstyle="miter"/>
                  <v:path arrowok="t" textboxrect="0,0,1585214,10668"/>
                </v:shape>
                <v:shape id="Shape 1574" o:spid="_x0000_s1094" style="position:absolute;left:54251;top:1210;width:13262;height:107;visibility:visible;mso-wrap-style:square;v-text-anchor:top" coordsize="1326134,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" path="m,l1326134,r,10668l,10668,,e" fillcolor="black" stroked="f" strokeweight="0">
                  <v:stroke miterlimit="83231f" joinstyle="miter"/>
                  <v:path arrowok="t" textboxrect="0,0,1326134,10668"/>
                </v:shape>
                <v:shape id="Shape 1575" o:spid="_x0000_s1095" style="position:absolute;left:54251;top:2767;width:13262;height:107;visibility:visible;mso-wrap-style:square;v-text-anchor:top" coordsize="1326134,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" path="m,l1326134,r,10668l,10668,,e" fillcolor="black" stroked="f" strokeweight="0">
                  <v:stroke miterlimit="83231f" joinstyle="miter"/>
                  <v:path arrowok="t" textboxrect="0,0,1326134,10668"/>
                </v:shape>
                <v:shape id="Shape 1576" o:spid="_x0000_s1096" style="position:absolute;left:54251;top:4322;width:13262;height:106;visibility:visible;mso-wrap-style:square;v-text-anchor:top" coordsize="1326134,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" path="m,l1326134,r,10668l,10668,,e" fillcolor="black" stroked="f" strokeweight="0">
                  <v:stroke miterlimit="83231f" joinstyle="miter"/>
                  <v:path arrowok="t" textboxrect="0,0,1326134,10668"/>
                </v:shape>
                <v:shape id="Shape 1577" o:spid="_x0000_s1097" style="position:absolute;left:54251;top:5876;width:13262;height:107;visibility:visible;mso-wrap-style:square;v-text-anchor:top" coordsize="1326134,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" path="m,l1326134,r,10668l,10668,,e" fillcolor="black" stroked="f" strokeweight="0">
                  <v:stroke miterlimit="83231f" joinstyle="miter"/>
                  <v:path arrowok="t" textboxrect="0,0,1326134,10668"/>
                </v:shape>
                <v:shape id="Shape 1578" o:spid="_x0000_s1098" style="position:absolute;left:54251;top:7431;width:13262;height:106;visibility:visible;mso-wrap-style:square;v-text-anchor:top" coordsize="1326134,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" path="m,l1326134,r,10668l,10668,,e" fillcolor="black" stroked="f" strokeweight="0">
                  <v:stroke miterlimit="83231f" joinstyle="miter"/>
                  <v:path arrowok="t" textboxrect="0,0,1326134,10668"/>
                </v:shape>
                <v:shape id="Shape 1579" o:spid="_x0000_s1099" style="position:absolute;left:54251;top:8985;width:13262;height:107;visibility:visible;mso-wrap-style:square;v-text-anchor:top" coordsize="1326134,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" path="m,l1326134,r,10668l,10668,,e" fillcolor="black" stroked="f" strokeweight="0">
                  <v:stroke miterlimit="83231f" joinstyle="miter"/>
                  <v:path arrowok="t" textboxrect="0,0,1326134,10668"/>
                </v:shape>
                <v:shape id="Shape 1580" o:spid="_x0000_s1100" style="position:absolute;left:54251;top:10540;width:13262;height:106;visibility:visible;mso-wrap-style:square;v-text-anchor:top" coordsize="1326134,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" path="m,l1326134,r,10668l,10668,,e" fillcolor="black" stroked="f" strokeweight="0">
                  <v:stroke miterlimit="83231f" joinstyle="miter"/>
                  <v:path arrowok="t" textboxrect="0,0,1326134,10668"/>
                </v:shape>
                <v:shape id="Shape 1581" o:spid="_x0000_s1101" style="position:absolute;left:18168;top:12094;width:15852;height:107;visibility:visible;mso-wrap-style:square;v-text-anchor:top" coordsize="1585214,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" path="m,l1585214,r,10668l,10668,,e" fillcolor="black" stroked="f" strokeweight="0">
                  <v:stroke miterlimit="83231f" joinstyle="miter"/>
                  <v:path arrowok="t" textboxrect="0,0,1585214,10668"/>
                </v:shape>
                <v:shape id="Shape 1582" o:spid="_x0000_s1102" style="position:absolute;left:18168;top:13649;width:15852;height:106;visibility:visible;mso-wrap-style:square;v-text-anchor:top" coordsize="1585214,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" path="m,l1585214,r,10668l,10668,,e" fillcolor="black" stroked="f" strokeweight="0">
                  <v:stroke miterlimit="83231f" joinstyle="miter"/>
                  <v:path arrowok="t" textboxrect="0,0,1585214,10668"/>
                </v:shape>
                <v:shape id="Shape 1583" o:spid="_x0000_s1103" style="position:absolute;left:18168;top:15203;width:15852;height:107;visibility:visible;mso-wrap-style:square;v-text-anchor:top" coordsize="1585214,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" path="m,l1585214,r,10668l,10668,,e" fillcolor="black" stroked="f" strokeweight="0">
                  <v:stroke miterlimit="83231f" joinstyle="miter"/>
                  <v:path arrowok="t" textboxrect="0,0,1585214,10668"/>
                </v:shape>
                <v:shape id="Shape 1584" o:spid="_x0000_s1104" style="position:absolute;top:18266;width:67513;height:198;visibility:visible;mso-wrap-style:square;v-text-anchor:top" coordsize="6751320,19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" path="m,l6751320,r,19812l,19812,,e" fillcolor="black" stroked="f" strokeweight="0">
                  <v:stroke miterlimit="83231f" joinstyle="miter"/>
                  <v:path arrowok="t" textboxrect="0,0,6751320,19812"/>
                </v:shape>
                <v:shape id="Shape 1585" o:spid="_x0000_s1105" style="position:absolute;left:15818;top:19999;width:16252;height:113;visibility:visible;mso-wrap-style:square;v-text-anchor:top" coordsize="1625149,112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" path="m,l1625149,r,11299l,11299,,e" fillcolor="black" stroked="f" strokeweight="0">
                  <v:stroke miterlimit="83231f" joinstyle="miter"/>
                  <v:path arrowok="t" textboxrect="0,0,1625149,11299"/>
                </v:shape>
                <v:shape id="Shape 1586" o:spid="_x0000_s1106" style="position:absolute;top:22934;width:67513;height:198;visibility:visible;mso-wrap-style:square;v-text-anchor:top" coordsize="6751320,19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" path="m,l6751320,r,19812l,19812,,e" fillcolor="black" stroked="f" strokeweight="0">
                  <v:stroke miterlimit="83231f" joinstyle="miter"/>
                  <v:path arrowok="t" textboxrect="0,0,6751320,19812"/>
                </v:shape>
                <v:shape id="Shape 1587" o:spid="_x0000_s1107" style="position:absolute;top:27368;width:67513;height:199;visibility:visible;mso-wrap-style:square;v-text-anchor:top" coordsize="6751320,19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" path="m,l6751320,r,19812l,19812,,e" fillcolor="black" stroked="f" strokeweight="0">
                  <v:stroke miterlimit="83231f" joinstyle="miter"/>
                  <v:path arrowok="t" textboxrect="0,0,6751320,19812"/>
                </v:shape>
                <v:shape id="Shape 1588" o:spid="_x0000_s1108" style="position:absolute;top:31727;width:67513;height:198;visibility:visible;mso-wrap-style:square;v-text-anchor:top" coordsize="6751320,19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" path="m,l6751320,r,19812l,19812,,e" fillcolor="black" stroked="f" strokeweight="0">
                  <v:stroke miterlimit="83231f" joinstyle="miter"/>
                  <v:path arrowok="t" textboxrect="0,0,6751320,19812"/>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3" o:spid="_x0000_s1109" type="#_x0000_t75" style="position:absolute;left:2203;top:28455;width:2858;height:17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">
                  <v:imagedata r:id="rId14" o:title=""/>
                </v:shape>
                <v:shape id="Picture 155" o:spid="_x0000_s1110" type="#_x0000_t75" style="position:absolute;left:2203;top:24020;width:2858;height:17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">
                  <v:imagedata r:id="rId14" o:title=""/>
                </v:shape>
                <w10:anchorlock/>
              </v:group>
            </w:pict>
          </mc:Fallback>
        </mc:AlternateContent>
      </w:r>
      <w:r w:rsidRPr="0087179D">
        <w:rPr>
          <w:rFonts w:eastAsia="Arial"/>
        </w:rPr>
        <w:t xml:space="preserve">       (Make sure information is complete &amp; accurate)</w:t>
      </w:r>
      <w:r w:rsidRPr="0087179D">
        <w:rPr>
          <w:rFonts w:eastAsia="Arial"/>
        </w:rPr>
        <w:tab/>
        <w:t>Payment Request No.</w:t>
      </w:r>
    </w:p>
    <w:p w14:paraId="6D05DBD4" w14:textId="77777777" w:rsidR="008F592B" w:rsidRPr="0087179D" w:rsidRDefault="008F592B" w:rsidP="00FD4A45">
      <w:pPr>
        <w:spacing w:after="37"/>
        <w:ind w:left="-34" w:right="-399"/>
        <w:contextualSpacing/>
      </w:pPr>
      <w:r w:rsidRPr="0087179D">
        <w:rPr>
          <w:noProof/>
        </w:rPr>
        <mc:AlternateContent>
          <mc:Choice Requires="wpg">
            <w:drawing>
              <wp:inline distT="0" distB="0" distL="0" distR="0" wp14:anchorId="515F17D6" wp14:editId="48225F02">
                <wp:extent cx="6751320" cy="10668"/>
                <wp:effectExtent l="0" t="0" r="0" b="0"/>
                <wp:docPr id="1481" name="Group 1481"/>
                <wp:cNvGraphicFramePr/>
                <a:graphic xmlns:a="http://schemas.openxmlformats.org/drawingml/2006/main">
                  <a:graphicData uri="http://schemas.microsoft.com/office/word/2010/wordprocessingGroup">
                    <wpg:wgp>
                      <wpg:cNvGrpSpPr/>
                      <wpg:grpSpPr>
                        <a:xfrm>
                          <a:off x="0" y="0"/>
                          <a:ext cx="6751320" cy="10668"/>
                          <a:chOff x="0" y="0"/>
                          <a:chExt cx="6751320" cy="10668"/>
                        </a:xfrm>
                      </wpg:grpSpPr>
                      <wps:wsp>
                        <wps:cNvPr id="1608" name="Shape 1608"/>
                        <wps:cNvSpPr/>
                        <wps:spPr>
                          <a:xfrm>
                            <a:off x="0" y="0"/>
                            <a:ext cx="2568575" cy="10668"/>
                          </a:xfrm>
                          <a:custGeom>
                            <a:avLst/>
                            <a:gdLst/>
                            <a:ahLst/>
                            <a:cxnLst/>
                            <a:rect l="0" t="0" r="0" b="0"/>
                            <a:pathLst>
                              <a:path w="2568575" h="10668">
                                <a:moveTo>
                                  <a:pt x="0" y="0"/>
                                </a:moveTo>
                                <a:lnTo>
                                  <a:pt x="2568575" y="0"/>
                                </a:lnTo>
                                <a:lnTo>
                                  <a:pt x="2568575"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09" name="Shape 1609"/>
                        <wps:cNvSpPr/>
                        <wps:spPr>
                          <a:xfrm>
                            <a:off x="3743833" y="0"/>
                            <a:ext cx="3007487" cy="10668"/>
                          </a:xfrm>
                          <a:custGeom>
                            <a:avLst/>
                            <a:gdLst/>
                            <a:ahLst/>
                            <a:cxnLst/>
                            <a:rect l="0" t="0" r="0" b="0"/>
                            <a:pathLst>
                              <a:path w="3007487" h="10668">
                                <a:moveTo>
                                  <a:pt x="0" y="0"/>
                                </a:moveTo>
                                <a:lnTo>
                                  <a:pt x="3007487" y="0"/>
                                </a:lnTo>
                                <a:lnTo>
                                  <a:pt x="3007487"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1DF303DF" id="Group 1481" o:spid="_x0000_s1026" style="width:531.6pt;height:.85pt;mso-position-horizontal-relative:char;mso-position-vertical-relative:line" coordsize="67513,1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">
                <v:shape id="Shape 1608" o:spid="_x0000_s1027" style="position:absolute;width:25685;height:106;visibility:visible;mso-wrap-style:square;v-text-anchor:top" coordsize="2568575,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" path="m,l2568575,r,10668l,10668,,e" fillcolor="black" stroked="f" strokeweight="0">
                  <v:stroke miterlimit="83231f" joinstyle="miter"/>
                  <v:path arrowok="t" textboxrect="0,0,2568575,10668"/>
                </v:shape>
                <v:shape id="Shape 1609" o:spid="_x0000_s1028" style="position:absolute;left:37438;width:30075;height:106;visibility:visible;mso-wrap-style:square;v-text-anchor:top" coordsize="3007487,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" path="m,l3007487,r,10668l,10668,,e" fillcolor="black" stroked="f" strokeweight="0">
                  <v:stroke miterlimit="83231f" joinstyle="miter"/>
                  <v:path arrowok="t" textboxrect="0,0,3007487,10668"/>
                </v:shape>
                <w10:anchorlock/>
              </v:group>
            </w:pict>
          </mc:Fallback>
        </mc:AlternateContent>
      </w:r>
    </w:p>
    <w:tbl>
      <w:tblPr>
        <w:tblStyle w:val="TableGrid"/>
        <w:tblW w:w="7836" w:type="dxa"/>
        <w:tblInd w:w="0" w:type="dxa"/>
        <w:tblLook w:val="04A0" w:firstRow="1" w:lastRow="0" w:firstColumn="1" w:lastColumn="0" w:noHBand="0" w:noVBand="1"/>
      </w:tblPr>
      <w:tblGrid>
        <w:gridCol w:w="4139"/>
        <w:gridCol w:w="3697"/>
      </w:tblGrid>
      <w:tr w:rsidR="0087179D" w:rsidRPr="0087179D" w14:paraId="3DACD225" w14:textId="77777777">
        <w:trPr>
          <w:trHeight w:val="425"/>
        </w:trPr>
        <w:tc>
          <w:tcPr>
            <w:tcW w:w="4139" w:type="dxa"/>
            <w:tcBorders>
              <w:top w:val="nil"/>
              <w:left w:val="nil"/>
              <w:bottom w:val="nil"/>
              <w:right w:val="nil"/>
            </w:tcBorders>
          </w:tcPr>
          <w:p w14:paraId="14CF4589" w14:textId="77777777" w:rsidR="008F592B" w:rsidRPr="0087179D" w:rsidRDefault="008F592B" w:rsidP="00FD4A45">
            <w:pPr>
              <w:ind w:right="1918"/>
              <w:contextualSpacing/>
            </w:pPr>
            <w:r w:rsidRPr="0087179D">
              <w:rPr>
                <w:rFonts w:eastAsia="Arial"/>
                <w:b/>
              </w:rPr>
              <w:t xml:space="preserve">Grantee Fiscal Officer     </w:t>
            </w:r>
            <w:r w:rsidRPr="0087179D">
              <w:rPr>
                <w:rFonts w:eastAsia="Arial"/>
              </w:rPr>
              <w:t>or</w:t>
            </w:r>
            <w:r w:rsidRPr="0087179D">
              <w:rPr>
                <w:rFonts w:eastAsia="Arial"/>
                <w:b/>
              </w:rPr>
              <w:t xml:space="preserve"> Fiscal Agent</w:t>
            </w:r>
            <w:r w:rsidRPr="0087179D">
              <w:rPr>
                <w:rFonts w:eastAsia="Arial"/>
              </w:rPr>
              <w:t xml:space="preserve"> (</w:t>
            </w:r>
            <w:r w:rsidRPr="0087179D">
              <w:rPr>
                <w:rFonts w:eastAsia="Arial"/>
                <w:i/>
              </w:rPr>
              <w:t>if applicable</w:t>
            </w:r>
            <w:r w:rsidRPr="0087179D">
              <w:rPr>
                <w:rFonts w:eastAsia="Arial"/>
              </w:rPr>
              <w:t>)</w:t>
            </w:r>
          </w:p>
        </w:tc>
        <w:tc>
          <w:tcPr>
            <w:tcW w:w="3698" w:type="dxa"/>
            <w:tcBorders>
              <w:top w:val="nil"/>
              <w:left w:val="nil"/>
              <w:bottom w:val="nil"/>
              <w:right w:val="nil"/>
            </w:tcBorders>
          </w:tcPr>
          <w:p w14:paraId="6EAB5370" w14:textId="77777777" w:rsidR="008F592B" w:rsidRPr="0087179D" w:rsidRDefault="008F592B" w:rsidP="00FD4A45">
            <w:pPr>
              <w:ind w:right="91"/>
              <w:contextualSpacing/>
              <w:jc w:val="right"/>
            </w:pPr>
            <w:r w:rsidRPr="0087179D">
              <w:rPr>
                <w:rFonts w:eastAsia="Arial"/>
                <w:b/>
              </w:rPr>
              <w:t xml:space="preserve">Grantee Representative  </w:t>
            </w:r>
          </w:p>
        </w:tc>
      </w:tr>
    </w:tbl>
    <w:p w14:paraId="2A06A2FE" w14:textId="77777777" w:rsidR="008F592B" w:rsidRPr="0087179D" w:rsidRDefault="008F592B" w:rsidP="00FD4A45">
      <w:pPr>
        <w:spacing w:after="37"/>
        <w:ind w:left="-34" w:right="-399"/>
        <w:contextualSpacing/>
      </w:pPr>
      <w:r w:rsidRPr="0087179D">
        <w:rPr>
          <w:noProof/>
        </w:rPr>
        <mc:AlternateContent>
          <mc:Choice Requires="wpg">
            <w:drawing>
              <wp:inline distT="0" distB="0" distL="0" distR="0" wp14:anchorId="69A3A9A3" wp14:editId="46AFD138">
                <wp:extent cx="6751320" cy="10668"/>
                <wp:effectExtent l="0" t="0" r="0" b="0"/>
                <wp:docPr id="1484" name="Group 1484"/>
                <wp:cNvGraphicFramePr/>
                <a:graphic xmlns:a="http://schemas.openxmlformats.org/drawingml/2006/main">
                  <a:graphicData uri="http://schemas.microsoft.com/office/word/2010/wordprocessingGroup">
                    <wpg:wgp>
                      <wpg:cNvGrpSpPr/>
                      <wpg:grpSpPr>
                        <a:xfrm>
                          <a:off x="0" y="0"/>
                          <a:ext cx="6751320" cy="10668"/>
                          <a:chOff x="0" y="0"/>
                          <a:chExt cx="6751320" cy="10668"/>
                        </a:xfrm>
                      </wpg:grpSpPr>
                      <wps:wsp>
                        <wps:cNvPr id="1612" name="Shape 1612"/>
                        <wps:cNvSpPr/>
                        <wps:spPr>
                          <a:xfrm>
                            <a:off x="0" y="0"/>
                            <a:ext cx="2568575" cy="10668"/>
                          </a:xfrm>
                          <a:custGeom>
                            <a:avLst/>
                            <a:gdLst/>
                            <a:ahLst/>
                            <a:cxnLst/>
                            <a:rect l="0" t="0" r="0" b="0"/>
                            <a:pathLst>
                              <a:path w="2568575" h="10668">
                                <a:moveTo>
                                  <a:pt x="0" y="0"/>
                                </a:moveTo>
                                <a:lnTo>
                                  <a:pt x="2568575" y="0"/>
                                </a:lnTo>
                                <a:lnTo>
                                  <a:pt x="2568575"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13" name="Shape 1613"/>
                        <wps:cNvSpPr/>
                        <wps:spPr>
                          <a:xfrm>
                            <a:off x="3743833" y="0"/>
                            <a:ext cx="3007487" cy="10668"/>
                          </a:xfrm>
                          <a:custGeom>
                            <a:avLst/>
                            <a:gdLst/>
                            <a:ahLst/>
                            <a:cxnLst/>
                            <a:rect l="0" t="0" r="0" b="0"/>
                            <a:pathLst>
                              <a:path w="3007487" h="10668">
                                <a:moveTo>
                                  <a:pt x="0" y="0"/>
                                </a:moveTo>
                                <a:lnTo>
                                  <a:pt x="3007487" y="0"/>
                                </a:lnTo>
                                <a:lnTo>
                                  <a:pt x="3007487"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59EA1C1B" id="Group 1484" o:spid="_x0000_s1026" style="width:531.6pt;height:.85pt;mso-position-horizontal-relative:char;mso-position-vertical-relative:line" coordsize="67513,1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">
                <v:shape id="Shape 1612" o:spid="_x0000_s1027" style="position:absolute;width:25685;height:106;visibility:visible;mso-wrap-style:square;v-text-anchor:top" coordsize="2568575,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" path="m,l2568575,r,10668l,10668,,e" fillcolor="black" stroked="f" strokeweight="0">
                  <v:stroke miterlimit="83231f" joinstyle="miter"/>
                  <v:path arrowok="t" textboxrect="0,0,2568575,10668"/>
                </v:shape>
                <v:shape id="Shape 1613" o:spid="_x0000_s1028" style="position:absolute;left:37438;width:30075;height:106;visibility:visible;mso-wrap-style:square;v-text-anchor:top" coordsize="3007487,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" path="m,l3007487,r,10668l,10668,,e" fillcolor="black" stroked="f" strokeweight="0">
                  <v:stroke miterlimit="83231f" joinstyle="miter"/>
                  <v:path arrowok="t" textboxrect="0,0,3007487,10668"/>
                </v:shape>
                <w10:anchorlock/>
              </v:group>
            </w:pict>
          </mc:Fallback>
        </mc:AlternateContent>
      </w:r>
    </w:p>
    <w:tbl>
      <w:tblPr>
        <w:tblStyle w:val="TableGrid"/>
        <w:tblW w:w="6902" w:type="dxa"/>
        <w:tblInd w:w="0" w:type="dxa"/>
        <w:tblLook w:val="04A0" w:firstRow="1" w:lastRow="0" w:firstColumn="1" w:lastColumn="0" w:noHBand="0" w:noVBand="1"/>
      </w:tblPr>
      <w:tblGrid>
        <w:gridCol w:w="4138"/>
        <w:gridCol w:w="2764"/>
      </w:tblGrid>
      <w:tr w:rsidR="0087179D" w:rsidRPr="0087179D" w14:paraId="1CB386C1" w14:textId="77777777">
        <w:trPr>
          <w:trHeight w:val="337"/>
        </w:trPr>
        <w:tc>
          <w:tcPr>
            <w:tcW w:w="4139" w:type="dxa"/>
            <w:tcBorders>
              <w:top w:val="nil"/>
              <w:left w:val="nil"/>
              <w:bottom w:val="nil"/>
              <w:right w:val="nil"/>
            </w:tcBorders>
          </w:tcPr>
          <w:p w14:paraId="5BA7C409" w14:textId="77777777" w:rsidR="008F592B" w:rsidRPr="0087179D" w:rsidRDefault="008F592B" w:rsidP="00FD4A45">
            <w:pPr>
              <w:contextualSpacing/>
            </w:pPr>
            <w:r w:rsidRPr="0087179D">
              <w:rPr>
                <w:rFonts w:eastAsia="Arial"/>
              </w:rPr>
              <w:t>Printed Name</w:t>
            </w:r>
          </w:p>
        </w:tc>
        <w:tc>
          <w:tcPr>
            <w:tcW w:w="2764" w:type="dxa"/>
            <w:tcBorders>
              <w:top w:val="nil"/>
              <w:left w:val="nil"/>
              <w:bottom w:val="nil"/>
              <w:right w:val="nil"/>
            </w:tcBorders>
          </w:tcPr>
          <w:p w14:paraId="4E187E56" w14:textId="77777777" w:rsidR="008F592B" w:rsidRPr="0087179D" w:rsidRDefault="008F592B" w:rsidP="00FD4A45">
            <w:pPr>
              <w:contextualSpacing/>
              <w:jc w:val="right"/>
            </w:pPr>
            <w:r w:rsidRPr="0087179D">
              <w:rPr>
                <w:rFonts w:eastAsia="Arial"/>
              </w:rPr>
              <w:t>Printed Name</w:t>
            </w:r>
          </w:p>
        </w:tc>
      </w:tr>
      <w:tr w:rsidR="0087179D" w:rsidRPr="0087179D" w14:paraId="4C018CF2" w14:textId="77777777">
        <w:trPr>
          <w:trHeight w:val="337"/>
        </w:trPr>
        <w:tc>
          <w:tcPr>
            <w:tcW w:w="4139" w:type="dxa"/>
            <w:tcBorders>
              <w:top w:val="nil"/>
              <w:left w:val="nil"/>
              <w:bottom w:val="nil"/>
              <w:right w:val="nil"/>
            </w:tcBorders>
            <w:vAlign w:val="bottom"/>
          </w:tcPr>
          <w:p w14:paraId="2E4567F7" w14:textId="77777777" w:rsidR="008F592B" w:rsidRPr="0087179D" w:rsidRDefault="008F592B" w:rsidP="00FD4A45">
            <w:pPr>
              <w:contextualSpacing/>
            </w:pPr>
            <w:r w:rsidRPr="0087179D">
              <w:rPr>
                <w:rFonts w:eastAsia="Arial"/>
              </w:rPr>
              <w:t>Date:</w:t>
            </w:r>
          </w:p>
        </w:tc>
        <w:tc>
          <w:tcPr>
            <w:tcW w:w="2764" w:type="dxa"/>
            <w:tcBorders>
              <w:top w:val="nil"/>
              <w:left w:val="nil"/>
              <w:bottom w:val="nil"/>
              <w:right w:val="nil"/>
            </w:tcBorders>
            <w:vAlign w:val="bottom"/>
          </w:tcPr>
          <w:p w14:paraId="37B23E01" w14:textId="77777777" w:rsidR="008F592B" w:rsidRPr="0087179D" w:rsidRDefault="008F592B" w:rsidP="00FD4A45">
            <w:pPr>
              <w:ind w:left="1145"/>
              <w:contextualSpacing/>
              <w:jc w:val="center"/>
            </w:pPr>
            <w:r w:rsidRPr="0087179D">
              <w:rPr>
                <w:rFonts w:eastAsia="Arial"/>
              </w:rPr>
              <w:t>Date:</w:t>
            </w:r>
          </w:p>
        </w:tc>
      </w:tr>
    </w:tbl>
    <w:p w14:paraId="7288FEEC" w14:textId="77777777" w:rsidR="008F592B" w:rsidRPr="0087179D" w:rsidRDefault="008F592B" w:rsidP="00FD4A45">
      <w:pPr>
        <w:spacing w:after="247"/>
        <w:ind w:left="-34" w:right="-399"/>
        <w:contextualSpacing/>
      </w:pPr>
      <w:r w:rsidRPr="0087179D">
        <w:rPr>
          <w:noProof/>
        </w:rPr>
        <mc:AlternateContent>
          <mc:Choice Requires="wpg">
            <w:drawing>
              <wp:inline distT="0" distB="0" distL="0" distR="0" wp14:anchorId="61FA269C" wp14:editId="54A823A2">
                <wp:extent cx="6751320" cy="493441"/>
                <wp:effectExtent l="0" t="0" r="0" b="0"/>
                <wp:docPr id="1149" name="Group 1149"/>
                <wp:cNvGraphicFramePr/>
                <a:graphic xmlns:a="http://schemas.openxmlformats.org/drawingml/2006/main">
                  <a:graphicData uri="http://schemas.microsoft.com/office/word/2010/wordprocessingGroup">
                    <wpg:wgp>
                      <wpg:cNvGrpSpPr/>
                      <wpg:grpSpPr>
                        <a:xfrm>
                          <a:off x="0" y="0"/>
                          <a:ext cx="6751320" cy="493441"/>
                          <a:chOff x="0" y="0"/>
                          <a:chExt cx="6751320" cy="493441"/>
                        </a:xfrm>
                      </wpg:grpSpPr>
                      <wps:wsp>
                        <wps:cNvPr id="61" name="Rectangle 61"/>
                        <wps:cNvSpPr/>
                        <wps:spPr>
                          <a:xfrm>
                            <a:off x="18288" y="348197"/>
                            <a:ext cx="735438" cy="124301"/>
                          </a:xfrm>
                          <a:prstGeom prst="rect">
                            <a:avLst/>
                          </a:prstGeom>
                          <a:ln>
                            <a:noFill/>
                          </a:ln>
                        </wps:spPr>
                        <wps:txbx>
                          <w:txbxContent>
                            <w:p w14:paraId="368332FA" w14:textId="77777777" w:rsidR="008F592B" w:rsidRDefault="008F592B">
                              <w:r>
                                <w:rPr>
                                  <w:rFonts w:ascii="Arial" w:eastAsia="Arial" w:hAnsi="Arial" w:cs="Arial"/>
                                  <w:b/>
                                  <w:sz w:val="13"/>
                                </w:rPr>
                                <w:t>Vendor Code:</w:t>
                              </w:r>
                            </w:p>
                          </w:txbxContent>
                        </wps:txbx>
                        <wps:bodyPr horzOverflow="overflow" vert="horz" lIns="0" tIns="0" rIns="0" bIns="0" rtlCol="0">
                          <a:noAutofit/>
                        </wps:bodyPr>
                      </wps:wsp>
                      <wps:wsp>
                        <wps:cNvPr id="62" name="Rectangle 62"/>
                        <wps:cNvSpPr/>
                        <wps:spPr>
                          <a:xfrm>
                            <a:off x="1661973" y="359284"/>
                            <a:ext cx="522844" cy="124301"/>
                          </a:xfrm>
                          <a:prstGeom prst="rect">
                            <a:avLst/>
                          </a:prstGeom>
                          <a:ln>
                            <a:noFill/>
                          </a:ln>
                        </wps:spPr>
                        <wps:txbx>
                          <w:txbxContent>
                            <w:p w14:paraId="624763E1" w14:textId="77777777" w:rsidR="008F592B" w:rsidRDefault="008F592B">
                              <w:r>
                                <w:rPr>
                                  <w:rFonts w:ascii="Arial" w:eastAsia="Arial" w:hAnsi="Arial" w:cs="Arial"/>
                                  <w:b/>
                                  <w:sz w:val="13"/>
                                </w:rPr>
                                <w:t>Fund No.:</w:t>
                              </w:r>
                            </w:p>
                          </w:txbxContent>
                        </wps:txbx>
                        <wps:bodyPr horzOverflow="overflow" vert="horz" lIns="0" tIns="0" rIns="0" bIns="0" rtlCol="0">
                          <a:noAutofit/>
                        </wps:bodyPr>
                      </wps:wsp>
                      <wps:wsp>
                        <wps:cNvPr id="63" name="Rectangle 63"/>
                        <wps:cNvSpPr/>
                        <wps:spPr>
                          <a:xfrm>
                            <a:off x="4897781" y="359284"/>
                            <a:ext cx="448040" cy="124301"/>
                          </a:xfrm>
                          <a:prstGeom prst="rect">
                            <a:avLst/>
                          </a:prstGeom>
                          <a:ln>
                            <a:noFill/>
                          </a:ln>
                        </wps:spPr>
                        <wps:txbx>
                          <w:txbxContent>
                            <w:p w14:paraId="67CF9E61" w14:textId="77777777" w:rsidR="008F592B" w:rsidRDefault="008F592B">
                              <w:r>
                                <w:rPr>
                                  <w:rFonts w:ascii="Arial" w:eastAsia="Arial" w:hAnsi="Arial" w:cs="Arial"/>
                                  <w:b/>
                                  <w:sz w:val="13"/>
                                </w:rPr>
                                <w:t>Loc No.:</w:t>
                              </w:r>
                            </w:p>
                          </w:txbxContent>
                        </wps:txbx>
                        <wps:bodyPr horzOverflow="overflow" vert="horz" lIns="0" tIns="0" rIns="0" bIns="0" rtlCol="0">
                          <a:noAutofit/>
                        </wps:bodyPr>
                      </wps:wsp>
                      <wps:wsp>
                        <wps:cNvPr id="1097" name="Rectangle 1097"/>
                        <wps:cNvSpPr/>
                        <wps:spPr>
                          <a:xfrm>
                            <a:off x="2649347" y="154130"/>
                            <a:ext cx="56023" cy="187581"/>
                          </a:xfrm>
                          <a:prstGeom prst="rect">
                            <a:avLst/>
                          </a:prstGeom>
                          <a:ln>
                            <a:noFill/>
                          </a:ln>
                        </wps:spPr>
                        <wps:txbx>
                          <w:txbxContent>
                            <w:p w14:paraId="22FBE1CE" w14:textId="77777777" w:rsidR="008F592B" w:rsidRDefault="008F592B">
                              <w:r>
                                <w:rPr>
                                  <w:rFonts w:ascii="Arial" w:eastAsia="Arial" w:hAnsi="Arial" w:cs="Arial"/>
                                  <w:b/>
                                  <w:sz w:val="20"/>
                                </w:rPr>
                                <w:t>(</w:t>
                              </w:r>
                            </w:p>
                          </w:txbxContent>
                        </wps:txbx>
                        <wps:bodyPr horzOverflow="overflow" vert="horz" lIns="0" tIns="0" rIns="0" bIns="0" rtlCol="0">
                          <a:noAutofit/>
                        </wps:bodyPr>
                      </wps:wsp>
                      <wps:wsp>
                        <wps:cNvPr id="1099" name="Rectangle 1099"/>
                        <wps:cNvSpPr/>
                        <wps:spPr>
                          <a:xfrm>
                            <a:off x="2691849" y="154130"/>
                            <a:ext cx="1833949" cy="187581"/>
                          </a:xfrm>
                          <a:prstGeom prst="rect">
                            <a:avLst/>
                          </a:prstGeom>
                          <a:ln>
                            <a:noFill/>
                          </a:ln>
                        </wps:spPr>
                        <wps:txbx>
                          <w:txbxContent>
                            <w:p w14:paraId="34126B43" w14:textId="77777777" w:rsidR="008F592B" w:rsidRDefault="008F592B">
                              <w:r>
                                <w:rPr>
                                  <w:rFonts w:ascii="Arial" w:eastAsia="Arial" w:hAnsi="Arial" w:cs="Arial"/>
                                  <w:b/>
                                  <w:sz w:val="20"/>
                                </w:rPr>
                                <w:t>State Agency Use Only</w:t>
                              </w:r>
                            </w:p>
                          </w:txbxContent>
                        </wps:txbx>
                        <wps:bodyPr horzOverflow="overflow" vert="horz" lIns="0" tIns="0" rIns="0" bIns="0" rtlCol="0">
                          <a:noAutofit/>
                        </wps:bodyPr>
                      </wps:wsp>
                      <wps:wsp>
                        <wps:cNvPr id="1098" name="Rectangle 1098"/>
                        <wps:cNvSpPr/>
                        <wps:spPr>
                          <a:xfrm>
                            <a:off x="4068841" y="154130"/>
                            <a:ext cx="56023" cy="187581"/>
                          </a:xfrm>
                          <a:prstGeom prst="rect">
                            <a:avLst/>
                          </a:prstGeom>
                          <a:ln>
                            <a:noFill/>
                          </a:ln>
                        </wps:spPr>
                        <wps:txbx>
                          <w:txbxContent>
                            <w:p w14:paraId="41A9B17F" w14:textId="77777777" w:rsidR="008F592B" w:rsidRDefault="008F592B">
                              <w:r>
                                <w:rPr>
                                  <w:rFonts w:ascii="Arial" w:eastAsia="Arial" w:hAnsi="Arial" w:cs="Arial"/>
                                  <w:b/>
                                  <w:sz w:val="20"/>
                                </w:rPr>
                                <w:t>)</w:t>
                              </w:r>
                            </w:p>
                          </w:txbxContent>
                        </wps:txbx>
                        <wps:bodyPr horzOverflow="overflow" vert="horz" lIns="0" tIns="0" rIns="0" bIns="0" rtlCol="0">
                          <a:noAutofit/>
                        </wps:bodyPr>
                      </wps:wsp>
                      <wps:wsp>
                        <wps:cNvPr id="1616" name="Shape 1616"/>
                        <wps:cNvSpPr/>
                        <wps:spPr>
                          <a:xfrm>
                            <a:off x="658368" y="0"/>
                            <a:ext cx="1910207" cy="10668"/>
                          </a:xfrm>
                          <a:custGeom>
                            <a:avLst/>
                            <a:gdLst/>
                            <a:ahLst/>
                            <a:cxnLst/>
                            <a:rect l="0" t="0" r="0" b="0"/>
                            <a:pathLst>
                              <a:path w="1910207" h="10668">
                                <a:moveTo>
                                  <a:pt x="0" y="0"/>
                                </a:moveTo>
                                <a:lnTo>
                                  <a:pt x="1910207" y="0"/>
                                </a:lnTo>
                                <a:lnTo>
                                  <a:pt x="1910207"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17" name="Shape 1617"/>
                        <wps:cNvSpPr/>
                        <wps:spPr>
                          <a:xfrm>
                            <a:off x="658368" y="462153"/>
                            <a:ext cx="926897" cy="19813"/>
                          </a:xfrm>
                          <a:custGeom>
                            <a:avLst/>
                            <a:gdLst/>
                            <a:ahLst/>
                            <a:cxnLst/>
                            <a:rect l="0" t="0" r="0" b="0"/>
                            <a:pathLst>
                              <a:path w="926897" h="19813">
                                <a:moveTo>
                                  <a:pt x="0" y="0"/>
                                </a:moveTo>
                                <a:lnTo>
                                  <a:pt x="926897" y="0"/>
                                </a:lnTo>
                                <a:lnTo>
                                  <a:pt x="926897" y="19813"/>
                                </a:lnTo>
                                <a:lnTo>
                                  <a:pt x="0" y="1981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18" name="Shape 1618"/>
                        <wps:cNvSpPr/>
                        <wps:spPr>
                          <a:xfrm>
                            <a:off x="2118165" y="467695"/>
                            <a:ext cx="835152" cy="19813"/>
                          </a:xfrm>
                          <a:custGeom>
                            <a:avLst/>
                            <a:gdLst/>
                            <a:ahLst/>
                            <a:cxnLst/>
                            <a:rect l="0" t="0" r="0" b="0"/>
                            <a:pathLst>
                              <a:path w="835152" h="19813">
                                <a:moveTo>
                                  <a:pt x="0" y="0"/>
                                </a:moveTo>
                                <a:lnTo>
                                  <a:pt x="835152" y="0"/>
                                </a:lnTo>
                                <a:lnTo>
                                  <a:pt x="835152" y="19813"/>
                                </a:lnTo>
                                <a:lnTo>
                                  <a:pt x="0" y="1981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19" name="Shape 1619"/>
                        <wps:cNvSpPr/>
                        <wps:spPr>
                          <a:xfrm>
                            <a:off x="4493641" y="0"/>
                            <a:ext cx="2257679" cy="10668"/>
                          </a:xfrm>
                          <a:custGeom>
                            <a:avLst/>
                            <a:gdLst/>
                            <a:ahLst/>
                            <a:cxnLst/>
                            <a:rect l="0" t="0" r="0" b="0"/>
                            <a:pathLst>
                              <a:path w="2257679" h="10668">
                                <a:moveTo>
                                  <a:pt x="0" y="0"/>
                                </a:moveTo>
                                <a:lnTo>
                                  <a:pt x="2257679" y="0"/>
                                </a:lnTo>
                                <a:lnTo>
                                  <a:pt x="2257679"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20" name="Shape 1620"/>
                        <wps:cNvSpPr/>
                        <wps:spPr>
                          <a:xfrm>
                            <a:off x="0" y="144780"/>
                            <a:ext cx="6751320" cy="30480"/>
                          </a:xfrm>
                          <a:custGeom>
                            <a:avLst/>
                            <a:gdLst/>
                            <a:ahLst/>
                            <a:cxnLst/>
                            <a:rect l="0" t="0" r="0" b="0"/>
                            <a:pathLst>
                              <a:path w="6751320" h="30480">
                                <a:moveTo>
                                  <a:pt x="0" y="0"/>
                                </a:moveTo>
                                <a:lnTo>
                                  <a:pt x="6751320" y="0"/>
                                </a:lnTo>
                                <a:lnTo>
                                  <a:pt x="6751320" y="30480"/>
                                </a:lnTo>
                                <a:lnTo>
                                  <a:pt x="0" y="3048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21" name="Shape 1621"/>
                        <wps:cNvSpPr/>
                        <wps:spPr>
                          <a:xfrm>
                            <a:off x="0" y="300610"/>
                            <a:ext cx="6751320" cy="30480"/>
                          </a:xfrm>
                          <a:custGeom>
                            <a:avLst/>
                            <a:gdLst/>
                            <a:ahLst/>
                            <a:cxnLst/>
                            <a:rect l="0" t="0" r="0" b="0"/>
                            <a:pathLst>
                              <a:path w="6751320" h="30480">
                                <a:moveTo>
                                  <a:pt x="0" y="0"/>
                                </a:moveTo>
                                <a:lnTo>
                                  <a:pt x="6751320" y="0"/>
                                </a:lnTo>
                                <a:lnTo>
                                  <a:pt x="6751320" y="30480"/>
                                </a:lnTo>
                                <a:lnTo>
                                  <a:pt x="0" y="3048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22" name="Shape 1622"/>
                        <wps:cNvSpPr/>
                        <wps:spPr>
                          <a:xfrm>
                            <a:off x="5263952" y="467695"/>
                            <a:ext cx="1475486" cy="19813"/>
                          </a:xfrm>
                          <a:custGeom>
                            <a:avLst/>
                            <a:gdLst/>
                            <a:ahLst/>
                            <a:cxnLst/>
                            <a:rect l="0" t="0" r="0" b="0"/>
                            <a:pathLst>
                              <a:path w="1475486" h="19813">
                                <a:moveTo>
                                  <a:pt x="0" y="0"/>
                                </a:moveTo>
                                <a:lnTo>
                                  <a:pt x="1475486" y="0"/>
                                </a:lnTo>
                                <a:lnTo>
                                  <a:pt x="1475486" y="19813"/>
                                </a:lnTo>
                                <a:lnTo>
                                  <a:pt x="0" y="1981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7" name="Rectangle 157"/>
                        <wps:cNvSpPr/>
                        <wps:spPr>
                          <a:xfrm>
                            <a:off x="3096209" y="375348"/>
                            <a:ext cx="257414" cy="94624"/>
                          </a:xfrm>
                          <a:prstGeom prst="rect">
                            <a:avLst/>
                          </a:prstGeom>
                          <a:ln>
                            <a:noFill/>
                          </a:ln>
                        </wps:spPr>
                        <wps:txbx>
                          <w:txbxContent>
                            <w:p w14:paraId="260B2BE8" w14:textId="77777777" w:rsidR="008F592B" w:rsidRDefault="008F592B">
                              <w:r>
                                <w:rPr>
                                  <w:rFonts w:ascii="Arial" w:eastAsia="Arial" w:hAnsi="Arial" w:cs="Arial"/>
                                  <w:b/>
                                  <w:sz w:val="12"/>
                                </w:rPr>
                                <w:t xml:space="preserve">PO # </w:t>
                              </w:r>
                            </w:p>
                          </w:txbxContent>
                        </wps:txbx>
                        <wps:bodyPr horzOverflow="overflow" vert="horz" lIns="0" tIns="0" rIns="0" bIns="0" rtlCol="0">
                          <a:noAutofit/>
                        </wps:bodyPr>
                      </wps:wsp>
                      <wps:wsp>
                        <wps:cNvPr id="1100" name="Rectangle 1100"/>
                        <wps:cNvSpPr/>
                        <wps:spPr>
                          <a:xfrm>
                            <a:off x="3478594" y="416344"/>
                            <a:ext cx="1704551" cy="102539"/>
                          </a:xfrm>
                          <a:prstGeom prst="rect">
                            <a:avLst/>
                          </a:prstGeom>
                          <a:ln>
                            <a:noFill/>
                          </a:ln>
                        </wps:spPr>
                        <wps:txbx>
                          <w:txbxContent>
                            <w:p w14:paraId="15A023CC" w14:textId="77777777" w:rsidR="008F592B" w:rsidRDefault="008F592B">
                              <w:r>
                                <w:rPr>
                                  <w:rFonts w:ascii="Calibri" w:eastAsia="Calibri" w:hAnsi="Calibri" w:cs="Calibri"/>
                                  <w:b/>
                                  <w:sz w:val="12"/>
                                  <w:u w:val="single" w:color="000000"/>
                                </w:rPr>
                                <w:t>__________________________________</w:t>
                              </w:r>
                            </w:p>
                          </w:txbxContent>
                        </wps:txbx>
                        <wps:bodyPr horzOverflow="overflow" vert="horz" lIns="0" tIns="0" rIns="0" bIns="0" rtlCol="0">
                          <a:noAutofit/>
                        </wps:bodyPr>
                      </wps:wsp>
                    </wpg:wgp>
                  </a:graphicData>
                </a:graphic>
              </wp:inline>
            </w:drawing>
          </mc:Choice>
          <mc:Fallback>
            <w:pict>
              <v:group w14:anchorId="61FA269C" id="Group 1149" o:spid="_x0000_s1111" style="width:531.6pt;height:38.85pt;mso-position-horizontal-relative:char;mso-position-vertical-relative:line" coordsize="67513,49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">
                <v:rect id="Rectangle 61" o:spid="_x0000_s1112" style="position:absolute;left:182;top:3481;width:7355;height:1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" filled="f" stroked="f">
                  <v:textbox inset="0,0,0,0">
                    <w:txbxContent>
                      <w:p w14:paraId="368332FA" w14:textId="77777777" w:rsidR="008F592B" w:rsidRDefault="008F592B">
                        <w:r>
                          <w:rPr>
                            <w:rFonts w:ascii="Arial" w:eastAsia="Arial" w:hAnsi="Arial" w:cs="Arial"/>
                            <w:b/>
                            <w:sz w:val="13"/>
                          </w:rPr>
                          <w:t>Vendor Code:</w:t>
                        </w:r>
                      </w:p>
                    </w:txbxContent>
                  </v:textbox>
                </v:rect>
                <v:rect id="Rectangle 62" o:spid="_x0000_s1113" style="position:absolute;left:16619;top:3592;width:5229;height:1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" filled="f" stroked="f">
                  <v:textbox inset="0,0,0,0">
                    <w:txbxContent>
                      <w:p w14:paraId="624763E1" w14:textId="77777777" w:rsidR="008F592B" w:rsidRDefault="008F592B">
                        <w:r>
                          <w:rPr>
                            <w:rFonts w:ascii="Arial" w:eastAsia="Arial" w:hAnsi="Arial" w:cs="Arial"/>
                            <w:b/>
                            <w:sz w:val="13"/>
                          </w:rPr>
                          <w:t>Fund No.:</w:t>
                        </w:r>
                      </w:p>
                    </w:txbxContent>
                  </v:textbox>
                </v:rect>
                <v:rect id="Rectangle 63" o:spid="_x0000_s1114" style="position:absolute;left:48977;top:3592;width:4481;height:1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" filled="f" stroked="f">
                  <v:textbox inset="0,0,0,0">
                    <w:txbxContent>
                      <w:p w14:paraId="67CF9E61" w14:textId="77777777" w:rsidR="008F592B" w:rsidRDefault="008F592B">
                        <w:r>
                          <w:rPr>
                            <w:rFonts w:ascii="Arial" w:eastAsia="Arial" w:hAnsi="Arial" w:cs="Arial"/>
                            <w:b/>
                            <w:sz w:val="13"/>
                          </w:rPr>
                          <w:t>Loc No.:</w:t>
                        </w:r>
                      </w:p>
                    </w:txbxContent>
                  </v:textbox>
                </v:rect>
                <v:rect id="Rectangle 1097" o:spid="_x0000_s1115" style="position:absolute;left:26493;top:1541;width:560;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" filled="f" stroked="f">
                  <v:textbox inset="0,0,0,0">
                    <w:txbxContent>
                      <w:p w14:paraId="22FBE1CE" w14:textId="77777777" w:rsidR="008F592B" w:rsidRDefault="008F592B">
                        <w:r>
                          <w:rPr>
                            <w:rFonts w:ascii="Arial" w:eastAsia="Arial" w:hAnsi="Arial" w:cs="Arial"/>
                            <w:b/>
                            <w:sz w:val="20"/>
                          </w:rPr>
                          <w:t>(</w:t>
                        </w:r>
                      </w:p>
                    </w:txbxContent>
                  </v:textbox>
                </v:rect>
                <v:rect id="Rectangle 1099" o:spid="_x0000_s1116" style="position:absolute;left:26918;top:1541;width:18339;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" filled="f" stroked="f">
                  <v:textbox inset="0,0,0,0">
                    <w:txbxContent>
                      <w:p w14:paraId="34126B43" w14:textId="77777777" w:rsidR="008F592B" w:rsidRDefault="008F592B">
                        <w:r>
                          <w:rPr>
                            <w:rFonts w:ascii="Arial" w:eastAsia="Arial" w:hAnsi="Arial" w:cs="Arial"/>
                            <w:b/>
                            <w:sz w:val="20"/>
                          </w:rPr>
                          <w:t>State Agency Use Only</w:t>
                        </w:r>
                      </w:p>
                    </w:txbxContent>
                  </v:textbox>
                </v:rect>
                <v:rect id="Rectangle 1098" o:spid="_x0000_s1117" style="position:absolute;left:40688;top:1541;width:560;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" filled="f" stroked="f">
                  <v:textbox inset="0,0,0,0">
                    <w:txbxContent>
                      <w:p w14:paraId="41A9B17F" w14:textId="77777777" w:rsidR="008F592B" w:rsidRDefault="008F592B">
                        <w:r>
                          <w:rPr>
                            <w:rFonts w:ascii="Arial" w:eastAsia="Arial" w:hAnsi="Arial" w:cs="Arial"/>
                            <w:b/>
                            <w:sz w:val="20"/>
                          </w:rPr>
                          <w:t>)</w:t>
                        </w:r>
                      </w:p>
                    </w:txbxContent>
                  </v:textbox>
                </v:rect>
                <v:shape id="Shape 1616" o:spid="_x0000_s1118" style="position:absolute;left:6583;width:19102;height:106;visibility:visible;mso-wrap-style:square;v-text-anchor:top" coordsize="1910207,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" path="m,l1910207,r,10668l,10668,,e" fillcolor="black" stroked="f" strokeweight="0">
                  <v:stroke miterlimit="83231f" joinstyle="miter"/>
                  <v:path arrowok="t" textboxrect="0,0,1910207,10668"/>
                </v:shape>
                <v:shape id="Shape 1617" o:spid="_x0000_s1119" style="position:absolute;left:6583;top:4621;width:9269;height:198;visibility:visible;mso-wrap-style:square;v-text-anchor:top" coordsize="926897,198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" path="m,l926897,r,19813l,19813,,e" fillcolor="black" stroked="f" strokeweight="0">
                  <v:stroke miterlimit="83231f" joinstyle="miter"/>
                  <v:path arrowok="t" textboxrect="0,0,926897,19813"/>
                </v:shape>
                <v:shape id="Shape 1618" o:spid="_x0000_s1120" style="position:absolute;left:21181;top:4676;width:8352;height:199;visibility:visible;mso-wrap-style:square;v-text-anchor:top" coordsize="835152,198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" path="m,l835152,r,19813l,19813,,e" fillcolor="black" stroked="f" strokeweight="0">
                  <v:stroke miterlimit="83231f" joinstyle="miter"/>
                  <v:path arrowok="t" textboxrect="0,0,835152,19813"/>
                </v:shape>
                <v:shape id="Shape 1619" o:spid="_x0000_s1121" style="position:absolute;left:44936;width:22577;height:106;visibility:visible;mso-wrap-style:square;v-text-anchor:top" coordsize="2257679,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" path="m,l2257679,r,10668l,10668,,e" fillcolor="black" stroked="f" strokeweight="0">
                  <v:stroke miterlimit="83231f" joinstyle="miter"/>
                  <v:path arrowok="t" textboxrect="0,0,2257679,10668"/>
                </v:shape>
                <v:shape id="Shape 1620" o:spid="_x0000_s1122" style="position:absolute;top:1447;width:67513;height:305;visibility:visible;mso-wrap-style:square;v-text-anchor:top" coordsize="6751320,30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" path="m,l6751320,r,30480l,30480,,e" fillcolor="black" stroked="f" strokeweight="0">
                  <v:stroke miterlimit="83231f" joinstyle="miter"/>
                  <v:path arrowok="t" textboxrect="0,0,6751320,30480"/>
                </v:shape>
                <v:shape id="Shape 1621" o:spid="_x0000_s1123" style="position:absolute;top:3006;width:67513;height:304;visibility:visible;mso-wrap-style:square;v-text-anchor:top" coordsize="6751320,30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" path="m,l6751320,r,30480l,30480,,e" fillcolor="black" stroked="f" strokeweight="0">
                  <v:stroke miterlimit="83231f" joinstyle="miter"/>
                  <v:path arrowok="t" textboxrect="0,0,6751320,30480"/>
                </v:shape>
                <v:shape id="Shape 1622" o:spid="_x0000_s1124" style="position:absolute;left:52639;top:4676;width:14755;height:199;visibility:visible;mso-wrap-style:square;v-text-anchor:top" coordsize="1475486,198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" path="m,l1475486,r,19813l,19813,,e" fillcolor="black" stroked="f" strokeweight="0">
                  <v:stroke miterlimit="83231f" joinstyle="miter"/>
                  <v:path arrowok="t" textboxrect="0,0,1475486,19813"/>
                </v:shape>
                <v:rect id="Rectangle 157" o:spid="_x0000_s1125" style="position:absolute;left:30962;top:3753;width:2574;height:9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" filled="f" stroked="f">
                  <v:textbox inset="0,0,0,0">
                    <w:txbxContent>
                      <w:p w14:paraId="260B2BE8" w14:textId="77777777" w:rsidR="008F592B" w:rsidRDefault="008F592B">
                        <w:r>
                          <w:rPr>
                            <w:rFonts w:ascii="Arial" w:eastAsia="Arial" w:hAnsi="Arial" w:cs="Arial"/>
                            <w:b/>
                            <w:sz w:val="12"/>
                          </w:rPr>
                          <w:t xml:space="preserve">PO # </w:t>
                        </w:r>
                      </w:p>
                    </w:txbxContent>
                  </v:textbox>
                </v:rect>
                <v:rect id="Rectangle 1100" o:spid="_x0000_s1126" style="position:absolute;left:34785;top:4163;width:17046;height:10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" filled="f" stroked="f">
                  <v:textbox inset="0,0,0,0">
                    <w:txbxContent>
                      <w:p w14:paraId="15A023CC" w14:textId="77777777" w:rsidR="008F592B" w:rsidRDefault="008F592B">
                        <w:r>
                          <w:rPr>
                            <w:rFonts w:ascii="Calibri" w:eastAsia="Calibri" w:hAnsi="Calibri" w:cs="Calibri"/>
                            <w:b/>
                            <w:sz w:val="12"/>
                            <w:u w:val="single" w:color="000000"/>
                          </w:rPr>
                          <w:t>__________________________________</w:t>
                        </w:r>
                      </w:p>
                    </w:txbxContent>
                  </v:textbox>
                </v:rect>
                <w10:anchorlock/>
              </v:group>
            </w:pict>
          </mc:Fallback>
        </mc:AlternateContent>
      </w:r>
    </w:p>
    <w:p w14:paraId="0CA889DD" w14:textId="77777777" w:rsidR="008F592B" w:rsidRPr="0087179D" w:rsidRDefault="008F592B" w:rsidP="00FD4A45">
      <w:pPr>
        <w:spacing w:after="486"/>
        <w:ind w:left="-5" w:hanging="10"/>
        <w:contextualSpacing/>
      </w:pPr>
      <w:r w:rsidRPr="0087179D">
        <w:rPr>
          <w:rFonts w:eastAsia="Arial"/>
        </w:rPr>
        <w:t>I certify that the State Agency financial and vendor file information agree with the above submitted information.</w:t>
      </w:r>
    </w:p>
    <w:p w14:paraId="38BDACF1" w14:textId="77777777" w:rsidR="008F592B" w:rsidRPr="0087179D" w:rsidRDefault="008F592B" w:rsidP="00FD4A45">
      <w:pPr>
        <w:spacing w:after="28"/>
        <w:ind w:left="-34" w:right="-399"/>
        <w:contextualSpacing/>
      </w:pPr>
      <w:r w:rsidRPr="0087179D">
        <w:rPr>
          <w:noProof/>
        </w:rPr>
        <mc:AlternateContent>
          <mc:Choice Requires="wpg">
            <w:drawing>
              <wp:inline distT="0" distB="0" distL="0" distR="0" wp14:anchorId="516BEC72" wp14:editId="345AAF27">
                <wp:extent cx="6751320" cy="10668"/>
                <wp:effectExtent l="0" t="0" r="0" b="0"/>
                <wp:docPr id="1489" name="Group 1489"/>
                <wp:cNvGraphicFramePr/>
                <a:graphic xmlns:a="http://schemas.openxmlformats.org/drawingml/2006/main">
                  <a:graphicData uri="http://schemas.microsoft.com/office/word/2010/wordprocessingGroup">
                    <wpg:wgp>
                      <wpg:cNvGrpSpPr/>
                      <wpg:grpSpPr>
                        <a:xfrm>
                          <a:off x="0" y="0"/>
                          <a:ext cx="6751320" cy="10668"/>
                          <a:chOff x="0" y="0"/>
                          <a:chExt cx="6751320" cy="10668"/>
                        </a:xfrm>
                      </wpg:grpSpPr>
                      <wps:wsp>
                        <wps:cNvPr id="1630" name="Shape 1630"/>
                        <wps:cNvSpPr/>
                        <wps:spPr>
                          <a:xfrm>
                            <a:off x="0" y="0"/>
                            <a:ext cx="2568575" cy="10668"/>
                          </a:xfrm>
                          <a:custGeom>
                            <a:avLst/>
                            <a:gdLst/>
                            <a:ahLst/>
                            <a:cxnLst/>
                            <a:rect l="0" t="0" r="0" b="0"/>
                            <a:pathLst>
                              <a:path w="2568575" h="10668">
                                <a:moveTo>
                                  <a:pt x="0" y="0"/>
                                </a:moveTo>
                                <a:lnTo>
                                  <a:pt x="2568575" y="0"/>
                                </a:lnTo>
                                <a:lnTo>
                                  <a:pt x="2568575"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31" name="Shape 1631"/>
                        <wps:cNvSpPr/>
                        <wps:spPr>
                          <a:xfrm>
                            <a:off x="3743833" y="0"/>
                            <a:ext cx="3007487" cy="10668"/>
                          </a:xfrm>
                          <a:custGeom>
                            <a:avLst/>
                            <a:gdLst/>
                            <a:ahLst/>
                            <a:cxnLst/>
                            <a:rect l="0" t="0" r="0" b="0"/>
                            <a:pathLst>
                              <a:path w="3007487" h="10668">
                                <a:moveTo>
                                  <a:pt x="0" y="0"/>
                                </a:moveTo>
                                <a:lnTo>
                                  <a:pt x="3007487" y="0"/>
                                </a:lnTo>
                                <a:lnTo>
                                  <a:pt x="3007487"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557797FF" id="Group 1489" o:spid="_x0000_s1026" style="width:531.6pt;height:.85pt;mso-position-horizontal-relative:char;mso-position-vertical-relative:line" coordsize="67513,1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">
                <v:shape id="Shape 1630" o:spid="_x0000_s1027" style="position:absolute;width:25685;height:106;visibility:visible;mso-wrap-style:square;v-text-anchor:top" coordsize="2568575,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" path="m,l2568575,r,10668l,10668,,e" fillcolor="black" stroked="f" strokeweight="0">
                  <v:stroke miterlimit="83231f" joinstyle="miter"/>
                  <v:path arrowok="t" textboxrect="0,0,2568575,10668"/>
                </v:shape>
                <v:shape id="Shape 1631" o:spid="_x0000_s1028" style="position:absolute;left:37438;width:30075;height:106;visibility:visible;mso-wrap-style:square;v-text-anchor:top" coordsize="3007487,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" path="m,l3007487,r,10668l,10668,,e" fillcolor="black" stroked="f" strokeweight="0">
                  <v:stroke miterlimit="83231f" joinstyle="miter"/>
                  <v:path arrowok="t" textboxrect="0,0,3007487,10668"/>
                </v:shape>
                <w10:anchorlock/>
              </v:group>
            </w:pict>
          </mc:Fallback>
        </mc:AlternateContent>
      </w:r>
    </w:p>
    <w:p w14:paraId="5FA0623B" w14:textId="77777777" w:rsidR="008F592B" w:rsidRPr="0087179D" w:rsidRDefault="008F592B" w:rsidP="00FD4A45">
      <w:pPr>
        <w:tabs>
          <w:tab w:val="center" w:pos="3427"/>
          <w:tab w:val="center" w:pos="6811"/>
          <w:tab w:val="right" w:pos="10199"/>
        </w:tabs>
        <w:spacing w:after="1823"/>
        <w:ind w:left="-15"/>
        <w:contextualSpacing/>
      </w:pPr>
      <w:r w:rsidRPr="0087179D">
        <w:rPr>
          <w:rFonts w:eastAsia="Arial"/>
        </w:rPr>
        <w:t>Division Fiscal Officer</w:t>
      </w:r>
      <w:r w:rsidRPr="0087179D">
        <w:rPr>
          <w:rFonts w:eastAsia="Arial"/>
        </w:rPr>
        <w:tab/>
        <w:t>Date</w:t>
      </w:r>
      <w:r w:rsidRPr="0087179D">
        <w:rPr>
          <w:rFonts w:eastAsia="Arial"/>
        </w:rPr>
        <w:tab/>
        <w:t>Division Project Manager</w:t>
      </w:r>
      <w:r w:rsidRPr="0087179D">
        <w:rPr>
          <w:rFonts w:eastAsia="Arial"/>
        </w:rPr>
        <w:tab/>
        <w:t>Date</w:t>
      </w:r>
    </w:p>
    <w:p w14:paraId="03A20A39" w14:textId="77777777" w:rsidR="00966FAC" w:rsidRPr="0087179D" w:rsidRDefault="00966FAC" w:rsidP="00FD4A45">
      <w:pPr>
        <w:contextualSpacing/>
        <w:jc w:val="right"/>
        <w:rPr>
          <w:rFonts w:eastAsia="Calibri"/>
          <w:i/>
        </w:rPr>
        <w:sectPr w:rsidR="00966FAC" w:rsidRPr="0087179D" w:rsidSect="008F592B">
          <w:pgSz w:w="12240" w:h="15840"/>
          <w:pgMar w:top="1152" w:right="1440" w:bottom="1440" w:left="720" w:header="720" w:footer="720" w:gutter="0"/>
          <w:cols w:space="720"/>
          <w:docGrid w:linePitch="360"/>
        </w:sectPr>
      </w:pPr>
    </w:p>
    <w:bookmarkEnd w:id="13"/>
    <w:p w14:paraId="7685CB16" w14:textId="77777777" w:rsidR="00C325C0" w:rsidRPr="0087179D" w:rsidRDefault="00C325C0" w:rsidP="00FD4A45">
      <w:pPr>
        <w:pBdr>
          <w:top w:val="single" w:sz="15" w:space="0" w:color="000000"/>
          <w:left w:val="single" w:sz="15" w:space="0" w:color="000000"/>
          <w:bottom w:val="single" w:sz="15" w:space="0" w:color="000000"/>
          <w:right w:val="single" w:sz="15" w:space="0" w:color="000000"/>
        </w:pBdr>
        <w:shd w:val="clear" w:color="auto" w:fill="C0C0C0"/>
        <w:ind w:left="10" w:right="2" w:hanging="10"/>
        <w:contextualSpacing/>
        <w:jc w:val="center"/>
      </w:pPr>
      <w:r w:rsidRPr="0087179D">
        <w:rPr>
          <w:rFonts w:eastAsia="Garamond"/>
          <w:b/>
        </w:rPr>
        <w:lastRenderedPageBreak/>
        <w:t xml:space="preserve">NOTICE OF OBLIGATION TO REIMBURSE GRANTEE </w:t>
      </w:r>
    </w:p>
    <w:p w14:paraId="05CD1038" w14:textId="77777777" w:rsidR="00C325C0" w:rsidRPr="0087179D" w:rsidRDefault="00C325C0" w:rsidP="00FD4A45">
      <w:pPr>
        <w:pBdr>
          <w:top w:val="single" w:sz="15" w:space="0" w:color="000000"/>
          <w:left w:val="single" w:sz="15" w:space="0" w:color="000000"/>
          <w:bottom w:val="single" w:sz="15" w:space="0" w:color="000000"/>
          <w:right w:val="single" w:sz="15" w:space="0" w:color="000000"/>
        </w:pBdr>
        <w:shd w:val="clear" w:color="auto" w:fill="C0C0C0"/>
        <w:ind w:left="10" w:right="2" w:hanging="10"/>
        <w:contextualSpacing/>
        <w:jc w:val="center"/>
      </w:pPr>
      <w:r w:rsidRPr="0087179D">
        <w:rPr>
          <w:rFonts w:eastAsia="Garamond"/>
          <w:b/>
        </w:rPr>
        <w:t>EXHIBIT 2</w:t>
      </w:r>
    </w:p>
    <w:p w14:paraId="53700EBC" w14:textId="56167EED" w:rsidR="00C325C0" w:rsidRPr="0087179D" w:rsidRDefault="00C325C0" w:rsidP="00FD4A45">
      <w:pPr>
        <w:tabs>
          <w:tab w:val="center" w:pos="6007"/>
        </w:tabs>
        <w:contextualSpacing/>
      </w:pPr>
      <w:r w:rsidRPr="0087179D">
        <w:rPr>
          <w:rFonts w:eastAsia="Garamond"/>
          <w:b/>
        </w:rPr>
        <w:t xml:space="preserve">Notice of Obligation to Reimburse </w:t>
      </w:r>
      <w:proofErr w:type="gramStart"/>
      <w:r w:rsidR="00AD3380" w:rsidRPr="0087179D">
        <w:rPr>
          <w:rFonts w:eastAsia="Garamond"/>
          <w:b/>
        </w:rPr>
        <w:t>Grantee #   _</w:t>
      </w:r>
      <w:proofErr w:type="gramEnd"/>
      <w:r w:rsidRPr="0087179D">
        <w:rPr>
          <w:rFonts w:eastAsia="Garamond"/>
          <w:b/>
        </w:rPr>
        <w:t>______</w:t>
      </w:r>
      <w:r w:rsidRPr="0087179D">
        <w:t xml:space="preserve"> </w:t>
      </w:r>
    </w:p>
    <w:p w14:paraId="26F3E653" w14:textId="549E2EA3" w:rsidR="00C325C0" w:rsidRPr="0087179D" w:rsidRDefault="00C325C0" w:rsidP="00FD4A45">
      <w:pPr>
        <w:tabs>
          <w:tab w:val="center" w:pos="6007"/>
        </w:tabs>
        <w:contextualSpacing/>
      </w:pPr>
      <w:r w:rsidRPr="0087179D">
        <w:tab/>
      </w:r>
      <w:r w:rsidRPr="0087179D">
        <w:rPr>
          <w:rFonts w:eastAsia="Garamond"/>
        </w:rPr>
        <w:t xml:space="preserve"> </w:t>
      </w:r>
    </w:p>
    <w:tbl>
      <w:tblPr>
        <w:tblStyle w:val="TableGrid"/>
        <w:tblW w:w="10860" w:type="dxa"/>
        <w:tblInd w:w="0" w:type="dxa"/>
        <w:tblLook w:val="04A0" w:firstRow="1" w:lastRow="0" w:firstColumn="1" w:lastColumn="0" w:noHBand="0" w:noVBand="1"/>
      </w:tblPr>
      <w:tblGrid>
        <w:gridCol w:w="1440"/>
        <w:gridCol w:w="9420"/>
      </w:tblGrid>
      <w:tr w:rsidR="0087179D" w:rsidRPr="0087179D" w14:paraId="4E2C8EB9" w14:textId="77777777">
        <w:trPr>
          <w:trHeight w:val="313"/>
        </w:trPr>
        <w:tc>
          <w:tcPr>
            <w:tcW w:w="1440" w:type="dxa"/>
            <w:tcBorders>
              <w:top w:val="nil"/>
              <w:left w:val="nil"/>
              <w:bottom w:val="nil"/>
              <w:right w:val="nil"/>
            </w:tcBorders>
          </w:tcPr>
          <w:p w14:paraId="75D7B78B" w14:textId="77777777" w:rsidR="00C325C0" w:rsidRPr="0087179D" w:rsidRDefault="00C325C0" w:rsidP="00FD4A45">
            <w:pPr>
              <w:contextualSpacing/>
            </w:pPr>
            <w:r w:rsidRPr="0087179D">
              <w:rPr>
                <w:rFonts w:eastAsia="Garamond"/>
              </w:rPr>
              <w:t xml:space="preserve">DATE: </w:t>
            </w:r>
          </w:p>
        </w:tc>
        <w:tc>
          <w:tcPr>
            <w:tcW w:w="9420" w:type="dxa"/>
            <w:tcBorders>
              <w:top w:val="nil"/>
              <w:left w:val="nil"/>
              <w:bottom w:val="nil"/>
              <w:right w:val="nil"/>
            </w:tcBorders>
          </w:tcPr>
          <w:p w14:paraId="2E9F2788" w14:textId="77777777" w:rsidR="00C325C0" w:rsidRPr="0087179D" w:rsidRDefault="00C325C0" w:rsidP="00FD4A45">
            <w:pPr>
              <w:contextualSpacing/>
              <w:rPr>
                <w:rFonts w:eastAsia="Garamond"/>
              </w:rPr>
            </w:pPr>
            <w:r w:rsidRPr="0087179D">
              <w:rPr>
                <w:rFonts w:eastAsia="Garamond"/>
              </w:rPr>
              <w:t xml:space="preserve">____________________________ </w:t>
            </w:r>
          </w:p>
          <w:p w14:paraId="6FA954F1" w14:textId="77777777" w:rsidR="00AD3380" w:rsidRPr="0087179D" w:rsidRDefault="00AD3380" w:rsidP="00FD4A45">
            <w:pPr>
              <w:contextualSpacing/>
            </w:pPr>
          </w:p>
        </w:tc>
      </w:tr>
      <w:tr w:rsidR="0087179D" w:rsidRPr="0087179D" w14:paraId="420D02C2" w14:textId="77777777">
        <w:trPr>
          <w:trHeight w:val="406"/>
        </w:trPr>
        <w:tc>
          <w:tcPr>
            <w:tcW w:w="1440" w:type="dxa"/>
            <w:tcBorders>
              <w:top w:val="nil"/>
              <w:left w:val="nil"/>
              <w:bottom w:val="nil"/>
              <w:right w:val="nil"/>
            </w:tcBorders>
          </w:tcPr>
          <w:p w14:paraId="1E6C1BB6" w14:textId="77777777" w:rsidR="00C325C0" w:rsidRPr="0087179D" w:rsidRDefault="00C325C0" w:rsidP="00FD4A45">
            <w:pPr>
              <w:tabs>
                <w:tab w:val="center" w:pos="720"/>
              </w:tabs>
              <w:contextualSpacing/>
            </w:pPr>
            <w:r w:rsidRPr="0087179D">
              <w:rPr>
                <w:rFonts w:eastAsia="Garamond"/>
              </w:rPr>
              <w:t xml:space="preserve">TO:  </w:t>
            </w:r>
            <w:r w:rsidRPr="0087179D">
              <w:rPr>
                <w:rFonts w:eastAsia="Garamond"/>
              </w:rPr>
              <w:tab/>
              <w:t xml:space="preserve"> </w:t>
            </w:r>
          </w:p>
        </w:tc>
        <w:tc>
          <w:tcPr>
            <w:tcW w:w="9420" w:type="dxa"/>
            <w:tcBorders>
              <w:top w:val="nil"/>
              <w:left w:val="nil"/>
              <w:bottom w:val="nil"/>
              <w:right w:val="nil"/>
            </w:tcBorders>
          </w:tcPr>
          <w:p w14:paraId="346FDA0D" w14:textId="5EA6FD77" w:rsidR="00C325C0" w:rsidRPr="0087179D" w:rsidRDefault="00C325C0" w:rsidP="00FD4A45">
            <w:pPr>
              <w:contextualSpacing/>
              <w:jc w:val="both"/>
            </w:pPr>
            <w:r w:rsidRPr="0087179D">
              <w:rPr>
                <w:rFonts w:eastAsia="Garamond"/>
              </w:rPr>
              <w:t>Department Representative: _____________________________, __</w:t>
            </w:r>
            <w:r w:rsidR="00AD3380" w:rsidRPr="0087179D">
              <w:rPr>
                <w:rFonts w:eastAsia="Garamond"/>
                <w:u w:val="single"/>
              </w:rPr>
              <w:t>Project Manager</w:t>
            </w:r>
            <w:r w:rsidRPr="0087179D">
              <w:rPr>
                <w:rFonts w:eastAsia="Garamond"/>
                <w:u w:val="single"/>
              </w:rPr>
              <w:t>__</w:t>
            </w:r>
            <w:r w:rsidRPr="0087179D">
              <w:rPr>
                <w:rFonts w:eastAsia="Garamond"/>
              </w:rPr>
              <w:t xml:space="preserve"> </w:t>
            </w:r>
          </w:p>
        </w:tc>
      </w:tr>
      <w:tr w:rsidR="0087179D" w:rsidRPr="0087179D" w14:paraId="548B2EEC" w14:textId="77777777">
        <w:trPr>
          <w:trHeight w:val="810"/>
        </w:trPr>
        <w:tc>
          <w:tcPr>
            <w:tcW w:w="1440" w:type="dxa"/>
            <w:tcBorders>
              <w:top w:val="nil"/>
              <w:left w:val="nil"/>
              <w:bottom w:val="nil"/>
              <w:right w:val="nil"/>
            </w:tcBorders>
          </w:tcPr>
          <w:p w14:paraId="082FA4BF" w14:textId="77777777" w:rsidR="00C325C0" w:rsidRPr="0087179D" w:rsidRDefault="00C325C0" w:rsidP="00FD4A45">
            <w:pPr>
              <w:contextualSpacing/>
            </w:pPr>
            <w:r w:rsidRPr="0087179D">
              <w:rPr>
                <w:rFonts w:eastAsia="Garamond"/>
              </w:rPr>
              <w:t xml:space="preserve">FROM: </w:t>
            </w:r>
          </w:p>
        </w:tc>
        <w:tc>
          <w:tcPr>
            <w:tcW w:w="9420" w:type="dxa"/>
            <w:tcBorders>
              <w:top w:val="nil"/>
              <w:left w:val="nil"/>
              <w:bottom w:val="nil"/>
              <w:right w:val="nil"/>
            </w:tcBorders>
          </w:tcPr>
          <w:p w14:paraId="26CFE5D1" w14:textId="3E34F92F" w:rsidR="00C325C0" w:rsidRPr="0087179D" w:rsidRDefault="00C325C0" w:rsidP="00FD4A45">
            <w:pPr>
              <w:contextualSpacing/>
              <w:jc w:val="both"/>
            </w:pPr>
            <w:r w:rsidRPr="0087179D">
              <w:rPr>
                <w:rFonts w:eastAsia="Garamond"/>
              </w:rPr>
              <w:t xml:space="preserve">Grantee Entity: _________________________________________________________ </w:t>
            </w:r>
          </w:p>
          <w:p w14:paraId="10B03FC5" w14:textId="256173E0" w:rsidR="00C325C0" w:rsidRPr="0087179D" w:rsidRDefault="00C325C0" w:rsidP="00FD4A45">
            <w:pPr>
              <w:contextualSpacing/>
              <w:jc w:val="both"/>
            </w:pPr>
            <w:r w:rsidRPr="0087179D">
              <w:rPr>
                <w:rFonts w:eastAsia="Garamond"/>
              </w:rPr>
              <w:t xml:space="preserve">Grantee Official </w:t>
            </w:r>
            <w:proofErr w:type="gramStart"/>
            <w:r w:rsidRPr="0087179D">
              <w:rPr>
                <w:rFonts w:eastAsia="Garamond"/>
              </w:rPr>
              <w:t>Representative:_</w:t>
            </w:r>
            <w:proofErr w:type="gramEnd"/>
            <w:r w:rsidRPr="0087179D">
              <w:rPr>
                <w:rFonts w:eastAsia="Garamond"/>
              </w:rPr>
              <w:t xml:space="preserve">___________________________________________ </w:t>
            </w:r>
          </w:p>
        </w:tc>
      </w:tr>
      <w:tr w:rsidR="0087179D" w:rsidRPr="0087179D" w14:paraId="0AFD52FE" w14:textId="77777777">
        <w:trPr>
          <w:trHeight w:val="312"/>
        </w:trPr>
        <w:tc>
          <w:tcPr>
            <w:tcW w:w="1440" w:type="dxa"/>
            <w:tcBorders>
              <w:top w:val="nil"/>
              <w:left w:val="nil"/>
              <w:bottom w:val="nil"/>
              <w:right w:val="nil"/>
            </w:tcBorders>
          </w:tcPr>
          <w:p w14:paraId="7A940313" w14:textId="77777777" w:rsidR="00C325C0" w:rsidRPr="0087179D" w:rsidRDefault="00C325C0" w:rsidP="00FD4A45">
            <w:pPr>
              <w:contextualSpacing/>
            </w:pPr>
            <w:r w:rsidRPr="0087179D">
              <w:rPr>
                <w:rFonts w:eastAsia="Garamond"/>
              </w:rPr>
              <w:t xml:space="preserve">SUBJECT: </w:t>
            </w:r>
          </w:p>
        </w:tc>
        <w:tc>
          <w:tcPr>
            <w:tcW w:w="9420" w:type="dxa"/>
            <w:tcBorders>
              <w:top w:val="nil"/>
              <w:left w:val="nil"/>
              <w:bottom w:val="nil"/>
              <w:right w:val="nil"/>
            </w:tcBorders>
          </w:tcPr>
          <w:p w14:paraId="1B46ECF6" w14:textId="77777777" w:rsidR="00C325C0" w:rsidRPr="0087179D" w:rsidRDefault="00C325C0" w:rsidP="00FD4A45">
            <w:pPr>
              <w:contextualSpacing/>
            </w:pPr>
            <w:r w:rsidRPr="0087179D">
              <w:rPr>
                <w:rFonts w:eastAsia="Garamond"/>
              </w:rPr>
              <w:t xml:space="preserve">Notice of Obligation to Reimburse Grantee      </w:t>
            </w:r>
          </w:p>
        </w:tc>
      </w:tr>
    </w:tbl>
    <w:p w14:paraId="33658189" w14:textId="0766C54D" w:rsidR="00C325C0" w:rsidRPr="0087179D" w:rsidRDefault="00C325C0" w:rsidP="00FD4A45">
      <w:pPr>
        <w:ind w:left="14" w:right="163" w:hanging="14"/>
        <w:contextualSpacing/>
        <w:jc w:val="right"/>
      </w:pPr>
      <w:r w:rsidRPr="0087179D">
        <w:rPr>
          <w:rFonts w:eastAsia="Garamond"/>
        </w:rPr>
        <w:t>Grant Number: ___________________________________</w:t>
      </w:r>
      <w:r w:rsidR="00AD3380" w:rsidRPr="0087179D">
        <w:rPr>
          <w:rFonts w:eastAsia="Garamond"/>
        </w:rPr>
        <w:t>______</w:t>
      </w:r>
      <w:r w:rsidRPr="0087179D">
        <w:rPr>
          <w:rFonts w:eastAsia="Garamond"/>
        </w:rPr>
        <w:t xml:space="preserve">________________ </w:t>
      </w:r>
    </w:p>
    <w:p w14:paraId="58274580" w14:textId="762179C3" w:rsidR="00C325C0" w:rsidRPr="0087179D" w:rsidRDefault="00CA7849" w:rsidP="00FD4A45">
      <w:pPr>
        <w:ind w:left="14" w:right="-13" w:hanging="14"/>
        <w:contextualSpacing/>
        <w:jc w:val="center"/>
      </w:pPr>
      <w:r w:rsidRPr="0087179D">
        <w:rPr>
          <w:rFonts w:eastAsia="Garamond"/>
        </w:rPr>
        <w:t xml:space="preserve">                     </w:t>
      </w:r>
      <w:r w:rsidR="00C325C0" w:rsidRPr="0087179D">
        <w:rPr>
          <w:rFonts w:eastAsia="Garamond"/>
        </w:rPr>
        <w:t>Grant Termination Date: _________________</w:t>
      </w:r>
      <w:r w:rsidR="00AD3380" w:rsidRPr="0087179D">
        <w:rPr>
          <w:rFonts w:eastAsia="Garamond"/>
        </w:rPr>
        <w:t>_</w:t>
      </w:r>
      <w:r w:rsidR="00C325C0" w:rsidRPr="0087179D">
        <w:rPr>
          <w:rFonts w:eastAsia="Garamond"/>
        </w:rPr>
        <w:t>________________________________</w:t>
      </w:r>
    </w:p>
    <w:p w14:paraId="75A22C71" w14:textId="5C1F513C" w:rsidR="00C325C0" w:rsidRPr="0087179D" w:rsidRDefault="00C325C0" w:rsidP="00FD4A45">
      <w:pPr>
        <w:ind w:left="-5" w:hanging="10"/>
        <w:contextualSpacing/>
        <w:rPr>
          <w:rFonts w:eastAsia="Garamond"/>
        </w:rPr>
      </w:pPr>
      <w:r w:rsidRPr="0087179D">
        <w:rPr>
          <w:rFonts w:eastAsia="Garamond"/>
        </w:rPr>
        <w:t>As the designated representative of the Department for Grant Agreement number ______</w:t>
      </w:r>
      <w:r w:rsidR="00AD3380" w:rsidRPr="0087179D">
        <w:rPr>
          <w:rFonts w:eastAsia="Garamond"/>
        </w:rPr>
        <w:t>_____</w:t>
      </w:r>
      <w:r w:rsidRPr="0087179D">
        <w:rPr>
          <w:rFonts w:eastAsia="Garamond"/>
        </w:rPr>
        <w:t xml:space="preserve">_______ </w:t>
      </w:r>
      <w:proofErr w:type="gramStart"/>
      <w:r w:rsidRPr="0087179D">
        <w:rPr>
          <w:rFonts w:eastAsia="Garamond"/>
        </w:rPr>
        <w:t>entered into</w:t>
      </w:r>
      <w:proofErr w:type="gramEnd"/>
      <w:r w:rsidRPr="0087179D">
        <w:rPr>
          <w:rFonts w:eastAsia="Garamond"/>
        </w:rPr>
        <w:t xml:space="preserve"> between Grantee and the Department, I certify that the Grantee has submitted to the Department the following </w:t>
      </w:r>
      <w:proofErr w:type="gramStart"/>
      <w:r w:rsidRPr="0087179D">
        <w:rPr>
          <w:rFonts w:eastAsia="Garamond"/>
        </w:rPr>
        <w:t>third party</w:t>
      </w:r>
      <w:proofErr w:type="gramEnd"/>
      <w:r w:rsidRPr="0087179D">
        <w:rPr>
          <w:rFonts w:eastAsia="Garamond"/>
        </w:rPr>
        <w:t xml:space="preserve"> obligation executed, in writing, by the third party’s authorized representative: </w:t>
      </w:r>
    </w:p>
    <w:p w14:paraId="177A9E45" w14:textId="77777777" w:rsidR="00AD3380" w:rsidRPr="0087179D" w:rsidRDefault="00AD3380" w:rsidP="00FD4A45">
      <w:pPr>
        <w:ind w:left="-5" w:hanging="10"/>
        <w:contextualSpacing/>
      </w:pPr>
    </w:p>
    <w:tbl>
      <w:tblPr>
        <w:tblStyle w:val="TableGrid"/>
        <w:tblW w:w="10740" w:type="dxa"/>
        <w:tblInd w:w="0" w:type="dxa"/>
        <w:tblLook w:val="04A0" w:firstRow="1" w:lastRow="0" w:firstColumn="1" w:lastColumn="0" w:noHBand="0" w:noVBand="1"/>
      </w:tblPr>
      <w:tblGrid>
        <w:gridCol w:w="3600"/>
        <w:gridCol w:w="7140"/>
      </w:tblGrid>
      <w:tr w:rsidR="0087179D" w:rsidRPr="0087179D" w14:paraId="05DF75E1" w14:textId="77777777">
        <w:trPr>
          <w:trHeight w:val="313"/>
        </w:trPr>
        <w:tc>
          <w:tcPr>
            <w:tcW w:w="3600" w:type="dxa"/>
            <w:tcBorders>
              <w:top w:val="nil"/>
              <w:left w:val="nil"/>
              <w:bottom w:val="nil"/>
              <w:right w:val="nil"/>
            </w:tcBorders>
          </w:tcPr>
          <w:p w14:paraId="698FEF4C" w14:textId="77777777" w:rsidR="00C325C0" w:rsidRPr="0087179D" w:rsidRDefault="00C325C0" w:rsidP="00FD4A45">
            <w:pPr>
              <w:contextualSpacing/>
            </w:pPr>
            <w:r w:rsidRPr="0087179D">
              <w:rPr>
                <w:rFonts w:eastAsia="Garamond"/>
              </w:rPr>
              <w:t xml:space="preserve">Vendor or Contractor:  </w:t>
            </w:r>
          </w:p>
        </w:tc>
        <w:tc>
          <w:tcPr>
            <w:tcW w:w="7140" w:type="dxa"/>
            <w:tcBorders>
              <w:top w:val="nil"/>
              <w:left w:val="nil"/>
              <w:bottom w:val="nil"/>
              <w:right w:val="nil"/>
            </w:tcBorders>
          </w:tcPr>
          <w:p w14:paraId="51DC2760" w14:textId="02892DAD" w:rsidR="00C325C0" w:rsidRPr="0087179D" w:rsidRDefault="00C325C0" w:rsidP="00FD4A45">
            <w:pPr>
              <w:contextualSpacing/>
              <w:jc w:val="both"/>
            </w:pPr>
            <w:r w:rsidRPr="0087179D">
              <w:rPr>
                <w:rFonts w:eastAsia="Garamond"/>
              </w:rPr>
              <w:t xml:space="preserve">____________________________________________________ </w:t>
            </w:r>
          </w:p>
        </w:tc>
      </w:tr>
      <w:tr w:rsidR="0087179D" w:rsidRPr="0087179D" w14:paraId="7BBD707E" w14:textId="77777777">
        <w:trPr>
          <w:trHeight w:val="607"/>
        </w:trPr>
        <w:tc>
          <w:tcPr>
            <w:tcW w:w="3600" w:type="dxa"/>
            <w:tcBorders>
              <w:top w:val="nil"/>
              <w:left w:val="nil"/>
              <w:bottom w:val="nil"/>
              <w:right w:val="nil"/>
            </w:tcBorders>
          </w:tcPr>
          <w:p w14:paraId="68B9F0B5" w14:textId="77777777" w:rsidR="00C325C0" w:rsidRPr="0087179D" w:rsidRDefault="00C325C0" w:rsidP="00FD4A45">
            <w:pPr>
              <w:contextualSpacing/>
            </w:pPr>
            <w:r w:rsidRPr="0087179D">
              <w:rPr>
                <w:rFonts w:eastAsia="Garamond"/>
              </w:rPr>
              <w:t xml:space="preserve">Third Party Obligation Amount: </w:t>
            </w:r>
          </w:p>
        </w:tc>
        <w:tc>
          <w:tcPr>
            <w:tcW w:w="7140" w:type="dxa"/>
            <w:tcBorders>
              <w:top w:val="nil"/>
              <w:left w:val="nil"/>
              <w:bottom w:val="nil"/>
              <w:right w:val="nil"/>
            </w:tcBorders>
          </w:tcPr>
          <w:p w14:paraId="405443E5" w14:textId="59AB66AA" w:rsidR="00C325C0" w:rsidRPr="0087179D" w:rsidRDefault="00C325C0" w:rsidP="00FD4A45">
            <w:pPr>
              <w:contextualSpacing/>
              <w:jc w:val="both"/>
            </w:pPr>
            <w:r w:rsidRPr="0087179D">
              <w:rPr>
                <w:rFonts w:eastAsia="Garamond"/>
              </w:rPr>
              <w:t xml:space="preserve">____________________________________________________ </w:t>
            </w:r>
          </w:p>
        </w:tc>
      </w:tr>
      <w:tr w:rsidR="0087179D" w:rsidRPr="0087179D" w14:paraId="574DB64F" w14:textId="77777777" w:rsidTr="00AD3380">
        <w:trPr>
          <w:trHeight w:val="80"/>
        </w:trPr>
        <w:tc>
          <w:tcPr>
            <w:tcW w:w="3600" w:type="dxa"/>
            <w:tcBorders>
              <w:top w:val="nil"/>
              <w:left w:val="nil"/>
              <w:bottom w:val="nil"/>
              <w:right w:val="nil"/>
            </w:tcBorders>
            <w:vAlign w:val="bottom"/>
          </w:tcPr>
          <w:p w14:paraId="2D919CD7" w14:textId="77777777" w:rsidR="00C325C0" w:rsidRPr="0087179D" w:rsidRDefault="00C325C0" w:rsidP="00FD4A45">
            <w:pPr>
              <w:contextualSpacing/>
            </w:pPr>
            <w:r w:rsidRPr="0087179D">
              <w:rPr>
                <w:rFonts w:eastAsia="Garamond"/>
              </w:rPr>
              <w:t xml:space="preserve">Vendor or Contractor:  </w:t>
            </w:r>
          </w:p>
        </w:tc>
        <w:tc>
          <w:tcPr>
            <w:tcW w:w="7140" w:type="dxa"/>
            <w:tcBorders>
              <w:top w:val="nil"/>
              <w:left w:val="nil"/>
              <w:bottom w:val="nil"/>
              <w:right w:val="nil"/>
            </w:tcBorders>
            <w:vAlign w:val="bottom"/>
          </w:tcPr>
          <w:p w14:paraId="463AC2BD" w14:textId="1F8E6858" w:rsidR="00C325C0" w:rsidRPr="0087179D" w:rsidRDefault="00C325C0" w:rsidP="00FD4A45">
            <w:pPr>
              <w:contextualSpacing/>
              <w:jc w:val="both"/>
            </w:pPr>
            <w:r w:rsidRPr="0087179D">
              <w:rPr>
                <w:rFonts w:eastAsia="Garamond"/>
              </w:rPr>
              <w:t xml:space="preserve">____________________________________________________ </w:t>
            </w:r>
          </w:p>
        </w:tc>
      </w:tr>
      <w:tr w:rsidR="0087179D" w:rsidRPr="0087179D" w14:paraId="282B96E3" w14:textId="77777777">
        <w:trPr>
          <w:trHeight w:val="313"/>
        </w:trPr>
        <w:tc>
          <w:tcPr>
            <w:tcW w:w="3600" w:type="dxa"/>
            <w:tcBorders>
              <w:top w:val="nil"/>
              <w:left w:val="nil"/>
              <w:bottom w:val="nil"/>
              <w:right w:val="nil"/>
            </w:tcBorders>
          </w:tcPr>
          <w:p w14:paraId="5B57D2E2" w14:textId="4D955D29" w:rsidR="00C325C0" w:rsidRPr="0087179D" w:rsidRDefault="00AD3380" w:rsidP="00FD4A45">
            <w:pPr>
              <w:contextualSpacing/>
            </w:pPr>
            <w:r w:rsidRPr="0087179D">
              <w:rPr>
                <w:rFonts w:eastAsia="Garamond"/>
              </w:rPr>
              <w:t>T</w:t>
            </w:r>
            <w:r w:rsidR="00C325C0" w:rsidRPr="0087179D">
              <w:rPr>
                <w:rFonts w:eastAsia="Garamond"/>
              </w:rPr>
              <w:t xml:space="preserve">hird Party Obligation Amount: </w:t>
            </w:r>
          </w:p>
        </w:tc>
        <w:tc>
          <w:tcPr>
            <w:tcW w:w="7140" w:type="dxa"/>
            <w:tcBorders>
              <w:top w:val="nil"/>
              <w:left w:val="nil"/>
              <w:bottom w:val="nil"/>
              <w:right w:val="nil"/>
            </w:tcBorders>
          </w:tcPr>
          <w:p w14:paraId="79BD81A8" w14:textId="77777777" w:rsidR="00C325C0" w:rsidRPr="0087179D" w:rsidRDefault="00C325C0" w:rsidP="00FD4A45">
            <w:pPr>
              <w:contextualSpacing/>
              <w:jc w:val="both"/>
              <w:rPr>
                <w:rFonts w:eastAsia="Garamond"/>
              </w:rPr>
            </w:pPr>
            <w:r w:rsidRPr="0087179D">
              <w:rPr>
                <w:rFonts w:eastAsia="Garamond"/>
              </w:rPr>
              <w:t xml:space="preserve">____________________________________________________ </w:t>
            </w:r>
          </w:p>
          <w:p w14:paraId="53420E4E" w14:textId="515C36B4" w:rsidR="00CA7849" w:rsidRPr="0087179D" w:rsidRDefault="00CA7849" w:rsidP="00FD4A45">
            <w:pPr>
              <w:contextualSpacing/>
              <w:jc w:val="both"/>
            </w:pPr>
          </w:p>
        </w:tc>
      </w:tr>
    </w:tbl>
    <w:p w14:paraId="2B48400F" w14:textId="77777777" w:rsidR="00C325C0" w:rsidRPr="0087179D" w:rsidRDefault="00C325C0" w:rsidP="00FD4A45">
      <w:pPr>
        <w:ind w:left="-5" w:hanging="10"/>
        <w:contextualSpacing/>
      </w:pPr>
      <w:r w:rsidRPr="0087179D">
        <w:rPr>
          <w:rFonts w:eastAsia="Garamond"/>
        </w:rPr>
        <w:t xml:space="preserve">I certify that the State is issuing this Notice of Obligation to Reimburse Grantee for permissible purposes within the scope of the project description, subject to all the terms and conditions of the </w:t>
      </w:r>
      <w:proofErr w:type="gramStart"/>
      <w:r w:rsidRPr="0087179D">
        <w:rPr>
          <w:rFonts w:eastAsia="Garamond"/>
        </w:rPr>
        <w:t>above referenced</w:t>
      </w:r>
      <w:proofErr w:type="gramEnd"/>
      <w:r w:rsidRPr="0087179D">
        <w:rPr>
          <w:rFonts w:eastAsia="Garamond"/>
        </w:rPr>
        <w:t xml:space="preserve"> Grant Agreement. </w:t>
      </w:r>
    </w:p>
    <w:p w14:paraId="0DCE3EC4" w14:textId="7BA1256E" w:rsidR="00C325C0" w:rsidRPr="0087179D" w:rsidRDefault="00C325C0" w:rsidP="00FD4A45">
      <w:pPr>
        <w:tabs>
          <w:tab w:val="center" w:pos="4320"/>
          <w:tab w:val="center" w:pos="5040"/>
          <w:tab w:val="center" w:pos="5760"/>
          <w:tab w:val="right" w:pos="10800"/>
        </w:tabs>
        <w:ind w:left="-15"/>
        <w:contextualSpacing/>
      </w:pPr>
      <w:r w:rsidRPr="0087179D">
        <w:rPr>
          <w:rFonts w:eastAsia="Garamond"/>
        </w:rPr>
        <w:t xml:space="preserve">Grant Amount (Minus AIPP if applicable): </w:t>
      </w:r>
      <w:r w:rsidRPr="0087179D">
        <w:rPr>
          <w:rFonts w:eastAsia="Garamond"/>
        </w:rPr>
        <w:tab/>
      </w:r>
      <w:r w:rsidR="00AD3380" w:rsidRPr="0087179D">
        <w:rPr>
          <w:rFonts w:eastAsia="Garamond"/>
        </w:rPr>
        <w:tab/>
      </w:r>
      <w:r w:rsidR="00AD3380" w:rsidRPr="0087179D">
        <w:rPr>
          <w:rFonts w:eastAsia="Garamond"/>
        </w:rPr>
        <w:tab/>
      </w:r>
      <w:r w:rsidR="00AD3380" w:rsidRPr="0087179D">
        <w:rPr>
          <w:rFonts w:eastAsia="Garamond"/>
        </w:rPr>
        <w:tab/>
      </w:r>
      <w:r w:rsidRPr="0087179D">
        <w:rPr>
          <w:rFonts w:eastAsia="Garamond"/>
        </w:rPr>
        <w:t xml:space="preserve">_____________________ </w:t>
      </w:r>
    </w:p>
    <w:p w14:paraId="3C4AAB56" w14:textId="51DFA5CA" w:rsidR="00C325C0" w:rsidRPr="0087179D" w:rsidRDefault="00C325C0" w:rsidP="00FD4A45">
      <w:pPr>
        <w:tabs>
          <w:tab w:val="center" w:pos="4320"/>
          <w:tab w:val="center" w:pos="5040"/>
          <w:tab w:val="center" w:pos="5760"/>
          <w:tab w:val="right" w:pos="10800"/>
        </w:tabs>
        <w:ind w:left="-15"/>
        <w:contextualSpacing/>
      </w:pPr>
      <w:r w:rsidRPr="0087179D">
        <w:rPr>
          <w:rFonts w:eastAsia="Garamond"/>
        </w:rPr>
        <w:t>The Amount of this Notice of Obligation</w:t>
      </w:r>
      <w:r w:rsidR="00AD3380" w:rsidRPr="0087179D">
        <w:rPr>
          <w:rFonts w:eastAsia="Garamond"/>
        </w:rPr>
        <w:t xml:space="preserve">: </w:t>
      </w:r>
      <w:r w:rsidR="00AD3380" w:rsidRPr="0087179D">
        <w:rPr>
          <w:rFonts w:eastAsia="Garamond"/>
        </w:rPr>
        <w:tab/>
      </w:r>
      <w:r w:rsidR="00AD3380" w:rsidRPr="0087179D">
        <w:rPr>
          <w:rFonts w:eastAsia="Garamond"/>
        </w:rPr>
        <w:tab/>
      </w:r>
      <w:r w:rsidR="00AD3380" w:rsidRPr="0087179D">
        <w:rPr>
          <w:rFonts w:eastAsia="Garamond"/>
        </w:rPr>
        <w:tab/>
      </w:r>
      <w:r w:rsidR="00AD3380" w:rsidRPr="0087179D">
        <w:rPr>
          <w:rFonts w:eastAsia="Garamond"/>
        </w:rPr>
        <w:tab/>
        <w:t>______________</w:t>
      </w:r>
      <w:r w:rsidRPr="0087179D">
        <w:rPr>
          <w:rFonts w:eastAsia="Garamond"/>
        </w:rPr>
        <w:t xml:space="preserve">_______ </w:t>
      </w:r>
    </w:p>
    <w:p w14:paraId="179BDCAF" w14:textId="34074928" w:rsidR="00C325C0" w:rsidRPr="0087179D" w:rsidRDefault="00C325C0" w:rsidP="00FD4A45">
      <w:pPr>
        <w:tabs>
          <w:tab w:val="right" w:pos="10800"/>
        </w:tabs>
        <w:ind w:left="-15"/>
        <w:contextualSpacing/>
      </w:pPr>
      <w:r w:rsidRPr="0087179D">
        <w:rPr>
          <w:rFonts w:eastAsia="Garamond"/>
        </w:rPr>
        <w:t>The Total Amount of all Previously Issued Notices of Obligation</w:t>
      </w:r>
      <w:r w:rsidR="00AD3380" w:rsidRPr="0087179D">
        <w:rPr>
          <w:rFonts w:eastAsia="Garamond"/>
        </w:rPr>
        <w:t xml:space="preserve">: </w:t>
      </w:r>
      <w:r w:rsidR="00AD3380" w:rsidRPr="0087179D">
        <w:rPr>
          <w:rFonts w:eastAsia="Garamond"/>
        </w:rPr>
        <w:tab/>
        <w:t xml:space="preserve"> __</w:t>
      </w:r>
      <w:r w:rsidRPr="0087179D">
        <w:rPr>
          <w:rFonts w:eastAsia="Garamond"/>
        </w:rPr>
        <w:t>___________________</w:t>
      </w:r>
    </w:p>
    <w:p w14:paraId="516DE244" w14:textId="62D923E3" w:rsidR="00C325C0" w:rsidRPr="0087179D" w:rsidRDefault="00C325C0" w:rsidP="00FD4A45">
      <w:pPr>
        <w:tabs>
          <w:tab w:val="center" w:pos="5760"/>
          <w:tab w:val="right" w:pos="10800"/>
        </w:tabs>
        <w:ind w:left="-15"/>
        <w:contextualSpacing/>
      </w:pPr>
      <w:r w:rsidRPr="0087179D">
        <w:rPr>
          <w:rFonts w:eastAsia="Garamond"/>
        </w:rPr>
        <w:t>The Total Amount of all Notices of Obligation to Date</w:t>
      </w:r>
      <w:r w:rsidR="00AD3380" w:rsidRPr="0087179D">
        <w:rPr>
          <w:rFonts w:eastAsia="Garamond"/>
        </w:rPr>
        <w:t>:</w:t>
      </w:r>
      <w:r w:rsidR="00AD3380" w:rsidRPr="0087179D">
        <w:rPr>
          <w:rFonts w:eastAsia="Garamond"/>
        </w:rPr>
        <w:tab/>
        <w:t xml:space="preserve">                                     _____</w:t>
      </w:r>
      <w:r w:rsidRPr="0087179D">
        <w:rPr>
          <w:rFonts w:eastAsia="Garamond"/>
        </w:rPr>
        <w:t xml:space="preserve">________________ </w:t>
      </w:r>
    </w:p>
    <w:p w14:paraId="7F8E297C" w14:textId="77777777" w:rsidR="00C325C0" w:rsidRPr="0087179D" w:rsidRDefault="00C325C0" w:rsidP="00FD4A45">
      <w:pPr>
        <w:contextualSpacing/>
      </w:pPr>
      <w:r w:rsidRPr="0087179D">
        <w:rPr>
          <w:rFonts w:eastAsia="Garamond"/>
          <w:i/>
        </w:rPr>
        <w:t xml:space="preserve">Note: Contract amounts may exceed the total grant amount, but the invoices paid by the grant will not exceed the grant amount. </w:t>
      </w:r>
    </w:p>
    <w:p w14:paraId="0BDA71A3" w14:textId="2909CEEE" w:rsidR="00C325C0" w:rsidRPr="0087179D" w:rsidRDefault="00C325C0" w:rsidP="00FD4A45">
      <w:pPr>
        <w:tabs>
          <w:tab w:val="right" w:pos="10800"/>
        </w:tabs>
        <w:ind w:left="-15"/>
        <w:contextualSpacing/>
      </w:pPr>
      <w:r w:rsidRPr="0087179D">
        <w:rPr>
          <w:rFonts w:eastAsia="Garamond"/>
        </w:rPr>
        <w:t xml:space="preserve">Department Rep. Approver: </w:t>
      </w:r>
      <w:r w:rsidR="00CA7849" w:rsidRPr="0087179D">
        <w:rPr>
          <w:rFonts w:eastAsia="Garamond"/>
        </w:rPr>
        <w:t xml:space="preserve">   </w:t>
      </w:r>
      <w:r w:rsidRPr="0087179D">
        <w:rPr>
          <w:rFonts w:eastAsia="Garamond"/>
        </w:rPr>
        <w:t>____________________________________________________</w:t>
      </w:r>
      <w:r w:rsidR="00AD3380" w:rsidRPr="0087179D">
        <w:rPr>
          <w:rFonts w:eastAsia="Garamond"/>
        </w:rPr>
        <w:t>_____</w:t>
      </w:r>
      <w:r w:rsidRPr="0087179D">
        <w:rPr>
          <w:rFonts w:eastAsia="Garamond"/>
        </w:rPr>
        <w:t>_</w:t>
      </w:r>
    </w:p>
    <w:tbl>
      <w:tblPr>
        <w:tblStyle w:val="TableGrid"/>
        <w:tblW w:w="10860" w:type="dxa"/>
        <w:tblInd w:w="0" w:type="dxa"/>
        <w:tblLook w:val="04A0" w:firstRow="1" w:lastRow="0" w:firstColumn="1" w:lastColumn="0" w:noHBand="0" w:noVBand="1"/>
      </w:tblPr>
      <w:tblGrid>
        <w:gridCol w:w="2880"/>
        <w:gridCol w:w="7980"/>
      </w:tblGrid>
      <w:tr w:rsidR="0087179D" w:rsidRPr="0087179D" w14:paraId="086B9789" w14:textId="77777777">
        <w:trPr>
          <w:trHeight w:val="313"/>
        </w:trPr>
        <w:tc>
          <w:tcPr>
            <w:tcW w:w="2880" w:type="dxa"/>
            <w:tcBorders>
              <w:top w:val="nil"/>
              <w:left w:val="nil"/>
              <w:bottom w:val="nil"/>
              <w:right w:val="nil"/>
            </w:tcBorders>
          </w:tcPr>
          <w:p w14:paraId="564629CB" w14:textId="6677D07C" w:rsidR="00C325C0" w:rsidRPr="0087179D" w:rsidRDefault="00C325C0" w:rsidP="00FD4A45">
            <w:pPr>
              <w:tabs>
                <w:tab w:val="center" w:pos="720"/>
              </w:tabs>
              <w:contextualSpacing/>
            </w:pPr>
            <w:r w:rsidRPr="0087179D">
              <w:rPr>
                <w:rFonts w:eastAsia="Garamond"/>
              </w:rPr>
              <w:t xml:space="preserve">Title: </w:t>
            </w:r>
          </w:p>
        </w:tc>
        <w:tc>
          <w:tcPr>
            <w:tcW w:w="7980" w:type="dxa"/>
            <w:tcBorders>
              <w:top w:val="nil"/>
              <w:left w:val="nil"/>
              <w:bottom w:val="nil"/>
              <w:right w:val="nil"/>
            </w:tcBorders>
          </w:tcPr>
          <w:p w14:paraId="5CBE37B2" w14:textId="2FE069A6" w:rsidR="00C325C0" w:rsidRPr="0087179D" w:rsidRDefault="00C325C0" w:rsidP="00FD4A45">
            <w:pPr>
              <w:contextualSpacing/>
              <w:jc w:val="both"/>
            </w:pPr>
            <w:r w:rsidRPr="0087179D">
              <w:rPr>
                <w:rFonts w:eastAsia="Garamond"/>
              </w:rPr>
              <w:t>_____________</w:t>
            </w:r>
            <w:r w:rsidR="00CA7849" w:rsidRPr="0087179D">
              <w:rPr>
                <w:rFonts w:eastAsia="Garamond"/>
              </w:rPr>
              <w:t>___</w:t>
            </w:r>
            <w:r w:rsidRPr="0087179D">
              <w:rPr>
                <w:rFonts w:eastAsia="Garamond"/>
              </w:rPr>
              <w:t xml:space="preserve">___________________________________________ </w:t>
            </w:r>
          </w:p>
        </w:tc>
      </w:tr>
      <w:tr w:rsidR="0087179D" w:rsidRPr="0087179D" w14:paraId="106AA6BC" w14:textId="77777777">
        <w:trPr>
          <w:trHeight w:val="406"/>
        </w:trPr>
        <w:tc>
          <w:tcPr>
            <w:tcW w:w="2880" w:type="dxa"/>
            <w:tcBorders>
              <w:top w:val="nil"/>
              <w:left w:val="nil"/>
              <w:bottom w:val="nil"/>
              <w:right w:val="nil"/>
            </w:tcBorders>
          </w:tcPr>
          <w:p w14:paraId="22A11D84" w14:textId="77777777" w:rsidR="00C325C0" w:rsidRPr="0087179D" w:rsidRDefault="00C325C0" w:rsidP="00FD4A45">
            <w:pPr>
              <w:contextualSpacing/>
            </w:pPr>
            <w:r w:rsidRPr="0087179D">
              <w:rPr>
                <w:rFonts w:eastAsia="Garamond"/>
              </w:rPr>
              <w:t xml:space="preserve">Signature: </w:t>
            </w:r>
          </w:p>
        </w:tc>
        <w:tc>
          <w:tcPr>
            <w:tcW w:w="7980" w:type="dxa"/>
            <w:tcBorders>
              <w:top w:val="nil"/>
              <w:left w:val="nil"/>
              <w:bottom w:val="nil"/>
              <w:right w:val="nil"/>
            </w:tcBorders>
          </w:tcPr>
          <w:p w14:paraId="19F61404" w14:textId="313EE491" w:rsidR="00C325C0" w:rsidRPr="0087179D" w:rsidRDefault="00C325C0" w:rsidP="00FD4A45">
            <w:pPr>
              <w:contextualSpacing/>
              <w:jc w:val="both"/>
            </w:pPr>
            <w:r w:rsidRPr="0087179D">
              <w:rPr>
                <w:rFonts w:eastAsia="Garamond"/>
              </w:rPr>
              <w:t xml:space="preserve">___________________________________________________________ </w:t>
            </w:r>
          </w:p>
        </w:tc>
      </w:tr>
      <w:tr w:rsidR="0087179D" w:rsidRPr="0087179D" w14:paraId="45652B41" w14:textId="77777777">
        <w:trPr>
          <w:trHeight w:val="313"/>
        </w:trPr>
        <w:tc>
          <w:tcPr>
            <w:tcW w:w="2880" w:type="dxa"/>
            <w:tcBorders>
              <w:top w:val="nil"/>
              <w:left w:val="nil"/>
              <w:bottom w:val="nil"/>
              <w:right w:val="nil"/>
            </w:tcBorders>
          </w:tcPr>
          <w:p w14:paraId="668B467F" w14:textId="77777777" w:rsidR="00C325C0" w:rsidRPr="0087179D" w:rsidRDefault="00C325C0" w:rsidP="00FD4A45">
            <w:pPr>
              <w:contextualSpacing/>
            </w:pPr>
            <w:r w:rsidRPr="0087179D">
              <w:rPr>
                <w:rFonts w:eastAsia="Garamond"/>
              </w:rPr>
              <w:t xml:space="preserve">Date:  </w:t>
            </w:r>
          </w:p>
        </w:tc>
        <w:tc>
          <w:tcPr>
            <w:tcW w:w="7980" w:type="dxa"/>
            <w:tcBorders>
              <w:top w:val="nil"/>
              <w:left w:val="nil"/>
              <w:bottom w:val="nil"/>
              <w:right w:val="nil"/>
            </w:tcBorders>
          </w:tcPr>
          <w:p w14:paraId="081C6BED" w14:textId="4C2CAF55" w:rsidR="00C325C0" w:rsidRPr="0087179D" w:rsidRDefault="00C325C0" w:rsidP="00FD4A45">
            <w:pPr>
              <w:contextualSpacing/>
              <w:jc w:val="both"/>
            </w:pPr>
            <w:r w:rsidRPr="0087179D">
              <w:rPr>
                <w:rFonts w:eastAsia="Garamond"/>
              </w:rPr>
              <w:t>_______________________________________</w:t>
            </w:r>
            <w:r w:rsidR="00AD3380" w:rsidRPr="0087179D">
              <w:rPr>
                <w:rFonts w:eastAsia="Garamond"/>
              </w:rPr>
              <w:t>_</w:t>
            </w:r>
            <w:r w:rsidRPr="0087179D">
              <w:rPr>
                <w:rFonts w:eastAsia="Garamond"/>
              </w:rPr>
              <w:t xml:space="preserve">___________________ </w:t>
            </w:r>
          </w:p>
        </w:tc>
      </w:tr>
    </w:tbl>
    <w:p w14:paraId="55393361" w14:textId="77777777" w:rsidR="00C325C0" w:rsidRPr="0087179D" w:rsidRDefault="00C325C0" w:rsidP="00FD4A45">
      <w:pPr>
        <w:ind w:left="134"/>
        <w:contextualSpacing/>
      </w:pPr>
      <w:r w:rsidRPr="0087179D">
        <w:rPr>
          <w:rFonts w:eastAsia="Garamond"/>
        </w:rPr>
        <w:t xml:space="preserve">1 Administrative and/or Indirect Cost – generally, the legislation authorizing the issuance of bonds prohibits the use of its proceeds for indirect expenses (e.g. penalty fees or damages other than pay for work performed, attorney fees, and administrative fees).  Such use of bond proceeds shall not be allowed unless specifically authorized by statute. </w:t>
      </w:r>
    </w:p>
    <w:sectPr w:rsidR="00C325C0" w:rsidRPr="0087179D" w:rsidSect="00C325C0">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3E0235" w14:textId="77777777" w:rsidR="007A6E9A" w:rsidRDefault="007A6E9A" w:rsidP="003D5418">
      <w:r>
        <w:separator/>
      </w:r>
    </w:p>
  </w:endnote>
  <w:endnote w:type="continuationSeparator" w:id="0">
    <w:p w14:paraId="4FAE0C25" w14:textId="77777777" w:rsidR="007A6E9A" w:rsidRDefault="007A6E9A" w:rsidP="003D54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8FD57" w14:textId="77777777" w:rsidR="000220F5" w:rsidRDefault="000220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2473579"/>
      <w:docPartObj>
        <w:docPartGallery w:val="Page Numbers (Bottom of Page)"/>
        <w:docPartUnique/>
      </w:docPartObj>
    </w:sdtPr>
    <w:sdtEndPr/>
    <w:sdtContent>
      <w:sdt>
        <w:sdtPr>
          <w:id w:val="1728636285"/>
          <w:docPartObj>
            <w:docPartGallery w:val="Page Numbers (Top of Page)"/>
            <w:docPartUnique/>
          </w:docPartObj>
        </w:sdtPr>
        <w:sdtEndPr/>
        <w:sdtContent>
          <w:p w14:paraId="44219491" w14:textId="1B064FA5" w:rsidR="003D5418" w:rsidRDefault="003D5418">
            <w:pPr>
              <w:pStyle w:val="Footer"/>
              <w:jc w:val="center"/>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49D05EBD" w14:textId="77777777" w:rsidR="003D5418" w:rsidRDefault="003D541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B5E01" w14:textId="77777777" w:rsidR="000220F5" w:rsidRDefault="000220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BE1E8D" w14:textId="77777777" w:rsidR="007A6E9A" w:rsidRDefault="007A6E9A" w:rsidP="003D5418">
      <w:r>
        <w:separator/>
      </w:r>
    </w:p>
  </w:footnote>
  <w:footnote w:type="continuationSeparator" w:id="0">
    <w:p w14:paraId="6E2633B5" w14:textId="77777777" w:rsidR="007A6E9A" w:rsidRDefault="007A6E9A" w:rsidP="003D54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A5FD4" w14:textId="5F4EAF26" w:rsidR="000220F5" w:rsidRDefault="000220F5">
    <w:pPr>
      <w:pStyle w:val="Header"/>
    </w:pPr>
    <w:r>
      <w:rPr>
        <w:noProof/>
      </w:rPr>
      <w:pict w14:anchorId="219153F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5176141" o:spid="_x0000_s2050" type="#_x0000_t136" style="position:absolute;margin-left:0;margin-top:0;width:539.85pt;height:119.95pt;rotation:315;z-index:-251655168;mso-position-horizontal:center;mso-position-horizontal-relative:margin;mso-position-vertical:center;mso-position-vertical-relative:margin" o:allowincell="f" fillcolor="silver" stroked="f">
          <v:fill opacity=".5"/>
          <v:textpath style="font-family:&quot;Times New Roman&quot;;font-size:1pt" string="Templat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D9944" w14:textId="1565B213" w:rsidR="00043D6E" w:rsidRPr="00473DAA" w:rsidRDefault="000220F5" w:rsidP="00043D6E">
    <w:pPr>
      <w:pStyle w:val="Header"/>
      <w:jc w:val="right"/>
      <w:rPr>
        <w:color w:val="EE0000"/>
        <w:sz w:val="20"/>
        <w:szCs w:val="20"/>
      </w:rPr>
    </w:pPr>
    <w:r>
      <w:rPr>
        <w:noProof/>
      </w:rPr>
      <w:pict w14:anchorId="51AA82B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5176142" o:spid="_x0000_s2051" type="#_x0000_t136" style="position:absolute;left:0;text-align:left;margin-left:0;margin-top:0;width:539.85pt;height:119.95pt;rotation:315;z-index:-251653120;mso-position-horizontal:center;mso-position-horizontal-relative:margin;mso-position-vertical:center;mso-position-vertical-relative:margin" o:allowincell="f" fillcolor="silver" stroked="f">
          <v:fill opacity=".5"/>
          <v:textpath style="font-family:&quot;Times New Roman&quot;;font-size:1pt" string="Template"/>
        </v:shape>
      </w:pict>
    </w:r>
    <w:proofErr w:type="spellStart"/>
    <w:r w:rsidR="00043D6E" w:rsidRPr="00473DAA">
      <w:rPr>
        <w:color w:val="EE0000"/>
        <w:sz w:val="20"/>
        <w:szCs w:val="20"/>
      </w:rPr>
      <w:t>NMIAD</w:t>
    </w:r>
    <w:proofErr w:type="spellEnd"/>
    <w:r w:rsidR="00043D6E" w:rsidRPr="00473DAA">
      <w:rPr>
        <w:color w:val="EE0000"/>
        <w:sz w:val="20"/>
        <w:szCs w:val="20"/>
      </w:rPr>
      <w:t xml:space="preserve"> IGA 609-2X-</w:t>
    </w:r>
    <w:r w:rsidR="00966FAC" w:rsidRPr="00473DAA">
      <w:rPr>
        <w:color w:val="EE0000"/>
        <w:sz w:val="20"/>
        <w:szCs w:val="20"/>
      </w:rPr>
      <w:t>IXXXX</w:t>
    </w:r>
  </w:p>
  <w:p w14:paraId="2D1DBEF0" w14:textId="77777777" w:rsidR="00043D6E" w:rsidRPr="00473DAA" w:rsidRDefault="00043D6E" w:rsidP="00043D6E">
    <w:pPr>
      <w:pStyle w:val="Header"/>
      <w:jc w:val="right"/>
      <w:rPr>
        <w:color w:val="EE0000"/>
        <w:sz w:val="20"/>
        <w:szCs w:val="20"/>
      </w:rPr>
    </w:pPr>
    <w:r w:rsidRPr="00473DAA">
      <w:rPr>
        <w:color w:val="EE0000"/>
        <w:sz w:val="20"/>
        <w:szCs w:val="20"/>
      </w:rPr>
      <w:t>Project Title</w:t>
    </w:r>
  </w:p>
  <w:p w14:paraId="6932D2FA" w14:textId="538DFBC1" w:rsidR="00043D6E" w:rsidRPr="00473DAA" w:rsidRDefault="00043D6E" w:rsidP="00043D6E">
    <w:pPr>
      <w:pStyle w:val="Header"/>
      <w:jc w:val="right"/>
      <w:rPr>
        <w:color w:val="EE0000"/>
        <w:sz w:val="20"/>
        <w:szCs w:val="20"/>
      </w:rPr>
    </w:pPr>
    <w:r w:rsidRPr="00473DAA">
      <w:rPr>
        <w:color w:val="EE0000"/>
        <w:sz w:val="20"/>
        <w:szCs w:val="20"/>
      </w:rPr>
      <w:t xml:space="preserve">CPMS ID # </w:t>
    </w:r>
    <w:r w:rsidR="00966FAC" w:rsidRPr="00473DAA">
      <w:rPr>
        <w:color w:val="EE0000"/>
        <w:sz w:val="20"/>
        <w:szCs w:val="20"/>
      </w:rPr>
      <w:t>IXXXX</w:t>
    </w:r>
  </w:p>
  <w:p w14:paraId="084A8824" w14:textId="35C99EC0" w:rsidR="00FB4164" w:rsidRDefault="00FB4164" w:rsidP="00FD4A45">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76AF7" w14:textId="5A19B949" w:rsidR="000220F5" w:rsidRDefault="000220F5">
    <w:pPr>
      <w:pStyle w:val="Header"/>
    </w:pPr>
    <w:r>
      <w:rPr>
        <w:noProof/>
      </w:rPr>
      <w:pict w14:anchorId="219131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5176140" o:spid="_x0000_s2049" type="#_x0000_t136" style="position:absolute;margin-left:0;margin-top:0;width:539.85pt;height:119.95pt;rotation:315;z-index:-251657216;mso-position-horizontal:center;mso-position-horizontal-relative:margin;mso-position-vertical:center;mso-position-vertical-relative:margin" o:allowincell="f" fillcolor="silver" stroked="f">
          <v:fill opacity=".5"/>
          <v:textpath style="font-family:&quot;Times New Roman&quot;;font-size:1pt" string="Templat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43B7A"/>
    <w:multiLevelType w:val="hybridMultilevel"/>
    <w:tmpl w:val="8F2035DC"/>
    <w:lvl w:ilvl="0" w:tplc="3E3C03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3A9144E"/>
    <w:multiLevelType w:val="hybridMultilevel"/>
    <w:tmpl w:val="048A65C8"/>
    <w:lvl w:ilvl="0" w:tplc="D6A03E2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55F42F9"/>
    <w:multiLevelType w:val="hybridMultilevel"/>
    <w:tmpl w:val="C0A06436"/>
    <w:lvl w:ilvl="0" w:tplc="E81E86A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1">
    <w:nsid w:val="06A80A09"/>
    <w:multiLevelType w:val="hybridMultilevel"/>
    <w:tmpl w:val="EDF0BCB0"/>
    <w:lvl w:ilvl="0" w:tplc="0409000F">
      <w:start w:val="1"/>
      <w:numFmt w:val="decimal"/>
      <w:lvlText w:val="%1."/>
      <w:lvlJc w:val="left"/>
      <w:pPr>
        <w:ind w:left="720" w:hanging="360"/>
      </w:pPr>
      <w:rPr>
        <w:rFonts w:hint="default"/>
      </w:rPr>
    </w:lvl>
    <w:lvl w:ilvl="1" w:tplc="2FCE5024">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1">
    <w:nsid w:val="0A767365"/>
    <w:multiLevelType w:val="hybridMultilevel"/>
    <w:tmpl w:val="1D7A3C3C"/>
    <w:lvl w:ilvl="0" w:tplc="BE566036">
      <w:start w:val="1"/>
      <w:numFmt w:val="upperLetter"/>
      <w:lvlText w:val="%1."/>
      <w:lvlJc w:val="left"/>
      <w:pPr>
        <w:ind w:left="1080" w:hanging="360"/>
      </w:pPr>
      <w:rPr>
        <w:rFonts w:hint="default"/>
      </w:rPr>
    </w:lvl>
    <w:lvl w:ilvl="1" w:tplc="D05E4C7A">
      <w:start w:val="1"/>
      <w:numFmt w:val="decimal"/>
      <w:lvlText w:val="%2."/>
      <w:lvlJc w:val="left"/>
      <w:pPr>
        <w:ind w:left="1080" w:hanging="360"/>
      </w:pPr>
      <w:rPr>
        <w:rFonts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373487B"/>
    <w:multiLevelType w:val="hybridMultilevel"/>
    <w:tmpl w:val="8424E1DC"/>
    <w:lvl w:ilvl="0" w:tplc="EAF2061A">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192013EB"/>
    <w:multiLevelType w:val="hybridMultilevel"/>
    <w:tmpl w:val="BDAE6172"/>
    <w:lvl w:ilvl="0" w:tplc="40821F8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1">
    <w:nsid w:val="1D267A1D"/>
    <w:multiLevelType w:val="hybridMultilevel"/>
    <w:tmpl w:val="DBE22AD8"/>
    <w:lvl w:ilvl="0" w:tplc="04090019">
      <w:start w:val="1"/>
      <w:numFmt w:val="lowerLetter"/>
      <w:lvlText w:val="%1."/>
      <w:lvlJc w:val="left"/>
      <w:pPr>
        <w:ind w:left="1680" w:hanging="360"/>
      </w:pPr>
    </w:lvl>
    <w:lvl w:ilvl="1" w:tplc="04090019">
      <w:start w:val="1"/>
      <w:numFmt w:val="lowerLetter"/>
      <w:lvlText w:val="%2."/>
      <w:lvlJc w:val="left"/>
      <w:pPr>
        <w:ind w:left="2400" w:hanging="360"/>
      </w:pPr>
    </w:lvl>
    <w:lvl w:ilvl="2" w:tplc="0409001B">
      <w:start w:val="1"/>
      <w:numFmt w:val="lowerRoman"/>
      <w:lvlText w:val="%3."/>
      <w:lvlJc w:val="right"/>
      <w:pPr>
        <w:ind w:left="3120" w:hanging="180"/>
      </w:pPr>
    </w:lvl>
    <w:lvl w:ilvl="3" w:tplc="25B63828">
      <w:start w:val="1"/>
      <w:numFmt w:val="decimal"/>
      <w:lvlText w:val="%4."/>
      <w:lvlJc w:val="left"/>
      <w:pPr>
        <w:ind w:left="3840" w:hanging="360"/>
      </w:pPr>
      <w:rPr>
        <w:rFonts w:hint="default"/>
      </w:rPr>
    </w:lvl>
    <w:lvl w:ilvl="4" w:tplc="04090019" w:tentative="1">
      <w:start w:val="1"/>
      <w:numFmt w:val="lowerLetter"/>
      <w:lvlText w:val="%5."/>
      <w:lvlJc w:val="left"/>
      <w:pPr>
        <w:ind w:left="4560" w:hanging="360"/>
      </w:pPr>
    </w:lvl>
    <w:lvl w:ilvl="5" w:tplc="0409001B" w:tentative="1">
      <w:start w:val="1"/>
      <w:numFmt w:val="lowerRoman"/>
      <w:lvlText w:val="%6."/>
      <w:lvlJc w:val="right"/>
      <w:pPr>
        <w:ind w:left="5280" w:hanging="180"/>
      </w:pPr>
    </w:lvl>
    <w:lvl w:ilvl="6" w:tplc="0409000F" w:tentative="1">
      <w:start w:val="1"/>
      <w:numFmt w:val="decimal"/>
      <w:lvlText w:val="%7."/>
      <w:lvlJc w:val="left"/>
      <w:pPr>
        <w:ind w:left="6000" w:hanging="360"/>
      </w:pPr>
    </w:lvl>
    <w:lvl w:ilvl="7" w:tplc="04090019" w:tentative="1">
      <w:start w:val="1"/>
      <w:numFmt w:val="lowerLetter"/>
      <w:lvlText w:val="%8."/>
      <w:lvlJc w:val="left"/>
      <w:pPr>
        <w:ind w:left="6720" w:hanging="360"/>
      </w:pPr>
    </w:lvl>
    <w:lvl w:ilvl="8" w:tplc="0409001B" w:tentative="1">
      <w:start w:val="1"/>
      <w:numFmt w:val="lowerRoman"/>
      <w:lvlText w:val="%9."/>
      <w:lvlJc w:val="right"/>
      <w:pPr>
        <w:ind w:left="7440" w:hanging="180"/>
      </w:pPr>
    </w:lvl>
  </w:abstractNum>
  <w:abstractNum w:abstractNumId="8" w15:restartNumberingAfterBreak="0">
    <w:nsid w:val="1F3C71C0"/>
    <w:multiLevelType w:val="hybridMultilevel"/>
    <w:tmpl w:val="FD182C1A"/>
    <w:lvl w:ilvl="0" w:tplc="04090019">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23745C11"/>
    <w:multiLevelType w:val="hybridMultilevel"/>
    <w:tmpl w:val="1BA28DD4"/>
    <w:lvl w:ilvl="0" w:tplc="DC043718">
      <w:start w:val="1"/>
      <w:numFmt w:val="lowerLetter"/>
      <w:lvlText w:val="%1."/>
      <w:lvlJc w:val="left"/>
      <w:pPr>
        <w:ind w:left="1728" w:hanging="360"/>
      </w:pPr>
      <w:rPr>
        <w:rFonts w:hint="default"/>
      </w:rPr>
    </w:lvl>
    <w:lvl w:ilvl="1" w:tplc="04090019" w:tentative="1">
      <w:start w:val="1"/>
      <w:numFmt w:val="lowerLetter"/>
      <w:lvlText w:val="%2."/>
      <w:lvlJc w:val="left"/>
      <w:pPr>
        <w:ind w:left="2448" w:hanging="360"/>
      </w:pPr>
    </w:lvl>
    <w:lvl w:ilvl="2" w:tplc="0409001B" w:tentative="1">
      <w:start w:val="1"/>
      <w:numFmt w:val="lowerRoman"/>
      <w:lvlText w:val="%3."/>
      <w:lvlJc w:val="right"/>
      <w:pPr>
        <w:ind w:left="3168" w:hanging="180"/>
      </w:pPr>
    </w:lvl>
    <w:lvl w:ilvl="3" w:tplc="0409000F" w:tentative="1">
      <w:start w:val="1"/>
      <w:numFmt w:val="decimal"/>
      <w:lvlText w:val="%4."/>
      <w:lvlJc w:val="left"/>
      <w:pPr>
        <w:ind w:left="3888" w:hanging="360"/>
      </w:pPr>
    </w:lvl>
    <w:lvl w:ilvl="4" w:tplc="04090019" w:tentative="1">
      <w:start w:val="1"/>
      <w:numFmt w:val="lowerLetter"/>
      <w:lvlText w:val="%5."/>
      <w:lvlJc w:val="left"/>
      <w:pPr>
        <w:ind w:left="4608" w:hanging="360"/>
      </w:pPr>
    </w:lvl>
    <w:lvl w:ilvl="5" w:tplc="0409001B" w:tentative="1">
      <w:start w:val="1"/>
      <w:numFmt w:val="lowerRoman"/>
      <w:lvlText w:val="%6."/>
      <w:lvlJc w:val="right"/>
      <w:pPr>
        <w:ind w:left="5328" w:hanging="180"/>
      </w:pPr>
    </w:lvl>
    <w:lvl w:ilvl="6" w:tplc="0409000F" w:tentative="1">
      <w:start w:val="1"/>
      <w:numFmt w:val="decimal"/>
      <w:lvlText w:val="%7."/>
      <w:lvlJc w:val="left"/>
      <w:pPr>
        <w:ind w:left="6048" w:hanging="360"/>
      </w:pPr>
    </w:lvl>
    <w:lvl w:ilvl="7" w:tplc="04090019" w:tentative="1">
      <w:start w:val="1"/>
      <w:numFmt w:val="lowerLetter"/>
      <w:lvlText w:val="%8."/>
      <w:lvlJc w:val="left"/>
      <w:pPr>
        <w:ind w:left="6768" w:hanging="360"/>
      </w:pPr>
    </w:lvl>
    <w:lvl w:ilvl="8" w:tplc="0409001B" w:tentative="1">
      <w:start w:val="1"/>
      <w:numFmt w:val="lowerRoman"/>
      <w:lvlText w:val="%9."/>
      <w:lvlJc w:val="right"/>
      <w:pPr>
        <w:ind w:left="7488" w:hanging="180"/>
      </w:pPr>
    </w:lvl>
  </w:abstractNum>
  <w:abstractNum w:abstractNumId="10" w15:restartNumberingAfterBreak="0">
    <w:nsid w:val="23970122"/>
    <w:multiLevelType w:val="hybridMultilevel"/>
    <w:tmpl w:val="F8461A06"/>
    <w:lvl w:ilvl="0" w:tplc="E6A6FD82">
      <w:start w:val="1"/>
      <w:numFmt w:val="upperLetter"/>
      <w:lvlText w:val="%1."/>
      <w:lvlJc w:val="left"/>
      <w:pPr>
        <w:ind w:left="1440" w:hanging="72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7385B47"/>
    <w:multiLevelType w:val="hybridMultilevel"/>
    <w:tmpl w:val="05D4D618"/>
    <w:lvl w:ilvl="0" w:tplc="F86E2012">
      <w:start w:val="1"/>
      <w:numFmt w:val="upperLetter"/>
      <w:lvlText w:val="%1."/>
      <w:lvlJc w:val="left"/>
      <w:pPr>
        <w:ind w:left="1008" w:hanging="360"/>
      </w:pPr>
      <w:rPr>
        <w:rFonts w:hint="default"/>
        <w:b w:val="0"/>
        <w:bCs/>
        <w:u w:val="none"/>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2" w15:restartNumberingAfterBreak="1">
    <w:nsid w:val="2AF067F8"/>
    <w:multiLevelType w:val="hybridMultilevel"/>
    <w:tmpl w:val="D25EE496"/>
    <w:lvl w:ilvl="0" w:tplc="AF94500C">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3" w15:restartNumberingAfterBreak="0">
    <w:nsid w:val="309E5912"/>
    <w:multiLevelType w:val="hybridMultilevel"/>
    <w:tmpl w:val="BCBC0F2C"/>
    <w:lvl w:ilvl="0" w:tplc="92264ECE">
      <w:start w:val="1"/>
      <w:numFmt w:val="upperLetter"/>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49A3D44"/>
    <w:multiLevelType w:val="hybridMultilevel"/>
    <w:tmpl w:val="78BC21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98152AC"/>
    <w:multiLevelType w:val="hybridMultilevel"/>
    <w:tmpl w:val="A06CFACA"/>
    <w:lvl w:ilvl="0" w:tplc="11B4AC6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399D6BE4"/>
    <w:multiLevelType w:val="hybridMultilevel"/>
    <w:tmpl w:val="8B3E606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C055BE2"/>
    <w:multiLevelType w:val="hybridMultilevel"/>
    <w:tmpl w:val="7460233A"/>
    <w:lvl w:ilvl="0" w:tplc="9E42ED5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40F3665"/>
    <w:multiLevelType w:val="hybridMultilevel"/>
    <w:tmpl w:val="C8304D76"/>
    <w:lvl w:ilvl="0" w:tplc="620E5134">
      <w:start w:val="1"/>
      <w:numFmt w:val="lowerLetter"/>
      <w:lvlText w:val="%1."/>
      <w:lvlJc w:val="left"/>
      <w:pPr>
        <w:ind w:left="1800" w:hanging="360"/>
      </w:pPr>
      <w:rPr>
        <w:rFonts w:ascii="CG Times (W1)" w:hAnsi="CG Times (W1)"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467F2752"/>
    <w:multiLevelType w:val="hybridMultilevel"/>
    <w:tmpl w:val="B422E8D2"/>
    <w:lvl w:ilvl="0" w:tplc="E9ECA4BC">
      <w:start w:val="1"/>
      <w:numFmt w:val="upperLetter"/>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B8F6600"/>
    <w:multiLevelType w:val="hybridMultilevel"/>
    <w:tmpl w:val="80BC5504"/>
    <w:lvl w:ilvl="0" w:tplc="745C6E8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4E654402"/>
    <w:multiLevelType w:val="hybridMultilevel"/>
    <w:tmpl w:val="D03063CA"/>
    <w:lvl w:ilvl="0" w:tplc="5AE683A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34F3916"/>
    <w:multiLevelType w:val="hybridMultilevel"/>
    <w:tmpl w:val="12D28172"/>
    <w:lvl w:ilvl="0" w:tplc="E12E631E">
      <w:start w:val="1"/>
      <w:numFmt w:val="decimal"/>
      <w:lvlText w:val="%1."/>
      <w:lvlJc w:val="left"/>
      <w:pPr>
        <w:ind w:left="1440" w:hanging="360"/>
      </w:pPr>
      <w:rPr>
        <w:rFonts w:hint="default"/>
        <w:u w:val="singl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53995CD8"/>
    <w:multiLevelType w:val="hybridMultilevel"/>
    <w:tmpl w:val="B6B4A96E"/>
    <w:lvl w:ilvl="0" w:tplc="6C127FC0">
      <w:start w:val="1"/>
      <w:numFmt w:val="decimal"/>
      <w:lvlText w:val="%1."/>
      <w:lvlJc w:val="left"/>
      <w:pPr>
        <w:ind w:left="1440" w:hanging="360"/>
      </w:pPr>
      <w:rPr>
        <w:rFonts w:hint="default"/>
        <w:b w:val="0"/>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54D24501"/>
    <w:multiLevelType w:val="hybridMultilevel"/>
    <w:tmpl w:val="1F625AEE"/>
    <w:lvl w:ilvl="0" w:tplc="CD9A4218">
      <w:start w:val="1"/>
      <w:numFmt w:val="decimal"/>
      <w:lvlText w:val="%1."/>
      <w:lvlJc w:val="left"/>
      <w:pPr>
        <w:ind w:left="1368" w:hanging="360"/>
      </w:pPr>
      <w:rPr>
        <w:rFonts w:hint="default"/>
      </w:rPr>
    </w:lvl>
    <w:lvl w:ilvl="1" w:tplc="04090019" w:tentative="1">
      <w:start w:val="1"/>
      <w:numFmt w:val="lowerLetter"/>
      <w:lvlText w:val="%2."/>
      <w:lvlJc w:val="left"/>
      <w:pPr>
        <w:ind w:left="2088" w:hanging="360"/>
      </w:pPr>
    </w:lvl>
    <w:lvl w:ilvl="2" w:tplc="0409001B" w:tentative="1">
      <w:start w:val="1"/>
      <w:numFmt w:val="lowerRoman"/>
      <w:lvlText w:val="%3."/>
      <w:lvlJc w:val="right"/>
      <w:pPr>
        <w:ind w:left="2808" w:hanging="180"/>
      </w:pPr>
    </w:lvl>
    <w:lvl w:ilvl="3" w:tplc="0409000F" w:tentative="1">
      <w:start w:val="1"/>
      <w:numFmt w:val="decimal"/>
      <w:lvlText w:val="%4."/>
      <w:lvlJc w:val="left"/>
      <w:pPr>
        <w:ind w:left="3528" w:hanging="360"/>
      </w:pPr>
    </w:lvl>
    <w:lvl w:ilvl="4" w:tplc="04090019" w:tentative="1">
      <w:start w:val="1"/>
      <w:numFmt w:val="lowerLetter"/>
      <w:lvlText w:val="%5."/>
      <w:lvlJc w:val="left"/>
      <w:pPr>
        <w:ind w:left="4248" w:hanging="360"/>
      </w:pPr>
    </w:lvl>
    <w:lvl w:ilvl="5" w:tplc="0409001B" w:tentative="1">
      <w:start w:val="1"/>
      <w:numFmt w:val="lowerRoman"/>
      <w:lvlText w:val="%6."/>
      <w:lvlJc w:val="right"/>
      <w:pPr>
        <w:ind w:left="4968" w:hanging="180"/>
      </w:pPr>
    </w:lvl>
    <w:lvl w:ilvl="6" w:tplc="0409000F" w:tentative="1">
      <w:start w:val="1"/>
      <w:numFmt w:val="decimal"/>
      <w:lvlText w:val="%7."/>
      <w:lvlJc w:val="left"/>
      <w:pPr>
        <w:ind w:left="5688" w:hanging="360"/>
      </w:pPr>
    </w:lvl>
    <w:lvl w:ilvl="7" w:tplc="04090019" w:tentative="1">
      <w:start w:val="1"/>
      <w:numFmt w:val="lowerLetter"/>
      <w:lvlText w:val="%8."/>
      <w:lvlJc w:val="left"/>
      <w:pPr>
        <w:ind w:left="6408" w:hanging="360"/>
      </w:pPr>
    </w:lvl>
    <w:lvl w:ilvl="8" w:tplc="0409001B" w:tentative="1">
      <w:start w:val="1"/>
      <w:numFmt w:val="lowerRoman"/>
      <w:lvlText w:val="%9."/>
      <w:lvlJc w:val="right"/>
      <w:pPr>
        <w:ind w:left="7128" w:hanging="180"/>
      </w:pPr>
    </w:lvl>
  </w:abstractNum>
  <w:abstractNum w:abstractNumId="25" w15:restartNumberingAfterBreak="0">
    <w:nsid w:val="5AB05A89"/>
    <w:multiLevelType w:val="hybridMultilevel"/>
    <w:tmpl w:val="F1A4AA30"/>
    <w:lvl w:ilvl="0" w:tplc="99C24AE0">
      <w:start w:val="1"/>
      <w:numFmt w:val="decimal"/>
      <w:lvlText w:val="%1."/>
      <w:lvlJc w:val="left"/>
      <w:pPr>
        <w:ind w:left="1440" w:hanging="360"/>
      </w:pPr>
      <w:rPr>
        <w:rFonts w:ascii="Times New Roman" w:hAnsi="Times New Roman" w:cs="Times New Roman" w:hint="default"/>
        <w:b w:val="0"/>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5B88486E"/>
    <w:multiLevelType w:val="hybridMultilevel"/>
    <w:tmpl w:val="EFAC252A"/>
    <w:lvl w:ilvl="0" w:tplc="A7D87744">
      <w:start w:val="1"/>
      <w:numFmt w:val="upperLetter"/>
      <w:lvlText w:val="%1."/>
      <w:lvlJc w:val="left"/>
      <w:pPr>
        <w:ind w:left="1008" w:hanging="360"/>
      </w:pPr>
      <w:rPr>
        <w:rFonts w:hint="default"/>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7" w15:restartNumberingAfterBreak="0">
    <w:nsid w:val="5D997138"/>
    <w:multiLevelType w:val="hybridMultilevel"/>
    <w:tmpl w:val="271E31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04C1926"/>
    <w:multiLevelType w:val="hybridMultilevel"/>
    <w:tmpl w:val="B93A6D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45424A8"/>
    <w:multiLevelType w:val="hybridMultilevel"/>
    <w:tmpl w:val="B6243B6E"/>
    <w:lvl w:ilvl="0" w:tplc="161A4B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6C44D21"/>
    <w:multiLevelType w:val="hybridMultilevel"/>
    <w:tmpl w:val="F5AA15DC"/>
    <w:lvl w:ilvl="0" w:tplc="1AC6821C">
      <w:start w:val="1"/>
      <w:numFmt w:val="lowerLetter"/>
      <w:lvlText w:val="%1."/>
      <w:lvlJc w:val="left"/>
      <w:pPr>
        <w:ind w:left="1728" w:hanging="360"/>
      </w:pPr>
      <w:rPr>
        <w:rFonts w:hint="default"/>
      </w:rPr>
    </w:lvl>
    <w:lvl w:ilvl="1" w:tplc="04090019">
      <w:start w:val="1"/>
      <w:numFmt w:val="lowerLetter"/>
      <w:lvlText w:val="%2."/>
      <w:lvlJc w:val="left"/>
      <w:pPr>
        <w:ind w:left="2448" w:hanging="360"/>
      </w:pPr>
    </w:lvl>
    <w:lvl w:ilvl="2" w:tplc="0409001B" w:tentative="1">
      <w:start w:val="1"/>
      <w:numFmt w:val="lowerRoman"/>
      <w:lvlText w:val="%3."/>
      <w:lvlJc w:val="right"/>
      <w:pPr>
        <w:ind w:left="3168" w:hanging="180"/>
      </w:pPr>
    </w:lvl>
    <w:lvl w:ilvl="3" w:tplc="0409000F" w:tentative="1">
      <w:start w:val="1"/>
      <w:numFmt w:val="decimal"/>
      <w:lvlText w:val="%4."/>
      <w:lvlJc w:val="left"/>
      <w:pPr>
        <w:ind w:left="3888" w:hanging="360"/>
      </w:pPr>
    </w:lvl>
    <w:lvl w:ilvl="4" w:tplc="04090019" w:tentative="1">
      <w:start w:val="1"/>
      <w:numFmt w:val="lowerLetter"/>
      <w:lvlText w:val="%5."/>
      <w:lvlJc w:val="left"/>
      <w:pPr>
        <w:ind w:left="4608" w:hanging="360"/>
      </w:pPr>
    </w:lvl>
    <w:lvl w:ilvl="5" w:tplc="0409001B" w:tentative="1">
      <w:start w:val="1"/>
      <w:numFmt w:val="lowerRoman"/>
      <w:lvlText w:val="%6."/>
      <w:lvlJc w:val="right"/>
      <w:pPr>
        <w:ind w:left="5328" w:hanging="180"/>
      </w:pPr>
    </w:lvl>
    <w:lvl w:ilvl="6" w:tplc="0409000F" w:tentative="1">
      <w:start w:val="1"/>
      <w:numFmt w:val="decimal"/>
      <w:lvlText w:val="%7."/>
      <w:lvlJc w:val="left"/>
      <w:pPr>
        <w:ind w:left="6048" w:hanging="360"/>
      </w:pPr>
    </w:lvl>
    <w:lvl w:ilvl="7" w:tplc="04090019" w:tentative="1">
      <w:start w:val="1"/>
      <w:numFmt w:val="lowerLetter"/>
      <w:lvlText w:val="%8."/>
      <w:lvlJc w:val="left"/>
      <w:pPr>
        <w:ind w:left="6768" w:hanging="360"/>
      </w:pPr>
    </w:lvl>
    <w:lvl w:ilvl="8" w:tplc="0409001B" w:tentative="1">
      <w:start w:val="1"/>
      <w:numFmt w:val="lowerRoman"/>
      <w:lvlText w:val="%9."/>
      <w:lvlJc w:val="right"/>
      <w:pPr>
        <w:ind w:left="7488" w:hanging="180"/>
      </w:pPr>
    </w:lvl>
  </w:abstractNum>
  <w:abstractNum w:abstractNumId="31" w15:restartNumberingAfterBreak="0">
    <w:nsid w:val="69827B5D"/>
    <w:multiLevelType w:val="hybridMultilevel"/>
    <w:tmpl w:val="50FC66DA"/>
    <w:lvl w:ilvl="0" w:tplc="58CAD89C">
      <w:start w:val="1"/>
      <w:numFmt w:val="decimal"/>
      <w:lvlText w:val="%1."/>
      <w:lvlJc w:val="left"/>
      <w:pPr>
        <w:ind w:left="2088" w:hanging="360"/>
      </w:pPr>
      <w:rPr>
        <w:rFonts w:hint="default"/>
      </w:rPr>
    </w:lvl>
    <w:lvl w:ilvl="1" w:tplc="04090019" w:tentative="1">
      <w:start w:val="1"/>
      <w:numFmt w:val="lowerLetter"/>
      <w:lvlText w:val="%2."/>
      <w:lvlJc w:val="left"/>
      <w:pPr>
        <w:ind w:left="2808" w:hanging="360"/>
      </w:pPr>
    </w:lvl>
    <w:lvl w:ilvl="2" w:tplc="0409001B" w:tentative="1">
      <w:start w:val="1"/>
      <w:numFmt w:val="lowerRoman"/>
      <w:lvlText w:val="%3."/>
      <w:lvlJc w:val="right"/>
      <w:pPr>
        <w:ind w:left="3528" w:hanging="180"/>
      </w:pPr>
    </w:lvl>
    <w:lvl w:ilvl="3" w:tplc="0409000F" w:tentative="1">
      <w:start w:val="1"/>
      <w:numFmt w:val="decimal"/>
      <w:lvlText w:val="%4."/>
      <w:lvlJc w:val="left"/>
      <w:pPr>
        <w:ind w:left="4248" w:hanging="360"/>
      </w:pPr>
    </w:lvl>
    <w:lvl w:ilvl="4" w:tplc="04090019" w:tentative="1">
      <w:start w:val="1"/>
      <w:numFmt w:val="lowerLetter"/>
      <w:lvlText w:val="%5."/>
      <w:lvlJc w:val="left"/>
      <w:pPr>
        <w:ind w:left="4968" w:hanging="360"/>
      </w:pPr>
    </w:lvl>
    <w:lvl w:ilvl="5" w:tplc="0409001B" w:tentative="1">
      <w:start w:val="1"/>
      <w:numFmt w:val="lowerRoman"/>
      <w:lvlText w:val="%6."/>
      <w:lvlJc w:val="right"/>
      <w:pPr>
        <w:ind w:left="5688" w:hanging="180"/>
      </w:pPr>
    </w:lvl>
    <w:lvl w:ilvl="6" w:tplc="0409000F" w:tentative="1">
      <w:start w:val="1"/>
      <w:numFmt w:val="decimal"/>
      <w:lvlText w:val="%7."/>
      <w:lvlJc w:val="left"/>
      <w:pPr>
        <w:ind w:left="6408" w:hanging="360"/>
      </w:pPr>
    </w:lvl>
    <w:lvl w:ilvl="7" w:tplc="04090019" w:tentative="1">
      <w:start w:val="1"/>
      <w:numFmt w:val="lowerLetter"/>
      <w:lvlText w:val="%8."/>
      <w:lvlJc w:val="left"/>
      <w:pPr>
        <w:ind w:left="7128" w:hanging="360"/>
      </w:pPr>
    </w:lvl>
    <w:lvl w:ilvl="8" w:tplc="0409001B" w:tentative="1">
      <w:start w:val="1"/>
      <w:numFmt w:val="lowerRoman"/>
      <w:lvlText w:val="%9."/>
      <w:lvlJc w:val="right"/>
      <w:pPr>
        <w:ind w:left="7848" w:hanging="180"/>
      </w:pPr>
    </w:lvl>
  </w:abstractNum>
  <w:abstractNum w:abstractNumId="32" w15:restartNumberingAfterBreak="0">
    <w:nsid w:val="6D2B69D6"/>
    <w:multiLevelType w:val="hybridMultilevel"/>
    <w:tmpl w:val="6E32EF86"/>
    <w:lvl w:ilvl="0" w:tplc="FE14CBDC">
      <w:start w:val="1"/>
      <w:numFmt w:val="lowerLetter"/>
      <w:lvlText w:val="%1."/>
      <w:lvlJc w:val="left"/>
      <w:pPr>
        <w:ind w:left="1728" w:hanging="360"/>
      </w:pPr>
      <w:rPr>
        <w:rFonts w:hint="default"/>
      </w:rPr>
    </w:lvl>
    <w:lvl w:ilvl="1" w:tplc="04090019" w:tentative="1">
      <w:start w:val="1"/>
      <w:numFmt w:val="lowerLetter"/>
      <w:lvlText w:val="%2."/>
      <w:lvlJc w:val="left"/>
      <w:pPr>
        <w:ind w:left="2448" w:hanging="360"/>
      </w:pPr>
    </w:lvl>
    <w:lvl w:ilvl="2" w:tplc="0409001B" w:tentative="1">
      <w:start w:val="1"/>
      <w:numFmt w:val="lowerRoman"/>
      <w:lvlText w:val="%3."/>
      <w:lvlJc w:val="right"/>
      <w:pPr>
        <w:ind w:left="3168" w:hanging="180"/>
      </w:pPr>
    </w:lvl>
    <w:lvl w:ilvl="3" w:tplc="0409000F" w:tentative="1">
      <w:start w:val="1"/>
      <w:numFmt w:val="decimal"/>
      <w:lvlText w:val="%4."/>
      <w:lvlJc w:val="left"/>
      <w:pPr>
        <w:ind w:left="3888" w:hanging="360"/>
      </w:pPr>
    </w:lvl>
    <w:lvl w:ilvl="4" w:tplc="04090019" w:tentative="1">
      <w:start w:val="1"/>
      <w:numFmt w:val="lowerLetter"/>
      <w:lvlText w:val="%5."/>
      <w:lvlJc w:val="left"/>
      <w:pPr>
        <w:ind w:left="4608" w:hanging="360"/>
      </w:pPr>
    </w:lvl>
    <w:lvl w:ilvl="5" w:tplc="0409001B" w:tentative="1">
      <w:start w:val="1"/>
      <w:numFmt w:val="lowerRoman"/>
      <w:lvlText w:val="%6."/>
      <w:lvlJc w:val="right"/>
      <w:pPr>
        <w:ind w:left="5328" w:hanging="180"/>
      </w:pPr>
    </w:lvl>
    <w:lvl w:ilvl="6" w:tplc="0409000F" w:tentative="1">
      <w:start w:val="1"/>
      <w:numFmt w:val="decimal"/>
      <w:lvlText w:val="%7."/>
      <w:lvlJc w:val="left"/>
      <w:pPr>
        <w:ind w:left="6048" w:hanging="360"/>
      </w:pPr>
    </w:lvl>
    <w:lvl w:ilvl="7" w:tplc="04090019" w:tentative="1">
      <w:start w:val="1"/>
      <w:numFmt w:val="lowerLetter"/>
      <w:lvlText w:val="%8."/>
      <w:lvlJc w:val="left"/>
      <w:pPr>
        <w:ind w:left="6768" w:hanging="360"/>
      </w:pPr>
    </w:lvl>
    <w:lvl w:ilvl="8" w:tplc="0409001B" w:tentative="1">
      <w:start w:val="1"/>
      <w:numFmt w:val="lowerRoman"/>
      <w:lvlText w:val="%9."/>
      <w:lvlJc w:val="right"/>
      <w:pPr>
        <w:ind w:left="7488" w:hanging="180"/>
      </w:pPr>
    </w:lvl>
  </w:abstractNum>
  <w:abstractNum w:abstractNumId="33" w15:restartNumberingAfterBreak="1">
    <w:nsid w:val="6E1B5E64"/>
    <w:multiLevelType w:val="hybridMultilevel"/>
    <w:tmpl w:val="619AAD66"/>
    <w:lvl w:ilvl="0" w:tplc="B3400A7E">
      <w:start w:val="1"/>
      <w:numFmt w:val="decimal"/>
      <w:lvlText w:val="%1."/>
      <w:lvlJc w:val="left"/>
      <w:pPr>
        <w:tabs>
          <w:tab w:val="num" w:pos="1728"/>
        </w:tabs>
        <w:ind w:left="1728"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1">
    <w:nsid w:val="74A520A7"/>
    <w:multiLevelType w:val="hybridMultilevel"/>
    <w:tmpl w:val="3EC8DE1A"/>
    <w:lvl w:ilvl="0" w:tplc="44107E8E">
      <w:start w:val="1"/>
      <w:numFmt w:val="decimal"/>
      <w:lvlText w:val="%1."/>
      <w:lvlJc w:val="left"/>
      <w:pPr>
        <w:tabs>
          <w:tab w:val="num" w:pos="1728"/>
        </w:tabs>
        <w:ind w:left="1728"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926110862">
    <w:abstractNumId w:val="3"/>
  </w:num>
  <w:num w:numId="2" w16cid:durableId="857426254">
    <w:abstractNumId w:val="33"/>
  </w:num>
  <w:num w:numId="3" w16cid:durableId="1481994402">
    <w:abstractNumId w:val="7"/>
  </w:num>
  <w:num w:numId="4" w16cid:durableId="1321615540">
    <w:abstractNumId w:val="34"/>
  </w:num>
  <w:num w:numId="5" w16cid:durableId="792018807">
    <w:abstractNumId w:val="4"/>
  </w:num>
  <w:num w:numId="6" w16cid:durableId="759256262">
    <w:abstractNumId w:val="12"/>
  </w:num>
  <w:num w:numId="7" w16cid:durableId="905723798">
    <w:abstractNumId w:val="27"/>
  </w:num>
  <w:num w:numId="8" w16cid:durableId="131018271">
    <w:abstractNumId w:val="11"/>
  </w:num>
  <w:num w:numId="9" w16cid:durableId="1704481665">
    <w:abstractNumId w:val="26"/>
  </w:num>
  <w:num w:numId="10" w16cid:durableId="432823511">
    <w:abstractNumId w:val="24"/>
  </w:num>
  <w:num w:numId="11" w16cid:durableId="1091241389">
    <w:abstractNumId w:val="32"/>
  </w:num>
  <w:num w:numId="12" w16cid:durableId="1221474764">
    <w:abstractNumId w:val="30"/>
  </w:num>
  <w:num w:numId="13" w16cid:durableId="1734037411">
    <w:abstractNumId w:val="10"/>
  </w:num>
  <w:num w:numId="14" w16cid:durableId="379592045">
    <w:abstractNumId w:val="15"/>
  </w:num>
  <w:num w:numId="15" w16cid:durableId="1808621934">
    <w:abstractNumId w:val="2"/>
  </w:num>
  <w:num w:numId="16" w16cid:durableId="1085761671">
    <w:abstractNumId w:val="17"/>
  </w:num>
  <w:num w:numId="17" w16cid:durableId="1651710292">
    <w:abstractNumId w:val="25"/>
  </w:num>
  <w:num w:numId="18" w16cid:durableId="900596472">
    <w:abstractNumId w:val="6"/>
  </w:num>
  <w:num w:numId="19" w16cid:durableId="1941181897">
    <w:abstractNumId w:val="1"/>
  </w:num>
  <w:num w:numId="20" w16cid:durableId="1527907519">
    <w:abstractNumId w:val="20"/>
  </w:num>
  <w:num w:numId="21" w16cid:durableId="1816139191">
    <w:abstractNumId w:val="16"/>
  </w:num>
  <w:num w:numId="22" w16cid:durableId="121703354">
    <w:abstractNumId w:val="29"/>
  </w:num>
  <w:num w:numId="23" w16cid:durableId="1630671983">
    <w:abstractNumId w:val="14"/>
  </w:num>
  <w:num w:numId="24" w16cid:durableId="1894808835">
    <w:abstractNumId w:val="21"/>
  </w:num>
  <w:num w:numId="25" w16cid:durableId="350645822">
    <w:abstractNumId w:val="8"/>
  </w:num>
  <w:num w:numId="26" w16cid:durableId="679628956">
    <w:abstractNumId w:val="31"/>
  </w:num>
  <w:num w:numId="27" w16cid:durableId="1695110639">
    <w:abstractNumId w:val="9"/>
  </w:num>
  <w:num w:numId="28" w16cid:durableId="1914702430">
    <w:abstractNumId w:val="22"/>
  </w:num>
  <w:num w:numId="29" w16cid:durableId="499587900">
    <w:abstractNumId w:val="23"/>
  </w:num>
  <w:num w:numId="30" w16cid:durableId="209926732">
    <w:abstractNumId w:val="18"/>
  </w:num>
  <w:num w:numId="31" w16cid:durableId="850724846">
    <w:abstractNumId w:val="5"/>
  </w:num>
  <w:num w:numId="32" w16cid:durableId="1360669280">
    <w:abstractNumId w:val="28"/>
  </w:num>
  <w:num w:numId="33" w16cid:durableId="1713574217">
    <w:abstractNumId w:val="19"/>
  </w:num>
  <w:num w:numId="34" w16cid:durableId="1469669393">
    <w:abstractNumId w:val="0"/>
  </w:num>
  <w:num w:numId="35" w16cid:durableId="202054787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1AF"/>
    <w:rsid w:val="000007EE"/>
    <w:rsid w:val="00013154"/>
    <w:rsid w:val="0001681D"/>
    <w:rsid w:val="000220F5"/>
    <w:rsid w:val="00027E45"/>
    <w:rsid w:val="000347E1"/>
    <w:rsid w:val="00042465"/>
    <w:rsid w:val="00043D6E"/>
    <w:rsid w:val="0005189C"/>
    <w:rsid w:val="00053C58"/>
    <w:rsid w:val="00063D5E"/>
    <w:rsid w:val="00073FE6"/>
    <w:rsid w:val="00080C3A"/>
    <w:rsid w:val="00082AE2"/>
    <w:rsid w:val="00091B7F"/>
    <w:rsid w:val="00093C1B"/>
    <w:rsid w:val="000A570C"/>
    <w:rsid w:val="000B6087"/>
    <w:rsid w:val="000B6AA0"/>
    <w:rsid w:val="000D5E20"/>
    <w:rsid w:val="000E3851"/>
    <w:rsid w:val="00101DB8"/>
    <w:rsid w:val="001054FD"/>
    <w:rsid w:val="00130FBA"/>
    <w:rsid w:val="00132CA8"/>
    <w:rsid w:val="00144DE4"/>
    <w:rsid w:val="001532C9"/>
    <w:rsid w:val="0015371C"/>
    <w:rsid w:val="001549AE"/>
    <w:rsid w:val="001668FA"/>
    <w:rsid w:val="00174C8F"/>
    <w:rsid w:val="00182DC0"/>
    <w:rsid w:val="00187B88"/>
    <w:rsid w:val="00196E80"/>
    <w:rsid w:val="001A5317"/>
    <w:rsid w:val="001A76C5"/>
    <w:rsid w:val="001A79D8"/>
    <w:rsid w:val="001B05F4"/>
    <w:rsid w:val="001B2C07"/>
    <w:rsid w:val="001C48BD"/>
    <w:rsid w:val="001D5570"/>
    <w:rsid w:val="001D5AF7"/>
    <w:rsid w:val="001F0766"/>
    <w:rsid w:val="001F58B9"/>
    <w:rsid w:val="001F6A0F"/>
    <w:rsid w:val="00202A75"/>
    <w:rsid w:val="00211670"/>
    <w:rsid w:val="00222F95"/>
    <w:rsid w:val="00225900"/>
    <w:rsid w:val="00227C24"/>
    <w:rsid w:val="00233FD2"/>
    <w:rsid w:val="0023537A"/>
    <w:rsid w:val="0024503E"/>
    <w:rsid w:val="00257B37"/>
    <w:rsid w:val="002638A9"/>
    <w:rsid w:val="0027069B"/>
    <w:rsid w:val="00271F24"/>
    <w:rsid w:val="00287276"/>
    <w:rsid w:val="0029132D"/>
    <w:rsid w:val="00293AB6"/>
    <w:rsid w:val="002A6DE7"/>
    <w:rsid w:val="002C0CDE"/>
    <w:rsid w:val="002C0F09"/>
    <w:rsid w:val="002C447B"/>
    <w:rsid w:val="002C50C1"/>
    <w:rsid w:val="002C559A"/>
    <w:rsid w:val="002D43E5"/>
    <w:rsid w:val="002F1BDA"/>
    <w:rsid w:val="002F70DD"/>
    <w:rsid w:val="003013FF"/>
    <w:rsid w:val="00301D4C"/>
    <w:rsid w:val="00305482"/>
    <w:rsid w:val="00310EB3"/>
    <w:rsid w:val="00321578"/>
    <w:rsid w:val="00322C4D"/>
    <w:rsid w:val="00332CC0"/>
    <w:rsid w:val="003348D1"/>
    <w:rsid w:val="00342E6D"/>
    <w:rsid w:val="00367AB4"/>
    <w:rsid w:val="00382408"/>
    <w:rsid w:val="00395AAA"/>
    <w:rsid w:val="003A090D"/>
    <w:rsid w:val="003B5FC2"/>
    <w:rsid w:val="003C4A29"/>
    <w:rsid w:val="003C5A84"/>
    <w:rsid w:val="003D5418"/>
    <w:rsid w:val="003E16AC"/>
    <w:rsid w:val="003E5C1E"/>
    <w:rsid w:val="003F379F"/>
    <w:rsid w:val="003F3BF1"/>
    <w:rsid w:val="00403114"/>
    <w:rsid w:val="00406A0C"/>
    <w:rsid w:val="00407A49"/>
    <w:rsid w:val="00410690"/>
    <w:rsid w:val="0041522C"/>
    <w:rsid w:val="00420590"/>
    <w:rsid w:val="00420A9E"/>
    <w:rsid w:val="00422E17"/>
    <w:rsid w:val="004359DC"/>
    <w:rsid w:val="00441A27"/>
    <w:rsid w:val="00445F5A"/>
    <w:rsid w:val="004518DD"/>
    <w:rsid w:val="00455B0B"/>
    <w:rsid w:val="004676C7"/>
    <w:rsid w:val="00473867"/>
    <w:rsid w:val="00473DAA"/>
    <w:rsid w:val="00487E60"/>
    <w:rsid w:val="004A0D23"/>
    <w:rsid w:val="004B532C"/>
    <w:rsid w:val="004C7468"/>
    <w:rsid w:val="004D3DAD"/>
    <w:rsid w:val="004E60BA"/>
    <w:rsid w:val="004F7634"/>
    <w:rsid w:val="00503376"/>
    <w:rsid w:val="00506A45"/>
    <w:rsid w:val="00506D15"/>
    <w:rsid w:val="0051065A"/>
    <w:rsid w:val="00512D58"/>
    <w:rsid w:val="005141AF"/>
    <w:rsid w:val="00537961"/>
    <w:rsid w:val="00537ABD"/>
    <w:rsid w:val="005413AE"/>
    <w:rsid w:val="00545853"/>
    <w:rsid w:val="00545895"/>
    <w:rsid w:val="0055274A"/>
    <w:rsid w:val="00560C1F"/>
    <w:rsid w:val="0056752C"/>
    <w:rsid w:val="00567D9D"/>
    <w:rsid w:val="00570143"/>
    <w:rsid w:val="0057775A"/>
    <w:rsid w:val="0058501F"/>
    <w:rsid w:val="00585C87"/>
    <w:rsid w:val="005957C0"/>
    <w:rsid w:val="00596AAC"/>
    <w:rsid w:val="005A0D43"/>
    <w:rsid w:val="005A6ECA"/>
    <w:rsid w:val="005B1550"/>
    <w:rsid w:val="005C3F76"/>
    <w:rsid w:val="005D04A7"/>
    <w:rsid w:val="005D2148"/>
    <w:rsid w:val="005E3C63"/>
    <w:rsid w:val="005E62E7"/>
    <w:rsid w:val="005E6871"/>
    <w:rsid w:val="005F23BE"/>
    <w:rsid w:val="005F3BDF"/>
    <w:rsid w:val="005F4745"/>
    <w:rsid w:val="006007C7"/>
    <w:rsid w:val="0060782F"/>
    <w:rsid w:val="006107D1"/>
    <w:rsid w:val="0061271C"/>
    <w:rsid w:val="00620A98"/>
    <w:rsid w:val="00621828"/>
    <w:rsid w:val="00622751"/>
    <w:rsid w:val="00623580"/>
    <w:rsid w:val="00624693"/>
    <w:rsid w:val="00627DFD"/>
    <w:rsid w:val="00634149"/>
    <w:rsid w:val="006368E6"/>
    <w:rsid w:val="006410F5"/>
    <w:rsid w:val="0064146F"/>
    <w:rsid w:val="006465DA"/>
    <w:rsid w:val="00654D42"/>
    <w:rsid w:val="006563EE"/>
    <w:rsid w:val="00673182"/>
    <w:rsid w:val="0068429E"/>
    <w:rsid w:val="00686827"/>
    <w:rsid w:val="006962C6"/>
    <w:rsid w:val="006A481F"/>
    <w:rsid w:val="006A54AF"/>
    <w:rsid w:val="006A7685"/>
    <w:rsid w:val="006A784B"/>
    <w:rsid w:val="006B5808"/>
    <w:rsid w:val="006C2BDA"/>
    <w:rsid w:val="006C5A71"/>
    <w:rsid w:val="006D41DC"/>
    <w:rsid w:val="006E1629"/>
    <w:rsid w:val="006E30E1"/>
    <w:rsid w:val="006E5AA4"/>
    <w:rsid w:val="00713629"/>
    <w:rsid w:val="00725CD5"/>
    <w:rsid w:val="00737200"/>
    <w:rsid w:val="0076770A"/>
    <w:rsid w:val="00787740"/>
    <w:rsid w:val="007878F2"/>
    <w:rsid w:val="007A3771"/>
    <w:rsid w:val="007A3E26"/>
    <w:rsid w:val="007A5EC1"/>
    <w:rsid w:val="007A6E9A"/>
    <w:rsid w:val="007B1159"/>
    <w:rsid w:val="007D4D6D"/>
    <w:rsid w:val="007E03D7"/>
    <w:rsid w:val="007E232C"/>
    <w:rsid w:val="0080223C"/>
    <w:rsid w:val="00802D89"/>
    <w:rsid w:val="008117EC"/>
    <w:rsid w:val="0082119C"/>
    <w:rsid w:val="00824E66"/>
    <w:rsid w:val="00834752"/>
    <w:rsid w:val="00850329"/>
    <w:rsid w:val="00853DDD"/>
    <w:rsid w:val="00854350"/>
    <w:rsid w:val="00857632"/>
    <w:rsid w:val="00861F38"/>
    <w:rsid w:val="0087179D"/>
    <w:rsid w:val="00871EAF"/>
    <w:rsid w:val="00881BC9"/>
    <w:rsid w:val="00885B78"/>
    <w:rsid w:val="008910CA"/>
    <w:rsid w:val="00891E12"/>
    <w:rsid w:val="0089368A"/>
    <w:rsid w:val="00896D1F"/>
    <w:rsid w:val="008A66DB"/>
    <w:rsid w:val="008B7736"/>
    <w:rsid w:val="008E01A5"/>
    <w:rsid w:val="008F2B1A"/>
    <w:rsid w:val="008F45FC"/>
    <w:rsid w:val="008F592B"/>
    <w:rsid w:val="008F5EB2"/>
    <w:rsid w:val="008F740D"/>
    <w:rsid w:val="0090437D"/>
    <w:rsid w:val="0090439F"/>
    <w:rsid w:val="00911790"/>
    <w:rsid w:val="00912BE2"/>
    <w:rsid w:val="00915B44"/>
    <w:rsid w:val="0092021F"/>
    <w:rsid w:val="009217F0"/>
    <w:rsid w:val="00933583"/>
    <w:rsid w:val="009408CB"/>
    <w:rsid w:val="0094257F"/>
    <w:rsid w:val="009524DB"/>
    <w:rsid w:val="00955CD3"/>
    <w:rsid w:val="00966FAC"/>
    <w:rsid w:val="00971199"/>
    <w:rsid w:val="009837B9"/>
    <w:rsid w:val="00990C20"/>
    <w:rsid w:val="0099233B"/>
    <w:rsid w:val="00995281"/>
    <w:rsid w:val="009A7BEA"/>
    <w:rsid w:val="009B39CD"/>
    <w:rsid w:val="009C2365"/>
    <w:rsid w:val="009C37A0"/>
    <w:rsid w:val="009C7029"/>
    <w:rsid w:val="009C70D1"/>
    <w:rsid w:val="009C796A"/>
    <w:rsid w:val="009E66E8"/>
    <w:rsid w:val="009F14DA"/>
    <w:rsid w:val="009F305C"/>
    <w:rsid w:val="009F3441"/>
    <w:rsid w:val="00A02D5C"/>
    <w:rsid w:val="00A228B3"/>
    <w:rsid w:val="00A251E8"/>
    <w:rsid w:val="00A26516"/>
    <w:rsid w:val="00A41F48"/>
    <w:rsid w:val="00A42035"/>
    <w:rsid w:val="00A72418"/>
    <w:rsid w:val="00A75BA0"/>
    <w:rsid w:val="00A76950"/>
    <w:rsid w:val="00A82661"/>
    <w:rsid w:val="00A82674"/>
    <w:rsid w:val="00A870CB"/>
    <w:rsid w:val="00A90AF9"/>
    <w:rsid w:val="00AA4C7B"/>
    <w:rsid w:val="00AB2F3D"/>
    <w:rsid w:val="00AB497B"/>
    <w:rsid w:val="00AB6F97"/>
    <w:rsid w:val="00AC75D2"/>
    <w:rsid w:val="00AD3380"/>
    <w:rsid w:val="00AD7872"/>
    <w:rsid w:val="00AF6399"/>
    <w:rsid w:val="00B02E7B"/>
    <w:rsid w:val="00B052EC"/>
    <w:rsid w:val="00B06C41"/>
    <w:rsid w:val="00B1314F"/>
    <w:rsid w:val="00B20DF3"/>
    <w:rsid w:val="00B362B3"/>
    <w:rsid w:val="00B52D3E"/>
    <w:rsid w:val="00B55830"/>
    <w:rsid w:val="00B61DBD"/>
    <w:rsid w:val="00B6549E"/>
    <w:rsid w:val="00B76422"/>
    <w:rsid w:val="00B772AE"/>
    <w:rsid w:val="00B81DCD"/>
    <w:rsid w:val="00B82186"/>
    <w:rsid w:val="00B9013B"/>
    <w:rsid w:val="00BA2931"/>
    <w:rsid w:val="00BA5214"/>
    <w:rsid w:val="00BB4E82"/>
    <w:rsid w:val="00BC1287"/>
    <w:rsid w:val="00BC2BF0"/>
    <w:rsid w:val="00BD698B"/>
    <w:rsid w:val="00BE0B8F"/>
    <w:rsid w:val="00BF7E7E"/>
    <w:rsid w:val="00C00095"/>
    <w:rsid w:val="00C043F6"/>
    <w:rsid w:val="00C0458E"/>
    <w:rsid w:val="00C06546"/>
    <w:rsid w:val="00C20B91"/>
    <w:rsid w:val="00C325C0"/>
    <w:rsid w:val="00C338A3"/>
    <w:rsid w:val="00C44ACB"/>
    <w:rsid w:val="00C53E8D"/>
    <w:rsid w:val="00C66B47"/>
    <w:rsid w:val="00C67794"/>
    <w:rsid w:val="00C7081C"/>
    <w:rsid w:val="00C77E28"/>
    <w:rsid w:val="00C84B19"/>
    <w:rsid w:val="00CA451C"/>
    <w:rsid w:val="00CA7849"/>
    <w:rsid w:val="00CB2307"/>
    <w:rsid w:val="00CD46D5"/>
    <w:rsid w:val="00CE417B"/>
    <w:rsid w:val="00CF3D3E"/>
    <w:rsid w:val="00CF707D"/>
    <w:rsid w:val="00D06DB8"/>
    <w:rsid w:val="00D10D7B"/>
    <w:rsid w:val="00D15A0D"/>
    <w:rsid w:val="00D230A9"/>
    <w:rsid w:val="00D30F13"/>
    <w:rsid w:val="00D34F99"/>
    <w:rsid w:val="00D36501"/>
    <w:rsid w:val="00D44778"/>
    <w:rsid w:val="00D56187"/>
    <w:rsid w:val="00D56C6E"/>
    <w:rsid w:val="00D6160E"/>
    <w:rsid w:val="00D625CA"/>
    <w:rsid w:val="00D74350"/>
    <w:rsid w:val="00D74854"/>
    <w:rsid w:val="00DA1967"/>
    <w:rsid w:val="00DC0A7A"/>
    <w:rsid w:val="00DD4352"/>
    <w:rsid w:val="00DD775C"/>
    <w:rsid w:val="00DE4C78"/>
    <w:rsid w:val="00DE6E7F"/>
    <w:rsid w:val="00DF74FD"/>
    <w:rsid w:val="00E007DD"/>
    <w:rsid w:val="00E102DF"/>
    <w:rsid w:val="00E148A4"/>
    <w:rsid w:val="00E207C7"/>
    <w:rsid w:val="00E259D4"/>
    <w:rsid w:val="00E33237"/>
    <w:rsid w:val="00E50C32"/>
    <w:rsid w:val="00E57CC1"/>
    <w:rsid w:val="00E63AD1"/>
    <w:rsid w:val="00E66DF5"/>
    <w:rsid w:val="00E75B7D"/>
    <w:rsid w:val="00E77F98"/>
    <w:rsid w:val="00EA5037"/>
    <w:rsid w:val="00EB7051"/>
    <w:rsid w:val="00EC5608"/>
    <w:rsid w:val="00EC5E0B"/>
    <w:rsid w:val="00EE62E6"/>
    <w:rsid w:val="00EF3C5E"/>
    <w:rsid w:val="00F12401"/>
    <w:rsid w:val="00F177E1"/>
    <w:rsid w:val="00F22DAA"/>
    <w:rsid w:val="00F3346A"/>
    <w:rsid w:val="00F33A99"/>
    <w:rsid w:val="00F425F6"/>
    <w:rsid w:val="00F66B1A"/>
    <w:rsid w:val="00F90855"/>
    <w:rsid w:val="00F90EB5"/>
    <w:rsid w:val="00FA3592"/>
    <w:rsid w:val="00FB4164"/>
    <w:rsid w:val="00FB52E0"/>
    <w:rsid w:val="00FC3A8D"/>
    <w:rsid w:val="00FC3FB4"/>
    <w:rsid w:val="00FC4263"/>
    <w:rsid w:val="00FC6EFF"/>
    <w:rsid w:val="00FD4A45"/>
    <w:rsid w:val="00FE1DAE"/>
    <w:rsid w:val="00FF3A0C"/>
    <w:rsid w:val="00FF4039"/>
    <w:rsid w:val="00FF42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1FA8C353"/>
  <w15:chartTrackingRefBased/>
  <w15:docId w15:val="{63D29C86-0F52-421F-BDC7-27183254F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41AF"/>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5141A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141A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141A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141A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141A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141A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141A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141A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141A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41A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141A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141A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141A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141A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141A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141A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141A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141AF"/>
    <w:rPr>
      <w:rFonts w:eastAsiaTheme="majorEastAsia" w:cstheme="majorBidi"/>
      <w:color w:val="272727" w:themeColor="text1" w:themeTint="D8"/>
    </w:rPr>
  </w:style>
  <w:style w:type="paragraph" w:styleId="Title">
    <w:name w:val="Title"/>
    <w:basedOn w:val="Normal"/>
    <w:next w:val="Normal"/>
    <w:link w:val="TitleChar"/>
    <w:uiPriority w:val="10"/>
    <w:qFormat/>
    <w:rsid w:val="005141A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141A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141A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141A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141AF"/>
    <w:pPr>
      <w:spacing w:before="160"/>
      <w:jc w:val="center"/>
    </w:pPr>
    <w:rPr>
      <w:i/>
      <w:iCs/>
      <w:color w:val="404040" w:themeColor="text1" w:themeTint="BF"/>
    </w:rPr>
  </w:style>
  <w:style w:type="character" w:customStyle="1" w:styleId="QuoteChar">
    <w:name w:val="Quote Char"/>
    <w:basedOn w:val="DefaultParagraphFont"/>
    <w:link w:val="Quote"/>
    <w:uiPriority w:val="29"/>
    <w:rsid w:val="005141AF"/>
    <w:rPr>
      <w:i/>
      <w:iCs/>
      <w:color w:val="404040" w:themeColor="text1" w:themeTint="BF"/>
    </w:rPr>
  </w:style>
  <w:style w:type="paragraph" w:styleId="ListParagraph">
    <w:name w:val="List Paragraph"/>
    <w:basedOn w:val="Normal"/>
    <w:uiPriority w:val="34"/>
    <w:qFormat/>
    <w:rsid w:val="005141AF"/>
    <w:pPr>
      <w:ind w:left="720"/>
      <w:contextualSpacing/>
    </w:pPr>
  </w:style>
  <w:style w:type="character" w:styleId="IntenseEmphasis">
    <w:name w:val="Intense Emphasis"/>
    <w:basedOn w:val="DefaultParagraphFont"/>
    <w:uiPriority w:val="21"/>
    <w:qFormat/>
    <w:rsid w:val="005141AF"/>
    <w:rPr>
      <w:i/>
      <w:iCs/>
      <w:color w:val="0F4761" w:themeColor="accent1" w:themeShade="BF"/>
    </w:rPr>
  </w:style>
  <w:style w:type="paragraph" w:styleId="IntenseQuote">
    <w:name w:val="Intense Quote"/>
    <w:basedOn w:val="Normal"/>
    <w:next w:val="Normal"/>
    <w:link w:val="IntenseQuoteChar"/>
    <w:uiPriority w:val="30"/>
    <w:qFormat/>
    <w:rsid w:val="005141A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141AF"/>
    <w:rPr>
      <w:i/>
      <w:iCs/>
      <w:color w:val="0F4761" w:themeColor="accent1" w:themeShade="BF"/>
    </w:rPr>
  </w:style>
  <w:style w:type="character" w:styleId="IntenseReference">
    <w:name w:val="Intense Reference"/>
    <w:basedOn w:val="DefaultParagraphFont"/>
    <w:uiPriority w:val="32"/>
    <w:qFormat/>
    <w:rsid w:val="005141AF"/>
    <w:rPr>
      <w:b/>
      <w:bCs/>
      <w:smallCaps/>
      <w:color w:val="0F4761" w:themeColor="accent1" w:themeShade="BF"/>
      <w:spacing w:val="5"/>
    </w:rPr>
  </w:style>
  <w:style w:type="character" w:styleId="CommentReference">
    <w:name w:val="annotation reference"/>
    <w:basedOn w:val="DefaultParagraphFont"/>
    <w:uiPriority w:val="99"/>
    <w:unhideWhenUsed/>
    <w:rsid w:val="005141AF"/>
    <w:rPr>
      <w:sz w:val="16"/>
      <w:szCs w:val="16"/>
    </w:rPr>
  </w:style>
  <w:style w:type="paragraph" w:styleId="Header">
    <w:name w:val="header"/>
    <w:basedOn w:val="Normal"/>
    <w:link w:val="HeaderChar"/>
    <w:uiPriority w:val="99"/>
    <w:unhideWhenUsed/>
    <w:rsid w:val="003D5418"/>
    <w:pPr>
      <w:tabs>
        <w:tab w:val="center" w:pos="4680"/>
        <w:tab w:val="right" w:pos="9360"/>
      </w:tabs>
    </w:pPr>
  </w:style>
  <w:style w:type="character" w:customStyle="1" w:styleId="HeaderChar">
    <w:name w:val="Header Char"/>
    <w:basedOn w:val="DefaultParagraphFont"/>
    <w:link w:val="Header"/>
    <w:uiPriority w:val="99"/>
    <w:rsid w:val="003D5418"/>
    <w:rPr>
      <w:rFonts w:ascii="Times New Roman" w:eastAsia="Times New Roman" w:hAnsi="Times New Roman" w:cs="Times New Roman"/>
      <w:kern w:val="0"/>
      <w:sz w:val="24"/>
      <w:szCs w:val="24"/>
      <w14:ligatures w14:val="none"/>
    </w:rPr>
  </w:style>
  <w:style w:type="paragraph" w:styleId="Footer">
    <w:name w:val="footer"/>
    <w:basedOn w:val="Normal"/>
    <w:link w:val="FooterChar"/>
    <w:uiPriority w:val="99"/>
    <w:unhideWhenUsed/>
    <w:rsid w:val="003D5418"/>
    <w:pPr>
      <w:tabs>
        <w:tab w:val="center" w:pos="4680"/>
        <w:tab w:val="right" w:pos="9360"/>
      </w:tabs>
    </w:pPr>
  </w:style>
  <w:style w:type="character" w:customStyle="1" w:styleId="FooterChar">
    <w:name w:val="Footer Char"/>
    <w:basedOn w:val="DefaultParagraphFont"/>
    <w:link w:val="Footer"/>
    <w:uiPriority w:val="99"/>
    <w:rsid w:val="003D5418"/>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unhideWhenUsed/>
    <w:rsid w:val="00EB7051"/>
    <w:rPr>
      <w:color w:val="467886" w:themeColor="hyperlink"/>
      <w:u w:val="single"/>
    </w:rPr>
  </w:style>
  <w:style w:type="character" w:styleId="UnresolvedMention">
    <w:name w:val="Unresolved Mention"/>
    <w:basedOn w:val="DefaultParagraphFont"/>
    <w:uiPriority w:val="99"/>
    <w:semiHidden/>
    <w:unhideWhenUsed/>
    <w:rsid w:val="00EB7051"/>
    <w:rPr>
      <w:color w:val="605E5C"/>
      <w:shd w:val="clear" w:color="auto" w:fill="E1DFDD"/>
    </w:rPr>
  </w:style>
  <w:style w:type="table" w:customStyle="1" w:styleId="TableGrid">
    <w:name w:val="TableGrid"/>
    <w:rsid w:val="008F592B"/>
    <w:pPr>
      <w:spacing w:after="0" w:line="240" w:lineRule="auto"/>
    </w:pPr>
    <w:rPr>
      <w:rFonts w:eastAsiaTheme="minorEastAsia"/>
      <w:sz w:val="24"/>
      <w:szCs w:val="24"/>
    </w:rPr>
    <w:tblPr>
      <w:tblCellMar>
        <w:top w:w="0" w:type="dxa"/>
        <w:left w:w="0" w:type="dxa"/>
        <w:bottom w:w="0" w:type="dxa"/>
        <w:right w:w="0" w:type="dxa"/>
      </w:tblCellMar>
    </w:tblPr>
  </w:style>
  <w:style w:type="paragraph" w:styleId="Revision">
    <w:name w:val="Revision"/>
    <w:hidden/>
    <w:uiPriority w:val="99"/>
    <w:semiHidden/>
    <w:rsid w:val="00080C3A"/>
    <w:pPr>
      <w:spacing w:after="0" w:line="240" w:lineRule="auto"/>
    </w:pPr>
    <w:rPr>
      <w:rFonts w:ascii="Times New Roman" w:eastAsia="Times New Roman" w:hAnsi="Times New Roman" w:cs="Times New Roman"/>
      <w:kern w:val="0"/>
      <w:sz w:val="24"/>
      <w:szCs w:val="24"/>
      <w14:ligatures w14:val="none"/>
    </w:rPr>
  </w:style>
  <w:style w:type="paragraph" w:styleId="CommentText">
    <w:name w:val="annotation text"/>
    <w:basedOn w:val="Normal"/>
    <w:link w:val="CommentTextChar"/>
    <w:uiPriority w:val="99"/>
    <w:unhideWhenUsed/>
    <w:rsid w:val="00C7081C"/>
    <w:rPr>
      <w:sz w:val="20"/>
      <w:szCs w:val="20"/>
    </w:rPr>
  </w:style>
  <w:style w:type="character" w:customStyle="1" w:styleId="CommentTextChar">
    <w:name w:val="Comment Text Char"/>
    <w:basedOn w:val="DefaultParagraphFont"/>
    <w:link w:val="CommentText"/>
    <w:uiPriority w:val="99"/>
    <w:rsid w:val="00C7081C"/>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C7081C"/>
    <w:rPr>
      <w:b/>
      <w:bCs/>
    </w:rPr>
  </w:style>
  <w:style w:type="character" w:customStyle="1" w:styleId="CommentSubjectChar">
    <w:name w:val="Comment Subject Char"/>
    <w:basedOn w:val="CommentTextChar"/>
    <w:link w:val="CommentSubject"/>
    <w:uiPriority w:val="99"/>
    <w:semiHidden/>
    <w:rsid w:val="00C7081C"/>
    <w:rPr>
      <w:rFonts w:ascii="Times New Roman" w:eastAsia="Times New Roman" w:hAnsi="Times New Roman"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04aa6bf4-d436-426f-bfa4-04b7a70e60ff}" enabled="0" method="" siteId="{04aa6bf4-d436-426f-bfa4-04b7a70e60ff}" removed="1"/>
</clbl:labelList>
</file>

<file path=docProps/app.xml><?xml version="1.0" encoding="utf-8"?>
<Properties xmlns="http://schemas.openxmlformats.org/officeDocument/2006/extended-properties" xmlns:vt="http://schemas.openxmlformats.org/officeDocument/2006/docPropsVTypes">
  <Template>Normal</Template>
  <TotalTime>12</TotalTime>
  <Pages>19</Pages>
  <Words>6387</Words>
  <Characters>35608</Characters>
  <Application>Microsoft Office Word</Application>
  <DocSecurity>0</DocSecurity>
  <Lines>804</Lines>
  <Paragraphs>268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Tenorio, Delilah, IAD</dc:creator>
  <cp:keywords/>
  <dc:description/>
  <cp:lastModifiedBy>Hypolite, George, DFA</cp:lastModifiedBy>
  <cp:revision>3</cp:revision>
  <cp:lastPrinted>2024-08-27T14:59:00Z</cp:lastPrinted>
  <dcterms:created xsi:type="dcterms:W3CDTF">2025-07-02T02:42:00Z</dcterms:created>
  <dcterms:modified xsi:type="dcterms:W3CDTF">2025-07-02T02:43:00Z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8c846a62-bb47-42cb-91f9-711e82ebc416</vt:lpwstr>
  </property>
</Properties>
</file>