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28048" w14:textId="641848E2" w:rsidR="00B20A17" w:rsidRPr="003B52D7" w:rsidRDefault="003B52D7" w:rsidP="003B52D7">
      <w:pPr>
        <w:jc w:val="center"/>
        <w:rPr>
          <w:rFonts w:ascii="Arial" w:hAnsi="Arial" w:cs="Arial"/>
          <w:b/>
          <w:bCs/>
          <w:sz w:val="22"/>
        </w:rPr>
      </w:pPr>
      <w:bookmarkStart w:id="0" w:name="X6b99f3870733df4f4de952bcb3c2bbdb6a87777"/>
      <w:bookmarkStart w:id="1" w:name="X3ce0156a8c3283f694b3aa276d3ab9fc15bcefc"/>
      <w:r w:rsidRPr="003B52D7">
        <w:rPr>
          <w:rFonts w:ascii="Arial" w:hAnsi="Arial" w:cs="Arial"/>
          <w:b/>
          <w:bCs/>
          <w:sz w:val="22"/>
        </w:rPr>
        <w:t xml:space="preserve">FIRST AMENDMENT TO </w:t>
      </w:r>
      <w:r w:rsidR="00FD2373">
        <w:rPr>
          <w:rFonts w:ascii="Arial" w:hAnsi="Arial" w:cs="Arial"/>
          <w:b/>
          <w:bCs/>
          <w:sz w:val="22"/>
        </w:rPr>
        <w:t xml:space="preserve">GRANT </w:t>
      </w:r>
      <w:r w:rsidR="000375D7" w:rsidRPr="003B52D7">
        <w:rPr>
          <w:rFonts w:ascii="Arial" w:hAnsi="Arial" w:cs="Arial"/>
          <w:b/>
          <w:bCs/>
          <w:sz w:val="22"/>
        </w:rPr>
        <w:t>AGREEMENT</w:t>
      </w:r>
    </w:p>
    <w:p w14:paraId="1E3FABA6" w14:textId="51DE194B" w:rsidR="000375D7" w:rsidRPr="00FD2373" w:rsidRDefault="00FD2373" w:rsidP="000375D7">
      <w:pPr>
        <w:jc w:val="center"/>
        <w:rPr>
          <w:rFonts w:ascii="Arial" w:hAnsi="Arial" w:cs="Arial"/>
          <w:color w:val="EE0000"/>
          <w:sz w:val="22"/>
        </w:rPr>
      </w:pPr>
      <w:r w:rsidRPr="00FD2373">
        <w:rPr>
          <w:rFonts w:ascii="Arial" w:hAnsi="Arial" w:cs="Arial"/>
          <w:color w:val="EE0000"/>
          <w:sz w:val="22"/>
        </w:rPr>
        <w:t>Grant</w:t>
      </w:r>
      <w:r w:rsidR="000375D7" w:rsidRPr="00FD2373">
        <w:rPr>
          <w:rFonts w:ascii="Arial" w:hAnsi="Arial" w:cs="Arial"/>
          <w:color w:val="EE0000"/>
          <w:sz w:val="22"/>
        </w:rPr>
        <w:t xml:space="preserve"> Agreement No. </w:t>
      </w:r>
      <w:r w:rsidRPr="00FD2373">
        <w:rPr>
          <w:rFonts w:ascii="Arial" w:hAnsi="Arial" w:cs="Arial"/>
          <w:color w:val="EE0000"/>
          <w:sz w:val="22"/>
        </w:rPr>
        <w:t>[]</w:t>
      </w:r>
    </w:p>
    <w:p w14:paraId="6061F538" w14:textId="3EB0A787" w:rsidR="00B20A17" w:rsidRPr="003B52D7" w:rsidRDefault="000375D7" w:rsidP="000375D7">
      <w:pPr>
        <w:jc w:val="both"/>
        <w:rPr>
          <w:rFonts w:ascii="Arial" w:hAnsi="Arial" w:cs="Arial"/>
          <w:sz w:val="22"/>
        </w:rPr>
      </w:pPr>
      <w:r w:rsidRPr="003B52D7">
        <w:rPr>
          <w:rFonts w:ascii="Arial" w:hAnsi="Arial" w:cs="Arial"/>
          <w:sz w:val="22"/>
        </w:rPr>
        <w:br/>
        <w:t xml:space="preserve">THIS </w:t>
      </w:r>
      <w:r w:rsidR="003B52D7">
        <w:rPr>
          <w:rFonts w:ascii="Arial" w:hAnsi="Arial" w:cs="Arial"/>
          <w:sz w:val="22"/>
        </w:rPr>
        <w:t xml:space="preserve">FIRST </w:t>
      </w:r>
      <w:r w:rsidRPr="003B52D7">
        <w:rPr>
          <w:rFonts w:ascii="Arial" w:hAnsi="Arial" w:cs="Arial"/>
          <w:sz w:val="22"/>
        </w:rPr>
        <w:t>AMENDMENT</w:t>
      </w:r>
      <w:r w:rsidR="003B52D7">
        <w:rPr>
          <w:rFonts w:ascii="Arial" w:hAnsi="Arial" w:cs="Arial"/>
          <w:sz w:val="22"/>
        </w:rPr>
        <w:t xml:space="preserve"> TO </w:t>
      </w:r>
      <w:r w:rsidR="00FD2373">
        <w:rPr>
          <w:rFonts w:ascii="Arial" w:hAnsi="Arial" w:cs="Arial"/>
          <w:sz w:val="22"/>
        </w:rPr>
        <w:t>GRANT</w:t>
      </w:r>
      <w:r w:rsidR="003B52D7">
        <w:rPr>
          <w:rFonts w:ascii="Arial" w:hAnsi="Arial" w:cs="Arial"/>
          <w:sz w:val="22"/>
        </w:rPr>
        <w:t xml:space="preserve"> AGREEMENT NO. </w:t>
      </w:r>
      <w:r w:rsidR="00FD2373" w:rsidRPr="00FD2373">
        <w:rPr>
          <w:rFonts w:ascii="Arial" w:hAnsi="Arial" w:cs="Arial"/>
          <w:color w:val="EE0000"/>
          <w:sz w:val="22"/>
        </w:rPr>
        <w:t>[</w:t>
      </w:r>
      <w:r w:rsidR="00FD2373">
        <w:rPr>
          <w:rFonts w:ascii="Arial" w:hAnsi="Arial" w:cs="Arial"/>
          <w:color w:val="EE0000"/>
          <w:sz w:val="22"/>
        </w:rPr>
        <w:t>ENTER NUMBER</w:t>
      </w:r>
      <w:r w:rsidR="00FD2373" w:rsidRPr="00FD2373">
        <w:rPr>
          <w:rFonts w:ascii="Arial" w:hAnsi="Arial" w:cs="Arial"/>
          <w:color w:val="EE0000"/>
          <w:sz w:val="22"/>
        </w:rPr>
        <w:t>]</w:t>
      </w:r>
      <w:r w:rsidR="003B52D7">
        <w:rPr>
          <w:rFonts w:ascii="Arial" w:hAnsi="Arial" w:cs="Arial"/>
          <w:sz w:val="22"/>
        </w:rPr>
        <w:t xml:space="preserve"> (“</w:t>
      </w:r>
      <w:r w:rsidR="003B52D7" w:rsidRPr="003B52D7">
        <w:rPr>
          <w:rFonts w:ascii="Arial" w:hAnsi="Arial" w:cs="Arial"/>
          <w:b/>
          <w:bCs/>
          <w:sz w:val="22"/>
        </w:rPr>
        <w:t>Amendment</w:t>
      </w:r>
      <w:r w:rsidR="003B52D7">
        <w:rPr>
          <w:rFonts w:ascii="Arial" w:hAnsi="Arial" w:cs="Arial"/>
          <w:sz w:val="22"/>
        </w:rPr>
        <w:t>”)</w:t>
      </w:r>
      <w:r w:rsidRPr="003B52D7">
        <w:rPr>
          <w:rFonts w:ascii="Arial" w:hAnsi="Arial" w:cs="Arial"/>
          <w:sz w:val="22"/>
        </w:rPr>
        <w:t xml:space="preserve"> is made and entered into by and between the Department of Finance and Administration, State of New Mexico, </w:t>
      </w:r>
      <w:r w:rsidR="003B52D7">
        <w:rPr>
          <w:rFonts w:ascii="Arial" w:hAnsi="Arial" w:cs="Arial"/>
          <w:sz w:val="22"/>
        </w:rPr>
        <w:t xml:space="preserve">on behalf of its </w:t>
      </w:r>
      <w:r w:rsidRPr="003B52D7">
        <w:rPr>
          <w:rFonts w:ascii="Arial" w:hAnsi="Arial" w:cs="Arial"/>
          <w:sz w:val="22"/>
        </w:rPr>
        <w:t>Local Government Division</w:t>
      </w:r>
      <w:r w:rsidR="003B52D7">
        <w:rPr>
          <w:rFonts w:ascii="Arial" w:hAnsi="Arial" w:cs="Arial"/>
          <w:sz w:val="22"/>
        </w:rPr>
        <w:t xml:space="preserve"> (“</w:t>
      </w:r>
      <w:r w:rsidR="003B52D7" w:rsidRPr="003B52D7">
        <w:rPr>
          <w:rFonts w:ascii="Arial" w:hAnsi="Arial" w:cs="Arial"/>
          <w:b/>
          <w:bCs/>
          <w:sz w:val="22"/>
        </w:rPr>
        <w:t>Department</w:t>
      </w:r>
      <w:r w:rsidR="003B52D7">
        <w:rPr>
          <w:rFonts w:ascii="Arial" w:hAnsi="Arial" w:cs="Arial"/>
          <w:sz w:val="22"/>
        </w:rPr>
        <w:t xml:space="preserve">”) </w:t>
      </w:r>
      <w:r w:rsidRPr="003B52D7">
        <w:rPr>
          <w:rFonts w:ascii="Arial" w:hAnsi="Arial" w:cs="Arial"/>
          <w:sz w:val="22"/>
        </w:rPr>
        <w:t xml:space="preserve">and </w:t>
      </w:r>
      <w:r w:rsidR="00FD2373" w:rsidRPr="00FD2373">
        <w:rPr>
          <w:rFonts w:ascii="Arial" w:hAnsi="Arial" w:cs="Arial"/>
          <w:color w:val="EE0000"/>
          <w:sz w:val="22"/>
        </w:rPr>
        <w:t>[ENTER GRANTEE NAME]</w:t>
      </w:r>
      <w:r w:rsidRPr="00FD2373">
        <w:rPr>
          <w:rFonts w:ascii="Arial" w:hAnsi="Arial" w:cs="Arial"/>
          <w:color w:val="EE0000"/>
          <w:sz w:val="22"/>
        </w:rPr>
        <w:t xml:space="preserve"> </w:t>
      </w:r>
      <w:r w:rsidR="003B52D7">
        <w:rPr>
          <w:rFonts w:ascii="Arial" w:hAnsi="Arial" w:cs="Arial"/>
          <w:sz w:val="22"/>
        </w:rPr>
        <w:t>(“</w:t>
      </w:r>
      <w:r w:rsidR="00FD2373">
        <w:rPr>
          <w:rFonts w:ascii="Arial" w:hAnsi="Arial" w:cs="Arial"/>
          <w:b/>
          <w:bCs/>
          <w:sz w:val="22"/>
        </w:rPr>
        <w:t>Grantee</w:t>
      </w:r>
      <w:r w:rsidRPr="003B52D7">
        <w:rPr>
          <w:rFonts w:ascii="Arial" w:hAnsi="Arial" w:cs="Arial"/>
          <w:sz w:val="22"/>
        </w:rPr>
        <w:t>”</w:t>
      </w:r>
      <w:r w:rsidR="003B52D7">
        <w:rPr>
          <w:rFonts w:ascii="Arial" w:hAnsi="Arial" w:cs="Arial"/>
          <w:sz w:val="22"/>
        </w:rPr>
        <w:t>) (individually “</w:t>
      </w:r>
      <w:r w:rsidR="003B52D7" w:rsidRPr="003B52D7">
        <w:rPr>
          <w:rFonts w:ascii="Arial" w:hAnsi="Arial" w:cs="Arial"/>
          <w:b/>
          <w:bCs/>
          <w:sz w:val="22"/>
        </w:rPr>
        <w:t>Party</w:t>
      </w:r>
      <w:r w:rsidR="003B52D7">
        <w:rPr>
          <w:rFonts w:ascii="Arial" w:hAnsi="Arial" w:cs="Arial"/>
          <w:sz w:val="22"/>
        </w:rPr>
        <w:t>” and collectively “</w:t>
      </w:r>
      <w:r w:rsidR="003B52D7" w:rsidRPr="003B52D7">
        <w:rPr>
          <w:rFonts w:ascii="Arial" w:hAnsi="Arial" w:cs="Arial"/>
          <w:b/>
          <w:bCs/>
          <w:sz w:val="22"/>
        </w:rPr>
        <w:t>Parties</w:t>
      </w:r>
      <w:r w:rsidR="003B52D7">
        <w:rPr>
          <w:rFonts w:ascii="Arial" w:hAnsi="Arial" w:cs="Arial"/>
          <w:sz w:val="22"/>
        </w:rPr>
        <w:t xml:space="preserve">”). </w:t>
      </w:r>
      <w:r w:rsidRPr="003B52D7">
        <w:rPr>
          <w:rFonts w:ascii="Arial" w:hAnsi="Arial" w:cs="Arial"/>
          <w:sz w:val="22"/>
        </w:rPr>
        <w:t xml:space="preserve">This Amendment shall be effective as of </w:t>
      </w:r>
      <w:r w:rsidR="00FD2373" w:rsidRPr="00FD2373">
        <w:rPr>
          <w:rFonts w:ascii="Arial" w:hAnsi="Arial" w:cs="Arial"/>
          <w:color w:val="EE0000"/>
          <w:sz w:val="22"/>
        </w:rPr>
        <w:t>August</w:t>
      </w:r>
      <w:r w:rsidRPr="00FD2373">
        <w:rPr>
          <w:rFonts w:ascii="Arial" w:hAnsi="Arial" w:cs="Arial"/>
          <w:color w:val="EE0000"/>
          <w:sz w:val="22"/>
        </w:rPr>
        <w:t xml:space="preserve"> </w:t>
      </w:r>
      <w:proofErr w:type="gramStart"/>
      <w:r w:rsidR="003B52D7" w:rsidRPr="00FD2373">
        <w:rPr>
          <w:rFonts w:ascii="Arial" w:hAnsi="Arial" w:cs="Arial"/>
          <w:color w:val="EE0000"/>
          <w:sz w:val="22"/>
        </w:rPr>
        <w:t>[ ]</w:t>
      </w:r>
      <w:proofErr w:type="gramEnd"/>
      <w:r w:rsidR="003B52D7" w:rsidRPr="00FD2373">
        <w:rPr>
          <w:rFonts w:ascii="Arial" w:hAnsi="Arial" w:cs="Arial"/>
          <w:color w:val="EE0000"/>
          <w:sz w:val="22"/>
        </w:rPr>
        <w:t xml:space="preserve">, </w:t>
      </w:r>
      <w:r w:rsidRPr="00FD2373">
        <w:rPr>
          <w:rFonts w:ascii="Arial" w:hAnsi="Arial" w:cs="Arial"/>
          <w:color w:val="EE0000"/>
          <w:sz w:val="22"/>
        </w:rPr>
        <w:t xml:space="preserve"> 2025</w:t>
      </w:r>
      <w:r w:rsidRPr="003B52D7">
        <w:rPr>
          <w:rFonts w:ascii="Arial" w:hAnsi="Arial" w:cs="Arial"/>
          <w:sz w:val="22"/>
        </w:rPr>
        <w:t>.</w:t>
      </w:r>
    </w:p>
    <w:p w14:paraId="29095690" w14:textId="5D1304B1" w:rsidR="00B20A17" w:rsidRPr="003B52D7" w:rsidRDefault="003B52D7" w:rsidP="003B52D7">
      <w:pPr>
        <w:jc w:val="center"/>
        <w:rPr>
          <w:rFonts w:ascii="Arial" w:hAnsi="Arial" w:cs="Arial"/>
          <w:b/>
          <w:bCs/>
          <w:sz w:val="22"/>
        </w:rPr>
      </w:pPr>
      <w:bookmarkStart w:id="2" w:name="recitals"/>
      <w:bookmarkEnd w:id="0"/>
      <w:r w:rsidRPr="003B52D7">
        <w:rPr>
          <w:rFonts w:ascii="Arial" w:hAnsi="Arial" w:cs="Arial"/>
          <w:b/>
          <w:bCs/>
          <w:sz w:val="22"/>
        </w:rPr>
        <w:t>WITNESSETH</w:t>
      </w:r>
    </w:p>
    <w:p w14:paraId="569EE9A9" w14:textId="73C50AA1" w:rsidR="00B20A17" w:rsidRPr="003B52D7" w:rsidRDefault="000375D7" w:rsidP="00F271A3">
      <w:pPr>
        <w:ind w:firstLine="720"/>
        <w:jc w:val="both"/>
        <w:rPr>
          <w:rFonts w:ascii="Arial" w:hAnsi="Arial" w:cs="Arial"/>
          <w:sz w:val="22"/>
        </w:rPr>
      </w:pPr>
      <w:proofErr w:type="gramStart"/>
      <w:r w:rsidRPr="00F271A3">
        <w:rPr>
          <w:rFonts w:ascii="Arial" w:hAnsi="Arial" w:cs="Arial"/>
          <w:b/>
          <w:bCs/>
          <w:sz w:val="22"/>
        </w:rPr>
        <w:t>WHEREAS</w:t>
      </w:r>
      <w:r w:rsidRPr="003B52D7">
        <w:rPr>
          <w:rFonts w:ascii="Arial" w:hAnsi="Arial" w:cs="Arial"/>
          <w:sz w:val="22"/>
        </w:rPr>
        <w:t>,</w:t>
      </w:r>
      <w:proofErr w:type="gramEnd"/>
      <w:r w:rsidRPr="003B52D7">
        <w:rPr>
          <w:rFonts w:ascii="Arial" w:hAnsi="Arial" w:cs="Arial"/>
          <w:sz w:val="22"/>
        </w:rPr>
        <w:t xml:space="preserve"> </w:t>
      </w:r>
      <w:r w:rsidR="00F271A3">
        <w:rPr>
          <w:rFonts w:ascii="Arial" w:hAnsi="Arial" w:cs="Arial"/>
          <w:sz w:val="22"/>
        </w:rPr>
        <w:t>the Parties</w:t>
      </w:r>
      <w:r w:rsidRPr="003B52D7">
        <w:rPr>
          <w:rFonts w:ascii="Arial" w:hAnsi="Arial" w:cs="Arial"/>
          <w:sz w:val="22"/>
        </w:rPr>
        <w:t xml:space="preserve"> entered into </w:t>
      </w:r>
      <w:r w:rsidR="00FD2373">
        <w:rPr>
          <w:rFonts w:ascii="Arial" w:hAnsi="Arial" w:cs="Arial"/>
          <w:sz w:val="22"/>
        </w:rPr>
        <w:t>Grant</w:t>
      </w:r>
      <w:r w:rsidR="00F271A3">
        <w:rPr>
          <w:rFonts w:ascii="Arial" w:hAnsi="Arial" w:cs="Arial"/>
          <w:sz w:val="22"/>
        </w:rPr>
        <w:t xml:space="preserve"> Agreement No. </w:t>
      </w:r>
      <w:r w:rsidR="00FD2373" w:rsidRPr="00FD2373">
        <w:rPr>
          <w:rFonts w:ascii="Arial" w:hAnsi="Arial" w:cs="Arial"/>
          <w:color w:val="EE0000"/>
          <w:sz w:val="22"/>
        </w:rPr>
        <w:t>[</w:t>
      </w:r>
      <w:r w:rsidR="00FD2373">
        <w:rPr>
          <w:rFonts w:ascii="Arial" w:hAnsi="Arial" w:cs="Arial"/>
          <w:color w:val="EE0000"/>
          <w:sz w:val="22"/>
        </w:rPr>
        <w:t>ENTER NUMBER</w:t>
      </w:r>
      <w:r w:rsidR="00FD2373" w:rsidRPr="00FD2373">
        <w:rPr>
          <w:rFonts w:ascii="Arial" w:hAnsi="Arial" w:cs="Arial"/>
          <w:color w:val="EE0000"/>
          <w:sz w:val="22"/>
        </w:rPr>
        <w:t>]</w:t>
      </w:r>
      <w:r w:rsidR="00F271A3">
        <w:rPr>
          <w:rFonts w:ascii="Arial" w:hAnsi="Arial" w:cs="Arial"/>
          <w:sz w:val="22"/>
        </w:rPr>
        <w:t xml:space="preserve"> (“Original Agreement”)</w:t>
      </w:r>
      <w:r w:rsidRPr="003B52D7">
        <w:rPr>
          <w:rFonts w:ascii="Arial" w:hAnsi="Arial" w:cs="Arial"/>
          <w:sz w:val="22"/>
        </w:rPr>
        <w:t xml:space="preserve"> </w:t>
      </w:r>
      <w:r w:rsidR="00F271A3">
        <w:rPr>
          <w:rFonts w:ascii="Arial" w:hAnsi="Arial" w:cs="Arial"/>
          <w:sz w:val="22"/>
        </w:rPr>
        <w:t>on or about</w:t>
      </w:r>
      <w:r w:rsidRPr="003B52D7">
        <w:rPr>
          <w:rFonts w:ascii="Arial" w:hAnsi="Arial" w:cs="Arial"/>
          <w:sz w:val="22"/>
        </w:rPr>
        <w:t xml:space="preserve"> </w:t>
      </w:r>
      <w:r w:rsidR="00FD2373" w:rsidRPr="00FD2373">
        <w:rPr>
          <w:rFonts w:ascii="Arial" w:hAnsi="Arial" w:cs="Arial"/>
          <w:color w:val="EE0000"/>
          <w:sz w:val="22"/>
        </w:rPr>
        <w:t>[ENTER EXECUTION DATE]</w:t>
      </w:r>
      <w:r w:rsidRPr="00FD2373">
        <w:rPr>
          <w:rFonts w:ascii="Arial" w:hAnsi="Arial" w:cs="Arial"/>
          <w:sz w:val="22"/>
        </w:rPr>
        <w:t>,</w:t>
      </w:r>
      <w:r w:rsidRPr="00FD2373">
        <w:rPr>
          <w:rFonts w:ascii="Arial" w:hAnsi="Arial" w:cs="Arial"/>
          <w:color w:val="EE0000"/>
          <w:sz w:val="22"/>
        </w:rPr>
        <w:t xml:space="preserve"> </w:t>
      </w:r>
      <w:r w:rsidR="00F271A3">
        <w:rPr>
          <w:rFonts w:ascii="Arial" w:hAnsi="Arial" w:cs="Arial"/>
          <w:sz w:val="22"/>
        </w:rPr>
        <w:t>for the expenditure of</w:t>
      </w:r>
      <w:r w:rsidR="00FD2373">
        <w:rPr>
          <w:rFonts w:ascii="Arial" w:hAnsi="Arial" w:cs="Arial"/>
          <w:sz w:val="22"/>
        </w:rPr>
        <w:t xml:space="preserve"> </w:t>
      </w:r>
      <w:r w:rsidR="00FD2373" w:rsidRPr="00FD2373">
        <w:rPr>
          <w:rFonts w:ascii="Arial" w:hAnsi="Arial" w:cs="Arial"/>
          <w:color w:val="EE0000"/>
          <w:sz w:val="22"/>
        </w:rPr>
        <w:t>[ENTER AMOUNT IN WORDS] (ENTER AMOUNT IN NUMBERS)</w:t>
      </w:r>
      <w:r w:rsidR="00F271A3" w:rsidRPr="00FD2373">
        <w:rPr>
          <w:rFonts w:ascii="Arial" w:hAnsi="Arial" w:cs="Arial"/>
          <w:color w:val="EE0000"/>
          <w:sz w:val="22"/>
        </w:rPr>
        <w:t xml:space="preserve"> four million dollars (</w:t>
      </w:r>
      <w:r w:rsidRPr="00FD2373">
        <w:rPr>
          <w:rFonts w:ascii="Arial" w:hAnsi="Arial" w:cs="Arial"/>
          <w:color w:val="EE0000"/>
          <w:sz w:val="22"/>
        </w:rPr>
        <w:t>$4,000,000.00</w:t>
      </w:r>
      <w:r w:rsidR="00F271A3" w:rsidRPr="00FD2373">
        <w:rPr>
          <w:rFonts w:ascii="Arial" w:hAnsi="Arial" w:cs="Arial"/>
          <w:color w:val="EE0000"/>
          <w:sz w:val="22"/>
        </w:rPr>
        <w:t>)</w:t>
      </w:r>
      <w:r w:rsidRPr="00FD2373">
        <w:rPr>
          <w:rFonts w:ascii="Arial" w:hAnsi="Arial" w:cs="Arial"/>
          <w:color w:val="EE0000"/>
          <w:sz w:val="22"/>
        </w:rPr>
        <w:t xml:space="preserve"> </w:t>
      </w:r>
      <w:r w:rsidR="00FD2373" w:rsidRPr="00FD2373">
        <w:rPr>
          <w:rFonts w:ascii="Arial" w:hAnsi="Arial" w:cs="Arial"/>
          <w:color w:val="EE0000"/>
          <w:sz w:val="22"/>
        </w:rPr>
        <w:t>[ENTER PURPOSE OF THE APPROPRIATION</w:t>
      </w:r>
      <w:r w:rsidR="00FD2373">
        <w:rPr>
          <w:rFonts w:ascii="Arial" w:hAnsi="Arial" w:cs="Arial"/>
          <w:sz w:val="22"/>
        </w:rPr>
        <w:t>]</w:t>
      </w:r>
      <w:r w:rsidRPr="003B52D7">
        <w:rPr>
          <w:rFonts w:ascii="Arial" w:hAnsi="Arial" w:cs="Arial"/>
          <w:sz w:val="22"/>
        </w:rPr>
        <w:t>; and</w:t>
      </w:r>
    </w:p>
    <w:p w14:paraId="2976EEC8" w14:textId="7E87EAA0" w:rsidR="00B20A17" w:rsidRPr="003B52D7" w:rsidRDefault="000375D7" w:rsidP="00F271A3">
      <w:pPr>
        <w:ind w:firstLine="720"/>
        <w:jc w:val="both"/>
        <w:rPr>
          <w:rFonts w:ascii="Arial" w:hAnsi="Arial" w:cs="Arial"/>
          <w:sz w:val="22"/>
        </w:rPr>
      </w:pPr>
      <w:proofErr w:type="gramStart"/>
      <w:r w:rsidRPr="00F271A3">
        <w:rPr>
          <w:rFonts w:ascii="Arial" w:hAnsi="Arial" w:cs="Arial"/>
          <w:b/>
          <w:bCs/>
          <w:sz w:val="22"/>
        </w:rPr>
        <w:t>WHEREAS</w:t>
      </w:r>
      <w:r w:rsidRPr="003B52D7">
        <w:rPr>
          <w:rFonts w:ascii="Arial" w:hAnsi="Arial" w:cs="Arial"/>
          <w:sz w:val="22"/>
        </w:rPr>
        <w:t>,</w:t>
      </w:r>
      <w:proofErr w:type="gramEnd"/>
      <w:r w:rsidRPr="00822B3F">
        <w:rPr>
          <w:rFonts w:ascii="Arial" w:hAnsi="Arial" w:cs="Arial"/>
          <w:color w:val="EE0000"/>
          <w:sz w:val="22"/>
        </w:rPr>
        <w:t xml:space="preserve"> </w:t>
      </w:r>
      <w:r w:rsidR="00FD2373" w:rsidRPr="00822B3F">
        <w:rPr>
          <w:rFonts w:ascii="Arial" w:hAnsi="Arial" w:cs="Arial"/>
          <w:color w:val="EE0000"/>
          <w:sz w:val="22"/>
        </w:rPr>
        <w:t>[ENTER REASON FOR THE AMENDMENT]</w:t>
      </w:r>
      <w:r w:rsidRPr="003B52D7">
        <w:rPr>
          <w:rFonts w:ascii="Arial" w:hAnsi="Arial" w:cs="Arial"/>
          <w:sz w:val="22"/>
        </w:rPr>
        <w:t>; and</w:t>
      </w:r>
    </w:p>
    <w:p w14:paraId="52B34832" w14:textId="0B2A5025" w:rsidR="00B20A17" w:rsidRDefault="000375D7" w:rsidP="00B968D6">
      <w:pPr>
        <w:ind w:firstLine="720"/>
        <w:jc w:val="both"/>
        <w:rPr>
          <w:rFonts w:ascii="Arial" w:hAnsi="Arial" w:cs="Arial"/>
          <w:sz w:val="22"/>
        </w:rPr>
      </w:pPr>
      <w:r w:rsidRPr="00F271A3">
        <w:rPr>
          <w:rFonts w:ascii="Arial" w:hAnsi="Arial" w:cs="Arial"/>
          <w:b/>
          <w:bCs/>
          <w:sz w:val="22"/>
        </w:rPr>
        <w:t>WHEREAS</w:t>
      </w:r>
      <w:r w:rsidRPr="003B52D7">
        <w:rPr>
          <w:rFonts w:ascii="Arial" w:hAnsi="Arial" w:cs="Arial"/>
          <w:sz w:val="22"/>
        </w:rPr>
        <w:t xml:space="preserve">, </w:t>
      </w:r>
      <w:r w:rsidR="00B968D6">
        <w:rPr>
          <w:rFonts w:ascii="Arial" w:hAnsi="Arial" w:cs="Arial"/>
          <w:sz w:val="22"/>
        </w:rPr>
        <w:t>after review, the</w:t>
      </w:r>
      <w:r w:rsidR="00FD2373">
        <w:rPr>
          <w:rFonts w:ascii="Arial" w:hAnsi="Arial" w:cs="Arial"/>
          <w:sz w:val="22"/>
        </w:rPr>
        <w:t xml:space="preserve"> Parties desire to amend the Original Agreement as identified below</w:t>
      </w:r>
      <w:r w:rsidRPr="003B52D7">
        <w:rPr>
          <w:rFonts w:ascii="Arial" w:hAnsi="Arial" w:cs="Arial"/>
          <w:sz w:val="22"/>
        </w:rPr>
        <w:t>.</w:t>
      </w:r>
    </w:p>
    <w:p w14:paraId="56A77461" w14:textId="512A9B92" w:rsidR="00B968D6" w:rsidRDefault="00B968D6" w:rsidP="00B968D6">
      <w:pPr>
        <w:ind w:firstLine="720"/>
        <w:jc w:val="both"/>
        <w:rPr>
          <w:rFonts w:ascii="Arial" w:hAnsi="Arial" w:cs="Arial"/>
          <w:sz w:val="22"/>
        </w:rPr>
      </w:pPr>
      <w:r w:rsidRPr="00B968D6">
        <w:rPr>
          <w:rFonts w:ascii="Arial" w:hAnsi="Arial" w:cs="Arial"/>
          <w:b/>
          <w:bCs/>
          <w:sz w:val="22"/>
        </w:rPr>
        <w:t>NOW</w:t>
      </w:r>
      <w:r>
        <w:rPr>
          <w:rFonts w:ascii="Arial" w:hAnsi="Arial" w:cs="Arial"/>
          <w:sz w:val="22"/>
        </w:rPr>
        <w:t xml:space="preserve">, </w:t>
      </w:r>
      <w:r w:rsidRPr="00B968D6">
        <w:rPr>
          <w:rFonts w:ascii="Arial" w:hAnsi="Arial" w:cs="Arial"/>
          <w:b/>
          <w:bCs/>
          <w:sz w:val="22"/>
        </w:rPr>
        <w:t>THEREFORE</w:t>
      </w:r>
      <w:r>
        <w:rPr>
          <w:rFonts w:ascii="Arial" w:hAnsi="Arial" w:cs="Arial"/>
          <w:sz w:val="22"/>
        </w:rPr>
        <w:t xml:space="preserve">, the Parties agree to amend the Original Agreement as follows: </w:t>
      </w:r>
    </w:p>
    <w:p w14:paraId="16AAAFFD" w14:textId="77777777" w:rsidR="00B968D6" w:rsidRPr="003B52D7" w:rsidRDefault="00B968D6" w:rsidP="00B968D6">
      <w:pPr>
        <w:ind w:firstLine="720"/>
        <w:jc w:val="both"/>
        <w:rPr>
          <w:rFonts w:ascii="Arial" w:hAnsi="Arial" w:cs="Arial"/>
          <w:sz w:val="22"/>
        </w:rPr>
      </w:pPr>
    </w:p>
    <w:p w14:paraId="6A1C7C14" w14:textId="67D9ECDF" w:rsidR="004E71F6" w:rsidRPr="0094734B" w:rsidRDefault="0094734B" w:rsidP="00FD237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EE0000"/>
          <w:sz w:val="22"/>
        </w:rPr>
      </w:pPr>
      <w:bookmarkStart w:id="3" w:name="amendment-2-subrecipient-agreement"/>
      <w:bookmarkEnd w:id="2"/>
      <w:r>
        <w:rPr>
          <w:rFonts w:ascii="Arial" w:hAnsi="Arial" w:cs="Arial"/>
          <w:color w:val="EE0000"/>
          <w:sz w:val="22"/>
        </w:rPr>
        <w:t>The Term “Reversion Date,” as used throughout the Original Agreement, is hereby amended to read as follows:</w:t>
      </w:r>
    </w:p>
    <w:p w14:paraId="37F0BE2B" w14:textId="77777777" w:rsidR="00FD2373" w:rsidRPr="0094734B" w:rsidRDefault="00FD2373" w:rsidP="00FD2373">
      <w:pPr>
        <w:pStyle w:val="ListParagraph"/>
        <w:ind w:left="360"/>
        <w:jc w:val="both"/>
        <w:rPr>
          <w:rFonts w:ascii="Arial" w:hAnsi="Arial" w:cs="Arial"/>
          <w:color w:val="EE0000"/>
          <w:sz w:val="22"/>
        </w:rPr>
      </w:pPr>
    </w:p>
    <w:p w14:paraId="0045505F" w14:textId="725ADE93" w:rsidR="0094734B" w:rsidRPr="0094734B" w:rsidRDefault="0094734B" w:rsidP="00FD2373">
      <w:pPr>
        <w:pStyle w:val="ListParagraph"/>
        <w:numPr>
          <w:ilvl w:val="1"/>
          <w:numId w:val="4"/>
        </w:numPr>
        <w:jc w:val="both"/>
        <w:rPr>
          <w:rFonts w:ascii="Arial" w:hAnsi="Arial" w:cs="Arial"/>
          <w:color w:val="EE0000"/>
          <w:sz w:val="22"/>
        </w:rPr>
      </w:pPr>
      <w:r w:rsidRPr="0094734B">
        <w:rPr>
          <w:rFonts w:ascii="Arial" w:hAnsi="Arial" w:cs="Arial"/>
          <w:color w:val="EE0000"/>
          <w:sz w:val="22"/>
        </w:rPr>
        <w:t>[INSERT NEW REVERSION DATE]</w:t>
      </w:r>
    </w:p>
    <w:p w14:paraId="0E61974D" w14:textId="77777777" w:rsidR="0094734B" w:rsidRPr="0094734B" w:rsidRDefault="0094734B" w:rsidP="0094734B">
      <w:pPr>
        <w:pStyle w:val="ListParagraph"/>
        <w:ind w:left="1440"/>
        <w:jc w:val="both"/>
        <w:rPr>
          <w:rFonts w:ascii="Arial" w:hAnsi="Arial" w:cs="Arial"/>
          <w:color w:val="EE0000"/>
          <w:sz w:val="22"/>
        </w:rPr>
      </w:pPr>
    </w:p>
    <w:p w14:paraId="2B046CD2" w14:textId="31C43BAD" w:rsidR="00FD2373" w:rsidRPr="0094734B" w:rsidRDefault="0094734B" w:rsidP="00FD2373">
      <w:pPr>
        <w:pStyle w:val="ListParagraph"/>
        <w:numPr>
          <w:ilvl w:val="1"/>
          <w:numId w:val="4"/>
        </w:numPr>
        <w:jc w:val="both"/>
        <w:rPr>
          <w:rFonts w:ascii="Arial" w:hAnsi="Arial" w:cs="Arial"/>
          <w:color w:val="EE0000"/>
          <w:sz w:val="22"/>
        </w:rPr>
      </w:pPr>
      <w:r>
        <w:rPr>
          <w:rFonts w:ascii="Arial" w:hAnsi="Arial" w:cs="Arial"/>
          <w:color w:val="EE0000"/>
          <w:sz w:val="22"/>
        </w:rPr>
        <w:t>Except as otherwise amended herein, all Articles and Sections containing the term “Reversion Date” are hereby unaffected.</w:t>
      </w:r>
    </w:p>
    <w:p w14:paraId="32D33B8A" w14:textId="77777777" w:rsidR="00FD2373" w:rsidRDefault="00FD2373" w:rsidP="00FD2373">
      <w:pPr>
        <w:pStyle w:val="ListParagraph"/>
        <w:ind w:left="1440"/>
        <w:jc w:val="both"/>
        <w:rPr>
          <w:rFonts w:ascii="Arial" w:hAnsi="Arial" w:cs="Arial"/>
          <w:sz w:val="22"/>
        </w:rPr>
      </w:pPr>
    </w:p>
    <w:p w14:paraId="21738629" w14:textId="0ACECA2B" w:rsidR="0094734B" w:rsidRPr="0094734B" w:rsidRDefault="0094734B" w:rsidP="004E71F6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EE0000"/>
          <w:sz w:val="22"/>
        </w:rPr>
      </w:pPr>
      <w:r>
        <w:rPr>
          <w:rFonts w:ascii="Arial" w:hAnsi="Arial" w:cs="Arial"/>
          <w:color w:val="EE0000"/>
          <w:sz w:val="22"/>
        </w:rPr>
        <w:t xml:space="preserve">In accordance with [Laws of (xx), Chapter (xx), Section (xx), Subsection (x), Paragraph (x)], [INSERT REAUTHORIZED AMOUNT IN WORDS] [INSERT REAUTHORIZED AMOUNT IN NUMBERS] of the Appropriation Amount is hereby recognized as reauthorized and available for reimbursement through the Reversion Date, as amended hereby. </w:t>
      </w:r>
    </w:p>
    <w:p w14:paraId="08A55677" w14:textId="01407921" w:rsidR="0094734B" w:rsidRPr="0094734B" w:rsidRDefault="0094734B" w:rsidP="0094734B">
      <w:pPr>
        <w:pStyle w:val="ListParagraph"/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14:paraId="112D953F" w14:textId="15A8D2A2" w:rsidR="004E71F6" w:rsidRDefault="004E71F6" w:rsidP="004E71F6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</w:rPr>
      </w:pPr>
      <w:r w:rsidRPr="004E71F6">
        <w:rPr>
          <w:rFonts w:ascii="Arial" w:hAnsi="Arial" w:cs="Arial"/>
          <w:b/>
          <w:bCs/>
          <w:sz w:val="22"/>
        </w:rPr>
        <w:t>Ratification and Republication:</w:t>
      </w:r>
      <w:r w:rsidRPr="004E71F6">
        <w:rPr>
          <w:rFonts w:ascii="Arial" w:hAnsi="Arial" w:cs="Arial"/>
          <w:sz w:val="22"/>
        </w:rPr>
        <w:t xml:space="preserve"> Except as expressly amended herein, all terms and conditions of the </w:t>
      </w:r>
      <w:r>
        <w:rPr>
          <w:rFonts w:ascii="Arial" w:hAnsi="Arial" w:cs="Arial"/>
          <w:sz w:val="22"/>
        </w:rPr>
        <w:t>Original Agreement shall</w:t>
      </w:r>
      <w:r w:rsidRPr="004E71F6">
        <w:rPr>
          <w:rFonts w:ascii="Arial" w:hAnsi="Arial" w:cs="Arial"/>
          <w:sz w:val="22"/>
        </w:rPr>
        <w:t xml:space="preserve"> remain in full force and effect. </w:t>
      </w:r>
      <w:r>
        <w:rPr>
          <w:rFonts w:ascii="Arial" w:hAnsi="Arial" w:cs="Arial"/>
          <w:sz w:val="22"/>
        </w:rPr>
        <w:t>The Original Agreement, with the amendments contained</w:t>
      </w:r>
      <w:r w:rsidR="000375D7">
        <w:rPr>
          <w:rFonts w:ascii="Arial" w:hAnsi="Arial" w:cs="Arial"/>
          <w:sz w:val="22"/>
        </w:rPr>
        <w:t xml:space="preserve"> herein</w:t>
      </w:r>
      <w:r>
        <w:rPr>
          <w:rFonts w:ascii="Arial" w:hAnsi="Arial" w:cs="Arial"/>
          <w:sz w:val="22"/>
        </w:rPr>
        <w:t>, is hereby ratified and republished</w:t>
      </w:r>
      <w:r w:rsidRPr="004E71F6">
        <w:rPr>
          <w:rFonts w:ascii="Arial" w:hAnsi="Arial" w:cs="Arial"/>
          <w:sz w:val="22"/>
        </w:rPr>
        <w:t>.</w:t>
      </w:r>
    </w:p>
    <w:p w14:paraId="7782E3D6" w14:textId="77777777" w:rsidR="004E71F6" w:rsidRDefault="004E71F6" w:rsidP="004E71F6">
      <w:pPr>
        <w:pStyle w:val="ListParagraph"/>
        <w:ind w:left="360"/>
        <w:jc w:val="both"/>
        <w:rPr>
          <w:rFonts w:ascii="Arial" w:hAnsi="Arial" w:cs="Arial"/>
          <w:b/>
          <w:bCs/>
          <w:sz w:val="22"/>
        </w:rPr>
      </w:pPr>
    </w:p>
    <w:p w14:paraId="7FDEB8BE" w14:textId="105851C0" w:rsidR="004E71F6" w:rsidRPr="004E71F6" w:rsidRDefault="004E71F6" w:rsidP="004E71F6">
      <w:pPr>
        <w:pStyle w:val="ListParagraph"/>
        <w:ind w:left="360"/>
        <w:jc w:val="center"/>
        <w:rPr>
          <w:rFonts w:ascii="Arial" w:hAnsi="Arial" w:cs="Arial"/>
          <w:sz w:val="22"/>
        </w:rPr>
      </w:pPr>
      <w:r w:rsidRPr="004E71F6">
        <w:rPr>
          <w:rFonts w:ascii="Arial" w:hAnsi="Arial" w:cs="Arial"/>
          <w:sz w:val="22"/>
        </w:rPr>
        <w:t>[SIGNATURE PAGE FOLLOWS]</w:t>
      </w:r>
    </w:p>
    <w:p w14:paraId="1A4C64B8" w14:textId="77777777" w:rsidR="004E71F6" w:rsidRPr="004E71F6" w:rsidRDefault="004E71F6" w:rsidP="004E71F6">
      <w:pPr>
        <w:pStyle w:val="ListParagraph"/>
        <w:ind w:left="360"/>
        <w:jc w:val="center"/>
        <w:rPr>
          <w:rFonts w:ascii="Arial" w:hAnsi="Arial" w:cs="Arial"/>
          <w:sz w:val="22"/>
        </w:rPr>
      </w:pPr>
    </w:p>
    <w:p w14:paraId="1AEA2D98" w14:textId="5BA851B2" w:rsidR="004E71F6" w:rsidRDefault="004E71F6" w:rsidP="004E71F6">
      <w:pPr>
        <w:pStyle w:val="ListParagraph"/>
        <w:ind w:left="360"/>
        <w:jc w:val="center"/>
        <w:rPr>
          <w:rFonts w:ascii="Arial" w:hAnsi="Arial" w:cs="Arial"/>
          <w:sz w:val="22"/>
        </w:rPr>
      </w:pPr>
      <w:r w:rsidRPr="004E71F6">
        <w:rPr>
          <w:rFonts w:ascii="Arial" w:hAnsi="Arial" w:cs="Arial"/>
          <w:sz w:val="22"/>
        </w:rPr>
        <w:t>REST OF PAGE INTENTIONALLY LEFT BLANK</w:t>
      </w:r>
    </w:p>
    <w:p w14:paraId="6352FF0A" w14:textId="77777777" w:rsidR="004E71F6" w:rsidRDefault="004E71F6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5BE44C07" w14:textId="70CBC01C" w:rsidR="00B20A17" w:rsidRDefault="000375D7" w:rsidP="00B377C3">
      <w:pPr>
        <w:ind w:firstLine="360"/>
        <w:rPr>
          <w:rFonts w:ascii="Arial" w:hAnsi="Arial" w:cs="Arial"/>
          <w:sz w:val="22"/>
        </w:rPr>
      </w:pPr>
      <w:bookmarkStart w:id="4" w:name="execution"/>
      <w:bookmarkEnd w:id="3"/>
      <w:r w:rsidRPr="00B377C3">
        <w:rPr>
          <w:rFonts w:ascii="Arial" w:hAnsi="Arial" w:cs="Arial"/>
          <w:b/>
          <w:bCs/>
          <w:sz w:val="22"/>
        </w:rPr>
        <w:lastRenderedPageBreak/>
        <w:t>IN WITNESS WHEREOF</w:t>
      </w:r>
      <w:r w:rsidRPr="003B52D7">
        <w:rPr>
          <w:rFonts w:ascii="Arial" w:hAnsi="Arial" w:cs="Arial"/>
          <w:sz w:val="22"/>
        </w:rPr>
        <w:t xml:space="preserve">, the </w:t>
      </w:r>
      <w:r w:rsidR="00B377C3">
        <w:rPr>
          <w:rFonts w:ascii="Arial" w:hAnsi="Arial" w:cs="Arial"/>
          <w:sz w:val="22"/>
        </w:rPr>
        <w:t>P</w:t>
      </w:r>
      <w:r w:rsidRPr="003B52D7">
        <w:rPr>
          <w:rFonts w:ascii="Arial" w:hAnsi="Arial" w:cs="Arial"/>
          <w:sz w:val="22"/>
        </w:rPr>
        <w:t>arties do hereby execute this Amendment.</w:t>
      </w:r>
    </w:p>
    <w:p w14:paraId="029E3037" w14:textId="77777777" w:rsidR="00B377C3" w:rsidRPr="00B377C3" w:rsidRDefault="00B377C3" w:rsidP="003B52D7">
      <w:pPr>
        <w:rPr>
          <w:rFonts w:ascii="Arial" w:hAnsi="Arial" w:cs="Arial"/>
          <w:sz w:val="22"/>
        </w:rPr>
      </w:pPr>
    </w:p>
    <w:p w14:paraId="4F7DE7CF" w14:textId="6D6A31C8" w:rsidR="00B377C3" w:rsidRPr="00B377C3" w:rsidRDefault="00B377C3" w:rsidP="00B377C3">
      <w:pPr>
        <w:spacing w:after="0" w:line="240" w:lineRule="auto"/>
        <w:rPr>
          <w:rFonts w:ascii="Arial" w:hAnsi="Arial" w:cs="Arial"/>
          <w:b/>
          <w:bCs/>
          <w:sz w:val="22"/>
        </w:rPr>
      </w:pPr>
      <w:r w:rsidRPr="00B377C3">
        <w:rPr>
          <w:rFonts w:ascii="Arial" w:hAnsi="Arial" w:cs="Arial"/>
          <w:b/>
          <w:bCs/>
          <w:sz w:val="22"/>
        </w:rPr>
        <w:t>DEPARTMENT OF FINANCE AND ADMINISTRATION</w:t>
      </w:r>
      <w:r>
        <w:rPr>
          <w:rFonts w:ascii="Arial" w:hAnsi="Arial" w:cs="Arial"/>
          <w:b/>
          <w:bCs/>
          <w:sz w:val="22"/>
        </w:rPr>
        <w:t>:</w:t>
      </w:r>
    </w:p>
    <w:p w14:paraId="2C32C612" w14:textId="77777777" w:rsidR="00B377C3" w:rsidRPr="00B377C3" w:rsidRDefault="00B377C3" w:rsidP="00B377C3">
      <w:pPr>
        <w:spacing w:after="0" w:line="240" w:lineRule="auto"/>
        <w:rPr>
          <w:rFonts w:ascii="Arial" w:hAnsi="Arial" w:cs="Arial"/>
          <w:sz w:val="22"/>
        </w:rPr>
      </w:pPr>
    </w:p>
    <w:p w14:paraId="1D9035C4" w14:textId="77777777" w:rsidR="00B377C3" w:rsidRDefault="00B377C3" w:rsidP="00B377C3">
      <w:pPr>
        <w:spacing w:after="0" w:line="240" w:lineRule="auto"/>
        <w:rPr>
          <w:rFonts w:ascii="Arial" w:hAnsi="Arial" w:cs="Arial"/>
          <w:sz w:val="22"/>
        </w:rPr>
      </w:pPr>
    </w:p>
    <w:p w14:paraId="2EADE600" w14:textId="31301B33" w:rsidR="00B377C3" w:rsidRPr="00B377C3" w:rsidRDefault="00B377C3" w:rsidP="00B377C3">
      <w:pPr>
        <w:spacing w:after="0" w:line="240" w:lineRule="auto"/>
        <w:rPr>
          <w:rFonts w:ascii="Arial" w:hAnsi="Arial" w:cs="Arial"/>
          <w:sz w:val="22"/>
        </w:rPr>
      </w:pPr>
      <w:r w:rsidRPr="00B377C3">
        <w:rPr>
          <w:rFonts w:ascii="Arial" w:hAnsi="Arial" w:cs="Arial"/>
          <w:sz w:val="22"/>
        </w:rPr>
        <w:t>________________________________________</w:t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  <w:t>_________________</w:t>
      </w:r>
    </w:p>
    <w:p w14:paraId="605D5628" w14:textId="5EA24382" w:rsidR="00B377C3" w:rsidRPr="00B377C3" w:rsidRDefault="00B377C3" w:rsidP="00B377C3">
      <w:pPr>
        <w:spacing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Local Government Division Director</w:t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  <w:t>Date</w:t>
      </w:r>
    </w:p>
    <w:p w14:paraId="02F5F682" w14:textId="77777777" w:rsidR="00B377C3" w:rsidRDefault="00B377C3" w:rsidP="00B377C3">
      <w:pPr>
        <w:spacing w:after="0" w:line="240" w:lineRule="auto"/>
        <w:rPr>
          <w:rFonts w:ascii="Arial" w:hAnsi="Arial" w:cs="Arial"/>
          <w:sz w:val="22"/>
        </w:rPr>
      </w:pPr>
    </w:p>
    <w:p w14:paraId="194618BF" w14:textId="77777777" w:rsidR="00B377C3" w:rsidRDefault="00B377C3" w:rsidP="00B377C3">
      <w:pPr>
        <w:spacing w:after="0" w:line="240" w:lineRule="auto"/>
        <w:rPr>
          <w:rFonts w:ascii="Arial" w:hAnsi="Arial" w:cs="Arial"/>
          <w:sz w:val="22"/>
        </w:rPr>
      </w:pPr>
    </w:p>
    <w:p w14:paraId="32E55A29" w14:textId="50B05F55" w:rsidR="00B377C3" w:rsidRPr="00B377C3" w:rsidRDefault="00B377C3" w:rsidP="00B377C3">
      <w:pPr>
        <w:spacing w:after="0" w:line="240" w:lineRule="auto"/>
        <w:rPr>
          <w:rFonts w:ascii="Arial" w:hAnsi="Arial" w:cs="Arial"/>
          <w:sz w:val="22"/>
        </w:rPr>
      </w:pPr>
      <w:r w:rsidRPr="00B377C3">
        <w:rPr>
          <w:rFonts w:ascii="Arial" w:hAnsi="Arial" w:cs="Arial"/>
          <w:sz w:val="22"/>
        </w:rPr>
        <w:t>________________________________________</w:t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  <w:t>_________________</w:t>
      </w:r>
    </w:p>
    <w:p w14:paraId="23C0A486" w14:textId="1204CCE3" w:rsidR="00B377C3" w:rsidRPr="00B377C3" w:rsidRDefault="00B377C3" w:rsidP="00B377C3">
      <w:pPr>
        <w:spacing w:after="0" w:line="240" w:lineRule="auto"/>
        <w:rPr>
          <w:rFonts w:ascii="Arial" w:hAnsi="Arial" w:cs="Arial"/>
          <w:sz w:val="22"/>
        </w:rPr>
      </w:pPr>
      <w:r w:rsidRPr="00B377C3">
        <w:rPr>
          <w:rFonts w:ascii="Arial" w:hAnsi="Arial" w:cs="Arial"/>
          <w:sz w:val="22"/>
        </w:rPr>
        <w:t>Cabinet Secretary</w:t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  <w:t>Date</w:t>
      </w:r>
    </w:p>
    <w:p w14:paraId="3074630D" w14:textId="77777777" w:rsidR="00B377C3" w:rsidRPr="00B377C3" w:rsidRDefault="00B377C3" w:rsidP="00B377C3">
      <w:pPr>
        <w:spacing w:after="0" w:line="240" w:lineRule="auto"/>
        <w:rPr>
          <w:rFonts w:ascii="Arial" w:hAnsi="Arial" w:cs="Arial"/>
          <w:sz w:val="22"/>
        </w:rPr>
      </w:pPr>
    </w:p>
    <w:p w14:paraId="31B05853" w14:textId="77777777" w:rsidR="00B377C3" w:rsidRDefault="00B377C3" w:rsidP="00B377C3">
      <w:pPr>
        <w:spacing w:after="0" w:line="240" w:lineRule="auto"/>
        <w:rPr>
          <w:rFonts w:ascii="Arial" w:hAnsi="Arial" w:cs="Arial"/>
          <w:sz w:val="22"/>
        </w:rPr>
      </w:pPr>
    </w:p>
    <w:p w14:paraId="7C08B04D" w14:textId="30FE953F" w:rsidR="00B377C3" w:rsidRPr="00B377C3" w:rsidRDefault="00B377C3" w:rsidP="00B377C3">
      <w:pPr>
        <w:spacing w:after="0" w:line="240" w:lineRule="auto"/>
        <w:rPr>
          <w:rFonts w:ascii="Arial" w:hAnsi="Arial" w:cs="Arial"/>
          <w:sz w:val="22"/>
        </w:rPr>
      </w:pPr>
      <w:r w:rsidRPr="00B377C3">
        <w:rPr>
          <w:rFonts w:ascii="Arial" w:hAnsi="Arial" w:cs="Arial"/>
          <w:sz w:val="22"/>
        </w:rPr>
        <w:t>________________________________________</w:t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  <w:t>_________________</w:t>
      </w:r>
    </w:p>
    <w:p w14:paraId="74607E38" w14:textId="77777777" w:rsidR="00B377C3" w:rsidRPr="00B377C3" w:rsidRDefault="00B377C3" w:rsidP="00B377C3">
      <w:pPr>
        <w:spacing w:after="0" w:line="240" w:lineRule="auto"/>
        <w:rPr>
          <w:rFonts w:ascii="Arial" w:hAnsi="Arial" w:cs="Arial"/>
          <w:sz w:val="22"/>
        </w:rPr>
      </w:pPr>
      <w:r w:rsidRPr="00B377C3">
        <w:rPr>
          <w:rFonts w:ascii="Arial" w:hAnsi="Arial" w:cs="Arial"/>
          <w:sz w:val="22"/>
        </w:rPr>
        <w:t>Chief Financial Officer</w:t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  <w:t>Date</w:t>
      </w:r>
    </w:p>
    <w:p w14:paraId="5FE05074" w14:textId="77777777" w:rsidR="00B377C3" w:rsidRPr="00E074FC" w:rsidRDefault="00B377C3" w:rsidP="00B377C3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29662A9F" w14:textId="77777777" w:rsidR="00B377C3" w:rsidRPr="003B52D7" w:rsidRDefault="00B377C3" w:rsidP="003B52D7">
      <w:pPr>
        <w:rPr>
          <w:rFonts w:ascii="Arial" w:hAnsi="Arial" w:cs="Arial"/>
          <w:sz w:val="22"/>
        </w:rPr>
      </w:pPr>
    </w:p>
    <w:p w14:paraId="73BD661E" w14:textId="77777777" w:rsidR="00B377C3" w:rsidRDefault="00B377C3" w:rsidP="003B52D7">
      <w:pPr>
        <w:rPr>
          <w:rFonts w:ascii="Arial" w:hAnsi="Arial" w:cs="Arial"/>
          <w:sz w:val="22"/>
        </w:rPr>
      </w:pPr>
    </w:p>
    <w:p w14:paraId="3735E588" w14:textId="517D2BE3" w:rsidR="00B377C3" w:rsidRPr="00B377C3" w:rsidRDefault="00FD2373" w:rsidP="003B52D7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Grantee</w:t>
      </w:r>
      <w:r w:rsidR="000375D7" w:rsidRPr="00B377C3">
        <w:rPr>
          <w:rFonts w:ascii="Arial" w:hAnsi="Arial" w:cs="Arial"/>
          <w:b/>
          <w:bCs/>
          <w:sz w:val="22"/>
        </w:rPr>
        <w:t>:</w:t>
      </w:r>
      <w:r w:rsidR="00B377C3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[ENTER GRANTEE NAME]</w:t>
      </w:r>
    </w:p>
    <w:p w14:paraId="646911C1" w14:textId="77777777" w:rsidR="00B377C3" w:rsidRDefault="00B377C3" w:rsidP="003B52D7">
      <w:pPr>
        <w:rPr>
          <w:rFonts w:ascii="Arial" w:hAnsi="Arial" w:cs="Arial"/>
          <w:sz w:val="22"/>
        </w:rPr>
      </w:pPr>
    </w:p>
    <w:p w14:paraId="2DDB0084" w14:textId="77777777" w:rsidR="00B377C3" w:rsidRPr="00B377C3" w:rsidRDefault="00B377C3" w:rsidP="00B377C3">
      <w:pPr>
        <w:spacing w:after="0" w:line="240" w:lineRule="auto"/>
        <w:rPr>
          <w:rFonts w:ascii="Arial" w:hAnsi="Arial" w:cs="Arial"/>
          <w:sz w:val="22"/>
        </w:rPr>
      </w:pPr>
      <w:r w:rsidRPr="00B377C3">
        <w:rPr>
          <w:rFonts w:ascii="Arial" w:hAnsi="Arial" w:cs="Arial"/>
          <w:sz w:val="22"/>
        </w:rPr>
        <w:t>________________________________________</w:t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  <w:t>_________________</w:t>
      </w:r>
    </w:p>
    <w:p w14:paraId="45AF94E8" w14:textId="0FC17F2B" w:rsidR="00B377C3" w:rsidRPr="00B377C3" w:rsidRDefault="00FD2373" w:rsidP="00B377C3">
      <w:pPr>
        <w:spacing w:after="0" w:line="240" w:lineRule="auto"/>
        <w:rPr>
          <w:rFonts w:ascii="Arial" w:hAnsi="Arial" w:cs="Arial"/>
          <w:sz w:val="22"/>
        </w:rPr>
      </w:pPr>
      <w:r w:rsidRPr="00FD2373">
        <w:rPr>
          <w:rFonts w:ascii="Arial" w:hAnsi="Arial" w:cs="Arial"/>
          <w:color w:val="EE0000"/>
          <w:sz w:val="22"/>
        </w:rPr>
        <w:t>[ENTER GRANTEE NAME]</w:t>
      </w:r>
      <w:r w:rsidR="00B377C3" w:rsidRPr="00FD2373">
        <w:rPr>
          <w:rFonts w:ascii="Arial" w:hAnsi="Arial" w:cs="Arial"/>
          <w:color w:val="EE0000"/>
          <w:sz w:val="22"/>
        </w:rPr>
        <w:t>, [INSERT TITLE]</w:t>
      </w:r>
      <w:r w:rsidR="00B377C3" w:rsidRPr="00B377C3">
        <w:rPr>
          <w:rFonts w:ascii="Arial" w:hAnsi="Arial" w:cs="Arial"/>
          <w:sz w:val="22"/>
        </w:rPr>
        <w:tab/>
      </w:r>
      <w:r w:rsidR="00B377C3" w:rsidRPr="00B377C3">
        <w:rPr>
          <w:rFonts w:ascii="Arial" w:hAnsi="Arial" w:cs="Arial"/>
          <w:sz w:val="22"/>
        </w:rPr>
        <w:tab/>
      </w:r>
      <w:r w:rsidR="00B377C3" w:rsidRPr="00B377C3">
        <w:rPr>
          <w:rFonts w:ascii="Arial" w:hAnsi="Arial" w:cs="Arial"/>
          <w:sz w:val="22"/>
        </w:rPr>
        <w:tab/>
        <w:t>Date</w:t>
      </w:r>
    </w:p>
    <w:p w14:paraId="4D534F11" w14:textId="77777777" w:rsidR="00B377C3" w:rsidRDefault="00B377C3" w:rsidP="003B52D7">
      <w:pPr>
        <w:rPr>
          <w:rFonts w:ascii="Arial" w:hAnsi="Arial" w:cs="Arial"/>
          <w:sz w:val="22"/>
        </w:rPr>
      </w:pPr>
    </w:p>
    <w:p w14:paraId="4A5837F7" w14:textId="77777777" w:rsidR="00B377C3" w:rsidRDefault="00B377C3" w:rsidP="00B377C3">
      <w:pPr>
        <w:spacing w:after="0" w:line="240" w:lineRule="auto"/>
        <w:rPr>
          <w:rFonts w:ascii="Arial" w:hAnsi="Arial" w:cs="Arial"/>
          <w:sz w:val="22"/>
        </w:rPr>
      </w:pPr>
    </w:p>
    <w:p w14:paraId="100D19C4" w14:textId="5F513B2E" w:rsidR="00B377C3" w:rsidRPr="00B377C3" w:rsidRDefault="00B377C3" w:rsidP="00B377C3">
      <w:pPr>
        <w:spacing w:after="0" w:line="240" w:lineRule="auto"/>
        <w:rPr>
          <w:rFonts w:ascii="Arial" w:hAnsi="Arial" w:cs="Arial"/>
          <w:sz w:val="22"/>
        </w:rPr>
      </w:pPr>
      <w:r w:rsidRPr="00B377C3">
        <w:rPr>
          <w:rFonts w:ascii="Arial" w:hAnsi="Arial" w:cs="Arial"/>
          <w:sz w:val="22"/>
        </w:rPr>
        <w:t>________________________________________</w:t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</w:r>
      <w:r w:rsidRPr="00B377C3">
        <w:rPr>
          <w:rFonts w:ascii="Arial" w:hAnsi="Arial" w:cs="Arial"/>
          <w:sz w:val="22"/>
        </w:rPr>
        <w:tab/>
        <w:t>_________________</w:t>
      </w:r>
    </w:p>
    <w:p w14:paraId="61A23ED4" w14:textId="6E1C040E" w:rsidR="00B377C3" w:rsidRPr="00B377C3" w:rsidRDefault="00FD2373" w:rsidP="00B377C3">
      <w:pPr>
        <w:spacing w:after="0" w:line="240" w:lineRule="auto"/>
        <w:rPr>
          <w:rFonts w:ascii="Arial" w:hAnsi="Arial" w:cs="Arial"/>
          <w:sz w:val="22"/>
        </w:rPr>
      </w:pPr>
      <w:r w:rsidRPr="00FD2373">
        <w:rPr>
          <w:rFonts w:ascii="Arial" w:hAnsi="Arial" w:cs="Arial"/>
          <w:color w:val="EE0000"/>
          <w:sz w:val="22"/>
        </w:rPr>
        <w:t>[ENTER GRANTEE NAME], [INSERT TITLE]</w:t>
      </w:r>
      <w:r w:rsidR="00B377C3" w:rsidRPr="00B377C3">
        <w:rPr>
          <w:rFonts w:ascii="Arial" w:hAnsi="Arial" w:cs="Arial"/>
          <w:sz w:val="22"/>
        </w:rPr>
        <w:tab/>
      </w:r>
      <w:r w:rsidR="00B377C3" w:rsidRPr="00B377C3">
        <w:rPr>
          <w:rFonts w:ascii="Arial" w:hAnsi="Arial" w:cs="Arial"/>
          <w:sz w:val="22"/>
        </w:rPr>
        <w:tab/>
      </w:r>
      <w:r w:rsidR="00B377C3" w:rsidRPr="00B377C3">
        <w:rPr>
          <w:rFonts w:ascii="Arial" w:hAnsi="Arial" w:cs="Arial"/>
          <w:sz w:val="22"/>
        </w:rPr>
        <w:tab/>
        <w:t>Date</w:t>
      </w:r>
    </w:p>
    <w:p w14:paraId="30E3801B" w14:textId="285147EC" w:rsidR="00B20A17" w:rsidRPr="003B52D7" w:rsidRDefault="000375D7" w:rsidP="00B377C3">
      <w:pPr>
        <w:rPr>
          <w:rFonts w:ascii="Arial" w:hAnsi="Arial" w:cs="Arial"/>
          <w:sz w:val="22"/>
        </w:rPr>
      </w:pPr>
      <w:r w:rsidRPr="003B52D7">
        <w:rPr>
          <w:rFonts w:ascii="Arial" w:hAnsi="Arial" w:cs="Arial"/>
          <w:sz w:val="22"/>
        </w:rPr>
        <w:br/>
      </w:r>
      <w:bookmarkEnd w:id="1"/>
      <w:bookmarkEnd w:id="4"/>
    </w:p>
    <w:sectPr w:rsidR="00B20A17" w:rsidRPr="003B52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27691" w14:textId="77777777" w:rsidR="006660DB" w:rsidRDefault="006660DB">
      <w:pPr>
        <w:spacing w:after="0" w:line="240" w:lineRule="auto"/>
      </w:pPr>
      <w:r>
        <w:separator/>
      </w:r>
    </w:p>
  </w:endnote>
  <w:endnote w:type="continuationSeparator" w:id="0">
    <w:p w14:paraId="3A19CEDC" w14:textId="77777777" w:rsidR="006660DB" w:rsidRDefault="00666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4509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A5E06E" w14:textId="77777777" w:rsidR="000375D7" w:rsidRDefault="000375D7" w:rsidP="006D429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79FADC8" w14:textId="77777777" w:rsidR="000375D7" w:rsidRDefault="000375D7" w:rsidP="0087487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799515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337290" w14:textId="75C0726C" w:rsidR="004E71F6" w:rsidRDefault="004E71F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5656B0F" w14:textId="77777777" w:rsidR="000375D7" w:rsidRDefault="000375D7" w:rsidP="0087487C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ABB5B" w14:textId="77777777" w:rsidR="00FD2373" w:rsidRDefault="00FD23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EC46F" w14:textId="77777777" w:rsidR="006660DB" w:rsidRDefault="006660DB">
      <w:r>
        <w:separator/>
      </w:r>
    </w:p>
  </w:footnote>
  <w:footnote w:type="continuationSeparator" w:id="0">
    <w:p w14:paraId="27792E3A" w14:textId="77777777" w:rsidR="006660DB" w:rsidRDefault="00666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CE122" w14:textId="34444EB2" w:rsidR="00FD2373" w:rsidRDefault="006660DB">
    <w:pPr>
      <w:pStyle w:val="Header"/>
    </w:pPr>
    <w:r>
      <w:rPr>
        <w:noProof/>
      </w:rPr>
      <w:pict w14:anchorId="142D98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322219" o:spid="_x0000_s1026" type="#_x0000_t136" style="position:absolute;margin-left:0;margin-top:0;width:442.95pt;height:166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652C5" w14:textId="0AA77A79" w:rsidR="00FD2373" w:rsidRDefault="006660DB">
    <w:pPr>
      <w:pStyle w:val="Header"/>
    </w:pPr>
    <w:r>
      <w:rPr>
        <w:noProof/>
      </w:rPr>
      <w:pict w14:anchorId="62D7C4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322220" o:spid="_x0000_s1027" type="#_x0000_t136" style="position:absolute;margin-left:0;margin-top:0;width:442.95pt;height:166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66EC5" w14:textId="33B10E3F" w:rsidR="00FD2373" w:rsidRDefault="006660DB">
    <w:pPr>
      <w:pStyle w:val="Header"/>
    </w:pPr>
    <w:r>
      <w:rPr>
        <w:noProof/>
      </w:rPr>
      <w:pict w14:anchorId="481A4A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322218" o:spid="_x0000_s1025" type="#_x0000_t136" style="position:absolute;margin-left:0;margin-top:0;width:442.95pt;height:166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78F6D23C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000A991"/>
    <w:multiLevelType w:val="multilevel"/>
    <w:tmpl w:val="864C843C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2" w15:restartNumberingAfterBreak="0">
    <w:nsid w:val="00A99411"/>
    <w:multiLevelType w:val="multilevel"/>
    <w:tmpl w:val="334C30CC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3" w15:restartNumberingAfterBreak="0">
    <w:nsid w:val="73E2679F"/>
    <w:multiLevelType w:val="hybridMultilevel"/>
    <w:tmpl w:val="24704BDC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63344">
    <w:abstractNumId w:val="0"/>
  </w:num>
  <w:num w:numId="2" w16cid:durableId="1811897500">
    <w:abstractNumId w:val="1"/>
  </w:num>
  <w:num w:numId="3" w16cid:durableId="2909841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26189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A17"/>
    <w:rsid w:val="00033C94"/>
    <w:rsid w:val="000375D7"/>
    <w:rsid w:val="00385543"/>
    <w:rsid w:val="003B52D7"/>
    <w:rsid w:val="004E71F6"/>
    <w:rsid w:val="00606F26"/>
    <w:rsid w:val="006510F0"/>
    <w:rsid w:val="006660DB"/>
    <w:rsid w:val="006C6DC1"/>
    <w:rsid w:val="007D4F23"/>
    <w:rsid w:val="00822B3F"/>
    <w:rsid w:val="0094734B"/>
    <w:rsid w:val="00AA377E"/>
    <w:rsid w:val="00B20A17"/>
    <w:rsid w:val="00B377C3"/>
    <w:rsid w:val="00B622DE"/>
    <w:rsid w:val="00B968D6"/>
    <w:rsid w:val="00D87332"/>
    <w:rsid w:val="00F271A3"/>
    <w:rsid w:val="00FD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A5DFD4"/>
  <w15:docId w15:val="{65B30886-8ACF-4672-8E67-03AF08A7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901"/>
    <w:rPr>
      <w:rFonts w:ascii="Aptos" w:hAnsi="Aptos"/>
    </w:rPr>
  </w:style>
  <w:style w:type="paragraph" w:styleId="Heading1">
    <w:name w:val="heading 1"/>
    <w:uiPriority w:val="9"/>
    <w:qFormat/>
    <w:rsid w:val="00C85901"/>
    <w:pPr>
      <w:keepNext/>
      <w:keepLines/>
      <w:spacing w:before="480"/>
      <w:outlineLvl w:val="0"/>
    </w:pPr>
    <w:rPr>
      <w:rFonts w:ascii="Aptos Display" w:hAnsi="Aptos Display"/>
      <w:sz w:val="36"/>
      <w:szCs w:val="48"/>
    </w:rPr>
  </w:style>
  <w:style w:type="paragraph" w:styleId="Heading2">
    <w:name w:val="heading 2"/>
    <w:uiPriority w:val="9"/>
    <w:unhideWhenUsed/>
    <w:qFormat/>
    <w:rsid w:val="00C85901"/>
    <w:pPr>
      <w:keepNext/>
      <w:keepLines/>
      <w:spacing w:before="360" w:after="80"/>
      <w:outlineLvl w:val="1"/>
    </w:pPr>
    <w:rPr>
      <w:rFonts w:ascii="Aptos Display" w:hAnsi="Aptos Display"/>
      <w:sz w:val="28"/>
      <w:szCs w:val="36"/>
    </w:rPr>
  </w:style>
  <w:style w:type="paragraph" w:styleId="Heading3">
    <w:name w:val="heading 3"/>
    <w:uiPriority w:val="9"/>
    <w:unhideWhenUsed/>
    <w:qFormat/>
    <w:rsid w:val="004D136E"/>
    <w:pPr>
      <w:keepNext/>
      <w:keepLines/>
      <w:spacing w:before="280" w:after="80"/>
      <w:outlineLvl w:val="2"/>
    </w:pPr>
    <w:rPr>
      <w:rFonts w:ascii="Aptos Display" w:hAnsi="Aptos Display"/>
      <w:color w:val="757575"/>
      <w:sz w:val="36"/>
      <w:szCs w:val="28"/>
    </w:rPr>
  </w:style>
  <w:style w:type="paragraph" w:styleId="Heading4">
    <w:name w:val="heading 4"/>
    <w:uiPriority w:val="9"/>
    <w:unhideWhenUsed/>
    <w:qFormat/>
    <w:rsid w:val="004D136E"/>
    <w:pPr>
      <w:keepNext/>
      <w:keepLines/>
      <w:spacing w:before="240" w:after="40"/>
      <w:outlineLvl w:val="3"/>
    </w:pPr>
    <w:rPr>
      <w:rFonts w:ascii="Aptos Display" w:hAnsi="Aptos Display"/>
      <w:color w:val="757575"/>
      <w:sz w:val="32"/>
      <w:szCs w:val="24"/>
    </w:rPr>
  </w:style>
  <w:style w:type="paragraph" w:styleId="Heading5">
    <w:name w:val="heading 5"/>
    <w:uiPriority w:val="9"/>
    <w:unhideWhenUsed/>
    <w:qFormat/>
    <w:rsid w:val="00C85901"/>
    <w:pPr>
      <w:keepNext/>
      <w:keepLines/>
      <w:spacing w:before="220" w:after="40"/>
      <w:outlineLvl w:val="4"/>
    </w:pPr>
    <w:rPr>
      <w:rFonts w:ascii="Aptos Display" w:hAnsi="Aptos Display"/>
      <w:b/>
    </w:rPr>
  </w:style>
  <w:style w:type="paragraph" w:styleId="Heading6">
    <w:name w:val="heading 6"/>
    <w:uiPriority w:val="9"/>
    <w:unhideWhenUsed/>
    <w:qFormat/>
    <w:rsid w:val="004D136E"/>
    <w:pPr>
      <w:keepNext/>
      <w:keepLines/>
      <w:spacing w:before="200" w:after="40"/>
      <w:outlineLvl w:val="5"/>
    </w:pPr>
    <w:rPr>
      <w:rFonts w:ascii="Aptos Display" w:hAnsi="Aptos Display"/>
      <w:i/>
      <w:color w:val="757575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D136E"/>
    <w:pPr>
      <w:keepNext/>
      <w:keepLines/>
      <w:spacing w:before="40" w:after="0"/>
      <w:outlineLvl w:val="6"/>
    </w:pPr>
    <w:rPr>
      <w:rFonts w:ascii="Aptos Display" w:eastAsiaTheme="majorEastAsia" w:hAnsi="Aptos Display" w:cstheme="majorBidi"/>
      <w:iCs/>
      <w:color w:val="757575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85901"/>
    <w:pPr>
      <w:keepNext/>
      <w:keepLines/>
      <w:spacing w:before="40" w:after="0"/>
      <w:outlineLvl w:val="7"/>
    </w:pPr>
    <w:rPr>
      <w:rFonts w:ascii="Aptos Display" w:eastAsiaTheme="majorEastAsia" w:hAnsi="Aptos Display" w:cstheme="majorBidi"/>
      <w:i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85901"/>
    <w:pPr>
      <w:keepNext/>
      <w:keepLines/>
      <w:spacing w:before="40" w:after="0"/>
      <w:outlineLvl w:val="8"/>
    </w:pPr>
    <w:rPr>
      <w:rFonts w:ascii="Aptos Display" w:eastAsiaTheme="majorEastAsia" w:hAnsi="Aptos Display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85901"/>
    <w:rPr>
      <w:b/>
      <w:color w:val="006FC4"/>
      <w:u w:val="single"/>
    </w:rPr>
  </w:style>
  <w:style w:type="table" w:styleId="TableGrid">
    <w:name w:val="Table Grid"/>
    <w:basedOn w:val="TableNormal"/>
    <w:uiPriority w:val="39"/>
    <w:rsid w:val="00F73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3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A2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73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A27"/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3A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3A27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3A27"/>
    <w:rPr>
      <w:rFonts w:ascii="Times New Roman" w:hAnsi="Times New Roman"/>
      <w:sz w:val="24"/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C85901"/>
    <w:pPr>
      <w:spacing w:after="0" w:line="240" w:lineRule="auto"/>
      <w:contextualSpacing/>
      <w:jc w:val="center"/>
    </w:pPr>
    <w:rPr>
      <w:rFonts w:ascii="Aptos Display" w:eastAsiaTheme="majorEastAsia" w:hAnsi="Aptos Display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901"/>
    <w:rPr>
      <w:rFonts w:ascii="Aptos Display" w:eastAsiaTheme="majorEastAsia" w:hAnsi="Aptos Display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901"/>
    <w:pPr>
      <w:numPr>
        <w:ilvl w:val="1"/>
      </w:numPr>
      <w:spacing w:after="160"/>
      <w:jc w:val="center"/>
    </w:pPr>
    <w:rPr>
      <w:rFonts w:ascii="Aptos Display" w:eastAsiaTheme="minorEastAsia" w:hAnsi="Aptos Display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85901"/>
    <w:rPr>
      <w:rFonts w:ascii="Aptos Display" w:eastAsiaTheme="minorEastAsia" w:hAnsi="Aptos Display"/>
      <w:color w:val="5A5A5A" w:themeColor="text1" w:themeTint="A5"/>
      <w:spacing w:val="1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4D136E"/>
    <w:rPr>
      <w:rFonts w:ascii="Aptos Display" w:eastAsiaTheme="majorEastAsia" w:hAnsi="Aptos Display" w:cstheme="majorBidi"/>
      <w:iCs/>
      <w:color w:val="757575"/>
    </w:rPr>
  </w:style>
  <w:style w:type="character" w:customStyle="1" w:styleId="Heading8Char">
    <w:name w:val="Heading 8 Char"/>
    <w:basedOn w:val="DefaultParagraphFont"/>
    <w:link w:val="Heading8"/>
    <w:uiPriority w:val="9"/>
    <w:rsid w:val="00C85901"/>
    <w:rPr>
      <w:rFonts w:ascii="Aptos Display" w:eastAsiaTheme="majorEastAsia" w:hAnsi="Aptos Display" w:cstheme="majorBidi"/>
      <w:i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C85901"/>
    <w:rPr>
      <w:rFonts w:ascii="Aptos Display" w:eastAsiaTheme="majorEastAsia" w:hAnsi="Aptos Display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uiPriority w:val="99"/>
    <w:unhideWhenUsed/>
    <w:rsid w:val="00C85901"/>
  </w:style>
  <w:style w:type="character" w:customStyle="1" w:styleId="BodyTextChar">
    <w:name w:val="Body Text Char"/>
    <w:basedOn w:val="DefaultParagraphFont"/>
    <w:link w:val="BodyText"/>
    <w:uiPriority w:val="99"/>
    <w:rsid w:val="00C85901"/>
    <w:rPr>
      <w:rFonts w:ascii="Aptos" w:hAnsi="Aptos"/>
    </w:rPr>
  </w:style>
  <w:style w:type="paragraph" w:customStyle="1" w:styleId="Author">
    <w:name w:val="Author"/>
    <w:basedOn w:val="Normal"/>
    <w:qFormat/>
    <w:rsid w:val="004423DE"/>
    <w:pPr>
      <w:jc w:val="center"/>
    </w:pPr>
  </w:style>
  <w:style w:type="paragraph" w:styleId="Date">
    <w:name w:val="Date"/>
    <w:basedOn w:val="Normal"/>
    <w:next w:val="Normal"/>
    <w:link w:val="DateChar"/>
    <w:uiPriority w:val="99"/>
    <w:unhideWhenUsed/>
    <w:rsid w:val="004423DE"/>
    <w:pPr>
      <w:jc w:val="center"/>
    </w:pPr>
  </w:style>
  <w:style w:type="character" w:customStyle="1" w:styleId="DateChar">
    <w:name w:val="Date Char"/>
    <w:basedOn w:val="DefaultParagraphFont"/>
    <w:link w:val="Date"/>
    <w:uiPriority w:val="99"/>
    <w:rsid w:val="004423DE"/>
    <w:rPr>
      <w:rFonts w:ascii="Times New Roman" w:hAnsi="Times New Roman"/>
      <w:sz w:val="24"/>
    </w:rPr>
  </w:style>
  <w:style w:type="paragraph" w:customStyle="1" w:styleId="Abstract">
    <w:name w:val="Abstract"/>
    <w:qFormat/>
    <w:rsid w:val="00C85901"/>
    <w:rPr>
      <w:rFonts w:ascii="Aptos" w:hAnsi="Aptos"/>
    </w:rPr>
  </w:style>
  <w:style w:type="paragraph" w:customStyle="1" w:styleId="FirstParagraph">
    <w:name w:val="First Paragraph"/>
    <w:basedOn w:val="BodyText"/>
    <w:next w:val="BodyText"/>
    <w:qFormat/>
    <w:rsid w:val="004423DE"/>
  </w:style>
  <w:style w:type="paragraph" w:styleId="BlockText">
    <w:name w:val="Block Text"/>
    <w:basedOn w:val="Normal"/>
    <w:uiPriority w:val="99"/>
    <w:unhideWhenUsed/>
    <w:rsid w:val="00C85901"/>
    <w:pPr>
      <w:ind w:left="288" w:right="1152"/>
    </w:pPr>
    <w:rPr>
      <w:rFonts w:eastAsiaTheme="minorEastAsia"/>
      <w:iCs/>
      <w:color w:val="000000" w:themeColor="text1"/>
    </w:rPr>
  </w:style>
  <w:style w:type="paragraph" w:customStyle="1" w:styleId="Compact">
    <w:name w:val="Compact"/>
    <w:basedOn w:val="BodyText"/>
    <w:qFormat/>
    <w:rsid w:val="0069216D"/>
    <w:pPr>
      <w:spacing w:before="36" w:after="36" w:line="240" w:lineRule="auto"/>
    </w:pPr>
    <w:rPr>
      <w:rFonts w:hAnsi="Times New Roman"/>
      <w:szCs w:val="24"/>
    </w:rPr>
  </w:style>
  <w:style w:type="table" w:customStyle="1" w:styleId="Table">
    <w:name w:val="Table"/>
    <w:semiHidden/>
    <w:unhideWhenUsed/>
    <w:qFormat/>
    <w:rsid w:val="0008599A"/>
    <w:pPr>
      <w:spacing w:after="200" w:line="240" w:lineRule="auto"/>
    </w:pPr>
    <w:rPr>
      <w:rFonts w:asciiTheme="minorHAnsi"/>
      <w:sz w:val="20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shd w:val="clear" w:color="auto" w:fill="D5E0E8"/>
      </w:tcPr>
    </w:tblStylePr>
  </w:style>
  <w:style w:type="paragraph" w:styleId="BodyText2">
    <w:name w:val="Body Text 2"/>
    <w:basedOn w:val="Normal"/>
    <w:link w:val="BodyText2Char"/>
    <w:uiPriority w:val="99"/>
    <w:unhideWhenUsed/>
    <w:rsid w:val="00C85901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85901"/>
    <w:rPr>
      <w:rFonts w:ascii="Aptos" w:hAnsi="Aptos"/>
    </w:rPr>
  </w:style>
  <w:style w:type="character" w:customStyle="1" w:styleId="green-char-style">
    <w:name w:val="green-char-style"/>
    <w:basedOn w:val="DefaultParagraphFont"/>
    <w:uiPriority w:val="1"/>
    <w:qFormat/>
    <w:rsid w:val="002E718C"/>
    <w:rPr>
      <w:b w:val="0"/>
      <w:color w:val="218321"/>
    </w:rPr>
  </w:style>
  <w:style w:type="character" w:customStyle="1" w:styleId="plain-black-char-style">
    <w:name w:val="plain-black-char-style"/>
    <w:uiPriority w:val="1"/>
    <w:qFormat/>
    <w:rsid w:val="00D169FC"/>
    <w:rPr>
      <w:color w:val="000000" w:themeColor="text1"/>
    </w:rPr>
  </w:style>
  <w:style w:type="character" w:styleId="PageNumber">
    <w:name w:val="page number"/>
    <w:basedOn w:val="DefaultParagraphFont"/>
    <w:uiPriority w:val="99"/>
    <w:semiHidden/>
    <w:unhideWhenUsed/>
    <w:rsid w:val="0087487C"/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  <w:style w:type="paragraph" w:styleId="ListParagraph">
    <w:name w:val="List Paragraph"/>
    <w:basedOn w:val="Normal"/>
    <w:uiPriority w:val="34"/>
    <w:qFormat/>
    <w:rsid w:val="00B96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7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79A0F-5851-4DD9-8271-2532CBA98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2120</Characters>
  <Application>Microsoft Office Word</Application>
  <DocSecurity>0</DocSecurity>
  <Lines>45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CoCounsel Skill Results</vt:lpstr>
    </vt:vector>
  </TitlesOfParts>
  <Manager/>
  <Company/>
  <LinksUpToDate>false</LinksUpToDate>
  <CharactersWithSpaces>2497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Capital Outlay Grant Agreement Amendment (Template)</dc:title>
  <dc:creator>george.hypolite@dfa.nm.gov</dc:creator>
  <cp:keywords/>
  <cp:lastModifiedBy>Hypolite, George, DFA</cp:lastModifiedBy>
  <cp:revision>3</cp:revision>
  <dcterms:created xsi:type="dcterms:W3CDTF">2026-07-24T21:28:00Z</dcterms:created>
  <dcterms:modified xsi:type="dcterms:W3CDTF">2026-07-24T21:28:00Z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be584365a5bac966f2a43caf8e83a13d95096a1e6737568507a28d3aa2a9b469</vt:lpwstr>
  </property>
</Properties>
</file>