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3B19" w14:textId="3378109D" w:rsidR="00D857AA" w:rsidRPr="00057B51" w:rsidRDefault="00D857AA" w:rsidP="008770E7">
      <w:pPr>
        <w:spacing w:after="0"/>
        <w:rPr>
          <w:rFonts w:ascii="Arial" w:hAnsi="Arial" w:cs="Arial"/>
        </w:rPr>
      </w:pPr>
    </w:p>
    <w:p w14:paraId="69CB1987" w14:textId="77777777" w:rsidR="00D857AA" w:rsidRPr="00057B51" w:rsidRDefault="006965A3" w:rsidP="008770E7">
      <w:pPr>
        <w:pStyle w:val="FirstParagraph"/>
        <w:spacing w:after="0"/>
        <w:jc w:val="center"/>
        <w:rPr>
          <w:rFonts w:ascii="Arial" w:hAnsi="Arial" w:cs="Arial"/>
        </w:rPr>
      </w:pPr>
      <w:r w:rsidRPr="00057B51">
        <w:rPr>
          <w:rFonts w:ascii="Arial" w:hAnsi="Arial" w:cs="Arial"/>
          <w:b/>
          <w:bCs/>
        </w:rPr>
        <w:t>DEPARTMENT OF FINANCE AND ADMINISTRATION</w:t>
      </w:r>
    </w:p>
    <w:p w14:paraId="2F9F3C04" w14:textId="68DF84ED" w:rsidR="00D857AA" w:rsidRDefault="006965A3" w:rsidP="008770E7">
      <w:pPr>
        <w:spacing w:after="0"/>
        <w:jc w:val="center"/>
        <w:rPr>
          <w:rFonts w:ascii="Arial" w:hAnsi="Arial" w:cs="Arial"/>
        </w:rPr>
      </w:pPr>
      <w:bookmarkStart w:id="0" w:name="X2711f1245710b40e74477bbf00178bd161b8576"/>
      <w:r w:rsidRPr="00057B51">
        <w:rPr>
          <w:rFonts w:ascii="Arial" w:hAnsi="Arial" w:cs="Arial"/>
        </w:rPr>
        <w:t>Subrecipient v. Contractor Determination Checklist</w:t>
      </w:r>
      <w:r w:rsidR="00057B51">
        <w:rPr>
          <w:rStyle w:val="FootnoteReference"/>
          <w:rFonts w:cs="Arial"/>
        </w:rPr>
        <w:footnoteReference w:id="1"/>
      </w:r>
    </w:p>
    <w:p w14:paraId="586B6E15" w14:textId="5CF930A1" w:rsidR="00D857AA" w:rsidRPr="00057B51" w:rsidRDefault="00D857AA" w:rsidP="008770E7">
      <w:pPr>
        <w:spacing w:after="0"/>
        <w:rPr>
          <w:rFonts w:ascii="Arial" w:hAnsi="Arial" w:cs="Arial"/>
          <w:sz w:val="22"/>
        </w:rPr>
      </w:pPr>
    </w:p>
    <w:p w14:paraId="2C6B0581" w14:textId="6F3CE70D" w:rsidR="00D857AA" w:rsidRDefault="006965A3" w:rsidP="008770E7">
      <w:pPr>
        <w:pStyle w:val="ListParagraph"/>
        <w:numPr>
          <w:ilvl w:val="0"/>
          <w:numId w:val="8"/>
        </w:numPr>
        <w:spacing w:after="0"/>
        <w:rPr>
          <w:rFonts w:ascii="Arial" w:hAnsi="Arial" w:cs="Arial"/>
          <w:sz w:val="22"/>
        </w:rPr>
      </w:pPr>
      <w:bookmarkStart w:id="1" w:name="purpose-and-instructions"/>
      <w:r w:rsidRPr="00057B51">
        <w:rPr>
          <w:rFonts w:ascii="Arial" w:hAnsi="Arial" w:cs="Arial"/>
          <w:b/>
          <w:bCs/>
          <w:sz w:val="22"/>
        </w:rPr>
        <w:t>Purpose and Instructions</w:t>
      </w:r>
      <w:r w:rsidR="00057B51" w:rsidRPr="00057B51">
        <w:rPr>
          <w:rFonts w:ascii="Arial" w:hAnsi="Arial" w:cs="Arial"/>
          <w:sz w:val="22"/>
        </w:rPr>
        <w:t xml:space="preserve">: </w:t>
      </w:r>
    </w:p>
    <w:p w14:paraId="75EEC26F" w14:textId="77777777" w:rsidR="00821239" w:rsidRDefault="00821239" w:rsidP="008770E7">
      <w:pPr>
        <w:spacing w:after="0"/>
        <w:ind w:firstLine="360"/>
        <w:jc w:val="both"/>
        <w:rPr>
          <w:rFonts w:ascii="Arial" w:hAnsi="Arial" w:cs="Arial"/>
          <w:sz w:val="22"/>
        </w:rPr>
      </w:pPr>
    </w:p>
    <w:p w14:paraId="20BEF298" w14:textId="394A6418" w:rsidR="00D857AA" w:rsidRDefault="00057B51" w:rsidP="008770E7">
      <w:pPr>
        <w:spacing w:after="0"/>
        <w:ind w:firstLine="360"/>
        <w:jc w:val="both"/>
        <w:rPr>
          <w:rFonts w:ascii="Arial" w:hAnsi="Arial" w:cs="Arial"/>
          <w:sz w:val="22"/>
        </w:rPr>
      </w:pPr>
      <w:r>
        <w:rPr>
          <w:rFonts w:ascii="Arial" w:hAnsi="Arial" w:cs="Arial"/>
          <w:sz w:val="22"/>
        </w:rPr>
        <w:t xml:space="preserve">Under the </w:t>
      </w:r>
      <w:r w:rsidR="009541FB">
        <w:rPr>
          <w:rFonts w:ascii="Arial" w:hAnsi="Arial" w:cs="Arial"/>
          <w:sz w:val="22"/>
        </w:rPr>
        <w:t xml:space="preserve">Federal </w:t>
      </w:r>
      <w:r>
        <w:rPr>
          <w:rFonts w:ascii="Arial" w:hAnsi="Arial" w:cs="Arial"/>
          <w:sz w:val="22"/>
        </w:rPr>
        <w:t>Uniform Guidance, a state agency that passes federal funds through to an outside entity (a pass-through entity) must determine, on a case-by-case basis, whether that entity is a subrecipient or a contractor. The classification determines which federal requirements apply — including subrecipient monitoring and Single Audit obligations for subrecipients versus procurement standards for contractors — so it must be documented before funds are disbursed.</w:t>
      </w:r>
    </w:p>
    <w:p w14:paraId="5DA52CC3" w14:textId="77777777" w:rsidR="007E0A43" w:rsidRPr="00057B51" w:rsidRDefault="007E0A43" w:rsidP="008770E7">
      <w:pPr>
        <w:spacing w:after="0"/>
        <w:ind w:firstLine="360"/>
        <w:jc w:val="both"/>
        <w:rPr>
          <w:rFonts w:ascii="Arial" w:hAnsi="Arial" w:cs="Arial"/>
          <w:sz w:val="22"/>
        </w:rPr>
      </w:pPr>
    </w:p>
    <w:p w14:paraId="586D64B1" w14:textId="7D07305A" w:rsidR="00D857AA" w:rsidRDefault="006965A3" w:rsidP="008770E7">
      <w:pPr>
        <w:spacing w:after="0"/>
        <w:ind w:firstLine="360"/>
        <w:jc w:val="both"/>
        <w:rPr>
          <w:rFonts w:ascii="Arial" w:hAnsi="Arial" w:cs="Arial"/>
          <w:sz w:val="22"/>
        </w:rPr>
      </w:pPr>
      <w:r w:rsidRPr="00057B51">
        <w:rPr>
          <w:rFonts w:ascii="Arial" w:hAnsi="Arial" w:cs="Arial"/>
          <w:sz w:val="22"/>
        </w:rPr>
        <w:t xml:space="preserve">The relationship is usually clear from the proposal, budget, scope of work, and related documents. Use this form when the relationship is not </w:t>
      </w:r>
      <w:proofErr w:type="gramStart"/>
      <w:r w:rsidR="009541FB" w:rsidRPr="00057B51">
        <w:rPr>
          <w:rFonts w:ascii="Arial" w:hAnsi="Arial" w:cs="Arial"/>
          <w:sz w:val="22"/>
        </w:rPr>
        <w:t>clear</w:t>
      </w:r>
      <w:r w:rsidR="009541FB">
        <w:rPr>
          <w:rFonts w:ascii="Arial" w:hAnsi="Arial" w:cs="Arial"/>
          <w:sz w:val="22"/>
        </w:rPr>
        <w:t>,</w:t>
      </w:r>
      <w:r w:rsidR="009541FB" w:rsidRPr="00057B51">
        <w:rPr>
          <w:rFonts w:ascii="Arial" w:hAnsi="Arial" w:cs="Arial"/>
          <w:sz w:val="22"/>
        </w:rPr>
        <w:t xml:space="preserve"> and</w:t>
      </w:r>
      <w:proofErr w:type="gramEnd"/>
      <w:r w:rsidRPr="00057B51">
        <w:rPr>
          <w:rFonts w:ascii="Arial" w:hAnsi="Arial" w:cs="Arial"/>
          <w:sz w:val="22"/>
        </w:rPr>
        <w:t xml:space="preserve"> retain the completed form to document the determination.</w:t>
      </w:r>
    </w:p>
    <w:p w14:paraId="02667E88" w14:textId="77777777" w:rsidR="00811319" w:rsidRPr="00057B51" w:rsidRDefault="00811319" w:rsidP="008770E7">
      <w:pPr>
        <w:spacing w:after="0"/>
        <w:ind w:firstLine="360"/>
        <w:jc w:val="both"/>
        <w:rPr>
          <w:rFonts w:ascii="Arial" w:hAnsi="Arial" w:cs="Arial"/>
          <w:sz w:val="22"/>
        </w:rPr>
      </w:pPr>
    </w:p>
    <w:p w14:paraId="77BCD255" w14:textId="77777777" w:rsidR="00D857AA" w:rsidRPr="009541FB" w:rsidRDefault="006965A3" w:rsidP="008770E7">
      <w:pPr>
        <w:pStyle w:val="ListParagraph"/>
        <w:numPr>
          <w:ilvl w:val="1"/>
          <w:numId w:val="8"/>
        </w:numPr>
        <w:spacing w:after="0"/>
        <w:rPr>
          <w:rFonts w:ascii="Arial" w:hAnsi="Arial" w:cs="Arial"/>
          <w:sz w:val="22"/>
        </w:rPr>
      </w:pPr>
      <w:r w:rsidRPr="009541FB">
        <w:rPr>
          <w:rFonts w:ascii="Arial" w:hAnsi="Arial" w:cs="Arial"/>
          <w:sz w:val="22"/>
          <w:u w:val="single"/>
        </w:rPr>
        <w:t>How to complete this form</w:t>
      </w:r>
      <w:r w:rsidRPr="009541FB">
        <w:rPr>
          <w:rFonts w:ascii="Arial" w:hAnsi="Arial" w:cs="Arial"/>
          <w:sz w:val="22"/>
        </w:rPr>
        <w:t>:</w:t>
      </w:r>
    </w:p>
    <w:p w14:paraId="240E4554" w14:textId="77777777" w:rsidR="009541FB" w:rsidRPr="009541FB" w:rsidRDefault="009541FB" w:rsidP="008770E7">
      <w:pPr>
        <w:pStyle w:val="ListParagraph"/>
        <w:spacing w:after="0"/>
        <w:ind w:left="1440"/>
        <w:rPr>
          <w:rFonts w:ascii="Arial" w:hAnsi="Arial" w:cs="Arial"/>
          <w:sz w:val="22"/>
        </w:rPr>
      </w:pPr>
    </w:p>
    <w:p w14:paraId="6F922C69" w14:textId="77777777" w:rsidR="009541FB" w:rsidRDefault="006965A3" w:rsidP="008770E7">
      <w:pPr>
        <w:pStyle w:val="ListParagraph"/>
        <w:numPr>
          <w:ilvl w:val="0"/>
          <w:numId w:val="10"/>
        </w:numPr>
        <w:spacing w:after="0"/>
        <w:rPr>
          <w:rFonts w:ascii="Arial" w:hAnsi="Arial" w:cs="Arial"/>
          <w:sz w:val="22"/>
        </w:rPr>
      </w:pPr>
      <w:r w:rsidRPr="009541FB">
        <w:rPr>
          <w:rFonts w:ascii="Arial" w:hAnsi="Arial" w:cs="Arial"/>
          <w:sz w:val="22"/>
        </w:rPr>
        <w:t>Fill in the identifying information below.</w:t>
      </w:r>
    </w:p>
    <w:p w14:paraId="113A1A14" w14:textId="77777777" w:rsidR="009541FB" w:rsidRDefault="009541FB" w:rsidP="008770E7">
      <w:pPr>
        <w:pStyle w:val="ListParagraph"/>
        <w:spacing w:after="0"/>
        <w:rPr>
          <w:rFonts w:ascii="Arial" w:hAnsi="Arial" w:cs="Arial"/>
          <w:sz w:val="22"/>
        </w:rPr>
      </w:pPr>
    </w:p>
    <w:p w14:paraId="2884ECD5" w14:textId="77777777" w:rsidR="009541FB" w:rsidRDefault="006965A3" w:rsidP="008770E7">
      <w:pPr>
        <w:pStyle w:val="ListParagraph"/>
        <w:numPr>
          <w:ilvl w:val="1"/>
          <w:numId w:val="10"/>
        </w:numPr>
        <w:spacing w:after="0"/>
        <w:rPr>
          <w:rFonts w:ascii="Arial" w:hAnsi="Arial" w:cs="Arial"/>
          <w:sz w:val="22"/>
        </w:rPr>
      </w:pPr>
      <w:r w:rsidRPr="009541FB">
        <w:rPr>
          <w:rFonts w:ascii="Arial" w:hAnsi="Arial" w:cs="Arial"/>
          <w:sz w:val="22"/>
        </w:rPr>
        <w:t xml:space="preserve">In </w:t>
      </w:r>
      <w:r w:rsidR="009541FB">
        <w:rPr>
          <w:rFonts w:ascii="Arial" w:hAnsi="Arial" w:cs="Arial"/>
          <w:sz w:val="22"/>
        </w:rPr>
        <w:t xml:space="preserve">Sections 1 and </w:t>
      </w:r>
      <w:r w:rsidRPr="009541FB">
        <w:rPr>
          <w:rFonts w:ascii="Arial" w:hAnsi="Arial" w:cs="Arial"/>
          <w:sz w:val="22"/>
        </w:rPr>
        <w:t>2, check every characteristic that applies to the entity. Brief explanations appear beneath each item.</w:t>
      </w:r>
    </w:p>
    <w:p w14:paraId="220E429C" w14:textId="77777777" w:rsidR="009541FB" w:rsidRDefault="009541FB" w:rsidP="008770E7">
      <w:pPr>
        <w:pStyle w:val="ListParagraph"/>
        <w:spacing w:after="0"/>
        <w:ind w:left="1440"/>
        <w:rPr>
          <w:rFonts w:ascii="Arial" w:hAnsi="Arial" w:cs="Arial"/>
          <w:sz w:val="22"/>
        </w:rPr>
      </w:pPr>
    </w:p>
    <w:p w14:paraId="465106E3" w14:textId="77777777" w:rsidR="009541FB" w:rsidRDefault="006965A3" w:rsidP="008770E7">
      <w:pPr>
        <w:pStyle w:val="ListParagraph"/>
        <w:numPr>
          <w:ilvl w:val="1"/>
          <w:numId w:val="10"/>
        </w:numPr>
        <w:spacing w:after="0"/>
        <w:rPr>
          <w:rFonts w:ascii="Arial" w:hAnsi="Arial" w:cs="Arial"/>
          <w:sz w:val="22"/>
        </w:rPr>
      </w:pPr>
      <w:r w:rsidRPr="009541FB">
        <w:rPr>
          <w:rFonts w:ascii="Arial" w:hAnsi="Arial" w:cs="Arial"/>
          <w:sz w:val="22"/>
        </w:rPr>
        <w:t>Tally the boxes checked in each section (Section 3).</w:t>
      </w:r>
    </w:p>
    <w:p w14:paraId="2D81FF45" w14:textId="77777777" w:rsidR="009541FB" w:rsidRPr="009541FB" w:rsidRDefault="009541FB" w:rsidP="008770E7">
      <w:pPr>
        <w:pStyle w:val="ListParagraph"/>
        <w:spacing w:after="0"/>
        <w:rPr>
          <w:rFonts w:ascii="Arial" w:hAnsi="Arial" w:cs="Arial"/>
          <w:sz w:val="22"/>
        </w:rPr>
      </w:pPr>
    </w:p>
    <w:p w14:paraId="1C1EA93A" w14:textId="77777777" w:rsidR="009541FB" w:rsidRDefault="006965A3" w:rsidP="008770E7">
      <w:pPr>
        <w:pStyle w:val="ListParagraph"/>
        <w:numPr>
          <w:ilvl w:val="1"/>
          <w:numId w:val="10"/>
        </w:numPr>
        <w:spacing w:after="0"/>
        <w:rPr>
          <w:rFonts w:ascii="Arial" w:hAnsi="Arial" w:cs="Arial"/>
          <w:sz w:val="22"/>
        </w:rPr>
      </w:pPr>
      <w:r w:rsidRPr="009541FB">
        <w:rPr>
          <w:rFonts w:ascii="Arial" w:hAnsi="Arial" w:cs="Arial"/>
          <w:sz w:val="22"/>
        </w:rPr>
        <w:t xml:space="preserve">Apply judgment where the factors are mixed (Section 4). </w:t>
      </w:r>
    </w:p>
    <w:p w14:paraId="5F4ECF64" w14:textId="77777777" w:rsidR="009541FB" w:rsidRPr="009541FB" w:rsidRDefault="009541FB" w:rsidP="008770E7">
      <w:pPr>
        <w:pStyle w:val="ListParagraph"/>
        <w:spacing w:after="0"/>
        <w:rPr>
          <w:rFonts w:ascii="Arial" w:hAnsi="Arial" w:cs="Arial"/>
          <w:b/>
          <w:bCs/>
          <w:sz w:val="22"/>
        </w:rPr>
      </w:pPr>
    </w:p>
    <w:p w14:paraId="04ADF68E" w14:textId="77777777" w:rsidR="009541FB" w:rsidRDefault="006965A3" w:rsidP="008770E7">
      <w:pPr>
        <w:pStyle w:val="ListParagraph"/>
        <w:numPr>
          <w:ilvl w:val="2"/>
          <w:numId w:val="10"/>
        </w:numPr>
        <w:spacing w:after="0"/>
        <w:rPr>
          <w:rFonts w:ascii="Arial" w:hAnsi="Arial" w:cs="Arial"/>
          <w:sz w:val="22"/>
        </w:rPr>
      </w:pPr>
      <w:r w:rsidRPr="009541FB">
        <w:rPr>
          <w:rFonts w:ascii="Arial" w:hAnsi="Arial" w:cs="Arial"/>
          <w:sz w:val="22"/>
        </w:rPr>
        <w:t>Remember: the substance of the relationship matters more than the form or title of the agreement, and no single factor is decisive.</w:t>
      </w:r>
    </w:p>
    <w:p w14:paraId="25C998E7" w14:textId="6B8D6572" w:rsidR="009541FB" w:rsidRDefault="009541FB" w:rsidP="008770E7">
      <w:pPr>
        <w:pStyle w:val="ListParagraph"/>
        <w:spacing w:after="0"/>
        <w:rPr>
          <w:rFonts w:ascii="Arial" w:hAnsi="Arial" w:cs="Arial"/>
          <w:sz w:val="22"/>
        </w:rPr>
      </w:pPr>
    </w:p>
    <w:p w14:paraId="5C18CDE8" w14:textId="6DBCF272" w:rsidR="00D857AA" w:rsidRPr="009541FB" w:rsidRDefault="006965A3" w:rsidP="008770E7">
      <w:pPr>
        <w:pStyle w:val="ListParagraph"/>
        <w:numPr>
          <w:ilvl w:val="1"/>
          <w:numId w:val="10"/>
        </w:numPr>
        <w:spacing w:after="0"/>
        <w:rPr>
          <w:rFonts w:ascii="Arial" w:hAnsi="Arial" w:cs="Arial"/>
          <w:sz w:val="22"/>
        </w:rPr>
      </w:pPr>
      <w:r w:rsidRPr="009541FB">
        <w:rPr>
          <w:rFonts w:ascii="Arial" w:hAnsi="Arial" w:cs="Arial"/>
          <w:sz w:val="22"/>
        </w:rPr>
        <w:t>Record the final determination and obtain the required review signatures (Section 5).</w:t>
      </w:r>
    </w:p>
    <w:p w14:paraId="3EA0153F" w14:textId="188EE4B8" w:rsidR="00D857AA" w:rsidRPr="00057B51" w:rsidRDefault="00D857AA" w:rsidP="008770E7">
      <w:pPr>
        <w:spacing w:after="0"/>
        <w:rPr>
          <w:rFonts w:ascii="Arial" w:hAnsi="Arial" w:cs="Arial"/>
          <w:sz w:val="22"/>
        </w:rPr>
      </w:pPr>
    </w:p>
    <w:p w14:paraId="1E5BF52B" w14:textId="293AA5A0" w:rsidR="00D857AA" w:rsidRDefault="006965A3" w:rsidP="008770E7">
      <w:pPr>
        <w:pStyle w:val="ListParagraph"/>
        <w:numPr>
          <w:ilvl w:val="0"/>
          <w:numId w:val="8"/>
        </w:numPr>
        <w:spacing w:after="0"/>
        <w:rPr>
          <w:rFonts w:ascii="Arial" w:hAnsi="Arial" w:cs="Arial"/>
          <w:sz w:val="22"/>
        </w:rPr>
      </w:pPr>
      <w:bookmarkStart w:id="2" w:name="identifying-information"/>
      <w:bookmarkEnd w:id="1"/>
      <w:r w:rsidRPr="009541FB">
        <w:rPr>
          <w:rFonts w:ascii="Arial" w:hAnsi="Arial" w:cs="Arial"/>
          <w:b/>
          <w:bCs/>
          <w:sz w:val="22"/>
        </w:rPr>
        <w:t>Identifying Information</w:t>
      </w:r>
      <w:r w:rsidR="009541FB">
        <w:rPr>
          <w:rFonts w:ascii="Arial" w:hAnsi="Arial" w:cs="Arial"/>
          <w:sz w:val="22"/>
        </w:rPr>
        <w:t>:</w:t>
      </w:r>
    </w:p>
    <w:p w14:paraId="33FAB254" w14:textId="77777777" w:rsidR="009541FB" w:rsidRPr="009541FB" w:rsidRDefault="009541FB" w:rsidP="008770E7">
      <w:pPr>
        <w:pStyle w:val="ListParagraph"/>
        <w:spacing w:after="0"/>
        <w:rPr>
          <w:rFonts w:ascii="Arial" w:hAnsi="Arial" w:cs="Arial"/>
          <w:sz w:val="22"/>
        </w:rPr>
      </w:pPr>
    </w:p>
    <w:tbl>
      <w:tblPr>
        <w:tblStyle w:val="Table"/>
        <w:tblW w:w="5000" w:type="pct"/>
        <w:tblLayout w:type="fixed"/>
        <w:tblLook w:val="0020" w:firstRow="1" w:lastRow="0" w:firstColumn="0" w:lastColumn="0" w:noHBand="0" w:noVBand="0"/>
      </w:tblPr>
      <w:tblGrid>
        <w:gridCol w:w="4315"/>
        <w:gridCol w:w="4315"/>
      </w:tblGrid>
      <w:tr w:rsidR="00D857AA" w:rsidRPr="00057B51" w14:paraId="5FFF9FC8" w14:textId="77777777" w:rsidTr="00D857AA">
        <w:trPr>
          <w:cnfStyle w:val="100000000000" w:firstRow="1" w:lastRow="0" w:firstColumn="0" w:lastColumn="0" w:oddVBand="0" w:evenVBand="0" w:oddHBand="0" w:evenHBand="0" w:firstRowFirstColumn="0" w:firstRowLastColumn="0" w:lastRowFirstColumn="0" w:lastRowLastColumn="0"/>
          <w:tblHeader/>
        </w:trPr>
        <w:tc>
          <w:tcPr>
            <w:tcW w:w="3960" w:type="dxa"/>
          </w:tcPr>
          <w:p w14:paraId="48D93FF2" w14:textId="77777777" w:rsidR="00D857AA" w:rsidRPr="009541FB" w:rsidRDefault="006965A3" w:rsidP="008770E7">
            <w:pPr>
              <w:spacing w:after="0"/>
              <w:rPr>
                <w:rFonts w:ascii="Arial" w:hAnsi="Arial" w:cs="Arial"/>
                <w:szCs w:val="20"/>
              </w:rPr>
            </w:pPr>
            <w:r w:rsidRPr="009541FB">
              <w:rPr>
                <w:rFonts w:ascii="Arial" w:hAnsi="Arial" w:cs="Arial"/>
                <w:szCs w:val="20"/>
              </w:rPr>
              <w:t>Field</w:t>
            </w:r>
          </w:p>
        </w:tc>
        <w:tc>
          <w:tcPr>
            <w:tcW w:w="3960" w:type="dxa"/>
          </w:tcPr>
          <w:p w14:paraId="51771223" w14:textId="77777777" w:rsidR="00D857AA" w:rsidRPr="009541FB" w:rsidRDefault="006965A3" w:rsidP="008770E7">
            <w:pPr>
              <w:spacing w:after="0"/>
              <w:rPr>
                <w:rFonts w:ascii="Arial" w:hAnsi="Arial" w:cs="Arial"/>
                <w:szCs w:val="20"/>
              </w:rPr>
            </w:pPr>
            <w:r w:rsidRPr="009541FB">
              <w:rPr>
                <w:rFonts w:ascii="Arial" w:hAnsi="Arial" w:cs="Arial"/>
                <w:szCs w:val="20"/>
              </w:rPr>
              <w:t>Entry</w:t>
            </w:r>
          </w:p>
        </w:tc>
      </w:tr>
      <w:tr w:rsidR="00D857AA" w:rsidRPr="00057B51" w14:paraId="162CC0E0" w14:textId="77777777">
        <w:tc>
          <w:tcPr>
            <w:tcW w:w="3960" w:type="dxa"/>
          </w:tcPr>
          <w:p w14:paraId="6CA1980A" w14:textId="77777777" w:rsidR="00D857AA" w:rsidRPr="009541FB" w:rsidRDefault="006965A3" w:rsidP="008770E7">
            <w:pPr>
              <w:spacing w:after="0"/>
              <w:rPr>
                <w:rFonts w:ascii="Arial" w:hAnsi="Arial" w:cs="Arial"/>
                <w:szCs w:val="20"/>
              </w:rPr>
            </w:pPr>
            <w:r w:rsidRPr="009541FB">
              <w:rPr>
                <w:rFonts w:ascii="Arial" w:hAnsi="Arial" w:cs="Arial"/>
                <w:szCs w:val="20"/>
              </w:rPr>
              <w:t>State agency</w:t>
            </w:r>
          </w:p>
        </w:tc>
        <w:sdt>
          <w:sdtPr>
            <w:rPr>
              <w:rFonts w:ascii="Arial" w:hAnsi="Arial" w:cs="Arial"/>
              <w:szCs w:val="20"/>
            </w:rPr>
            <w:id w:val="1795789828"/>
            <w:placeholder>
              <w:docPart w:val="DefaultPlaceholder_-1854013440"/>
            </w:placeholder>
            <w:showingPlcHdr/>
            <w:text/>
          </w:sdtPr>
          <w:sdtContent>
            <w:tc>
              <w:tcPr>
                <w:tcW w:w="3960" w:type="dxa"/>
              </w:tcPr>
              <w:p w14:paraId="0E52B66A" w14:textId="764946A0" w:rsidR="00D857AA" w:rsidRPr="009541FB" w:rsidRDefault="001636A0" w:rsidP="008770E7">
                <w:pPr>
                  <w:spacing w:after="0"/>
                  <w:rPr>
                    <w:rFonts w:ascii="Arial" w:hAnsi="Arial" w:cs="Arial"/>
                    <w:szCs w:val="20"/>
                  </w:rPr>
                </w:pPr>
                <w:r w:rsidRPr="00093591">
                  <w:rPr>
                    <w:rStyle w:val="PlaceholderText"/>
                  </w:rPr>
                  <w:t>Click or tap here to enter text.</w:t>
                </w:r>
              </w:p>
            </w:tc>
          </w:sdtContent>
        </w:sdt>
      </w:tr>
      <w:tr w:rsidR="00D857AA" w:rsidRPr="00057B51" w14:paraId="11A38267" w14:textId="77777777">
        <w:tc>
          <w:tcPr>
            <w:tcW w:w="3960" w:type="dxa"/>
          </w:tcPr>
          <w:p w14:paraId="4DF005F9" w14:textId="77777777" w:rsidR="00D857AA" w:rsidRPr="009541FB" w:rsidRDefault="006965A3" w:rsidP="008770E7">
            <w:pPr>
              <w:spacing w:after="0"/>
              <w:rPr>
                <w:rFonts w:ascii="Arial" w:hAnsi="Arial" w:cs="Arial"/>
                <w:szCs w:val="20"/>
              </w:rPr>
            </w:pPr>
            <w:r w:rsidRPr="009541FB">
              <w:rPr>
                <w:rFonts w:ascii="Arial" w:hAnsi="Arial" w:cs="Arial"/>
                <w:szCs w:val="20"/>
              </w:rPr>
              <w:t>Preparer name / title</w:t>
            </w:r>
          </w:p>
        </w:tc>
        <w:sdt>
          <w:sdtPr>
            <w:rPr>
              <w:rFonts w:ascii="Arial" w:hAnsi="Arial" w:cs="Arial"/>
              <w:szCs w:val="20"/>
            </w:rPr>
            <w:id w:val="2036767328"/>
            <w:placeholder>
              <w:docPart w:val="DefaultPlaceholder_-1854013440"/>
            </w:placeholder>
            <w:showingPlcHdr/>
            <w:text/>
          </w:sdtPr>
          <w:sdtContent>
            <w:tc>
              <w:tcPr>
                <w:tcW w:w="3960" w:type="dxa"/>
              </w:tcPr>
              <w:p w14:paraId="0C220EEE" w14:textId="5978E50D" w:rsidR="00D857AA" w:rsidRPr="009541FB" w:rsidRDefault="001636A0" w:rsidP="008770E7">
                <w:pPr>
                  <w:spacing w:after="0"/>
                  <w:rPr>
                    <w:rFonts w:ascii="Arial" w:hAnsi="Arial" w:cs="Arial"/>
                    <w:szCs w:val="20"/>
                  </w:rPr>
                </w:pPr>
                <w:r w:rsidRPr="00093591">
                  <w:rPr>
                    <w:rStyle w:val="PlaceholderText"/>
                  </w:rPr>
                  <w:t>Click or tap here to enter text.</w:t>
                </w:r>
              </w:p>
            </w:tc>
          </w:sdtContent>
        </w:sdt>
      </w:tr>
      <w:tr w:rsidR="00D857AA" w:rsidRPr="00057B51" w14:paraId="2C4A766C" w14:textId="77777777">
        <w:tc>
          <w:tcPr>
            <w:tcW w:w="3960" w:type="dxa"/>
          </w:tcPr>
          <w:p w14:paraId="48CE56E6" w14:textId="77777777" w:rsidR="00D857AA" w:rsidRPr="009541FB" w:rsidRDefault="006965A3" w:rsidP="008770E7">
            <w:pPr>
              <w:spacing w:after="0"/>
              <w:rPr>
                <w:rFonts w:ascii="Arial" w:hAnsi="Arial" w:cs="Arial"/>
                <w:szCs w:val="20"/>
              </w:rPr>
            </w:pPr>
            <w:r w:rsidRPr="009541FB">
              <w:rPr>
                <w:rFonts w:ascii="Arial" w:hAnsi="Arial" w:cs="Arial"/>
                <w:szCs w:val="20"/>
              </w:rPr>
              <w:t>Federal program / grant name</w:t>
            </w:r>
          </w:p>
        </w:tc>
        <w:sdt>
          <w:sdtPr>
            <w:rPr>
              <w:rFonts w:ascii="Arial" w:hAnsi="Arial" w:cs="Arial"/>
              <w:szCs w:val="20"/>
            </w:rPr>
            <w:id w:val="-1305621563"/>
            <w:placeholder>
              <w:docPart w:val="DefaultPlaceholder_-1854013440"/>
            </w:placeholder>
            <w:showingPlcHdr/>
            <w:text/>
          </w:sdtPr>
          <w:sdtContent>
            <w:tc>
              <w:tcPr>
                <w:tcW w:w="3960" w:type="dxa"/>
              </w:tcPr>
              <w:p w14:paraId="2EE89936" w14:textId="56AA7970" w:rsidR="00D857AA" w:rsidRPr="009541FB" w:rsidRDefault="001636A0" w:rsidP="008770E7">
                <w:pPr>
                  <w:spacing w:after="0"/>
                  <w:rPr>
                    <w:rFonts w:ascii="Arial" w:hAnsi="Arial" w:cs="Arial"/>
                    <w:szCs w:val="20"/>
                  </w:rPr>
                </w:pPr>
                <w:r w:rsidRPr="00093591">
                  <w:rPr>
                    <w:rStyle w:val="PlaceholderText"/>
                  </w:rPr>
                  <w:t>Click or tap here to enter text.</w:t>
                </w:r>
              </w:p>
            </w:tc>
          </w:sdtContent>
        </w:sdt>
      </w:tr>
      <w:tr w:rsidR="00D857AA" w:rsidRPr="00057B51" w14:paraId="7951387D" w14:textId="77777777">
        <w:tc>
          <w:tcPr>
            <w:tcW w:w="3960" w:type="dxa"/>
          </w:tcPr>
          <w:p w14:paraId="3FADE3DA" w14:textId="77777777" w:rsidR="00D857AA" w:rsidRPr="009541FB" w:rsidRDefault="006965A3" w:rsidP="008770E7">
            <w:pPr>
              <w:spacing w:after="0"/>
              <w:rPr>
                <w:rFonts w:ascii="Arial" w:hAnsi="Arial" w:cs="Arial"/>
                <w:szCs w:val="20"/>
              </w:rPr>
            </w:pPr>
            <w:r w:rsidRPr="009541FB">
              <w:rPr>
                <w:rFonts w:ascii="Arial" w:hAnsi="Arial" w:cs="Arial"/>
                <w:szCs w:val="20"/>
              </w:rPr>
              <w:t>Assistance Listing (CFDA) No.</w:t>
            </w:r>
          </w:p>
        </w:tc>
        <w:sdt>
          <w:sdtPr>
            <w:rPr>
              <w:rFonts w:ascii="Arial" w:hAnsi="Arial" w:cs="Arial"/>
              <w:szCs w:val="20"/>
            </w:rPr>
            <w:id w:val="-4291022"/>
            <w:placeholder>
              <w:docPart w:val="DefaultPlaceholder_-1854013440"/>
            </w:placeholder>
            <w:showingPlcHdr/>
            <w:text/>
          </w:sdtPr>
          <w:sdtContent>
            <w:tc>
              <w:tcPr>
                <w:tcW w:w="3960" w:type="dxa"/>
              </w:tcPr>
              <w:p w14:paraId="0D0AFB23" w14:textId="407F49D8" w:rsidR="00D857AA" w:rsidRPr="009541FB" w:rsidRDefault="001636A0" w:rsidP="008770E7">
                <w:pPr>
                  <w:spacing w:after="0"/>
                  <w:rPr>
                    <w:rFonts w:ascii="Arial" w:hAnsi="Arial" w:cs="Arial"/>
                    <w:szCs w:val="20"/>
                  </w:rPr>
                </w:pPr>
                <w:r w:rsidRPr="00093591">
                  <w:rPr>
                    <w:rStyle w:val="PlaceholderText"/>
                  </w:rPr>
                  <w:t>Click or tap here to enter text.</w:t>
                </w:r>
              </w:p>
            </w:tc>
          </w:sdtContent>
        </w:sdt>
      </w:tr>
      <w:tr w:rsidR="00D857AA" w:rsidRPr="00057B51" w14:paraId="3FCC787D" w14:textId="77777777">
        <w:tc>
          <w:tcPr>
            <w:tcW w:w="3960" w:type="dxa"/>
          </w:tcPr>
          <w:p w14:paraId="3BF11E41" w14:textId="77777777" w:rsidR="00D857AA" w:rsidRPr="009541FB" w:rsidRDefault="006965A3" w:rsidP="008770E7">
            <w:pPr>
              <w:spacing w:after="0"/>
              <w:rPr>
                <w:rFonts w:ascii="Arial" w:hAnsi="Arial" w:cs="Arial"/>
                <w:szCs w:val="20"/>
              </w:rPr>
            </w:pPr>
            <w:r w:rsidRPr="009541FB">
              <w:rPr>
                <w:rFonts w:ascii="Arial" w:hAnsi="Arial" w:cs="Arial"/>
                <w:szCs w:val="20"/>
              </w:rPr>
              <w:t>Federal awarding agency</w:t>
            </w:r>
          </w:p>
        </w:tc>
        <w:sdt>
          <w:sdtPr>
            <w:rPr>
              <w:rFonts w:ascii="Arial" w:hAnsi="Arial" w:cs="Arial"/>
              <w:szCs w:val="20"/>
            </w:rPr>
            <w:id w:val="493220105"/>
            <w:placeholder>
              <w:docPart w:val="DefaultPlaceholder_-1854013440"/>
            </w:placeholder>
            <w:showingPlcHdr/>
            <w:text/>
          </w:sdtPr>
          <w:sdtContent>
            <w:tc>
              <w:tcPr>
                <w:tcW w:w="3960" w:type="dxa"/>
              </w:tcPr>
              <w:p w14:paraId="2C226D6B" w14:textId="28C48007" w:rsidR="00D857AA" w:rsidRPr="009541FB" w:rsidRDefault="001636A0" w:rsidP="008770E7">
                <w:pPr>
                  <w:spacing w:after="0"/>
                  <w:rPr>
                    <w:rFonts w:ascii="Arial" w:hAnsi="Arial" w:cs="Arial"/>
                    <w:szCs w:val="20"/>
                  </w:rPr>
                </w:pPr>
                <w:r w:rsidRPr="00093591">
                  <w:rPr>
                    <w:rStyle w:val="PlaceholderText"/>
                  </w:rPr>
                  <w:t>Click or tap here to enter text.</w:t>
                </w:r>
              </w:p>
            </w:tc>
          </w:sdtContent>
        </w:sdt>
      </w:tr>
      <w:tr w:rsidR="00D857AA" w:rsidRPr="00057B51" w14:paraId="47025D70" w14:textId="77777777">
        <w:tc>
          <w:tcPr>
            <w:tcW w:w="3960" w:type="dxa"/>
          </w:tcPr>
          <w:p w14:paraId="22372C5A" w14:textId="77777777" w:rsidR="00D857AA" w:rsidRPr="009541FB" w:rsidRDefault="006965A3" w:rsidP="008770E7">
            <w:pPr>
              <w:spacing w:after="0"/>
              <w:rPr>
                <w:rFonts w:ascii="Arial" w:hAnsi="Arial" w:cs="Arial"/>
                <w:szCs w:val="20"/>
              </w:rPr>
            </w:pPr>
            <w:r w:rsidRPr="009541FB">
              <w:rPr>
                <w:rFonts w:ascii="Arial" w:hAnsi="Arial" w:cs="Arial"/>
                <w:szCs w:val="20"/>
              </w:rPr>
              <w:t>Outside entity being classified</w:t>
            </w:r>
          </w:p>
        </w:tc>
        <w:sdt>
          <w:sdtPr>
            <w:rPr>
              <w:rFonts w:ascii="Arial" w:hAnsi="Arial" w:cs="Arial"/>
              <w:szCs w:val="20"/>
            </w:rPr>
            <w:id w:val="-1364897261"/>
            <w:placeholder>
              <w:docPart w:val="DefaultPlaceholder_-1854013440"/>
            </w:placeholder>
            <w:showingPlcHdr/>
            <w:text/>
          </w:sdtPr>
          <w:sdtContent>
            <w:tc>
              <w:tcPr>
                <w:tcW w:w="3960" w:type="dxa"/>
              </w:tcPr>
              <w:p w14:paraId="39AD4379" w14:textId="74658C51" w:rsidR="00D857AA" w:rsidRPr="009541FB" w:rsidRDefault="001636A0" w:rsidP="008770E7">
                <w:pPr>
                  <w:spacing w:after="0"/>
                  <w:rPr>
                    <w:rFonts w:ascii="Arial" w:hAnsi="Arial" w:cs="Arial"/>
                    <w:szCs w:val="20"/>
                  </w:rPr>
                </w:pPr>
                <w:r w:rsidRPr="00093591">
                  <w:rPr>
                    <w:rStyle w:val="PlaceholderText"/>
                  </w:rPr>
                  <w:t>Click or tap here to enter text.</w:t>
                </w:r>
              </w:p>
            </w:tc>
          </w:sdtContent>
        </w:sdt>
      </w:tr>
      <w:tr w:rsidR="00D857AA" w:rsidRPr="00057B51" w14:paraId="2C60B661" w14:textId="77777777">
        <w:tc>
          <w:tcPr>
            <w:tcW w:w="3960" w:type="dxa"/>
          </w:tcPr>
          <w:p w14:paraId="40C75B6B" w14:textId="77777777" w:rsidR="00D857AA" w:rsidRPr="009541FB" w:rsidRDefault="006965A3" w:rsidP="008770E7">
            <w:pPr>
              <w:spacing w:after="0"/>
              <w:rPr>
                <w:rFonts w:ascii="Arial" w:hAnsi="Arial" w:cs="Arial"/>
                <w:szCs w:val="20"/>
              </w:rPr>
            </w:pPr>
            <w:r w:rsidRPr="009541FB">
              <w:rPr>
                <w:rFonts w:ascii="Arial" w:hAnsi="Arial" w:cs="Arial"/>
                <w:szCs w:val="20"/>
              </w:rPr>
              <w:t>Agreement / award amount</w:t>
            </w:r>
          </w:p>
        </w:tc>
        <w:tc>
          <w:tcPr>
            <w:tcW w:w="3960" w:type="dxa"/>
          </w:tcPr>
          <w:p w14:paraId="3B0AE785" w14:textId="422273A5" w:rsidR="00D857AA" w:rsidRPr="009541FB" w:rsidRDefault="006965A3" w:rsidP="008770E7">
            <w:pPr>
              <w:spacing w:after="0"/>
              <w:rPr>
                <w:rFonts w:ascii="Arial" w:hAnsi="Arial" w:cs="Arial"/>
                <w:szCs w:val="20"/>
              </w:rPr>
            </w:pPr>
            <w:r w:rsidRPr="009541FB">
              <w:rPr>
                <w:rFonts w:ascii="Arial" w:hAnsi="Arial" w:cs="Arial"/>
                <w:szCs w:val="20"/>
              </w:rPr>
              <w:t xml:space="preserve">$ </w:t>
            </w:r>
            <w:sdt>
              <w:sdtPr>
                <w:rPr>
                  <w:rFonts w:ascii="Arial" w:hAnsi="Arial" w:cs="Arial"/>
                  <w:szCs w:val="20"/>
                </w:rPr>
                <w:id w:val="-569961739"/>
                <w:placeholder>
                  <w:docPart w:val="DefaultPlaceholder_-1854013440"/>
                </w:placeholder>
                <w:showingPlcHdr/>
                <w:text/>
              </w:sdtPr>
              <w:sdtContent>
                <w:r w:rsidR="001636A0" w:rsidRPr="00093591">
                  <w:rPr>
                    <w:rStyle w:val="PlaceholderText"/>
                  </w:rPr>
                  <w:t>Click or tap here to enter text.</w:t>
                </w:r>
              </w:sdtContent>
            </w:sdt>
          </w:p>
        </w:tc>
      </w:tr>
      <w:tr w:rsidR="00D857AA" w:rsidRPr="00057B51" w14:paraId="57D17419" w14:textId="77777777">
        <w:tc>
          <w:tcPr>
            <w:tcW w:w="3960" w:type="dxa"/>
          </w:tcPr>
          <w:p w14:paraId="154171A5" w14:textId="77777777" w:rsidR="00D857AA" w:rsidRPr="009541FB" w:rsidRDefault="006965A3" w:rsidP="008770E7">
            <w:pPr>
              <w:spacing w:after="0"/>
              <w:rPr>
                <w:rFonts w:ascii="Arial" w:hAnsi="Arial" w:cs="Arial"/>
                <w:szCs w:val="20"/>
              </w:rPr>
            </w:pPr>
            <w:r w:rsidRPr="009541FB">
              <w:rPr>
                <w:rFonts w:ascii="Arial" w:hAnsi="Arial" w:cs="Arial"/>
                <w:szCs w:val="20"/>
              </w:rPr>
              <w:t>Period of performance</w:t>
            </w:r>
          </w:p>
        </w:tc>
        <w:sdt>
          <w:sdtPr>
            <w:rPr>
              <w:rFonts w:ascii="Arial" w:hAnsi="Arial" w:cs="Arial"/>
              <w:szCs w:val="20"/>
            </w:rPr>
            <w:id w:val="-1687667914"/>
            <w:placeholder>
              <w:docPart w:val="DefaultPlaceholder_-1854013440"/>
            </w:placeholder>
            <w:showingPlcHdr/>
            <w:text/>
          </w:sdtPr>
          <w:sdtContent>
            <w:tc>
              <w:tcPr>
                <w:tcW w:w="3960" w:type="dxa"/>
              </w:tcPr>
              <w:p w14:paraId="0AB18895" w14:textId="62E67D6F" w:rsidR="00D857AA" w:rsidRPr="009541FB" w:rsidRDefault="001636A0" w:rsidP="008770E7">
                <w:pPr>
                  <w:spacing w:after="0"/>
                  <w:rPr>
                    <w:rFonts w:ascii="Arial" w:hAnsi="Arial" w:cs="Arial"/>
                    <w:szCs w:val="20"/>
                  </w:rPr>
                </w:pPr>
                <w:r w:rsidRPr="00093591">
                  <w:rPr>
                    <w:rStyle w:val="PlaceholderText"/>
                  </w:rPr>
                  <w:t>Click or tap here to enter text.</w:t>
                </w:r>
              </w:p>
            </w:tc>
          </w:sdtContent>
        </w:sdt>
      </w:tr>
      <w:tr w:rsidR="00D857AA" w:rsidRPr="00057B51" w14:paraId="33194DCB" w14:textId="77777777">
        <w:tc>
          <w:tcPr>
            <w:tcW w:w="3960" w:type="dxa"/>
          </w:tcPr>
          <w:p w14:paraId="195FD739" w14:textId="77777777" w:rsidR="00D857AA" w:rsidRPr="009541FB" w:rsidRDefault="006965A3" w:rsidP="008770E7">
            <w:pPr>
              <w:spacing w:after="0"/>
              <w:rPr>
                <w:rFonts w:ascii="Arial" w:hAnsi="Arial" w:cs="Arial"/>
                <w:szCs w:val="20"/>
              </w:rPr>
            </w:pPr>
            <w:r w:rsidRPr="009541FB">
              <w:rPr>
                <w:rFonts w:ascii="Arial" w:hAnsi="Arial" w:cs="Arial"/>
                <w:szCs w:val="20"/>
              </w:rPr>
              <w:t>Date of review</w:t>
            </w:r>
          </w:p>
        </w:tc>
        <w:sdt>
          <w:sdtPr>
            <w:rPr>
              <w:rFonts w:ascii="Arial" w:hAnsi="Arial" w:cs="Arial"/>
              <w:szCs w:val="20"/>
            </w:rPr>
            <w:id w:val="-1653976428"/>
            <w:placeholder>
              <w:docPart w:val="DefaultPlaceholder_-1854013437"/>
            </w:placeholder>
            <w:showingPlcHdr/>
            <w:date>
              <w:dateFormat w:val="M/d/yyyy"/>
              <w:lid w:val="en-US"/>
              <w:storeMappedDataAs w:val="dateTime"/>
              <w:calendar w:val="gregorian"/>
            </w:date>
          </w:sdtPr>
          <w:sdtContent>
            <w:tc>
              <w:tcPr>
                <w:tcW w:w="3960" w:type="dxa"/>
              </w:tcPr>
              <w:p w14:paraId="0CD06E04" w14:textId="658ECF6A" w:rsidR="00D857AA" w:rsidRPr="009541FB" w:rsidRDefault="001636A0" w:rsidP="008770E7">
                <w:pPr>
                  <w:spacing w:after="0"/>
                  <w:rPr>
                    <w:rFonts w:ascii="Arial" w:hAnsi="Arial" w:cs="Arial"/>
                    <w:szCs w:val="20"/>
                  </w:rPr>
                </w:pPr>
                <w:r w:rsidRPr="00093591">
                  <w:rPr>
                    <w:rStyle w:val="PlaceholderText"/>
                  </w:rPr>
                  <w:t>Click or tap to enter a date.</w:t>
                </w:r>
              </w:p>
            </w:tc>
          </w:sdtContent>
        </w:sdt>
      </w:tr>
    </w:tbl>
    <w:p w14:paraId="6CCA4361" w14:textId="642A6682" w:rsidR="00D857AA" w:rsidRPr="00057B51" w:rsidRDefault="00D857AA" w:rsidP="008770E7">
      <w:pPr>
        <w:spacing w:after="0"/>
        <w:rPr>
          <w:rFonts w:ascii="Arial" w:hAnsi="Arial" w:cs="Arial"/>
          <w:sz w:val="22"/>
        </w:rPr>
      </w:pPr>
    </w:p>
    <w:p w14:paraId="2687C9E4" w14:textId="4C07ECB2" w:rsidR="00D857AA" w:rsidRDefault="006965A3" w:rsidP="008770E7">
      <w:pPr>
        <w:pStyle w:val="ListParagraph"/>
        <w:numPr>
          <w:ilvl w:val="0"/>
          <w:numId w:val="8"/>
        </w:numPr>
        <w:spacing w:after="0"/>
        <w:rPr>
          <w:rFonts w:ascii="Arial" w:hAnsi="Arial" w:cs="Arial"/>
          <w:sz w:val="22"/>
        </w:rPr>
      </w:pPr>
      <w:bookmarkStart w:id="3" w:name="definitions"/>
      <w:bookmarkEnd w:id="2"/>
      <w:r w:rsidRPr="001636A0">
        <w:rPr>
          <w:rFonts w:ascii="Arial" w:hAnsi="Arial" w:cs="Arial"/>
          <w:b/>
          <w:bCs/>
          <w:sz w:val="22"/>
        </w:rPr>
        <w:t>Definitions</w:t>
      </w:r>
      <w:r w:rsidR="001636A0">
        <w:rPr>
          <w:rStyle w:val="FootnoteReference"/>
          <w:rFonts w:cs="Arial"/>
          <w:b/>
          <w:bCs/>
        </w:rPr>
        <w:footnoteReference w:id="2"/>
      </w:r>
      <w:r w:rsidR="001636A0">
        <w:rPr>
          <w:rFonts w:ascii="Arial" w:hAnsi="Arial" w:cs="Arial"/>
          <w:sz w:val="22"/>
        </w:rPr>
        <w:t>:</w:t>
      </w:r>
    </w:p>
    <w:p w14:paraId="285DD964" w14:textId="77777777" w:rsidR="001636A0" w:rsidRPr="001636A0" w:rsidRDefault="001636A0" w:rsidP="008770E7">
      <w:pPr>
        <w:pStyle w:val="ListParagraph"/>
        <w:spacing w:after="0"/>
        <w:rPr>
          <w:rFonts w:ascii="Arial" w:hAnsi="Arial" w:cs="Arial"/>
          <w:sz w:val="22"/>
        </w:rPr>
      </w:pPr>
    </w:p>
    <w:p w14:paraId="5AA3442E" w14:textId="77777777" w:rsidR="001636A0" w:rsidRPr="001636A0" w:rsidRDefault="006965A3" w:rsidP="008770E7">
      <w:pPr>
        <w:pStyle w:val="ListParagraph"/>
        <w:numPr>
          <w:ilvl w:val="0"/>
          <w:numId w:val="10"/>
        </w:numPr>
        <w:spacing w:after="0"/>
        <w:jc w:val="both"/>
        <w:rPr>
          <w:rFonts w:ascii="Arial" w:hAnsi="Arial" w:cs="Arial"/>
          <w:sz w:val="22"/>
        </w:rPr>
      </w:pPr>
      <w:r w:rsidRPr="001636A0">
        <w:rPr>
          <w:rFonts w:ascii="Arial" w:hAnsi="Arial" w:cs="Arial"/>
          <w:sz w:val="22"/>
        </w:rPr>
        <w:t>Subrecipient</w:t>
      </w:r>
      <w:r w:rsidRPr="001636A0">
        <w:rPr>
          <w:rFonts w:ascii="Arial" w:hAnsi="Arial" w:cs="Arial"/>
          <w:sz w:val="22"/>
        </w:rPr>
        <w:t xml:space="preserve"> — An entity that receives a subaward from a pass-through entity to carry out part of a federal program, but not an individual who is a beneficiary of the program. A subaward creates a </w:t>
      </w:r>
      <w:r w:rsidRPr="001636A0">
        <w:rPr>
          <w:rFonts w:ascii="Arial" w:hAnsi="Arial" w:cs="Arial"/>
          <w:sz w:val="22"/>
        </w:rPr>
        <w:t>federal financial assistance relationship</w:t>
      </w:r>
      <w:r w:rsidRPr="001636A0">
        <w:rPr>
          <w:rFonts w:ascii="Arial" w:hAnsi="Arial" w:cs="Arial"/>
          <w:sz w:val="22"/>
        </w:rPr>
        <w:t>. (2 C.F.R. § 200.1)</w:t>
      </w:r>
    </w:p>
    <w:p w14:paraId="527B53A4" w14:textId="77777777" w:rsidR="001636A0" w:rsidRPr="001636A0" w:rsidRDefault="001636A0" w:rsidP="008770E7">
      <w:pPr>
        <w:pStyle w:val="ListParagraph"/>
        <w:spacing w:after="0"/>
        <w:ind w:left="360"/>
        <w:jc w:val="both"/>
        <w:rPr>
          <w:rFonts w:ascii="Arial" w:hAnsi="Arial" w:cs="Arial"/>
          <w:sz w:val="22"/>
        </w:rPr>
      </w:pPr>
    </w:p>
    <w:p w14:paraId="67C1713F" w14:textId="2A56AFCE" w:rsidR="00D857AA" w:rsidRPr="001636A0" w:rsidRDefault="006965A3" w:rsidP="008770E7">
      <w:pPr>
        <w:pStyle w:val="ListParagraph"/>
        <w:numPr>
          <w:ilvl w:val="0"/>
          <w:numId w:val="10"/>
        </w:numPr>
        <w:spacing w:after="0"/>
        <w:jc w:val="both"/>
        <w:rPr>
          <w:rFonts w:ascii="Arial" w:hAnsi="Arial" w:cs="Arial"/>
          <w:sz w:val="22"/>
        </w:rPr>
      </w:pPr>
      <w:r w:rsidRPr="001636A0">
        <w:rPr>
          <w:rFonts w:ascii="Arial" w:hAnsi="Arial" w:cs="Arial"/>
          <w:sz w:val="22"/>
        </w:rPr>
        <w:t>Contractor</w:t>
      </w:r>
      <w:r w:rsidRPr="001636A0">
        <w:rPr>
          <w:rFonts w:ascii="Arial" w:hAnsi="Arial" w:cs="Arial"/>
          <w:sz w:val="22"/>
        </w:rPr>
        <w:t xml:space="preserve"> — An entity that receives a </w:t>
      </w:r>
      <w:r w:rsidRPr="001636A0">
        <w:rPr>
          <w:rFonts w:ascii="Arial" w:hAnsi="Arial" w:cs="Arial"/>
          <w:sz w:val="22"/>
        </w:rPr>
        <w:t>contract</w:t>
      </w:r>
      <w:r w:rsidRPr="001636A0">
        <w:rPr>
          <w:rFonts w:ascii="Arial" w:hAnsi="Arial" w:cs="Arial"/>
          <w:sz w:val="22"/>
        </w:rPr>
        <w:t xml:space="preserve">: a legal instrument by which a recipient or subrecipient purchases property or services needed to carry out a project or program under a federal award. A contract creates a </w:t>
      </w:r>
      <w:r w:rsidRPr="001636A0">
        <w:rPr>
          <w:rFonts w:ascii="Arial" w:hAnsi="Arial" w:cs="Arial"/>
          <w:sz w:val="22"/>
        </w:rPr>
        <w:t>procurement relationship</w:t>
      </w:r>
      <w:r w:rsidRPr="001636A0">
        <w:rPr>
          <w:rFonts w:ascii="Arial" w:hAnsi="Arial" w:cs="Arial"/>
          <w:sz w:val="22"/>
        </w:rPr>
        <w:t>. (2 C.F.R. § 200.1)</w:t>
      </w:r>
    </w:p>
    <w:p w14:paraId="5AAB684A" w14:textId="5FF31329" w:rsidR="00D857AA" w:rsidRPr="00057B51" w:rsidRDefault="00D857AA" w:rsidP="008770E7">
      <w:pPr>
        <w:spacing w:after="0"/>
        <w:rPr>
          <w:rFonts w:ascii="Arial" w:hAnsi="Arial" w:cs="Arial"/>
          <w:sz w:val="22"/>
        </w:rPr>
      </w:pPr>
    </w:p>
    <w:p w14:paraId="7CCCBD84" w14:textId="569115CE" w:rsidR="00D857AA" w:rsidRDefault="006965A3" w:rsidP="008770E7">
      <w:pPr>
        <w:pStyle w:val="ListParagraph"/>
        <w:numPr>
          <w:ilvl w:val="0"/>
          <w:numId w:val="8"/>
        </w:numPr>
        <w:spacing w:after="0"/>
        <w:rPr>
          <w:rFonts w:ascii="Arial" w:hAnsi="Arial" w:cs="Arial"/>
          <w:sz w:val="22"/>
        </w:rPr>
      </w:pPr>
      <w:bookmarkStart w:id="4" w:name="section-1-subrecipient-indicators"/>
      <w:bookmarkEnd w:id="3"/>
      <w:r w:rsidRPr="001636A0">
        <w:rPr>
          <w:rFonts w:ascii="Arial" w:hAnsi="Arial" w:cs="Arial"/>
          <w:b/>
          <w:bCs/>
          <w:sz w:val="22"/>
        </w:rPr>
        <w:t>Subrecipient Indicators</w:t>
      </w:r>
      <w:r w:rsidR="001636A0">
        <w:rPr>
          <w:rFonts w:ascii="Arial" w:hAnsi="Arial" w:cs="Arial"/>
          <w:sz w:val="22"/>
        </w:rPr>
        <w:t>:</w:t>
      </w:r>
    </w:p>
    <w:p w14:paraId="53EC7C55" w14:textId="77777777" w:rsidR="00590791" w:rsidRPr="001636A0" w:rsidRDefault="00590791" w:rsidP="00590791">
      <w:pPr>
        <w:pStyle w:val="ListParagraph"/>
        <w:spacing w:after="0"/>
        <w:rPr>
          <w:rFonts w:ascii="Arial" w:hAnsi="Arial" w:cs="Arial"/>
          <w:sz w:val="22"/>
        </w:rPr>
      </w:pPr>
    </w:p>
    <w:p w14:paraId="558F719B" w14:textId="00F4E418" w:rsidR="00D857AA" w:rsidRDefault="001636A0" w:rsidP="008770E7">
      <w:pPr>
        <w:spacing w:after="0"/>
        <w:ind w:firstLine="360"/>
        <w:jc w:val="both"/>
        <w:rPr>
          <w:rFonts w:ascii="Arial" w:hAnsi="Arial" w:cs="Arial"/>
          <w:sz w:val="22"/>
        </w:rPr>
      </w:pPr>
      <w:r>
        <w:rPr>
          <w:rFonts w:ascii="Arial" w:hAnsi="Arial" w:cs="Arial"/>
          <w:sz w:val="22"/>
        </w:rPr>
        <w:t xml:space="preserve">A subaward carries out a portion of the federal award and makes the entity responsible for </w:t>
      </w:r>
      <w:r w:rsidR="008770E7">
        <w:rPr>
          <w:rFonts w:ascii="Arial" w:hAnsi="Arial" w:cs="Arial"/>
          <w:sz w:val="22"/>
        </w:rPr>
        <w:t>compliance with federal program requirements</w:t>
      </w:r>
      <w:r>
        <w:rPr>
          <w:rFonts w:ascii="Arial" w:hAnsi="Arial" w:cs="Arial"/>
          <w:sz w:val="22"/>
        </w:rPr>
        <w:t>. Check all that apply.</w:t>
      </w:r>
    </w:p>
    <w:p w14:paraId="2F463F4B" w14:textId="77777777" w:rsidR="008770E7" w:rsidRPr="001636A0" w:rsidRDefault="008770E7" w:rsidP="008770E7">
      <w:pPr>
        <w:spacing w:after="0"/>
        <w:ind w:firstLine="360"/>
        <w:jc w:val="both"/>
        <w:rPr>
          <w:rFonts w:ascii="Arial" w:hAnsi="Arial" w:cs="Arial"/>
          <w:sz w:val="22"/>
        </w:rPr>
      </w:pPr>
    </w:p>
    <w:p w14:paraId="7B061C80" w14:textId="74A0F60E" w:rsidR="00D857AA" w:rsidRPr="001636A0" w:rsidRDefault="001636A0" w:rsidP="008770E7">
      <w:pPr>
        <w:spacing w:after="0"/>
        <w:jc w:val="both"/>
        <w:rPr>
          <w:rFonts w:ascii="Arial" w:hAnsi="Arial" w:cs="Arial"/>
          <w:sz w:val="22"/>
        </w:rPr>
      </w:pPr>
      <w:sdt>
        <w:sdtPr>
          <w:rPr>
            <w:rFonts w:ascii="Segoe UI Symbol" w:hAnsi="Segoe UI Symbol" w:cs="Segoe UI Symbol"/>
            <w:sz w:val="22"/>
          </w:rPr>
          <w:id w:val="1395161554"/>
          <w14:checkbox>
            <w14:checked w14:val="0"/>
            <w14:checkedState w14:val="2612" w14:font="MS Gothic"/>
            <w14:uncheckedState w14:val="2610" w14:font="MS Gothic"/>
          </w14:checkbox>
        </w:sdtPr>
        <w:sdtContent>
          <w:r w:rsidRPr="001636A0">
            <w:rPr>
              <w:rFonts w:ascii="MS Gothic" w:eastAsia="MS Gothic" w:hAnsi="MS Gothic" w:cs="Segoe UI Symbol" w:hint="eastAsia"/>
              <w:sz w:val="22"/>
            </w:rPr>
            <w:t>☐</w:t>
          </w:r>
        </w:sdtContent>
      </w:sdt>
      <w:r w:rsidR="006965A3" w:rsidRPr="001636A0">
        <w:rPr>
          <w:rFonts w:ascii="Arial" w:hAnsi="Arial" w:cs="Arial"/>
          <w:sz w:val="22"/>
        </w:rPr>
        <w:t xml:space="preserve"> </w:t>
      </w:r>
      <w:r w:rsidR="006965A3" w:rsidRPr="001636A0">
        <w:rPr>
          <w:rFonts w:ascii="Arial" w:hAnsi="Arial" w:cs="Arial"/>
          <w:sz w:val="22"/>
        </w:rPr>
        <w:t>1.1 Determines eligibility.</w:t>
      </w:r>
      <w:r w:rsidR="006965A3" w:rsidRPr="001636A0">
        <w:rPr>
          <w:rFonts w:ascii="Arial" w:hAnsi="Arial" w:cs="Arial"/>
          <w:sz w:val="22"/>
        </w:rPr>
        <w:t xml:space="preserve"> The entity determines who is eligible to receive federal assistance.</w:t>
      </w:r>
    </w:p>
    <w:p w14:paraId="3480487F" w14:textId="63B87460" w:rsidR="00D857AA" w:rsidRPr="001636A0" w:rsidRDefault="001636A0" w:rsidP="008770E7">
      <w:pPr>
        <w:spacing w:after="0"/>
        <w:jc w:val="both"/>
        <w:rPr>
          <w:rFonts w:ascii="Arial" w:hAnsi="Arial" w:cs="Arial"/>
          <w:sz w:val="22"/>
        </w:rPr>
      </w:pPr>
      <w:sdt>
        <w:sdtPr>
          <w:rPr>
            <w:rFonts w:ascii="Segoe UI Symbol" w:hAnsi="Segoe UI Symbol" w:cs="Segoe UI Symbol"/>
            <w:sz w:val="22"/>
          </w:rPr>
          <w:id w:val="-1994479550"/>
          <w14:checkbox>
            <w14:checked w14:val="0"/>
            <w14:checkedState w14:val="2612" w14:font="MS Gothic"/>
            <w14:uncheckedState w14:val="2610" w14:font="MS Gothic"/>
          </w14:checkbox>
        </w:sdtPr>
        <w:sdtContent>
          <w:r w:rsidRPr="001636A0">
            <w:rPr>
              <w:rFonts w:ascii="MS Gothic" w:eastAsia="MS Gothic" w:hAnsi="MS Gothic" w:cs="Segoe UI Symbol" w:hint="eastAsia"/>
              <w:sz w:val="22"/>
            </w:rPr>
            <w:t>☐</w:t>
          </w:r>
        </w:sdtContent>
      </w:sdt>
      <w:r w:rsidR="006965A3" w:rsidRPr="001636A0">
        <w:rPr>
          <w:rFonts w:ascii="Arial" w:hAnsi="Arial" w:cs="Arial"/>
          <w:sz w:val="22"/>
        </w:rPr>
        <w:t xml:space="preserve"> </w:t>
      </w:r>
      <w:r w:rsidR="006965A3" w:rsidRPr="001636A0">
        <w:rPr>
          <w:rFonts w:ascii="Arial" w:hAnsi="Arial" w:cs="Arial"/>
          <w:sz w:val="22"/>
        </w:rPr>
        <w:t>1.2 Measured against program objectives.</w:t>
      </w:r>
      <w:r w:rsidR="006965A3" w:rsidRPr="001636A0">
        <w:rPr>
          <w:rFonts w:ascii="Arial" w:hAnsi="Arial" w:cs="Arial"/>
          <w:sz w:val="22"/>
        </w:rPr>
        <w:t xml:space="preserve"> The entity’s performance is measured against whether the objectives of the federal program are met.</w:t>
      </w:r>
    </w:p>
    <w:p w14:paraId="3869FC7D" w14:textId="4520594C" w:rsidR="00D857AA" w:rsidRPr="001636A0" w:rsidRDefault="001636A0" w:rsidP="008770E7">
      <w:pPr>
        <w:spacing w:after="0"/>
        <w:jc w:val="both"/>
        <w:rPr>
          <w:rFonts w:ascii="Arial" w:hAnsi="Arial" w:cs="Arial"/>
          <w:sz w:val="22"/>
        </w:rPr>
      </w:pPr>
      <w:sdt>
        <w:sdtPr>
          <w:rPr>
            <w:rFonts w:ascii="Segoe UI Symbol" w:hAnsi="Segoe UI Symbol" w:cs="Segoe UI Symbol"/>
            <w:sz w:val="22"/>
          </w:rPr>
          <w:id w:val="-1666470786"/>
          <w14:checkbox>
            <w14:checked w14:val="0"/>
            <w14:checkedState w14:val="2612" w14:font="MS Gothic"/>
            <w14:uncheckedState w14:val="2610" w14:font="MS Gothic"/>
          </w14:checkbox>
        </w:sdtPr>
        <w:sdtContent>
          <w:r w:rsidRPr="001636A0">
            <w:rPr>
              <w:rFonts w:ascii="MS Gothic" w:eastAsia="MS Gothic" w:hAnsi="MS Gothic" w:cs="Segoe UI Symbol" w:hint="eastAsia"/>
              <w:sz w:val="22"/>
            </w:rPr>
            <w:t>☐</w:t>
          </w:r>
        </w:sdtContent>
      </w:sdt>
      <w:r w:rsidR="006965A3" w:rsidRPr="001636A0">
        <w:rPr>
          <w:rFonts w:ascii="Arial" w:hAnsi="Arial" w:cs="Arial"/>
          <w:sz w:val="22"/>
        </w:rPr>
        <w:t xml:space="preserve"> </w:t>
      </w:r>
      <w:r w:rsidR="006965A3" w:rsidRPr="001636A0">
        <w:rPr>
          <w:rFonts w:ascii="Arial" w:hAnsi="Arial" w:cs="Arial"/>
          <w:sz w:val="22"/>
        </w:rPr>
        <w:t>1.3 Makes programmatic decisions.</w:t>
      </w:r>
      <w:r w:rsidR="006965A3" w:rsidRPr="001636A0">
        <w:rPr>
          <w:rFonts w:ascii="Arial" w:hAnsi="Arial" w:cs="Arial"/>
          <w:sz w:val="22"/>
        </w:rPr>
        <w:t xml:space="preserve"> The entity has responsibility for programmatic decision-making.</w:t>
      </w:r>
    </w:p>
    <w:p w14:paraId="550824C5" w14:textId="49E2A9B5" w:rsidR="00D857AA" w:rsidRPr="001636A0" w:rsidRDefault="001636A0" w:rsidP="008770E7">
      <w:pPr>
        <w:spacing w:after="0"/>
        <w:jc w:val="both"/>
        <w:rPr>
          <w:rFonts w:ascii="Arial" w:hAnsi="Arial" w:cs="Arial"/>
          <w:sz w:val="22"/>
        </w:rPr>
      </w:pPr>
      <w:sdt>
        <w:sdtPr>
          <w:rPr>
            <w:rFonts w:ascii="Segoe UI Symbol" w:hAnsi="Segoe UI Symbol" w:cs="Segoe UI Symbol"/>
            <w:sz w:val="22"/>
          </w:rPr>
          <w:id w:val="-1786577926"/>
          <w14:checkbox>
            <w14:checked w14:val="0"/>
            <w14:checkedState w14:val="2612" w14:font="MS Gothic"/>
            <w14:uncheckedState w14:val="2610" w14:font="MS Gothic"/>
          </w14:checkbox>
        </w:sdtPr>
        <w:sdtContent>
          <w:r w:rsidRPr="001636A0">
            <w:rPr>
              <w:rFonts w:ascii="MS Gothic" w:eastAsia="MS Gothic" w:hAnsi="MS Gothic" w:cs="Segoe UI Symbol" w:hint="eastAsia"/>
              <w:sz w:val="22"/>
            </w:rPr>
            <w:t>☐</w:t>
          </w:r>
        </w:sdtContent>
      </w:sdt>
      <w:r w:rsidR="006965A3" w:rsidRPr="001636A0">
        <w:rPr>
          <w:rFonts w:ascii="Arial" w:hAnsi="Arial" w:cs="Arial"/>
          <w:sz w:val="22"/>
        </w:rPr>
        <w:t xml:space="preserve"> </w:t>
      </w:r>
      <w:r w:rsidR="006965A3" w:rsidRPr="001636A0">
        <w:rPr>
          <w:rFonts w:ascii="Arial" w:hAnsi="Arial" w:cs="Arial"/>
          <w:sz w:val="22"/>
        </w:rPr>
        <w:t>1.4 Responsible for federal compliance.</w:t>
      </w:r>
      <w:r w:rsidR="006965A3" w:rsidRPr="001636A0">
        <w:rPr>
          <w:rFonts w:ascii="Arial" w:hAnsi="Arial" w:cs="Arial"/>
          <w:sz w:val="22"/>
        </w:rPr>
        <w:t xml:space="preserve"> The entity is responsible for adherence to applicable federal program requirements specified in the federal award.</w:t>
      </w:r>
    </w:p>
    <w:p w14:paraId="34777FD8" w14:textId="5D72DE18" w:rsidR="00D857AA" w:rsidRDefault="001636A0" w:rsidP="008770E7">
      <w:pPr>
        <w:spacing w:after="0"/>
        <w:jc w:val="both"/>
        <w:rPr>
          <w:rFonts w:ascii="Arial" w:hAnsi="Arial" w:cs="Arial"/>
          <w:sz w:val="22"/>
        </w:rPr>
      </w:pPr>
      <w:sdt>
        <w:sdtPr>
          <w:rPr>
            <w:rFonts w:ascii="Segoe UI Symbol" w:hAnsi="Segoe UI Symbol" w:cs="Segoe UI Symbol"/>
            <w:sz w:val="22"/>
          </w:rPr>
          <w:id w:val="1220639477"/>
          <w14:checkbox>
            <w14:checked w14:val="0"/>
            <w14:checkedState w14:val="2612" w14:font="MS Gothic"/>
            <w14:uncheckedState w14:val="2610" w14:font="MS Gothic"/>
          </w14:checkbox>
        </w:sdtPr>
        <w:sdtContent>
          <w:r w:rsidRPr="001636A0">
            <w:rPr>
              <w:rFonts w:ascii="MS Gothic" w:eastAsia="MS Gothic" w:hAnsi="MS Gothic" w:cs="Segoe UI Symbol" w:hint="eastAsia"/>
              <w:sz w:val="22"/>
            </w:rPr>
            <w:t>☐</w:t>
          </w:r>
        </w:sdtContent>
      </w:sdt>
      <w:r w:rsidR="006965A3" w:rsidRPr="001636A0">
        <w:rPr>
          <w:rFonts w:ascii="Arial" w:hAnsi="Arial" w:cs="Arial"/>
          <w:sz w:val="22"/>
        </w:rPr>
        <w:t xml:space="preserve"> </w:t>
      </w:r>
      <w:r w:rsidR="006965A3" w:rsidRPr="001636A0">
        <w:rPr>
          <w:rFonts w:ascii="Arial" w:hAnsi="Arial" w:cs="Arial"/>
          <w:sz w:val="22"/>
        </w:rPr>
        <w:t>1.5 Carries out a public-purpose program.</w:t>
      </w:r>
      <w:r w:rsidR="006965A3" w:rsidRPr="001636A0">
        <w:rPr>
          <w:rFonts w:ascii="Arial" w:hAnsi="Arial" w:cs="Arial"/>
          <w:sz w:val="22"/>
        </w:rPr>
        <w:t xml:space="preserve"> </w:t>
      </w:r>
      <w:r w:rsidR="006965A3" w:rsidRPr="001636A0">
        <w:rPr>
          <w:rFonts w:ascii="Arial" w:hAnsi="Arial" w:cs="Arial"/>
          <w:sz w:val="22"/>
        </w:rPr>
        <w:t xml:space="preserve">The entity uses the funds to implement a </w:t>
      </w:r>
      <w:r w:rsidR="003C6FE8">
        <w:rPr>
          <w:rFonts w:ascii="Arial" w:hAnsi="Arial" w:cs="Arial"/>
          <w:sz w:val="22"/>
        </w:rPr>
        <w:t>public-purpose program specified in an authorizing statute, rather than to provide</w:t>
      </w:r>
      <w:r w:rsidR="006965A3" w:rsidRPr="001636A0">
        <w:rPr>
          <w:rFonts w:ascii="Arial" w:hAnsi="Arial" w:cs="Arial"/>
          <w:sz w:val="22"/>
        </w:rPr>
        <w:t xml:space="preserve"> goods or services for the agency’s own benefit.</w:t>
      </w:r>
    </w:p>
    <w:p w14:paraId="40335B8B" w14:textId="77777777" w:rsidR="00590791" w:rsidRPr="001636A0" w:rsidRDefault="00590791" w:rsidP="008770E7">
      <w:pPr>
        <w:spacing w:after="0"/>
        <w:jc w:val="both"/>
        <w:rPr>
          <w:rFonts w:ascii="Arial" w:hAnsi="Arial" w:cs="Arial"/>
          <w:sz w:val="22"/>
        </w:rPr>
      </w:pPr>
    </w:p>
    <w:p w14:paraId="677058FC" w14:textId="13FC26BA" w:rsidR="00D857AA" w:rsidRPr="00057B51" w:rsidRDefault="006965A3" w:rsidP="008770E7">
      <w:pPr>
        <w:spacing w:after="0"/>
        <w:rPr>
          <w:rFonts w:ascii="Arial" w:hAnsi="Arial" w:cs="Arial"/>
          <w:sz w:val="22"/>
        </w:rPr>
      </w:pPr>
      <w:r w:rsidRPr="00057B51">
        <w:rPr>
          <w:rFonts w:ascii="Arial" w:hAnsi="Arial" w:cs="Arial"/>
          <w:b/>
          <w:bCs/>
          <w:sz w:val="22"/>
        </w:rPr>
        <w:t xml:space="preserve">Section </w:t>
      </w:r>
      <w:r w:rsidR="003C6FE8">
        <w:rPr>
          <w:rFonts w:ascii="Arial" w:hAnsi="Arial" w:cs="Arial"/>
          <w:b/>
          <w:bCs/>
          <w:sz w:val="22"/>
        </w:rPr>
        <w:t>IV</w:t>
      </w:r>
      <w:r w:rsidRPr="00057B51">
        <w:rPr>
          <w:rFonts w:ascii="Arial" w:hAnsi="Arial" w:cs="Arial"/>
          <w:b/>
          <w:bCs/>
          <w:sz w:val="22"/>
        </w:rPr>
        <w:t xml:space="preserve"> total boxes checked: </w:t>
      </w:r>
      <w:sdt>
        <w:sdtPr>
          <w:rPr>
            <w:rFonts w:ascii="Arial" w:hAnsi="Arial" w:cs="Arial"/>
            <w:b/>
            <w:bCs/>
            <w:sz w:val="22"/>
          </w:rPr>
          <w:id w:val="-1138726196"/>
          <w:placeholder>
            <w:docPart w:val="DefaultPlaceholder_-1854013440"/>
          </w:placeholder>
          <w:text/>
        </w:sdtPr>
        <w:sdtContent>
          <w:r w:rsidRPr="00057B51">
            <w:rPr>
              <w:rFonts w:ascii="Arial" w:hAnsi="Arial" w:cs="Arial"/>
              <w:b/>
              <w:bCs/>
              <w:sz w:val="22"/>
            </w:rPr>
            <w:t>______</w:t>
          </w:r>
        </w:sdtContent>
      </w:sdt>
    </w:p>
    <w:p w14:paraId="5C129B61" w14:textId="23313FFB" w:rsidR="00D857AA" w:rsidRPr="00057B51" w:rsidRDefault="00D857AA" w:rsidP="008770E7">
      <w:pPr>
        <w:spacing w:after="0"/>
        <w:rPr>
          <w:rFonts w:ascii="Arial" w:hAnsi="Arial" w:cs="Arial"/>
          <w:sz w:val="22"/>
        </w:rPr>
      </w:pPr>
    </w:p>
    <w:p w14:paraId="50DFBE4A" w14:textId="632A2808" w:rsidR="00D857AA" w:rsidRDefault="006965A3" w:rsidP="008770E7">
      <w:pPr>
        <w:pStyle w:val="ListParagraph"/>
        <w:numPr>
          <w:ilvl w:val="0"/>
          <w:numId w:val="8"/>
        </w:numPr>
        <w:spacing w:after="0"/>
        <w:rPr>
          <w:rFonts w:ascii="Arial" w:hAnsi="Arial" w:cs="Arial"/>
          <w:sz w:val="22"/>
        </w:rPr>
      </w:pPr>
      <w:bookmarkStart w:id="5" w:name="section-2-contractor-indicators"/>
      <w:bookmarkEnd w:id="4"/>
      <w:r w:rsidRPr="003C6FE8">
        <w:rPr>
          <w:rFonts w:ascii="Arial" w:hAnsi="Arial" w:cs="Arial"/>
          <w:b/>
          <w:bCs/>
          <w:sz w:val="22"/>
        </w:rPr>
        <w:t>Contractor Indicators</w:t>
      </w:r>
      <w:r w:rsidR="003C6FE8">
        <w:rPr>
          <w:rFonts w:ascii="Arial" w:hAnsi="Arial" w:cs="Arial"/>
          <w:sz w:val="22"/>
        </w:rPr>
        <w:t>:</w:t>
      </w:r>
    </w:p>
    <w:p w14:paraId="2AE55DDC" w14:textId="77777777" w:rsidR="00590791" w:rsidRPr="003C6FE8" w:rsidRDefault="00590791" w:rsidP="00590791">
      <w:pPr>
        <w:pStyle w:val="ListParagraph"/>
        <w:spacing w:after="0"/>
        <w:rPr>
          <w:rFonts w:ascii="Arial" w:hAnsi="Arial" w:cs="Arial"/>
          <w:sz w:val="22"/>
        </w:rPr>
      </w:pPr>
    </w:p>
    <w:p w14:paraId="329405DC" w14:textId="32098182" w:rsidR="00D857AA" w:rsidRDefault="006965A3" w:rsidP="008770E7">
      <w:pPr>
        <w:spacing w:after="0"/>
        <w:ind w:firstLine="360"/>
        <w:jc w:val="both"/>
        <w:rPr>
          <w:rFonts w:ascii="Arial" w:hAnsi="Arial" w:cs="Arial"/>
          <w:sz w:val="22"/>
        </w:rPr>
      </w:pPr>
      <w:r w:rsidRPr="003C6FE8">
        <w:rPr>
          <w:rFonts w:ascii="Arial" w:hAnsi="Arial" w:cs="Arial"/>
          <w:sz w:val="22"/>
        </w:rPr>
        <w:t xml:space="preserve">A contract </w:t>
      </w:r>
      <w:r w:rsidR="003C6FE8">
        <w:rPr>
          <w:rFonts w:ascii="Arial" w:hAnsi="Arial" w:cs="Arial"/>
          <w:sz w:val="22"/>
        </w:rPr>
        <w:t>is used to obtain</w:t>
      </w:r>
      <w:r w:rsidRPr="003C6FE8">
        <w:rPr>
          <w:rFonts w:ascii="Arial" w:hAnsi="Arial" w:cs="Arial"/>
          <w:sz w:val="22"/>
        </w:rPr>
        <w:t xml:space="preserve"> goods or services for the agency’s own use and creates a procurement relationship. Check </w:t>
      </w:r>
      <w:proofErr w:type="gramStart"/>
      <w:r w:rsidRPr="003C6FE8">
        <w:rPr>
          <w:rFonts w:ascii="Arial" w:hAnsi="Arial" w:cs="Arial"/>
          <w:sz w:val="22"/>
        </w:rPr>
        <w:t>each that applies</w:t>
      </w:r>
      <w:proofErr w:type="gramEnd"/>
      <w:r w:rsidRPr="003C6FE8">
        <w:rPr>
          <w:rFonts w:ascii="Arial" w:hAnsi="Arial" w:cs="Arial"/>
          <w:sz w:val="22"/>
        </w:rPr>
        <w:t>.</w:t>
      </w:r>
    </w:p>
    <w:p w14:paraId="2BD3BC33" w14:textId="77777777" w:rsidR="00590791" w:rsidRPr="003C6FE8" w:rsidRDefault="00590791" w:rsidP="008770E7">
      <w:pPr>
        <w:spacing w:after="0"/>
        <w:ind w:firstLine="360"/>
        <w:jc w:val="both"/>
        <w:rPr>
          <w:rFonts w:ascii="Arial" w:hAnsi="Arial" w:cs="Arial"/>
          <w:sz w:val="22"/>
        </w:rPr>
      </w:pPr>
    </w:p>
    <w:p w14:paraId="73B18EC1" w14:textId="1D73BADB" w:rsidR="00D857AA" w:rsidRPr="003C6FE8" w:rsidRDefault="003C6FE8" w:rsidP="008770E7">
      <w:pPr>
        <w:spacing w:after="0"/>
        <w:jc w:val="both"/>
        <w:rPr>
          <w:rFonts w:ascii="Arial" w:hAnsi="Arial" w:cs="Arial"/>
          <w:sz w:val="22"/>
        </w:rPr>
      </w:pPr>
      <w:sdt>
        <w:sdtPr>
          <w:rPr>
            <w:rFonts w:ascii="Segoe UI Symbol" w:hAnsi="Segoe UI Symbol" w:cs="Segoe UI Symbol"/>
            <w:sz w:val="22"/>
          </w:rPr>
          <w:id w:val="269591966"/>
          <w14:checkbox>
            <w14:checked w14:val="0"/>
            <w14:checkedState w14:val="2612" w14:font="MS Gothic"/>
            <w14:uncheckedState w14:val="2610" w14:font="MS Gothic"/>
          </w14:checkbox>
        </w:sdtPr>
        <w:sdtContent>
          <w:r w:rsidRPr="003C6FE8">
            <w:rPr>
              <w:rFonts w:ascii="MS Gothic" w:eastAsia="MS Gothic" w:hAnsi="MS Gothic" w:cs="Segoe UI Symbol" w:hint="eastAsia"/>
              <w:sz w:val="22"/>
            </w:rPr>
            <w:t>☐</w:t>
          </w:r>
        </w:sdtContent>
      </w:sdt>
      <w:r w:rsidR="006965A3" w:rsidRPr="003C6FE8">
        <w:rPr>
          <w:rFonts w:ascii="Arial" w:hAnsi="Arial" w:cs="Arial"/>
          <w:sz w:val="22"/>
        </w:rPr>
        <w:t xml:space="preserve"> </w:t>
      </w:r>
      <w:r w:rsidR="006965A3" w:rsidRPr="003C6FE8">
        <w:rPr>
          <w:rFonts w:ascii="Arial" w:hAnsi="Arial" w:cs="Arial"/>
          <w:sz w:val="22"/>
        </w:rPr>
        <w:t>2.1 Provides goods/services in normal operations.</w:t>
      </w:r>
      <w:r w:rsidR="006965A3" w:rsidRPr="003C6FE8">
        <w:rPr>
          <w:rFonts w:ascii="Arial" w:hAnsi="Arial" w:cs="Arial"/>
          <w:sz w:val="22"/>
        </w:rPr>
        <w:t xml:space="preserve"> The entity provides </w:t>
      </w:r>
      <w:r>
        <w:rPr>
          <w:rFonts w:ascii="Arial" w:hAnsi="Arial" w:cs="Arial"/>
          <w:sz w:val="22"/>
        </w:rPr>
        <w:t>goods or services as part of</w:t>
      </w:r>
      <w:r w:rsidR="006965A3" w:rsidRPr="003C6FE8">
        <w:rPr>
          <w:rFonts w:ascii="Arial" w:hAnsi="Arial" w:cs="Arial"/>
          <w:sz w:val="22"/>
        </w:rPr>
        <w:t xml:space="preserve"> its normal business operations.</w:t>
      </w:r>
    </w:p>
    <w:p w14:paraId="7DBE670A" w14:textId="6DB33EBC" w:rsidR="00D857AA" w:rsidRPr="003C6FE8" w:rsidRDefault="003C6FE8" w:rsidP="008770E7">
      <w:pPr>
        <w:spacing w:after="0"/>
        <w:jc w:val="both"/>
        <w:rPr>
          <w:rFonts w:ascii="Arial" w:hAnsi="Arial" w:cs="Arial"/>
          <w:sz w:val="22"/>
        </w:rPr>
      </w:pPr>
      <w:sdt>
        <w:sdtPr>
          <w:rPr>
            <w:rFonts w:ascii="Segoe UI Symbol" w:hAnsi="Segoe UI Symbol" w:cs="Segoe UI Symbol"/>
            <w:sz w:val="22"/>
          </w:rPr>
          <w:id w:val="1235052090"/>
          <w14:checkbox>
            <w14:checked w14:val="0"/>
            <w14:checkedState w14:val="2612" w14:font="MS Gothic"/>
            <w14:uncheckedState w14:val="2610" w14:font="MS Gothic"/>
          </w14:checkbox>
        </w:sdtPr>
        <w:sdtContent>
          <w:r w:rsidRPr="003C6FE8">
            <w:rPr>
              <w:rFonts w:ascii="MS Gothic" w:eastAsia="MS Gothic" w:hAnsi="MS Gothic" w:cs="Segoe UI Symbol" w:hint="eastAsia"/>
              <w:sz w:val="22"/>
            </w:rPr>
            <w:t>☐</w:t>
          </w:r>
        </w:sdtContent>
      </w:sdt>
      <w:r w:rsidR="006965A3" w:rsidRPr="003C6FE8">
        <w:rPr>
          <w:rFonts w:ascii="Arial" w:hAnsi="Arial" w:cs="Arial"/>
          <w:sz w:val="22"/>
        </w:rPr>
        <w:t xml:space="preserve"> </w:t>
      </w:r>
      <w:r w:rsidR="006965A3" w:rsidRPr="003C6FE8">
        <w:rPr>
          <w:rFonts w:ascii="Arial" w:hAnsi="Arial" w:cs="Arial"/>
          <w:sz w:val="22"/>
        </w:rPr>
        <w:t>2.2 Serves many purchasers.</w:t>
      </w:r>
      <w:r w:rsidR="006965A3" w:rsidRPr="003C6FE8">
        <w:rPr>
          <w:rFonts w:ascii="Arial" w:hAnsi="Arial" w:cs="Arial"/>
          <w:sz w:val="22"/>
        </w:rPr>
        <w:t xml:space="preserve"> The entity provides similar goods or services to many different purchasers.</w:t>
      </w:r>
    </w:p>
    <w:p w14:paraId="0C83DE40" w14:textId="68597310" w:rsidR="00D857AA" w:rsidRPr="003C6FE8" w:rsidRDefault="003C6FE8" w:rsidP="008770E7">
      <w:pPr>
        <w:spacing w:after="0"/>
        <w:jc w:val="both"/>
        <w:rPr>
          <w:rFonts w:ascii="Arial" w:hAnsi="Arial" w:cs="Arial"/>
          <w:sz w:val="22"/>
        </w:rPr>
      </w:pPr>
      <w:sdt>
        <w:sdtPr>
          <w:rPr>
            <w:rFonts w:ascii="Segoe UI Symbol" w:hAnsi="Segoe UI Symbol" w:cs="Segoe UI Symbol"/>
            <w:sz w:val="22"/>
          </w:rPr>
          <w:id w:val="-1657910387"/>
          <w14:checkbox>
            <w14:checked w14:val="0"/>
            <w14:checkedState w14:val="2612" w14:font="MS Gothic"/>
            <w14:uncheckedState w14:val="2610" w14:font="MS Gothic"/>
          </w14:checkbox>
        </w:sdtPr>
        <w:sdtContent>
          <w:r w:rsidRPr="003C6FE8">
            <w:rPr>
              <w:rFonts w:ascii="MS Gothic" w:eastAsia="MS Gothic" w:hAnsi="MS Gothic" w:cs="Segoe UI Symbol" w:hint="eastAsia"/>
              <w:sz w:val="22"/>
            </w:rPr>
            <w:t>☐</w:t>
          </w:r>
        </w:sdtContent>
      </w:sdt>
      <w:r w:rsidR="006965A3" w:rsidRPr="003C6FE8">
        <w:rPr>
          <w:rFonts w:ascii="Arial" w:hAnsi="Arial" w:cs="Arial"/>
          <w:sz w:val="22"/>
        </w:rPr>
        <w:t xml:space="preserve"> </w:t>
      </w:r>
      <w:r w:rsidR="006965A3" w:rsidRPr="003C6FE8">
        <w:rPr>
          <w:rFonts w:ascii="Arial" w:hAnsi="Arial" w:cs="Arial"/>
          <w:sz w:val="22"/>
        </w:rPr>
        <w:t>2.3 Operates competitively.</w:t>
      </w:r>
      <w:r w:rsidR="006965A3" w:rsidRPr="003C6FE8">
        <w:rPr>
          <w:rFonts w:ascii="Arial" w:hAnsi="Arial" w:cs="Arial"/>
          <w:sz w:val="22"/>
        </w:rPr>
        <w:t xml:space="preserve"> The entity normally operates in a competitive environment.</w:t>
      </w:r>
    </w:p>
    <w:p w14:paraId="39F1FB37" w14:textId="25D7176C" w:rsidR="00D857AA" w:rsidRPr="003C6FE8" w:rsidRDefault="003C6FE8" w:rsidP="008770E7">
      <w:pPr>
        <w:spacing w:after="0"/>
        <w:jc w:val="both"/>
        <w:rPr>
          <w:rFonts w:ascii="Arial" w:hAnsi="Arial" w:cs="Arial"/>
          <w:sz w:val="22"/>
        </w:rPr>
      </w:pPr>
      <w:sdt>
        <w:sdtPr>
          <w:rPr>
            <w:rFonts w:ascii="Segoe UI Symbol" w:hAnsi="Segoe UI Symbol" w:cs="Segoe UI Symbol"/>
            <w:sz w:val="22"/>
          </w:rPr>
          <w:id w:val="-257214932"/>
          <w14:checkbox>
            <w14:checked w14:val="0"/>
            <w14:checkedState w14:val="2612" w14:font="MS Gothic"/>
            <w14:uncheckedState w14:val="2610" w14:font="MS Gothic"/>
          </w14:checkbox>
        </w:sdtPr>
        <w:sdtContent>
          <w:r w:rsidRPr="003C6FE8">
            <w:rPr>
              <w:rFonts w:ascii="MS Gothic" w:eastAsia="MS Gothic" w:hAnsi="MS Gothic" w:cs="Segoe UI Symbol" w:hint="eastAsia"/>
              <w:sz w:val="22"/>
            </w:rPr>
            <w:t>☐</w:t>
          </w:r>
        </w:sdtContent>
      </w:sdt>
      <w:r w:rsidR="006965A3" w:rsidRPr="003C6FE8">
        <w:rPr>
          <w:rFonts w:ascii="Arial" w:hAnsi="Arial" w:cs="Arial"/>
          <w:sz w:val="22"/>
        </w:rPr>
        <w:t xml:space="preserve"> </w:t>
      </w:r>
      <w:r w:rsidR="006965A3" w:rsidRPr="003C6FE8">
        <w:rPr>
          <w:rFonts w:ascii="Arial" w:hAnsi="Arial" w:cs="Arial"/>
          <w:sz w:val="22"/>
        </w:rPr>
        <w:t>2.4 Ancillary to the program.</w:t>
      </w:r>
      <w:r w:rsidR="006965A3" w:rsidRPr="003C6FE8">
        <w:rPr>
          <w:rFonts w:ascii="Arial" w:hAnsi="Arial" w:cs="Arial"/>
          <w:sz w:val="22"/>
        </w:rPr>
        <w:t xml:space="preserve"> The goods or services are ancillary to the operation of the federal program.</w:t>
      </w:r>
    </w:p>
    <w:p w14:paraId="133F4F24" w14:textId="72207DD9" w:rsidR="00D857AA" w:rsidRDefault="003C6FE8" w:rsidP="008770E7">
      <w:pPr>
        <w:spacing w:after="0"/>
        <w:jc w:val="both"/>
        <w:rPr>
          <w:rFonts w:ascii="Arial" w:hAnsi="Arial" w:cs="Arial"/>
          <w:sz w:val="22"/>
        </w:rPr>
      </w:pPr>
      <w:sdt>
        <w:sdtPr>
          <w:rPr>
            <w:rFonts w:ascii="Segoe UI Symbol" w:hAnsi="Segoe UI Symbol" w:cs="Segoe UI Symbol"/>
            <w:sz w:val="22"/>
          </w:rPr>
          <w:id w:val="-1593464372"/>
          <w14:checkbox>
            <w14:checked w14:val="0"/>
            <w14:checkedState w14:val="2612" w14:font="MS Gothic"/>
            <w14:uncheckedState w14:val="2610" w14:font="MS Gothic"/>
          </w14:checkbox>
        </w:sdtPr>
        <w:sdtContent>
          <w:r w:rsidRPr="003C6FE8">
            <w:rPr>
              <w:rFonts w:ascii="MS Gothic" w:eastAsia="MS Gothic" w:hAnsi="MS Gothic" w:cs="Segoe UI Symbol" w:hint="eastAsia"/>
              <w:sz w:val="22"/>
            </w:rPr>
            <w:t>☐</w:t>
          </w:r>
        </w:sdtContent>
      </w:sdt>
      <w:r w:rsidR="006965A3" w:rsidRPr="003C6FE8">
        <w:rPr>
          <w:rFonts w:ascii="Arial" w:hAnsi="Arial" w:cs="Arial"/>
          <w:sz w:val="22"/>
        </w:rPr>
        <w:t xml:space="preserve"> </w:t>
      </w:r>
      <w:r w:rsidR="006965A3" w:rsidRPr="003C6FE8">
        <w:rPr>
          <w:rFonts w:ascii="Arial" w:hAnsi="Arial" w:cs="Arial"/>
          <w:sz w:val="22"/>
        </w:rPr>
        <w:t>2.5 Not subject to program compliance.</w:t>
      </w:r>
      <w:r w:rsidR="006965A3" w:rsidRPr="003C6FE8">
        <w:rPr>
          <w:rFonts w:ascii="Arial" w:hAnsi="Arial" w:cs="Arial"/>
          <w:sz w:val="22"/>
        </w:rPr>
        <w:t xml:space="preserve"> </w:t>
      </w:r>
      <w:r w:rsidR="006965A3" w:rsidRPr="003C6FE8">
        <w:rPr>
          <w:rFonts w:ascii="Arial" w:hAnsi="Arial" w:cs="Arial"/>
          <w:sz w:val="22"/>
        </w:rPr>
        <w:t xml:space="preserve">The entity is not subject to the </w:t>
      </w:r>
      <w:r>
        <w:rPr>
          <w:rFonts w:ascii="Arial" w:hAnsi="Arial" w:cs="Arial"/>
          <w:sz w:val="22"/>
        </w:rPr>
        <w:t>federal program's compliance requirements</w:t>
      </w:r>
      <w:r w:rsidR="006965A3" w:rsidRPr="003C6FE8">
        <w:rPr>
          <w:rFonts w:ascii="Arial" w:hAnsi="Arial" w:cs="Arial"/>
          <w:sz w:val="22"/>
        </w:rPr>
        <w:t xml:space="preserve"> </w:t>
      </w:r>
      <w:r w:rsidR="00840C66">
        <w:rPr>
          <w:rFonts w:ascii="Arial" w:hAnsi="Arial" w:cs="Arial"/>
          <w:sz w:val="22"/>
        </w:rPr>
        <w:t>under</w:t>
      </w:r>
      <w:r w:rsidR="006965A3" w:rsidRPr="003C6FE8">
        <w:rPr>
          <w:rFonts w:ascii="Arial" w:hAnsi="Arial" w:cs="Arial"/>
          <w:sz w:val="22"/>
        </w:rPr>
        <w:t xml:space="preserve"> the agreement (though similar requirements may apply for other reasons).</w:t>
      </w:r>
    </w:p>
    <w:p w14:paraId="774ED7BA" w14:textId="77777777" w:rsidR="00590791" w:rsidRPr="003C6FE8" w:rsidRDefault="00590791" w:rsidP="008770E7">
      <w:pPr>
        <w:spacing w:after="0"/>
        <w:jc w:val="both"/>
        <w:rPr>
          <w:rFonts w:ascii="Arial" w:hAnsi="Arial" w:cs="Arial"/>
          <w:sz w:val="22"/>
        </w:rPr>
      </w:pPr>
    </w:p>
    <w:p w14:paraId="7ECBC99A" w14:textId="1575A410" w:rsidR="00D857AA" w:rsidRPr="00057B51" w:rsidRDefault="006965A3" w:rsidP="008770E7">
      <w:pPr>
        <w:spacing w:after="0"/>
        <w:rPr>
          <w:rFonts w:ascii="Arial" w:hAnsi="Arial" w:cs="Arial"/>
          <w:sz w:val="22"/>
        </w:rPr>
      </w:pPr>
      <w:r w:rsidRPr="00057B51">
        <w:rPr>
          <w:rFonts w:ascii="Arial" w:hAnsi="Arial" w:cs="Arial"/>
          <w:b/>
          <w:bCs/>
          <w:sz w:val="22"/>
        </w:rPr>
        <w:t xml:space="preserve">Section </w:t>
      </w:r>
      <w:r w:rsidR="003C6FE8">
        <w:rPr>
          <w:rFonts w:ascii="Arial" w:hAnsi="Arial" w:cs="Arial"/>
          <w:b/>
          <w:bCs/>
          <w:sz w:val="22"/>
        </w:rPr>
        <w:t>V</w:t>
      </w:r>
      <w:r w:rsidRPr="00057B51">
        <w:rPr>
          <w:rFonts w:ascii="Arial" w:hAnsi="Arial" w:cs="Arial"/>
          <w:b/>
          <w:bCs/>
          <w:sz w:val="22"/>
        </w:rPr>
        <w:t xml:space="preserve"> total boxes checked: ______</w:t>
      </w:r>
    </w:p>
    <w:p w14:paraId="6B021B9E" w14:textId="066BFBC8" w:rsidR="00D857AA" w:rsidRPr="00057B51" w:rsidRDefault="00D857AA" w:rsidP="008770E7">
      <w:pPr>
        <w:spacing w:after="0"/>
        <w:rPr>
          <w:rFonts w:ascii="Arial" w:hAnsi="Arial" w:cs="Arial"/>
          <w:sz w:val="22"/>
        </w:rPr>
      </w:pPr>
    </w:p>
    <w:p w14:paraId="4AEA7435" w14:textId="76D1352E" w:rsidR="00D857AA" w:rsidRDefault="006965A3" w:rsidP="008770E7">
      <w:pPr>
        <w:pStyle w:val="ListParagraph"/>
        <w:numPr>
          <w:ilvl w:val="0"/>
          <w:numId w:val="8"/>
        </w:numPr>
        <w:spacing w:after="0"/>
        <w:rPr>
          <w:rFonts w:ascii="Arial" w:hAnsi="Arial" w:cs="Arial"/>
          <w:sz w:val="22"/>
        </w:rPr>
      </w:pPr>
      <w:bookmarkStart w:id="6" w:name="section-3-tally"/>
      <w:bookmarkEnd w:id="5"/>
      <w:r w:rsidRPr="003C6FE8">
        <w:rPr>
          <w:rFonts w:ascii="Arial" w:hAnsi="Arial" w:cs="Arial"/>
          <w:b/>
          <w:bCs/>
          <w:sz w:val="22"/>
        </w:rPr>
        <w:t>Tally</w:t>
      </w:r>
      <w:r w:rsidR="003C6FE8">
        <w:rPr>
          <w:rStyle w:val="FootnoteReference"/>
          <w:rFonts w:cs="Arial"/>
          <w:b/>
          <w:bCs/>
        </w:rPr>
        <w:footnoteReference w:id="3"/>
      </w:r>
      <w:r w:rsidR="003C6FE8">
        <w:rPr>
          <w:rFonts w:ascii="Arial" w:hAnsi="Arial" w:cs="Arial"/>
          <w:sz w:val="22"/>
        </w:rPr>
        <w:t>:</w:t>
      </w:r>
    </w:p>
    <w:p w14:paraId="55774766" w14:textId="77777777" w:rsidR="00590791" w:rsidRPr="003C6FE8" w:rsidRDefault="00590791" w:rsidP="00590791">
      <w:pPr>
        <w:pStyle w:val="ListParagraph"/>
        <w:spacing w:after="0"/>
        <w:rPr>
          <w:rFonts w:ascii="Arial" w:hAnsi="Arial" w:cs="Arial"/>
          <w:sz w:val="22"/>
        </w:rPr>
      </w:pPr>
    </w:p>
    <w:tbl>
      <w:tblPr>
        <w:tblStyle w:val="Table"/>
        <w:tblW w:w="0" w:type="auto"/>
        <w:tblLook w:val="0020" w:firstRow="1" w:lastRow="0" w:firstColumn="0" w:lastColumn="0" w:noHBand="0" w:noVBand="0"/>
      </w:tblPr>
      <w:tblGrid>
        <w:gridCol w:w="3787"/>
        <w:gridCol w:w="1708"/>
      </w:tblGrid>
      <w:tr w:rsidR="00D857AA" w:rsidRPr="00057B51" w14:paraId="65EB4DC9" w14:textId="77777777" w:rsidTr="00D857AA">
        <w:trPr>
          <w:cnfStyle w:val="100000000000" w:firstRow="1" w:lastRow="0" w:firstColumn="0" w:lastColumn="0" w:oddVBand="0" w:evenVBand="0" w:oddHBand="0" w:evenHBand="0" w:firstRowFirstColumn="0" w:firstRowLastColumn="0" w:lastRowFirstColumn="0" w:lastRowLastColumn="0"/>
          <w:tblHeader/>
        </w:trPr>
        <w:tc>
          <w:tcPr>
            <w:tcW w:w="0" w:type="auto"/>
          </w:tcPr>
          <w:p w14:paraId="1F79002E" w14:textId="77777777" w:rsidR="00D857AA" w:rsidRPr="00057B51" w:rsidRDefault="00D857AA" w:rsidP="008770E7">
            <w:pPr>
              <w:spacing w:after="0"/>
              <w:rPr>
                <w:rFonts w:ascii="Arial" w:hAnsi="Arial" w:cs="Arial"/>
                <w:sz w:val="22"/>
                <w:szCs w:val="22"/>
              </w:rPr>
            </w:pPr>
          </w:p>
        </w:tc>
        <w:tc>
          <w:tcPr>
            <w:tcW w:w="0" w:type="auto"/>
          </w:tcPr>
          <w:p w14:paraId="00089FE9" w14:textId="77777777" w:rsidR="00D857AA" w:rsidRPr="00057B51" w:rsidRDefault="006965A3" w:rsidP="008770E7">
            <w:pPr>
              <w:spacing w:after="0"/>
              <w:rPr>
                <w:rFonts w:ascii="Arial" w:hAnsi="Arial" w:cs="Arial"/>
                <w:sz w:val="22"/>
                <w:szCs w:val="22"/>
              </w:rPr>
            </w:pPr>
            <w:r w:rsidRPr="00057B51">
              <w:rPr>
                <w:rFonts w:ascii="Arial" w:hAnsi="Arial" w:cs="Arial"/>
                <w:sz w:val="22"/>
                <w:szCs w:val="22"/>
              </w:rPr>
              <w:t>Boxes checked</w:t>
            </w:r>
          </w:p>
        </w:tc>
      </w:tr>
      <w:tr w:rsidR="00D857AA" w:rsidRPr="00057B51" w14:paraId="6755AD5A" w14:textId="77777777">
        <w:tc>
          <w:tcPr>
            <w:tcW w:w="0" w:type="auto"/>
          </w:tcPr>
          <w:p w14:paraId="0F14154E" w14:textId="4A794DF6" w:rsidR="00D857AA" w:rsidRPr="00057B51" w:rsidRDefault="006965A3" w:rsidP="008770E7">
            <w:pPr>
              <w:spacing w:after="0"/>
              <w:rPr>
                <w:rFonts w:ascii="Arial" w:hAnsi="Arial" w:cs="Arial"/>
                <w:sz w:val="22"/>
                <w:szCs w:val="22"/>
              </w:rPr>
            </w:pPr>
            <w:r w:rsidRPr="00057B51">
              <w:rPr>
                <w:rFonts w:ascii="Arial" w:hAnsi="Arial" w:cs="Arial"/>
                <w:sz w:val="22"/>
                <w:szCs w:val="22"/>
              </w:rPr>
              <w:t xml:space="preserve">Section </w:t>
            </w:r>
            <w:r w:rsidR="003C6FE8">
              <w:rPr>
                <w:rFonts w:ascii="Arial" w:hAnsi="Arial" w:cs="Arial"/>
                <w:sz w:val="22"/>
                <w:szCs w:val="22"/>
              </w:rPr>
              <w:t>IV</w:t>
            </w:r>
            <w:r w:rsidRPr="00057B51">
              <w:rPr>
                <w:rFonts w:ascii="Arial" w:hAnsi="Arial" w:cs="Arial"/>
                <w:sz w:val="22"/>
                <w:szCs w:val="22"/>
              </w:rPr>
              <w:t xml:space="preserve"> — Subrecipient indicators</w:t>
            </w:r>
          </w:p>
        </w:tc>
        <w:tc>
          <w:tcPr>
            <w:tcW w:w="0" w:type="auto"/>
          </w:tcPr>
          <w:p w14:paraId="10820710" w14:textId="2BDEB129" w:rsidR="00D857AA" w:rsidRPr="00057B51" w:rsidRDefault="003C6FE8" w:rsidP="008770E7">
            <w:pPr>
              <w:spacing w:after="0"/>
              <w:rPr>
                <w:rFonts w:ascii="Arial" w:hAnsi="Arial" w:cs="Arial"/>
                <w:sz w:val="22"/>
                <w:szCs w:val="22"/>
              </w:rPr>
            </w:pPr>
            <w:sdt>
              <w:sdtPr>
                <w:rPr>
                  <w:rFonts w:ascii="Arial" w:hAnsi="Arial" w:cs="Arial"/>
                  <w:sz w:val="22"/>
                  <w:szCs w:val="22"/>
                </w:rPr>
                <w:id w:val="847138722"/>
                <w:placeholder>
                  <w:docPart w:val="DefaultPlaceholder_-1854013440"/>
                </w:placeholder>
                <w:text/>
              </w:sdtPr>
              <w:sdtContent>
                <w:r w:rsidR="006965A3" w:rsidRPr="00057B51">
                  <w:rPr>
                    <w:rFonts w:ascii="Arial" w:hAnsi="Arial" w:cs="Arial"/>
                    <w:sz w:val="22"/>
                    <w:szCs w:val="22"/>
                  </w:rPr>
                  <w:t>______</w:t>
                </w:r>
              </w:sdtContent>
            </w:sdt>
            <w:r w:rsidR="006965A3" w:rsidRPr="00057B51">
              <w:rPr>
                <w:rFonts w:ascii="Arial" w:hAnsi="Arial" w:cs="Arial"/>
                <w:sz w:val="22"/>
                <w:szCs w:val="22"/>
              </w:rPr>
              <w:t xml:space="preserve"> / 5</w:t>
            </w:r>
          </w:p>
        </w:tc>
      </w:tr>
      <w:tr w:rsidR="00D857AA" w:rsidRPr="00057B51" w14:paraId="33432995" w14:textId="77777777">
        <w:tc>
          <w:tcPr>
            <w:tcW w:w="0" w:type="auto"/>
          </w:tcPr>
          <w:p w14:paraId="5CE84CE8" w14:textId="4C292B45" w:rsidR="00D857AA" w:rsidRPr="00057B51" w:rsidRDefault="006965A3" w:rsidP="008770E7">
            <w:pPr>
              <w:spacing w:after="0"/>
              <w:rPr>
                <w:rFonts w:ascii="Arial" w:hAnsi="Arial" w:cs="Arial"/>
                <w:sz w:val="22"/>
                <w:szCs w:val="22"/>
              </w:rPr>
            </w:pPr>
            <w:r w:rsidRPr="00057B51">
              <w:rPr>
                <w:rFonts w:ascii="Arial" w:hAnsi="Arial" w:cs="Arial"/>
                <w:sz w:val="22"/>
                <w:szCs w:val="22"/>
              </w:rPr>
              <w:t xml:space="preserve">Section </w:t>
            </w:r>
            <w:r w:rsidR="003C6FE8">
              <w:rPr>
                <w:rFonts w:ascii="Arial" w:hAnsi="Arial" w:cs="Arial"/>
                <w:sz w:val="22"/>
                <w:szCs w:val="22"/>
              </w:rPr>
              <w:t xml:space="preserve">V </w:t>
            </w:r>
            <w:r w:rsidRPr="00057B51">
              <w:rPr>
                <w:rFonts w:ascii="Arial" w:hAnsi="Arial" w:cs="Arial"/>
                <w:sz w:val="22"/>
                <w:szCs w:val="22"/>
              </w:rPr>
              <w:t>— Contractor indicators</w:t>
            </w:r>
          </w:p>
        </w:tc>
        <w:tc>
          <w:tcPr>
            <w:tcW w:w="0" w:type="auto"/>
          </w:tcPr>
          <w:p w14:paraId="56DB39BF" w14:textId="62E3E592" w:rsidR="00D857AA" w:rsidRPr="00057B51" w:rsidRDefault="003C6FE8" w:rsidP="008770E7">
            <w:pPr>
              <w:spacing w:after="0"/>
              <w:rPr>
                <w:rFonts w:ascii="Arial" w:hAnsi="Arial" w:cs="Arial"/>
                <w:sz w:val="22"/>
                <w:szCs w:val="22"/>
              </w:rPr>
            </w:pPr>
            <w:sdt>
              <w:sdtPr>
                <w:rPr>
                  <w:rFonts w:ascii="Arial" w:hAnsi="Arial" w:cs="Arial"/>
                  <w:sz w:val="22"/>
                  <w:szCs w:val="22"/>
                </w:rPr>
                <w:id w:val="-1210728771"/>
                <w:placeholder>
                  <w:docPart w:val="DefaultPlaceholder_-1854013440"/>
                </w:placeholder>
                <w:text/>
              </w:sdtPr>
              <w:sdtContent>
                <w:r w:rsidR="006965A3" w:rsidRPr="00057B51">
                  <w:rPr>
                    <w:rFonts w:ascii="Arial" w:hAnsi="Arial" w:cs="Arial"/>
                    <w:sz w:val="22"/>
                    <w:szCs w:val="22"/>
                  </w:rPr>
                  <w:t>______</w:t>
                </w:r>
              </w:sdtContent>
            </w:sdt>
            <w:r w:rsidR="006965A3" w:rsidRPr="00057B51">
              <w:rPr>
                <w:rFonts w:ascii="Arial" w:hAnsi="Arial" w:cs="Arial"/>
                <w:sz w:val="22"/>
                <w:szCs w:val="22"/>
              </w:rPr>
              <w:t xml:space="preserve"> / 5</w:t>
            </w:r>
          </w:p>
        </w:tc>
      </w:tr>
    </w:tbl>
    <w:p w14:paraId="3B84F4A3" w14:textId="77777777" w:rsidR="003C6FE8" w:rsidRDefault="003C6FE8" w:rsidP="008770E7">
      <w:pPr>
        <w:spacing w:after="0"/>
        <w:rPr>
          <w:rFonts w:ascii="Arial" w:hAnsi="Arial" w:cs="Arial"/>
          <w:sz w:val="22"/>
        </w:rPr>
      </w:pPr>
    </w:p>
    <w:p w14:paraId="57ED0629" w14:textId="49AC0454" w:rsidR="00D857AA" w:rsidRDefault="006965A3" w:rsidP="008770E7">
      <w:pPr>
        <w:pStyle w:val="ListParagraph"/>
        <w:numPr>
          <w:ilvl w:val="0"/>
          <w:numId w:val="8"/>
        </w:numPr>
        <w:spacing w:after="0"/>
        <w:rPr>
          <w:rFonts w:ascii="Arial" w:hAnsi="Arial" w:cs="Arial"/>
          <w:sz w:val="22"/>
        </w:rPr>
      </w:pPr>
      <w:bookmarkStart w:id="7" w:name="X17790c321c78e34e2311831c87e2bde2814b318"/>
      <w:bookmarkEnd w:id="6"/>
      <w:r w:rsidRPr="003C6FE8">
        <w:rPr>
          <w:rFonts w:ascii="Arial" w:hAnsi="Arial" w:cs="Arial"/>
          <w:b/>
          <w:bCs/>
          <w:sz w:val="22"/>
        </w:rPr>
        <w:t>Use of Judgment (Required When Factors Are Mixed)</w:t>
      </w:r>
      <w:r w:rsidR="003C6FE8">
        <w:rPr>
          <w:rFonts w:ascii="Arial" w:hAnsi="Arial" w:cs="Arial"/>
          <w:sz w:val="22"/>
        </w:rPr>
        <w:t>:</w:t>
      </w:r>
    </w:p>
    <w:p w14:paraId="46374856" w14:textId="77777777" w:rsidR="00590791" w:rsidRPr="003C6FE8" w:rsidRDefault="00590791" w:rsidP="008770E7">
      <w:pPr>
        <w:pStyle w:val="ListParagraph"/>
        <w:numPr>
          <w:ilvl w:val="0"/>
          <w:numId w:val="8"/>
        </w:numPr>
        <w:spacing w:after="0"/>
        <w:rPr>
          <w:rFonts w:ascii="Arial" w:hAnsi="Arial" w:cs="Arial"/>
          <w:sz w:val="22"/>
        </w:rPr>
      </w:pPr>
    </w:p>
    <w:p w14:paraId="3B12392C" w14:textId="0DEEF785" w:rsidR="00D857AA" w:rsidRDefault="00840C66" w:rsidP="008770E7">
      <w:pPr>
        <w:spacing w:after="0"/>
        <w:ind w:firstLine="360"/>
        <w:jc w:val="both"/>
        <w:rPr>
          <w:rFonts w:ascii="Arial" w:hAnsi="Arial" w:cs="Arial"/>
          <w:sz w:val="22"/>
        </w:rPr>
      </w:pPr>
      <w:r>
        <w:rPr>
          <w:rFonts w:ascii="Arial" w:hAnsi="Arial" w:cs="Arial"/>
          <w:sz w:val="22"/>
        </w:rPr>
        <w:t xml:space="preserve">Not </w:t>
      </w:r>
      <w:proofErr w:type="gramStart"/>
      <w:r>
        <w:rPr>
          <w:rFonts w:ascii="Arial" w:hAnsi="Arial" w:cs="Arial"/>
          <w:sz w:val="22"/>
        </w:rPr>
        <w:t>all of</w:t>
      </w:r>
      <w:proofErr w:type="gramEnd"/>
      <w:r>
        <w:rPr>
          <w:rFonts w:ascii="Arial" w:hAnsi="Arial" w:cs="Arial"/>
          <w:sz w:val="22"/>
        </w:rPr>
        <w:t xml:space="preserve"> the characteristics above may be present in every case, and characteristics from both categories may appear simultaneously. No single factor, or combination of factors, is necessarily determinative. When the indicators are split, base the determination on the substance of the relationship rather than the form or title of the agreement.</w:t>
      </w:r>
    </w:p>
    <w:p w14:paraId="6DB117B0" w14:textId="77777777" w:rsidR="00590791" w:rsidRPr="00840C66" w:rsidRDefault="00590791" w:rsidP="008770E7">
      <w:pPr>
        <w:spacing w:after="0"/>
        <w:ind w:firstLine="360"/>
        <w:jc w:val="both"/>
        <w:rPr>
          <w:rFonts w:ascii="Arial" w:hAnsi="Arial" w:cs="Arial"/>
          <w:sz w:val="22"/>
        </w:rPr>
      </w:pPr>
    </w:p>
    <w:p w14:paraId="45282480" w14:textId="77777777" w:rsidR="00D857AA" w:rsidRPr="00840C66" w:rsidRDefault="006965A3" w:rsidP="008770E7">
      <w:pPr>
        <w:spacing w:after="0"/>
        <w:jc w:val="both"/>
        <w:rPr>
          <w:rFonts w:ascii="Arial" w:hAnsi="Arial" w:cs="Arial"/>
          <w:sz w:val="22"/>
        </w:rPr>
      </w:pPr>
      <w:r w:rsidRPr="00840C66">
        <w:rPr>
          <w:rFonts w:ascii="Arial" w:hAnsi="Arial" w:cs="Arial"/>
          <w:sz w:val="22"/>
        </w:rPr>
        <w:t>Explanation of judgment applied</w:t>
      </w:r>
      <w:r w:rsidRPr="00840C66">
        <w:rPr>
          <w:rFonts w:ascii="Arial" w:hAnsi="Arial" w:cs="Arial"/>
          <w:sz w:val="22"/>
        </w:rPr>
        <w:t xml:space="preserve"> (describe the substance of the relationship and why it controls):</w:t>
      </w:r>
    </w:p>
    <w:sdt>
      <w:sdtPr>
        <w:rPr>
          <w:rFonts w:ascii="Arial" w:hAnsi="Arial" w:cs="Arial"/>
          <w:sz w:val="22"/>
        </w:rPr>
        <w:id w:val="131907756"/>
        <w:placeholder>
          <w:docPart w:val="DefaultPlaceholder_-1854013440"/>
        </w:placeholder>
      </w:sdtPr>
      <w:sdtContent>
        <w:p w14:paraId="300D2256" w14:textId="64CF68A3" w:rsidR="00D857AA" w:rsidRPr="00057B51" w:rsidRDefault="00D857AA" w:rsidP="008770E7">
          <w:pPr>
            <w:spacing w:after="0"/>
            <w:rPr>
              <w:rFonts w:ascii="Arial" w:hAnsi="Arial" w:cs="Arial"/>
              <w:sz w:val="22"/>
            </w:rPr>
          </w:pPr>
        </w:p>
        <w:p w14:paraId="02EAFCEF" w14:textId="65901DAD" w:rsidR="00D857AA" w:rsidRPr="00057B51" w:rsidRDefault="003C6FE8" w:rsidP="008770E7">
          <w:pPr>
            <w:spacing w:after="0"/>
            <w:rPr>
              <w:rFonts w:ascii="Arial" w:hAnsi="Arial" w:cs="Arial"/>
              <w:sz w:val="22"/>
            </w:rPr>
          </w:pPr>
        </w:p>
      </w:sdtContent>
    </w:sdt>
    <w:p w14:paraId="46EFACEC" w14:textId="77777777" w:rsidR="00590791" w:rsidRPr="00590791" w:rsidRDefault="00590791" w:rsidP="00590791">
      <w:pPr>
        <w:pStyle w:val="ListParagraph"/>
        <w:spacing w:after="0"/>
        <w:rPr>
          <w:rFonts w:ascii="Arial" w:hAnsi="Arial" w:cs="Arial"/>
          <w:sz w:val="22"/>
        </w:rPr>
      </w:pPr>
      <w:bookmarkStart w:id="8" w:name="X9f46a7f4e3b47740299271fbbeb7f69ce16896f"/>
      <w:bookmarkEnd w:id="7"/>
    </w:p>
    <w:p w14:paraId="77D81A7F" w14:textId="6F2704CA" w:rsidR="00D857AA" w:rsidRDefault="006965A3" w:rsidP="008770E7">
      <w:pPr>
        <w:pStyle w:val="ListParagraph"/>
        <w:numPr>
          <w:ilvl w:val="0"/>
          <w:numId w:val="8"/>
        </w:numPr>
        <w:spacing w:after="0"/>
        <w:rPr>
          <w:rFonts w:ascii="Arial" w:hAnsi="Arial" w:cs="Arial"/>
          <w:sz w:val="22"/>
        </w:rPr>
      </w:pPr>
      <w:r w:rsidRPr="00466047">
        <w:rPr>
          <w:rFonts w:ascii="Arial" w:hAnsi="Arial" w:cs="Arial"/>
          <w:b/>
          <w:bCs/>
          <w:sz w:val="22"/>
        </w:rPr>
        <w:t>Final Determination and Approval</w:t>
      </w:r>
      <w:r w:rsidR="00840C66">
        <w:rPr>
          <w:rFonts w:ascii="Arial" w:hAnsi="Arial" w:cs="Arial"/>
          <w:sz w:val="22"/>
        </w:rPr>
        <w:t>:</w:t>
      </w:r>
    </w:p>
    <w:p w14:paraId="1C84D9DE" w14:textId="77777777" w:rsidR="00590791" w:rsidRPr="00840C66" w:rsidRDefault="00590791" w:rsidP="00590791">
      <w:pPr>
        <w:pStyle w:val="ListParagraph"/>
        <w:spacing w:after="0"/>
        <w:rPr>
          <w:rFonts w:ascii="Arial" w:hAnsi="Arial" w:cs="Arial"/>
          <w:sz w:val="22"/>
        </w:rPr>
      </w:pPr>
    </w:p>
    <w:p w14:paraId="387D6416" w14:textId="77777777" w:rsidR="00D857AA" w:rsidRDefault="006965A3" w:rsidP="008770E7">
      <w:pPr>
        <w:spacing w:after="0"/>
        <w:ind w:firstLine="360"/>
        <w:jc w:val="both"/>
        <w:rPr>
          <w:rFonts w:ascii="Arial" w:hAnsi="Arial" w:cs="Arial"/>
          <w:sz w:val="22"/>
        </w:rPr>
      </w:pPr>
      <w:r w:rsidRPr="00840C66">
        <w:rPr>
          <w:rFonts w:ascii="Arial" w:hAnsi="Arial" w:cs="Arial"/>
          <w:sz w:val="22"/>
        </w:rPr>
        <w:t>Based on the characteristics checked and the judgment applied above, the outside entity is classified as:</w:t>
      </w:r>
    </w:p>
    <w:p w14:paraId="31E65EF2" w14:textId="77777777" w:rsidR="00590791" w:rsidRPr="00840C66" w:rsidRDefault="00590791" w:rsidP="008770E7">
      <w:pPr>
        <w:spacing w:after="0"/>
        <w:ind w:firstLine="360"/>
        <w:jc w:val="both"/>
        <w:rPr>
          <w:rFonts w:ascii="Arial" w:hAnsi="Arial" w:cs="Arial"/>
          <w:sz w:val="22"/>
        </w:rPr>
      </w:pPr>
    </w:p>
    <w:p w14:paraId="3D7573D6" w14:textId="159F860E" w:rsidR="00D857AA" w:rsidRPr="00057B51" w:rsidRDefault="00466047" w:rsidP="008770E7">
      <w:pPr>
        <w:spacing w:after="0"/>
        <w:rPr>
          <w:rFonts w:ascii="Arial" w:hAnsi="Arial" w:cs="Arial"/>
          <w:sz w:val="22"/>
        </w:rPr>
      </w:pPr>
      <w:sdt>
        <w:sdtPr>
          <w:rPr>
            <w:rFonts w:ascii="Segoe UI Symbol" w:hAnsi="Segoe UI Symbol" w:cs="Segoe UI Symbol"/>
            <w:sz w:val="22"/>
          </w:rPr>
          <w:id w:val="1799496555"/>
          <w14:checkbox>
            <w14:checked w14:val="0"/>
            <w14:checkedState w14:val="2612" w14:font="MS Gothic"/>
            <w14:uncheckedState w14:val="2610" w14:font="MS Gothic"/>
          </w14:checkbox>
        </w:sdtPr>
        <w:sdtContent>
          <w:r>
            <w:rPr>
              <w:rFonts w:ascii="MS Gothic" w:eastAsia="MS Gothic" w:hAnsi="MS Gothic" w:cs="Segoe UI Symbol" w:hint="eastAsia"/>
              <w:sz w:val="22"/>
            </w:rPr>
            <w:t>☐</w:t>
          </w:r>
        </w:sdtContent>
      </w:sdt>
      <w:r w:rsidR="006965A3" w:rsidRPr="00057B51">
        <w:rPr>
          <w:rFonts w:ascii="Arial" w:hAnsi="Arial" w:cs="Arial"/>
          <w:sz w:val="22"/>
        </w:rPr>
        <w:t xml:space="preserve"> </w:t>
      </w:r>
      <w:r w:rsidR="006965A3" w:rsidRPr="00057B51">
        <w:rPr>
          <w:rFonts w:ascii="Arial" w:hAnsi="Arial" w:cs="Arial"/>
          <w:b/>
          <w:bCs/>
          <w:sz w:val="22"/>
        </w:rPr>
        <w:t>Subrecipient</w:t>
      </w:r>
      <w:r w:rsidR="006965A3" w:rsidRPr="00057B51">
        <w:rPr>
          <w:rFonts w:ascii="Arial" w:hAnsi="Arial" w:cs="Arial"/>
          <w:sz w:val="22"/>
        </w:rPr>
        <w:t xml:space="preserve"> (federal financial assistance relationship — subaward)</w:t>
      </w:r>
    </w:p>
    <w:p w14:paraId="5DE9BC65" w14:textId="1BDBEB90" w:rsidR="00D857AA" w:rsidRDefault="00466047" w:rsidP="008770E7">
      <w:pPr>
        <w:spacing w:after="0"/>
        <w:rPr>
          <w:rFonts w:ascii="Arial" w:hAnsi="Arial" w:cs="Arial"/>
          <w:sz w:val="22"/>
        </w:rPr>
      </w:pPr>
      <w:sdt>
        <w:sdtPr>
          <w:rPr>
            <w:rFonts w:ascii="Segoe UI Symbol" w:hAnsi="Segoe UI Symbol" w:cs="Segoe UI Symbol"/>
            <w:sz w:val="22"/>
          </w:rPr>
          <w:id w:val="1153571519"/>
          <w14:checkbox>
            <w14:checked w14:val="0"/>
            <w14:checkedState w14:val="2612" w14:font="MS Gothic"/>
            <w14:uncheckedState w14:val="2610" w14:font="MS Gothic"/>
          </w14:checkbox>
        </w:sdtPr>
        <w:sdtContent>
          <w:r>
            <w:rPr>
              <w:rFonts w:ascii="MS Gothic" w:eastAsia="MS Gothic" w:hAnsi="MS Gothic" w:cs="Segoe UI Symbol" w:hint="eastAsia"/>
              <w:sz w:val="22"/>
            </w:rPr>
            <w:t>☐</w:t>
          </w:r>
        </w:sdtContent>
      </w:sdt>
      <w:r w:rsidR="006965A3" w:rsidRPr="00057B51">
        <w:rPr>
          <w:rFonts w:ascii="Arial" w:hAnsi="Arial" w:cs="Arial"/>
          <w:sz w:val="22"/>
        </w:rPr>
        <w:t xml:space="preserve"> </w:t>
      </w:r>
      <w:r w:rsidR="006965A3" w:rsidRPr="00057B51">
        <w:rPr>
          <w:rFonts w:ascii="Arial" w:hAnsi="Arial" w:cs="Arial"/>
          <w:b/>
          <w:bCs/>
          <w:sz w:val="22"/>
        </w:rPr>
        <w:t>Contractor</w:t>
      </w:r>
      <w:r w:rsidR="006965A3" w:rsidRPr="00057B51">
        <w:rPr>
          <w:rFonts w:ascii="Arial" w:hAnsi="Arial" w:cs="Arial"/>
          <w:sz w:val="22"/>
        </w:rPr>
        <w:t xml:space="preserve"> (procurement relationship — contract)</w:t>
      </w:r>
    </w:p>
    <w:p w14:paraId="29A65403" w14:textId="77777777" w:rsidR="00590791" w:rsidRPr="00057B51" w:rsidRDefault="00590791" w:rsidP="008770E7">
      <w:pPr>
        <w:spacing w:after="0"/>
        <w:rPr>
          <w:rFonts w:ascii="Arial" w:hAnsi="Arial" w:cs="Arial"/>
          <w:sz w:val="22"/>
        </w:rPr>
      </w:pPr>
    </w:p>
    <w:tbl>
      <w:tblPr>
        <w:tblStyle w:val="Table"/>
        <w:tblW w:w="5000" w:type="pct"/>
        <w:tblLayout w:type="fixed"/>
        <w:tblLook w:val="0020" w:firstRow="1" w:lastRow="0" w:firstColumn="0" w:lastColumn="0" w:noHBand="0" w:noVBand="0"/>
      </w:tblPr>
      <w:tblGrid>
        <w:gridCol w:w="1400"/>
        <w:gridCol w:w="3265"/>
        <w:gridCol w:w="2566"/>
        <w:gridCol w:w="1399"/>
      </w:tblGrid>
      <w:tr w:rsidR="00D857AA" w:rsidRPr="00057B51" w14:paraId="3075F1B1" w14:textId="77777777" w:rsidTr="00D857AA">
        <w:trPr>
          <w:cnfStyle w:val="100000000000" w:firstRow="1" w:lastRow="0" w:firstColumn="0" w:lastColumn="0" w:oddVBand="0" w:evenVBand="0" w:oddHBand="0" w:evenHBand="0" w:firstRowFirstColumn="0" w:firstRowLastColumn="0" w:lastRowFirstColumn="0" w:lastRowLastColumn="0"/>
          <w:tblHeader/>
        </w:trPr>
        <w:tc>
          <w:tcPr>
            <w:tcW w:w="1284" w:type="dxa"/>
          </w:tcPr>
          <w:p w14:paraId="6AED5EDB" w14:textId="77777777" w:rsidR="00D857AA" w:rsidRPr="00057B51" w:rsidRDefault="006965A3" w:rsidP="008770E7">
            <w:pPr>
              <w:spacing w:after="0"/>
              <w:rPr>
                <w:rFonts w:ascii="Arial" w:hAnsi="Arial" w:cs="Arial"/>
                <w:sz w:val="22"/>
                <w:szCs w:val="22"/>
              </w:rPr>
            </w:pPr>
            <w:r w:rsidRPr="00057B51">
              <w:rPr>
                <w:rFonts w:ascii="Arial" w:hAnsi="Arial" w:cs="Arial"/>
                <w:sz w:val="22"/>
                <w:szCs w:val="22"/>
              </w:rPr>
              <w:t>Role</w:t>
            </w:r>
          </w:p>
        </w:tc>
        <w:tc>
          <w:tcPr>
            <w:tcW w:w="2996" w:type="dxa"/>
          </w:tcPr>
          <w:p w14:paraId="2F5CF48A" w14:textId="77777777" w:rsidR="00D857AA" w:rsidRPr="00057B51" w:rsidRDefault="006965A3" w:rsidP="008770E7">
            <w:pPr>
              <w:spacing w:after="0"/>
              <w:rPr>
                <w:rFonts w:ascii="Arial" w:hAnsi="Arial" w:cs="Arial"/>
                <w:sz w:val="22"/>
                <w:szCs w:val="22"/>
              </w:rPr>
            </w:pPr>
            <w:r w:rsidRPr="00057B51">
              <w:rPr>
                <w:rFonts w:ascii="Arial" w:hAnsi="Arial" w:cs="Arial"/>
                <w:sz w:val="22"/>
                <w:szCs w:val="22"/>
              </w:rPr>
              <w:t>Name / Title</w:t>
            </w:r>
          </w:p>
        </w:tc>
        <w:tc>
          <w:tcPr>
            <w:tcW w:w="2354" w:type="dxa"/>
          </w:tcPr>
          <w:p w14:paraId="1C1E2B13" w14:textId="77777777" w:rsidR="00D857AA" w:rsidRPr="00057B51" w:rsidRDefault="006965A3" w:rsidP="008770E7">
            <w:pPr>
              <w:spacing w:after="0"/>
              <w:rPr>
                <w:rFonts w:ascii="Arial" w:hAnsi="Arial" w:cs="Arial"/>
                <w:sz w:val="22"/>
                <w:szCs w:val="22"/>
              </w:rPr>
            </w:pPr>
            <w:r w:rsidRPr="00057B51">
              <w:rPr>
                <w:rFonts w:ascii="Arial" w:hAnsi="Arial" w:cs="Arial"/>
                <w:sz w:val="22"/>
                <w:szCs w:val="22"/>
              </w:rPr>
              <w:t>Signature</w:t>
            </w:r>
          </w:p>
        </w:tc>
        <w:tc>
          <w:tcPr>
            <w:tcW w:w="1284" w:type="dxa"/>
          </w:tcPr>
          <w:p w14:paraId="4C6742AE" w14:textId="77777777" w:rsidR="00D857AA" w:rsidRPr="00057B51" w:rsidRDefault="006965A3" w:rsidP="008770E7">
            <w:pPr>
              <w:spacing w:after="0"/>
              <w:rPr>
                <w:rFonts w:ascii="Arial" w:hAnsi="Arial" w:cs="Arial"/>
                <w:sz w:val="22"/>
                <w:szCs w:val="22"/>
              </w:rPr>
            </w:pPr>
            <w:r w:rsidRPr="00057B51">
              <w:rPr>
                <w:rFonts w:ascii="Arial" w:hAnsi="Arial" w:cs="Arial"/>
                <w:sz w:val="22"/>
                <w:szCs w:val="22"/>
              </w:rPr>
              <w:t>Date</w:t>
            </w:r>
          </w:p>
        </w:tc>
      </w:tr>
      <w:tr w:rsidR="00D857AA" w:rsidRPr="00057B51" w14:paraId="50BF84C1" w14:textId="77777777">
        <w:tc>
          <w:tcPr>
            <w:tcW w:w="1284" w:type="dxa"/>
          </w:tcPr>
          <w:p w14:paraId="37C5DD08" w14:textId="77777777" w:rsidR="00D857AA" w:rsidRPr="00057B51" w:rsidRDefault="006965A3" w:rsidP="008770E7">
            <w:pPr>
              <w:spacing w:after="0"/>
              <w:rPr>
                <w:rFonts w:ascii="Arial" w:hAnsi="Arial" w:cs="Arial"/>
                <w:sz w:val="22"/>
                <w:szCs w:val="22"/>
              </w:rPr>
            </w:pPr>
            <w:r w:rsidRPr="00057B51">
              <w:rPr>
                <w:rFonts w:ascii="Arial" w:hAnsi="Arial" w:cs="Arial"/>
                <w:sz w:val="22"/>
                <w:szCs w:val="22"/>
              </w:rPr>
              <w:t>Preparer</w:t>
            </w:r>
          </w:p>
        </w:tc>
        <w:sdt>
          <w:sdtPr>
            <w:rPr>
              <w:rFonts w:ascii="Arial" w:hAnsi="Arial" w:cs="Arial"/>
              <w:sz w:val="22"/>
              <w:szCs w:val="22"/>
            </w:rPr>
            <w:id w:val="-647367099"/>
            <w:placeholder>
              <w:docPart w:val="DefaultPlaceholder_-1854013440"/>
            </w:placeholder>
            <w:showingPlcHdr/>
            <w:text/>
          </w:sdtPr>
          <w:sdtContent>
            <w:tc>
              <w:tcPr>
                <w:tcW w:w="2996" w:type="dxa"/>
              </w:tcPr>
              <w:p w14:paraId="3CBD4B8E" w14:textId="177C127B" w:rsidR="00D857AA" w:rsidRPr="00057B51" w:rsidRDefault="00466047" w:rsidP="008770E7">
                <w:pPr>
                  <w:spacing w:after="0"/>
                  <w:rPr>
                    <w:rFonts w:ascii="Arial" w:hAnsi="Arial" w:cs="Arial"/>
                    <w:sz w:val="22"/>
                    <w:szCs w:val="22"/>
                  </w:rPr>
                </w:pPr>
                <w:r w:rsidRPr="00093591">
                  <w:rPr>
                    <w:rStyle w:val="PlaceholderText"/>
                  </w:rPr>
                  <w:t>Click or tap here to enter text.</w:t>
                </w:r>
              </w:p>
            </w:tc>
          </w:sdtContent>
        </w:sdt>
        <w:sdt>
          <w:sdtPr>
            <w:rPr>
              <w:rFonts w:ascii="Arial" w:hAnsi="Arial" w:cs="Arial"/>
              <w:sz w:val="22"/>
              <w:szCs w:val="22"/>
            </w:rPr>
            <w:id w:val="1534617174"/>
            <w:placeholder>
              <w:docPart w:val="DefaultPlaceholder_-1854013440"/>
            </w:placeholder>
            <w:showingPlcHdr/>
            <w:text/>
          </w:sdtPr>
          <w:sdtContent>
            <w:tc>
              <w:tcPr>
                <w:tcW w:w="2354" w:type="dxa"/>
              </w:tcPr>
              <w:p w14:paraId="450863A6" w14:textId="2BED6D1C" w:rsidR="00D857AA" w:rsidRPr="00057B51" w:rsidRDefault="00466047" w:rsidP="008770E7">
                <w:pPr>
                  <w:spacing w:after="0"/>
                  <w:rPr>
                    <w:rFonts w:ascii="Arial" w:hAnsi="Arial" w:cs="Arial"/>
                    <w:sz w:val="22"/>
                    <w:szCs w:val="22"/>
                  </w:rPr>
                </w:pPr>
                <w:r w:rsidRPr="00093591">
                  <w:rPr>
                    <w:rStyle w:val="PlaceholderText"/>
                  </w:rPr>
                  <w:t>Click or tap here to enter text.</w:t>
                </w:r>
              </w:p>
            </w:tc>
          </w:sdtContent>
        </w:sdt>
        <w:sdt>
          <w:sdtPr>
            <w:rPr>
              <w:rFonts w:ascii="Arial" w:hAnsi="Arial" w:cs="Arial"/>
              <w:sz w:val="22"/>
              <w:szCs w:val="22"/>
            </w:rPr>
            <w:id w:val="1437558574"/>
            <w:placeholder>
              <w:docPart w:val="DefaultPlaceholder_-1854013437"/>
            </w:placeholder>
            <w:showingPlcHdr/>
            <w:date>
              <w:dateFormat w:val="M/d/yyyy"/>
              <w:lid w:val="en-US"/>
              <w:storeMappedDataAs w:val="dateTime"/>
              <w:calendar w:val="gregorian"/>
            </w:date>
          </w:sdtPr>
          <w:sdtContent>
            <w:tc>
              <w:tcPr>
                <w:tcW w:w="1284" w:type="dxa"/>
              </w:tcPr>
              <w:p w14:paraId="6DE3A1B5" w14:textId="4FBE8E49" w:rsidR="00D857AA" w:rsidRPr="00057B51" w:rsidRDefault="00466047" w:rsidP="008770E7">
                <w:pPr>
                  <w:spacing w:after="0"/>
                  <w:rPr>
                    <w:rFonts w:ascii="Arial" w:hAnsi="Arial" w:cs="Arial"/>
                    <w:sz w:val="22"/>
                    <w:szCs w:val="22"/>
                  </w:rPr>
                </w:pPr>
                <w:r w:rsidRPr="00093591">
                  <w:rPr>
                    <w:rStyle w:val="PlaceholderText"/>
                  </w:rPr>
                  <w:t>Click or tap to enter a date.</w:t>
                </w:r>
              </w:p>
            </w:tc>
          </w:sdtContent>
        </w:sdt>
      </w:tr>
      <w:tr w:rsidR="00D857AA" w:rsidRPr="00057B51" w14:paraId="6086A4E9" w14:textId="77777777">
        <w:tc>
          <w:tcPr>
            <w:tcW w:w="1284" w:type="dxa"/>
          </w:tcPr>
          <w:p w14:paraId="5E54BE72" w14:textId="77777777" w:rsidR="00D857AA" w:rsidRPr="00057B51" w:rsidRDefault="006965A3" w:rsidP="008770E7">
            <w:pPr>
              <w:spacing w:after="0"/>
              <w:rPr>
                <w:rFonts w:ascii="Arial" w:hAnsi="Arial" w:cs="Arial"/>
                <w:sz w:val="22"/>
                <w:szCs w:val="22"/>
              </w:rPr>
            </w:pPr>
            <w:r w:rsidRPr="00057B51">
              <w:rPr>
                <w:rFonts w:ascii="Arial" w:hAnsi="Arial" w:cs="Arial"/>
                <w:sz w:val="22"/>
                <w:szCs w:val="22"/>
              </w:rPr>
              <w:t>1st Reviewer</w:t>
            </w:r>
          </w:p>
        </w:tc>
        <w:sdt>
          <w:sdtPr>
            <w:rPr>
              <w:rFonts w:ascii="Arial" w:hAnsi="Arial" w:cs="Arial"/>
              <w:sz w:val="22"/>
              <w:szCs w:val="22"/>
            </w:rPr>
            <w:id w:val="1132212647"/>
            <w:placeholder>
              <w:docPart w:val="DefaultPlaceholder_-1854013440"/>
            </w:placeholder>
            <w:showingPlcHdr/>
            <w:text/>
          </w:sdtPr>
          <w:sdtContent>
            <w:tc>
              <w:tcPr>
                <w:tcW w:w="2996" w:type="dxa"/>
              </w:tcPr>
              <w:p w14:paraId="741B0F8D" w14:textId="0E9C9007" w:rsidR="00D857AA" w:rsidRPr="00057B51" w:rsidRDefault="00466047" w:rsidP="008770E7">
                <w:pPr>
                  <w:spacing w:after="0"/>
                  <w:rPr>
                    <w:rFonts w:ascii="Arial" w:hAnsi="Arial" w:cs="Arial"/>
                    <w:sz w:val="22"/>
                    <w:szCs w:val="22"/>
                  </w:rPr>
                </w:pPr>
                <w:r w:rsidRPr="00093591">
                  <w:rPr>
                    <w:rStyle w:val="PlaceholderText"/>
                  </w:rPr>
                  <w:t>Click or tap here to enter text.</w:t>
                </w:r>
              </w:p>
            </w:tc>
          </w:sdtContent>
        </w:sdt>
        <w:sdt>
          <w:sdtPr>
            <w:rPr>
              <w:rFonts w:ascii="Arial" w:hAnsi="Arial" w:cs="Arial"/>
              <w:sz w:val="22"/>
              <w:szCs w:val="22"/>
            </w:rPr>
            <w:id w:val="-1757286517"/>
            <w:placeholder>
              <w:docPart w:val="DefaultPlaceholder_-1854013440"/>
            </w:placeholder>
            <w:showingPlcHdr/>
            <w:text/>
          </w:sdtPr>
          <w:sdtContent>
            <w:tc>
              <w:tcPr>
                <w:tcW w:w="2354" w:type="dxa"/>
              </w:tcPr>
              <w:p w14:paraId="4D3082E4" w14:textId="05F9701C" w:rsidR="00D857AA" w:rsidRPr="00057B51" w:rsidRDefault="00466047" w:rsidP="008770E7">
                <w:pPr>
                  <w:spacing w:after="0"/>
                  <w:rPr>
                    <w:rFonts w:ascii="Arial" w:hAnsi="Arial" w:cs="Arial"/>
                    <w:sz w:val="22"/>
                    <w:szCs w:val="22"/>
                  </w:rPr>
                </w:pPr>
                <w:r w:rsidRPr="00093591">
                  <w:rPr>
                    <w:rStyle w:val="PlaceholderText"/>
                  </w:rPr>
                  <w:t>Click or tap here to enter text.</w:t>
                </w:r>
              </w:p>
            </w:tc>
          </w:sdtContent>
        </w:sdt>
        <w:sdt>
          <w:sdtPr>
            <w:rPr>
              <w:rFonts w:ascii="Arial" w:hAnsi="Arial" w:cs="Arial"/>
              <w:sz w:val="22"/>
              <w:szCs w:val="22"/>
            </w:rPr>
            <w:id w:val="702523730"/>
            <w:placeholder>
              <w:docPart w:val="DefaultPlaceholder_-1854013437"/>
            </w:placeholder>
            <w:showingPlcHdr/>
            <w:date>
              <w:dateFormat w:val="M/d/yyyy"/>
              <w:lid w:val="en-US"/>
              <w:storeMappedDataAs w:val="dateTime"/>
              <w:calendar w:val="gregorian"/>
            </w:date>
          </w:sdtPr>
          <w:sdtContent>
            <w:tc>
              <w:tcPr>
                <w:tcW w:w="1284" w:type="dxa"/>
              </w:tcPr>
              <w:p w14:paraId="591A499B" w14:textId="11C0A1AA" w:rsidR="00D857AA" w:rsidRPr="00057B51" w:rsidRDefault="00466047" w:rsidP="008770E7">
                <w:pPr>
                  <w:spacing w:after="0"/>
                  <w:rPr>
                    <w:rFonts w:ascii="Arial" w:hAnsi="Arial" w:cs="Arial"/>
                    <w:sz w:val="22"/>
                    <w:szCs w:val="22"/>
                  </w:rPr>
                </w:pPr>
                <w:r w:rsidRPr="00093591">
                  <w:rPr>
                    <w:rStyle w:val="PlaceholderText"/>
                  </w:rPr>
                  <w:t>Click or tap to enter a date.</w:t>
                </w:r>
              </w:p>
            </w:tc>
          </w:sdtContent>
        </w:sdt>
      </w:tr>
      <w:tr w:rsidR="00D857AA" w:rsidRPr="00057B51" w14:paraId="36FAAD7F" w14:textId="77777777">
        <w:tc>
          <w:tcPr>
            <w:tcW w:w="1284" w:type="dxa"/>
          </w:tcPr>
          <w:p w14:paraId="2871642D" w14:textId="77777777" w:rsidR="00D857AA" w:rsidRPr="00057B51" w:rsidRDefault="006965A3" w:rsidP="008770E7">
            <w:pPr>
              <w:spacing w:after="0"/>
              <w:rPr>
                <w:rFonts w:ascii="Arial" w:hAnsi="Arial" w:cs="Arial"/>
                <w:sz w:val="22"/>
                <w:szCs w:val="22"/>
              </w:rPr>
            </w:pPr>
            <w:r w:rsidRPr="00057B51">
              <w:rPr>
                <w:rFonts w:ascii="Arial" w:hAnsi="Arial" w:cs="Arial"/>
                <w:sz w:val="22"/>
                <w:szCs w:val="22"/>
              </w:rPr>
              <w:t>2nd Reviewer / Approving official</w:t>
            </w:r>
          </w:p>
        </w:tc>
        <w:sdt>
          <w:sdtPr>
            <w:rPr>
              <w:rFonts w:ascii="Arial" w:hAnsi="Arial" w:cs="Arial"/>
              <w:sz w:val="22"/>
              <w:szCs w:val="22"/>
            </w:rPr>
            <w:id w:val="646555010"/>
            <w:placeholder>
              <w:docPart w:val="DefaultPlaceholder_-1854013440"/>
            </w:placeholder>
            <w:showingPlcHdr/>
            <w:text/>
          </w:sdtPr>
          <w:sdtContent>
            <w:tc>
              <w:tcPr>
                <w:tcW w:w="2996" w:type="dxa"/>
              </w:tcPr>
              <w:p w14:paraId="211CCA8C" w14:textId="5E82A8A8" w:rsidR="00D857AA" w:rsidRPr="00057B51" w:rsidRDefault="00466047" w:rsidP="008770E7">
                <w:pPr>
                  <w:spacing w:after="0"/>
                  <w:rPr>
                    <w:rFonts w:ascii="Arial" w:hAnsi="Arial" w:cs="Arial"/>
                    <w:sz w:val="22"/>
                    <w:szCs w:val="22"/>
                  </w:rPr>
                </w:pPr>
                <w:r w:rsidRPr="00093591">
                  <w:rPr>
                    <w:rStyle w:val="PlaceholderText"/>
                  </w:rPr>
                  <w:t>Click or tap here to enter text.</w:t>
                </w:r>
              </w:p>
            </w:tc>
          </w:sdtContent>
        </w:sdt>
        <w:sdt>
          <w:sdtPr>
            <w:rPr>
              <w:rFonts w:ascii="Arial" w:hAnsi="Arial" w:cs="Arial"/>
              <w:sz w:val="22"/>
              <w:szCs w:val="22"/>
            </w:rPr>
            <w:id w:val="2078706565"/>
            <w:placeholder>
              <w:docPart w:val="DefaultPlaceholder_-1854013440"/>
            </w:placeholder>
            <w:showingPlcHdr/>
            <w:text/>
          </w:sdtPr>
          <w:sdtContent>
            <w:tc>
              <w:tcPr>
                <w:tcW w:w="2354" w:type="dxa"/>
              </w:tcPr>
              <w:p w14:paraId="6893192D" w14:textId="6A877D02" w:rsidR="00D857AA" w:rsidRPr="00057B51" w:rsidRDefault="00466047" w:rsidP="008770E7">
                <w:pPr>
                  <w:spacing w:after="0"/>
                  <w:rPr>
                    <w:rFonts w:ascii="Arial" w:hAnsi="Arial" w:cs="Arial"/>
                    <w:sz w:val="22"/>
                    <w:szCs w:val="22"/>
                  </w:rPr>
                </w:pPr>
                <w:r w:rsidRPr="00093591">
                  <w:rPr>
                    <w:rStyle w:val="PlaceholderText"/>
                  </w:rPr>
                  <w:t>Click or tap here to enter text.</w:t>
                </w:r>
              </w:p>
            </w:tc>
          </w:sdtContent>
        </w:sdt>
        <w:sdt>
          <w:sdtPr>
            <w:rPr>
              <w:rFonts w:ascii="Arial" w:hAnsi="Arial" w:cs="Arial"/>
              <w:sz w:val="22"/>
              <w:szCs w:val="22"/>
            </w:rPr>
            <w:id w:val="-1563395482"/>
            <w:placeholder>
              <w:docPart w:val="DefaultPlaceholder_-1854013437"/>
            </w:placeholder>
            <w:showingPlcHdr/>
            <w:date>
              <w:dateFormat w:val="M/d/yyyy"/>
              <w:lid w:val="en-US"/>
              <w:storeMappedDataAs w:val="dateTime"/>
              <w:calendar w:val="gregorian"/>
            </w:date>
          </w:sdtPr>
          <w:sdtContent>
            <w:tc>
              <w:tcPr>
                <w:tcW w:w="1284" w:type="dxa"/>
              </w:tcPr>
              <w:p w14:paraId="6E39B5A7" w14:textId="7E33E5C9" w:rsidR="00D857AA" w:rsidRPr="00057B51" w:rsidRDefault="00466047" w:rsidP="008770E7">
                <w:pPr>
                  <w:spacing w:after="0"/>
                  <w:rPr>
                    <w:rFonts w:ascii="Arial" w:hAnsi="Arial" w:cs="Arial"/>
                    <w:sz w:val="22"/>
                    <w:szCs w:val="22"/>
                  </w:rPr>
                </w:pPr>
                <w:r w:rsidRPr="00093591">
                  <w:rPr>
                    <w:rStyle w:val="PlaceholderText"/>
                  </w:rPr>
                  <w:t>Click or tap to enter a date.</w:t>
                </w:r>
              </w:p>
            </w:tc>
          </w:sdtContent>
        </w:sdt>
      </w:tr>
    </w:tbl>
    <w:p w14:paraId="49DEB548" w14:textId="1230B0E5" w:rsidR="00D857AA" w:rsidRPr="00057B51" w:rsidRDefault="00D857AA" w:rsidP="008770E7">
      <w:pPr>
        <w:pBdr>
          <w:bottom w:val="single" w:sz="4" w:space="1" w:color="auto"/>
        </w:pBdr>
        <w:spacing w:after="0"/>
        <w:rPr>
          <w:rFonts w:ascii="Arial" w:hAnsi="Arial" w:cs="Arial"/>
          <w:sz w:val="22"/>
        </w:rPr>
      </w:pPr>
    </w:p>
    <w:p w14:paraId="535E6DB7" w14:textId="77777777" w:rsidR="00590791" w:rsidRDefault="00590791" w:rsidP="008770E7">
      <w:pPr>
        <w:spacing w:after="0"/>
        <w:rPr>
          <w:rFonts w:ascii="Arial" w:hAnsi="Arial" w:cs="Arial"/>
          <w:b/>
          <w:bCs/>
          <w:sz w:val="22"/>
        </w:rPr>
      </w:pPr>
      <w:bookmarkStart w:id="9" w:name="authority-and-references"/>
      <w:bookmarkEnd w:id="8"/>
    </w:p>
    <w:p w14:paraId="72EEB09F" w14:textId="77777777" w:rsidR="00590791" w:rsidRDefault="00590791" w:rsidP="008770E7">
      <w:pPr>
        <w:spacing w:after="0"/>
        <w:rPr>
          <w:rFonts w:ascii="Arial" w:hAnsi="Arial" w:cs="Arial"/>
          <w:b/>
          <w:bCs/>
          <w:sz w:val="22"/>
        </w:rPr>
      </w:pPr>
    </w:p>
    <w:p w14:paraId="31542DE6" w14:textId="77777777" w:rsidR="00590791" w:rsidRDefault="00590791" w:rsidP="008770E7">
      <w:pPr>
        <w:spacing w:after="0"/>
        <w:rPr>
          <w:rFonts w:ascii="Arial" w:hAnsi="Arial" w:cs="Arial"/>
          <w:b/>
          <w:bCs/>
          <w:sz w:val="22"/>
        </w:rPr>
      </w:pPr>
    </w:p>
    <w:p w14:paraId="738BE2E8" w14:textId="77777777" w:rsidR="00590791" w:rsidRDefault="00590791" w:rsidP="008770E7">
      <w:pPr>
        <w:spacing w:after="0"/>
        <w:rPr>
          <w:rFonts w:ascii="Arial" w:hAnsi="Arial" w:cs="Arial"/>
          <w:b/>
          <w:bCs/>
          <w:sz w:val="22"/>
        </w:rPr>
      </w:pPr>
    </w:p>
    <w:p w14:paraId="7FDD6451" w14:textId="0571A321" w:rsidR="00D857AA" w:rsidRDefault="006965A3" w:rsidP="008770E7">
      <w:pPr>
        <w:spacing w:after="0"/>
        <w:rPr>
          <w:rFonts w:ascii="Arial" w:hAnsi="Arial" w:cs="Arial"/>
          <w:b/>
          <w:bCs/>
          <w:sz w:val="22"/>
        </w:rPr>
      </w:pPr>
      <w:r w:rsidRPr="00466047">
        <w:rPr>
          <w:rFonts w:ascii="Arial" w:hAnsi="Arial" w:cs="Arial"/>
          <w:b/>
          <w:bCs/>
          <w:sz w:val="22"/>
        </w:rPr>
        <w:t>Authority and References</w:t>
      </w:r>
      <w:r w:rsidR="00466047">
        <w:rPr>
          <w:rFonts w:ascii="Arial" w:hAnsi="Arial" w:cs="Arial"/>
          <w:b/>
          <w:bCs/>
          <w:sz w:val="22"/>
        </w:rPr>
        <w:t>:</w:t>
      </w:r>
    </w:p>
    <w:p w14:paraId="12E95187" w14:textId="77777777" w:rsidR="008770E7" w:rsidRPr="00466047" w:rsidRDefault="008770E7" w:rsidP="008770E7">
      <w:pPr>
        <w:spacing w:after="0"/>
        <w:rPr>
          <w:rFonts w:ascii="Arial" w:hAnsi="Arial" w:cs="Arial"/>
          <w:b/>
          <w:bCs/>
          <w:sz w:val="22"/>
        </w:rPr>
      </w:pPr>
    </w:p>
    <w:p w14:paraId="6B5E7D78" w14:textId="77777777" w:rsidR="00D857AA" w:rsidRPr="00466047" w:rsidRDefault="006965A3" w:rsidP="008770E7">
      <w:pPr>
        <w:pStyle w:val="ListParagraph"/>
        <w:numPr>
          <w:ilvl w:val="0"/>
          <w:numId w:val="11"/>
        </w:numPr>
        <w:spacing w:after="0"/>
        <w:rPr>
          <w:rFonts w:ascii="Arial" w:hAnsi="Arial" w:cs="Arial"/>
          <w:sz w:val="22"/>
        </w:rPr>
      </w:pPr>
      <w:r w:rsidRPr="00466047">
        <w:rPr>
          <w:rFonts w:ascii="Arial" w:hAnsi="Arial" w:cs="Arial"/>
          <w:sz w:val="22"/>
        </w:rPr>
        <w:t>2 C.F.R. § 200.331 2 C.F.R. § 200.331 — Subrecipient and contractor determinations (subrecipient characteristics at (a); contractor characteristics at (b); case-by-case, substance-over-form standard).</w:t>
      </w:r>
    </w:p>
    <w:p w14:paraId="1325B2CA" w14:textId="77777777" w:rsidR="00466047" w:rsidRDefault="00466047" w:rsidP="008770E7">
      <w:pPr>
        <w:pStyle w:val="ListParagraph"/>
        <w:numPr>
          <w:ilvl w:val="0"/>
          <w:numId w:val="11"/>
        </w:numPr>
        <w:spacing w:after="0"/>
        <w:rPr>
          <w:rFonts w:ascii="Arial" w:hAnsi="Arial" w:cs="Arial"/>
          <w:sz w:val="22"/>
        </w:rPr>
      </w:pPr>
    </w:p>
    <w:p w14:paraId="23006326" w14:textId="16353B04" w:rsidR="00D857AA" w:rsidRDefault="006965A3" w:rsidP="008770E7">
      <w:pPr>
        <w:pStyle w:val="ListParagraph"/>
        <w:spacing w:after="0"/>
        <w:rPr>
          <w:rFonts w:ascii="Arial" w:hAnsi="Arial" w:cs="Arial"/>
          <w:sz w:val="22"/>
        </w:rPr>
      </w:pPr>
      <w:r w:rsidRPr="00466047">
        <w:rPr>
          <w:rFonts w:ascii="Arial" w:hAnsi="Arial" w:cs="Arial"/>
          <w:sz w:val="22"/>
        </w:rPr>
        <w:t>2 C.F.R. § 200.1 — Definitions of subrecipient, contractor, “</w:t>
      </w:r>
      <w:r w:rsidRPr="00466047">
        <w:rPr>
          <w:rFonts w:ascii="Arial" w:hAnsi="Arial" w:cs="Arial"/>
          <w:sz w:val="22"/>
        </w:rPr>
        <w:t>contract,” and “subaward.”</w:t>
      </w:r>
    </w:p>
    <w:p w14:paraId="7FEFE971" w14:textId="77777777" w:rsidR="00466047" w:rsidRPr="00466047" w:rsidRDefault="00466047" w:rsidP="008770E7">
      <w:pPr>
        <w:pStyle w:val="ListParagraph"/>
        <w:spacing w:after="0"/>
        <w:rPr>
          <w:rFonts w:ascii="Arial" w:hAnsi="Arial" w:cs="Arial"/>
          <w:sz w:val="22"/>
        </w:rPr>
      </w:pPr>
    </w:p>
    <w:p w14:paraId="60E87AB3" w14:textId="77777777" w:rsidR="00D857AA" w:rsidRDefault="006965A3" w:rsidP="008770E7">
      <w:pPr>
        <w:pStyle w:val="ListParagraph"/>
        <w:numPr>
          <w:ilvl w:val="0"/>
          <w:numId w:val="11"/>
        </w:numPr>
        <w:spacing w:after="0"/>
        <w:rPr>
          <w:rFonts w:ascii="Arial" w:hAnsi="Arial" w:cs="Arial"/>
          <w:sz w:val="22"/>
        </w:rPr>
      </w:pPr>
      <w:r w:rsidRPr="00466047">
        <w:rPr>
          <w:rFonts w:ascii="Arial" w:hAnsi="Arial" w:cs="Arial"/>
          <w:sz w:val="22"/>
        </w:rPr>
        <w:t>2 C.F.R. Part 200, Subpart D (§§ 200.331–200.333) — Subrecipient monitoring and management requirements applicable once an entity is classified as a subrecipient.</w:t>
      </w:r>
    </w:p>
    <w:p w14:paraId="2B3C6B56" w14:textId="77777777" w:rsidR="00466047" w:rsidRDefault="00466047" w:rsidP="008770E7">
      <w:pPr>
        <w:pStyle w:val="ListParagraph"/>
        <w:spacing w:after="0"/>
        <w:rPr>
          <w:rFonts w:ascii="Arial" w:hAnsi="Arial" w:cs="Arial"/>
          <w:sz w:val="22"/>
        </w:rPr>
      </w:pPr>
    </w:p>
    <w:p w14:paraId="2C4666A0" w14:textId="77777777" w:rsidR="008564E1" w:rsidRPr="00466047" w:rsidRDefault="008564E1" w:rsidP="008770E7">
      <w:pPr>
        <w:pStyle w:val="ListParagraph"/>
        <w:spacing w:after="0"/>
        <w:rPr>
          <w:rFonts w:ascii="Arial" w:hAnsi="Arial" w:cs="Arial"/>
          <w:sz w:val="22"/>
        </w:rPr>
      </w:pPr>
    </w:p>
    <w:p w14:paraId="51B81352" w14:textId="61F8B408" w:rsidR="00D857AA" w:rsidRPr="00466047" w:rsidRDefault="006965A3" w:rsidP="008770E7">
      <w:pPr>
        <w:pStyle w:val="ListParagraph"/>
        <w:numPr>
          <w:ilvl w:val="0"/>
          <w:numId w:val="11"/>
        </w:numPr>
        <w:spacing w:after="0"/>
        <w:rPr>
          <w:rFonts w:ascii="Arial" w:hAnsi="Arial" w:cs="Arial"/>
          <w:sz w:val="22"/>
        </w:rPr>
      </w:pPr>
      <w:r w:rsidRPr="00466047">
        <w:rPr>
          <w:rFonts w:ascii="Arial" w:hAnsi="Arial" w:cs="Arial"/>
          <w:sz w:val="22"/>
        </w:rPr>
        <w:t xml:space="preserve">2 C.F.R. Part 200, Subpart F — Single </w:t>
      </w:r>
      <w:r w:rsidR="008770E7">
        <w:rPr>
          <w:rFonts w:ascii="Arial" w:hAnsi="Arial" w:cs="Arial"/>
          <w:sz w:val="22"/>
        </w:rPr>
        <w:t>Audit/audit</w:t>
      </w:r>
      <w:r w:rsidRPr="00466047">
        <w:rPr>
          <w:rFonts w:ascii="Arial" w:hAnsi="Arial" w:cs="Arial"/>
          <w:sz w:val="22"/>
        </w:rPr>
        <w:t xml:space="preserve"> requirements applicable to subrecipients (not to contractors as such).</w:t>
      </w:r>
    </w:p>
    <w:p w14:paraId="5B3AB54A" w14:textId="77777777" w:rsidR="008770E7" w:rsidRDefault="008770E7" w:rsidP="008770E7">
      <w:pPr>
        <w:spacing w:after="0"/>
        <w:rPr>
          <w:rFonts w:ascii="Arial" w:hAnsi="Arial" w:cs="Arial"/>
          <w:i/>
          <w:iCs/>
          <w:sz w:val="22"/>
        </w:rPr>
      </w:pPr>
    </w:p>
    <w:p w14:paraId="6D2E7B54" w14:textId="1D1F7791" w:rsidR="00D857AA" w:rsidRPr="00057B51" w:rsidRDefault="006965A3" w:rsidP="008770E7">
      <w:pPr>
        <w:spacing w:after="0"/>
        <w:rPr>
          <w:rFonts w:ascii="Arial" w:hAnsi="Arial" w:cs="Arial"/>
          <w:sz w:val="22"/>
        </w:rPr>
      </w:pPr>
      <w:r w:rsidRPr="00057B51">
        <w:rPr>
          <w:rFonts w:ascii="Arial" w:hAnsi="Arial" w:cs="Arial"/>
          <w:i/>
          <w:iCs/>
          <w:sz w:val="22"/>
        </w:rPr>
        <w:t>Retain the completed form in the federal award file.</w:t>
      </w:r>
    </w:p>
    <w:bookmarkEnd w:id="0"/>
    <w:bookmarkEnd w:id="9"/>
    <w:p w14:paraId="2B3E2D4B" w14:textId="0F0A1ADB" w:rsidR="00D857AA" w:rsidRPr="00057B51" w:rsidRDefault="00D857AA" w:rsidP="008770E7">
      <w:pPr>
        <w:spacing w:after="0"/>
        <w:rPr>
          <w:rFonts w:ascii="Arial" w:hAnsi="Arial" w:cs="Arial"/>
        </w:rPr>
      </w:pPr>
    </w:p>
    <w:sectPr w:rsidR="00D857AA" w:rsidRPr="00057B51">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3098" w14:textId="77777777" w:rsidR="006965A3" w:rsidRDefault="006965A3">
      <w:pPr>
        <w:spacing w:after="0" w:line="240" w:lineRule="auto"/>
      </w:pPr>
      <w:r>
        <w:separator/>
      </w:r>
    </w:p>
  </w:endnote>
  <w:endnote w:type="continuationSeparator" w:id="0">
    <w:p w14:paraId="73A4EA47" w14:textId="77777777" w:rsidR="006965A3" w:rsidRDefault="00696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9338779"/>
      <w:docPartObj>
        <w:docPartGallery w:val="Page Numbers (Bottom of Page)"/>
        <w:docPartUnique/>
      </w:docPartObj>
    </w:sdtPr>
    <w:sdtEndPr>
      <w:rPr>
        <w:rStyle w:val="PageNumber"/>
      </w:rPr>
    </w:sdtEndPr>
    <w:sdtContent>
      <w:p w14:paraId="4F462304" w14:textId="77777777" w:rsidR="00B363AB" w:rsidRDefault="00B363AB"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BA2CEA" w14:textId="77777777" w:rsidR="00B363AB" w:rsidRDefault="00B363AB" w:rsidP="00B363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440486"/>
      <w:docPartObj>
        <w:docPartGallery w:val="Page Numbers (Bottom of Page)"/>
        <w:docPartUnique/>
      </w:docPartObj>
    </w:sdtPr>
    <w:sdtContent>
      <w:sdt>
        <w:sdtPr>
          <w:id w:val="1728636285"/>
          <w:docPartObj>
            <w:docPartGallery w:val="Page Numbers (Top of Page)"/>
            <w:docPartUnique/>
          </w:docPartObj>
        </w:sdtPr>
        <w:sdtContent>
          <w:p w14:paraId="3809C3CA" w14:textId="76B16DA9" w:rsidR="00590791" w:rsidRPr="00590791" w:rsidRDefault="00590791" w:rsidP="00590791">
            <w:pPr>
              <w:pStyle w:val="Footer"/>
              <w:jc w:val="center"/>
              <w:rPr>
                <w:rFonts w:ascii="Arial" w:hAnsi="Arial" w:cs="Arial"/>
                <w:sz w:val="18"/>
                <w:szCs w:val="18"/>
              </w:rPr>
            </w:pPr>
            <w:r w:rsidRPr="00590791">
              <w:rPr>
                <w:rFonts w:ascii="Arial" w:hAnsi="Arial" w:cs="Arial"/>
                <w:i/>
                <w:iCs/>
                <w:sz w:val="18"/>
                <w:szCs w:val="18"/>
              </w:rPr>
              <w:t>Guidance for State Agencies Disbursing Federal Funds</w:t>
            </w:r>
            <w:r w:rsidRPr="00590791">
              <w:rPr>
                <w:rFonts w:ascii="Arial" w:hAnsi="Arial" w:cs="Arial"/>
                <w:sz w:val="18"/>
                <w:szCs w:val="18"/>
              </w:rPr>
              <w:t>:</w:t>
            </w:r>
          </w:p>
          <w:p w14:paraId="69A8F386" w14:textId="77777777" w:rsidR="00590791" w:rsidRPr="00590791" w:rsidRDefault="00590791" w:rsidP="00590791">
            <w:pPr>
              <w:spacing w:after="0"/>
              <w:jc w:val="center"/>
              <w:rPr>
                <w:rFonts w:ascii="Arial" w:hAnsi="Arial" w:cs="Arial"/>
                <w:sz w:val="18"/>
                <w:szCs w:val="18"/>
              </w:rPr>
            </w:pPr>
            <w:r w:rsidRPr="00590791">
              <w:rPr>
                <w:rFonts w:ascii="Arial" w:hAnsi="Arial" w:cs="Arial"/>
                <w:i/>
                <w:iCs/>
                <w:sz w:val="18"/>
                <w:szCs w:val="18"/>
              </w:rPr>
              <w:t>Per Uniform Guidance, 2 C.F.R. §§ 200.1 and 200.331</w:t>
            </w:r>
          </w:p>
          <w:p w14:paraId="738486D9" w14:textId="77777777" w:rsidR="00590791" w:rsidRDefault="00590791">
            <w:pPr>
              <w:pStyle w:val="Footer"/>
              <w:jc w:val="center"/>
            </w:pPr>
          </w:p>
          <w:p w14:paraId="634EB885" w14:textId="21166745" w:rsidR="00590791" w:rsidRDefault="00590791">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E1A9E2A" w14:textId="77777777" w:rsidR="006F6091" w:rsidRDefault="006F6091" w:rsidP="00B363AB">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7EE8" w14:textId="77777777" w:rsidR="00590791" w:rsidRDefault="00590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86416" w14:textId="77777777" w:rsidR="006965A3" w:rsidRDefault="006965A3">
      <w:r>
        <w:separator/>
      </w:r>
    </w:p>
  </w:footnote>
  <w:footnote w:type="continuationSeparator" w:id="0">
    <w:p w14:paraId="5275C1AF" w14:textId="77777777" w:rsidR="006965A3" w:rsidRDefault="006965A3">
      <w:r>
        <w:continuationSeparator/>
      </w:r>
    </w:p>
  </w:footnote>
  <w:footnote w:id="1">
    <w:p w14:paraId="61FB669D" w14:textId="06CC1EE2" w:rsidR="00057B51" w:rsidRPr="00057B51" w:rsidRDefault="00057B51">
      <w:pPr>
        <w:pStyle w:val="FootnoteText"/>
        <w:rPr>
          <w:rFonts w:ascii="Arial" w:hAnsi="Arial" w:cs="Arial"/>
          <w:sz w:val="18"/>
          <w:szCs w:val="18"/>
        </w:rPr>
      </w:pPr>
      <w:r w:rsidRPr="00057B51">
        <w:rPr>
          <w:rStyle w:val="FootnoteReference"/>
          <w:rFonts w:ascii="Arial" w:hAnsi="Arial" w:cs="Arial"/>
          <w:sz w:val="18"/>
          <w:szCs w:val="18"/>
        </w:rPr>
        <w:footnoteRef/>
      </w:r>
      <w:r w:rsidRPr="00057B51">
        <w:rPr>
          <w:rFonts w:ascii="Arial" w:hAnsi="Arial" w:cs="Arial"/>
          <w:sz w:val="18"/>
          <w:szCs w:val="18"/>
        </w:rPr>
        <w:t xml:space="preserve"> Version 1- FY 27 (July 2026)</w:t>
      </w:r>
    </w:p>
  </w:footnote>
  <w:footnote w:id="2">
    <w:p w14:paraId="541BC754" w14:textId="77777777" w:rsidR="001636A0" w:rsidRPr="001636A0" w:rsidRDefault="001636A0" w:rsidP="001636A0">
      <w:pPr>
        <w:jc w:val="both"/>
        <w:rPr>
          <w:rFonts w:ascii="Arial" w:hAnsi="Arial" w:cs="Arial"/>
          <w:sz w:val="22"/>
        </w:rPr>
      </w:pPr>
      <w:r>
        <w:rPr>
          <w:rStyle w:val="FootnoteReference"/>
        </w:rPr>
        <w:footnoteRef/>
      </w:r>
      <w:r>
        <w:t xml:space="preserve"> </w:t>
      </w:r>
      <w:r w:rsidRPr="001636A0">
        <w:rPr>
          <w:rFonts w:ascii="Arial" w:hAnsi="Arial" w:cs="Arial"/>
          <w:sz w:val="18"/>
          <w:szCs w:val="18"/>
        </w:rPr>
        <w:t xml:space="preserve">Note on beneficiaries. An individual or organization that receives federal funds as the end user of assistance (for example, a household receiving housing or food assistance, or a business receiving pandemic economic-relief aid) is a </w:t>
      </w:r>
      <w:r w:rsidRPr="001636A0">
        <w:rPr>
          <w:rFonts w:ascii="Arial" w:hAnsi="Arial" w:cs="Arial"/>
          <w:i/>
          <w:iCs/>
          <w:sz w:val="18"/>
          <w:szCs w:val="18"/>
        </w:rPr>
        <w:t>beneficiary</w:t>
      </w:r>
      <w:r w:rsidRPr="001636A0">
        <w:rPr>
          <w:rFonts w:ascii="Arial" w:hAnsi="Arial" w:cs="Arial"/>
          <w:sz w:val="18"/>
          <w:szCs w:val="18"/>
        </w:rPr>
        <w:t>, not a subrecipient or contractor. This form addresses only the subrecipient/contractor distinction. If the entity is an end-user beneficiary, stop and classify it separately under agency beneficiary procedures.</w:t>
      </w:r>
    </w:p>
    <w:p w14:paraId="67103949" w14:textId="48BAC65E" w:rsidR="001636A0" w:rsidRDefault="001636A0">
      <w:pPr>
        <w:pStyle w:val="FootnoteText"/>
      </w:pPr>
    </w:p>
  </w:footnote>
  <w:footnote w:id="3">
    <w:p w14:paraId="52F20E89" w14:textId="052F481E" w:rsidR="003C6FE8" w:rsidRDefault="003C6FE8">
      <w:pPr>
        <w:pStyle w:val="FootnoteText"/>
      </w:pPr>
      <w:r>
        <w:rPr>
          <w:rStyle w:val="FootnoteReference"/>
        </w:rPr>
        <w:footnoteRef/>
      </w:r>
      <w:r>
        <w:t xml:space="preserve"> </w:t>
      </w:r>
      <w:r w:rsidRPr="003C6FE8">
        <w:rPr>
          <w:rFonts w:ascii="Arial" w:hAnsi="Arial" w:cs="Arial"/>
          <w:sz w:val="18"/>
          <w:szCs w:val="18"/>
        </w:rPr>
        <w:t xml:space="preserve">The section with more characteristics checked indicates the likely relationship. This tally is a guide, not a rule — proceed to Section VII whenever the result is mixed, </w:t>
      </w:r>
      <w:r w:rsidRPr="003C6FE8">
        <w:rPr>
          <w:rFonts w:ascii="Arial" w:hAnsi="Arial" w:cs="Arial"/>
          <w:sz w:val="18"/>
          <w:szCs w:val="18"/>
        </w:rPr>
        <w:t>closed</w:t>
      </w:r>
      <w:r w:rsidRPr="003C6FE8">
        <w:rPr>
          <w:rFonts w:ascii="Arial" w:hAnsi="Arial" w:cs="Arial"/>
          <w:sz w:val="18"/>
          <w:szCs w:val="18"/>
        </w:rPr>
        <w:t>, or counterintuitive.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CEA9" w14:textId="77777777" w:rsidR="00590791" w:rsidRDefault="005907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138963"/>
      <w:docPartObj>
        <w:docPartGallery w:val="Watermarks"/>
        <w:docPartUnique/>
      </w:docPartObj>
    </w:sdtPr>
    <w:sdtContent>
      <w:p w14:paraId="48815FA1" w14:textId="426F7ED7" w:rsidR="00590791" w:rsidRDefault="00590791">
        <w:pPr>
          <w:pStyle w:val="Header"/>
        </w:pPr>
        <w:r>
          <w:rPr>
            <w:noProof/>
          </w:rPr>
          <w:pict w14:anchorId="690F54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B226" w14:textId="77777777" w:rsidR="00590791" w:rsidRDefault="00590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09C1F9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F120FE2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1A06BC10"/>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245A43CE"/>
    <w:multiLevelType w:val="hybridMultilevel"/>
    <w:tmpl w:val="36F475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363C36"/>
    <w:multiLevelType w:val="hybridMultilevel"/>
    <w:tmpl w:val="76FE82C4"/>
    <w:lvl w:ilvl="0" w:tplc="BB424CE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17450"/>
    <w:multiLevelType w:val="hybridMultilevel"/>
    <w:tmpl w:val="F824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9D6D14"/>
    <w:multiLevelType w:val="hybridMultilevel"/>
    <w:tmpl w:val="31AA9374"/>
    <w:lvl w:ilvl="0" w:tplc="BB424CE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411635"/>
    <w:multiLevelType w:val="hybridMultilevel"/>
    <w:tmpl w:val="DCEA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998876">
    <w:abstractNumId w:val="0"/>
  </w:num>
  <w:num w:numId="2" w16cid:durableId="400251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684665">
    <w:abstractNumId w:val="1"/>
  </w:num>
  <w:num w:numId="4" w16cid:durableId="349642836">
    <w:abstractNumId w:val="1"/>
  </w:num>
  <w:num w:numId="5" w16cid:durableId="631205929">
    <w:abstractNumId w:val="1"/>
  </w:num>
  <w:num w:numId="6" w16cid:durableId="1687171055">
    <w:abstractNumId w:val="1"/>
  </w:num>
  <w:num w:numId="7" w16cid:durableId="1922982382">
    <w:abstractNumId w:val="5"/>
  </w:num>
  <w:num w:numId="8" w16cid:durableId="1915242748">
    <w:abstractNumId w:val="6"/>
  </w:num>
  <w:num w:numId="9" w16cid:durableId="808979103">
    <w:abstractNumId w:val="4"/>
  </w:num>
  <w:num w:numId="10" w16cid:durableId="234702679">
    <w:abstractNumId w:val="3"/>
  </w:num>
  <w:num w:numId="11" w16cid:durableId="21064136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91"/>
    <w:rsid w:val="00057B51"/>
    <w:rsid w:val="000938B5"/>
    <w:rsid w:val="00100C16"/>
    <w:rsid w:val="001541CF"/>
    <w:rsid w:val="001636A0"/>
    <w:rsid w:val="00164562"/>
    <w:rsid w:val="001733F7"/>
    <w:rsid w:val="001A5BED"/>
    <w:rsid w:val="001C24B9"/>
    <w:rsid w:val="0022569A"/>
    <w:rsid w:val="00260315"/>
    <w:rsid w:val="0027219F"/>
    <w:rsid w:val="002B18BC"/>
    <w:rsid w:val="002E718C"/>
    <w:rsid w:val="002F7A6E"/>
    <w:rsid w:val="00370358"/>
    <w:rsid w:val="003A3408"/>
    <w:rsid w:val="003C6FE8"/>
    <w:rsid w:val="004423DE"/>
    <w:rsid w:val="00466047"/>
    <w:rsid w:val="00507F72"/>
    <w:rsid w:val="00590791"/>
    <w:rsid w:val="005B7B5A"/>
    <w:rsid w:val="005F0DC0"/>
    <w:rsid w:val="00606CAE"/>
    <w:rsid w:val="0069216D"/>
    <w:rsid w:val="006965A3"/>
    <w:rsid w:val="006F6091"/>
    <w:rsid w:val="0071445F"/>
    <w:rsid w:val="007A580D"/>
    <w:rsid w:val="007E0A43"/>
    <w:rsid w:val="00811319"/>
    <w:rsid w:val="00821239"/>
    <w:rsid w:val="00824763"/>
    <w:rsid w:val="00840C66"/>
    <w:rsid w:val="008564E1"/>
    <w:rsid w:val="008770E7"/>
    <w:rsid w:val="008D6782"/>
    <w:rsid w:val="009541FB"/>
    <w:rsid w:val="00A10CE7"/>
    <w:rsid w:val="00A203F8"/>
    <w:rsid w:val="00B363AB"/>
    <w:rsid w:val="00B41F8E"/>
    <w:rsid w:val="00C02429"/>
    <w:rsid w:val="00C42682"/>
    <w:rsid w:val="00CE05BB"/>
    <w:rsid w:val="00D169FC"/>
    <w:rsid w:val="00D54555"/>
    <w:rsid w:val="00D709B2"/>
    <w:rsid w:val="00D857AA"/>
    <w:rsid w:val="00E441C9"/>
    <w:rsid w:val="00F13A3B"/>
    <w:rsid w:val="00F32E7D"/>
    <w:rsid w:val="00F36162"/>
    <w:rsid w:val="00F531DA"/>
    <w:rsid w:val="00F733E7"/>
    <w:rsid w:val="00F73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E9E51"/>
  <w15:docId w15:val="{6087515C-25BF-4FBA-993D-F40F0869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4"/>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4423DE"/>
    <w:pPr>
      <w:keepNext/>
      <w:keepLines/>
      <w:spacing w:before="480"/>
      <w:outlineLvl w:val="0"/>
    </w:pPr>
    <w:rPr>
      <w:b/>
      <w:sz w:val="32"/>
      <w:szCs w:val="48"/>
    </w:rPr>
  </w:style>
  <w:style w:type="paragraph" w:styleId="Heading2">
    <w:name w:val="heading 2"/>
    <w:uiPriority w:val="9"/>
    <w:unhideWhenUsed/>
    <w:qFormat/>
    <w:rsid w:val="00D709B2"/>
    <w:pPr>
      <w:keepNext/>
      <w:keepLines/>
      <w:spacing w:before="360" w:after="80"/>
      <w:outlineLvl w:val="1"/>
    </w:pPr>
    <w:rPr>
      <w:b/>
      <w:color w:val="2E74B5"/>
      <w:sz w:val="32"/>
      <w:szCs w:val="36"/>
    </w:rPr>
  </w:style>
  <w:style w:type="paragraph" w:styleId="Heading3">
    <w:name w:val="heading 3"/>
    <w:uiPriority w:val="9"/>
    <w:unhideWhenUsed/>
    <w:qFormat/>
    <w:rsid w:val="00100C16"/>
    <w:pPr>
      <w:keepNext/>
      <w:keepLines/>
      <w:spacing w:before="280" w:after="80"/>
      <w:outlineLvl w:val="2"/>
    </w:pPr>
    <w:rPr>
      <w:b/>
      <w:color w:val="757575"/>
      <w:sz w:val="32"/>
      <w:szCs w:val="28"/>
    </w:rPr>
  </w:style>
  <w:style w:type="paragraph" w:styleId="Heading4">
    <w:name w:val="heading 4"/>
    <w:uiPriority w:val="9"/>
    <w:unhideWhenUsed/>
    <w:qFormat/>
    <w:rsid w:val="00100C16"/>
    <w:pPr>
      <w:keepNext/>
      <w:keepLines/>
      <w:spacing w:before="240" w:after="40"/>
      <w:outlineLvl w:val="3"/>
    </w:pPr>
    <w:rPr>
      <w:color w:val="757575"/>
      <w:sz w:val="32"/>
      <w:szCs w:val="24"/>
    </w:rPr>
  </w:style>
  <w:style w:type="paragraph" w:styleId="Heading5">
    <w:name w:val="heading 5"/>
    <w:uiPriority w:val="9"/>
    <w:unhideWhenUsed/>
    <w:qFormat/>
    <w:pPr>
      <w:keepNext/>
      <w:keepLines/>
      <w:spacing w:before="220" w:after="40"/>
      <w:outlineLvl w:val="4"/>
    </w:pPr>
    <w:rPr>
      <w:b/>
    </w:rPr>
  </w:style>
  <w:style w:type="paragraph" w:styleId="Heading6">
    <w:name w:val="heading 6"/>
    <w:uiPriority w:val="9"/>
    <w:unhideWhenUsed/>
    <w:qFormat/>
    <w:rsid w:val="00100C16"/>
    <w:pPr>
      <w:keepNext/>
      <w:keepLines/>
      <w:spacing w:before="200" w:after="40"/>
      <w:outlineLvl w:val="5"/>
    </w:pPr>
    <w:rPr>
      <w:i/>
      <w:color w:val="757575"/>
      <w:szCs w:val="20"/>
    </w:rPr>
  </w:style>
  <w:style w:type="paragraph" w:styleId="Heading7">
    <w:name w:val="heading 7"/>
    <w:basedOn w:val="Normal"/>
    <w:next w:val="Normal"/>
    <w:link w:val="Heading7Char"/>
    <w:uiPriority w:val="9"/>
    <w:unhideWhenUsed/>
    <w:qFormat/>
    <w:rsid w:val="00100C16"/>
    <w:pPr>
      <w:keepNext/>
      <w:keepLines/>
      <w:spacing w:before="40" w:after="0"/>
      <w:outlineLvl w:val="6"/>
    </w:pPr>
    <w:rPr>
      <w:rFonts w:asciiTheme="majorHAnsi" w:eastAsiaTheme="majorEastAsia" w:hAnsiTheme="majorHAnsi" w:cstheme="majorBidi"/>
      <w:iCs/>
      <w:color w:val="757575"/>
    </w:rPr>
  </w:style>
  <w:style w:type="paragraph" w:styleId="Heading8">
    <w:name w:val="heading 8"/>
    <w:basedOn w:val="Normal"/>
    <w:next w:val="Normal"/>
    <w:link w:val="Heading8Char"/>
    <w:uiPriority w:val="9"/>
    <w:unhideWhenUsed/>
    <w:qFormat/>
    <w:rsid w:val="004423DE"/>
    <w:pPr>
      <w:keepNext/>
      <w:keepLines/>
      <w:spacing w:before="40" w:after="0"/>
      <w:outlineLvl w:val="7"/>
    </w:pPr>
    <w:rPr>
      <w:rFonts w:asciiTheme="majorHAnsi" w:eastAsiaTheme="majorEastAsia" w:hAnsiTheme="majorHAnsi" w:cstheme="majorBidi"/>
      <w:i/>
      <w:color w:val="272727" w:themeColor="text1" w:themeTint="D8"/>
      <w:szCs w:val="21"/>
    </w:rPr>
  </w:style>
  <w:style w:type="paragraph" w:styleId="Heading9">
    <w:name w:val="heading 9"/>
    <w:basedOn w:val="Normal"/>
    <w:next w:val="Normal"/>
    <w:link w:val="Heading9Char"/>
    <w:uiPriority w:val="9"/>
    <w:unhideWhenUsed/>
    <w:qFormat/>
    <w:rsid w:val="004423D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709B2"/>
    <w:rPr>
      <w:b/>
      <w:color w:val="2E74B5"/>
      <w:u w:val="single"/>
    </w:rPr>
  </w:style>
  <w:style w:type="table" w:styleId="TableGrid">
    <w:name w:val="Table Grid"/>
    <w:basedOn w:val="TableNormal"/>
    <w:uiPriority w:val="39"/>
    <w:rsid w:val="00F7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A27"/>
    <w:rPr>
      <w:rFonts w:ascii="Times New Roman" w:hAnsi="Times New Roman"/>
      <w:sz w:val="24"/>
    </w:rPr>
  </w:style>
  <w:style w:type="paragraph" w:styleId="Footer">
    <w:name w:val="footer"/>
    <w:basedOn w:val="Normal"/>
    <w:link w:val="FooterChar"/>
    <w:uiPriority w:val="99"/>
    <w:unhideWhenUsed/>
    <w:rsid w:val="00F7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A27"/>
    <w:rPr>
      <w:rFonts w:ascii="Times New Roman" w:hAnsi="Times New Roman"/>
      <w:sz w:val="24"/>
    </w:rPr>
  </w:style>
  <w:style w:type="paragraph" w:styleId="FootnoteText">
    <w:name w:val="footnote text"/>
    <w:basedOn w:val="Normal"/>
    <w:link w:val="FootnoteTextChar"/>
    <w:uiPriority w:val="99"/>
    <w:semiHidden/>
    <w:unhideWhenUsed/>
    <w:rsid w:val="00F7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A27"/>
    <w:rPr>
      <w:rFonts w:ascii="Times New Roman" w:hAnsi="Times New Roman"/>
      <w:sz w:val="20"/>
      <w:szCs w:val="20"/>
    </w:rPr>
  </w:style>
  <w:style w:type="character" w:styleId="FootnoteReference">
    <w:name w:val="footnote reference"/>
    <w:basedOn w:val="DefaultParagraphFont"/>
    <w:uiPriority w:val="99"/>
    <w:semiHidden/>
    <w:unhideWhenUsed/>
    <w:rsid w:val="00F73A27"/>
    <w:rPr>
      <w:rFonts w:ascii="Times New Roman" w:hAnsi="Times New Roman"/>
      <w:sz w:val="24"/>
      <w:vertAlign w:val="superscript"/>
    </w:rPr>
  </w:style>
  <w:style w:type="paragraph" w:styleId="Title">
    <w:name w:val="Title"/>
    <w:basedOn w:val="Normal"/>
    <w:next w:val="Normal"/>
    <w:link w:val="TitleChar"/>
    <w:uiPriority w:val="10"/>
    <w:qFormat/>
    <w:rsid w:val="004423DE"/>
    <w:pPr>
      <w:spacing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3DE"/>
    <w:pPr>
      <w:numPr>
        <w:ilvl w:val="1"/>
      </w:numPr>
      <w:spacing w:after="160"/>
      <w:jc w:val="center"/>
    </w:pPr>
    <w:rPr>
      <w:rFonts w:asciiTheme="minorHAnsi"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423DE"/>
    <w:rPr>
      <w:rFonts w:asciiTheme="minorHAnsi" w:eastAsiaTheme="minorEastAsia" w:hAnsi="Times New Roman"/>
      <w:color w:val="5A5A5A" w:themeColor="text1" w:themeTint="A5"/>
      <w:spacing w:val="15"/>
      <w:sz w:val="22"/>
    </w:rPr>
  </w:style>
  <w:style w:type="character" w:customStyle="1" w:styleId="Heading7Char">
    <w:name w:val="Heading 7 Char"/>
    <w:basedOn w:val="DefaultParagraphFont"/>
    <w:link w:val="Heading7"/>
    <w:uiPriority w:val="9"/>
    <w:rsid w:val="00100C16"/>
    <w:rPr>
      <w:rFonts w:asciiTheme="majorHAnsi" w:eastAsiaTheme="majorEastAsia" w:hAnsiTheme="majorHAnsi" w:cstheme="majorBidi"/>
      <w:iCs/>
      <w:color w:val="757575"/>
    </w:rPr>
  </w:style>
  <w:style w:type="character" w:customStyle="1" w:styleId="Heading8Char">
    <w:name w:val="Heading 8 Char"/>
    <w:basedOn w:val="DefaultParagraphFont"/>
    <w:link w:val="Heading8"/>
    <w:uiPriority w:val="9"/>
    <w:rsid w:val="004423DE"/>
    <w:rPr>
      <w:rFonts w:asciiTheme="majorHAnsi" w:eastAsiaTheme="majorEastAsia" w:hAnsiTheme="majorHAnsi" w:cstheme="majorBidi"/>
      <w:i/>
      <w:color w:val="272727" w:themeColor="text1" w:themeTint="D8"/>
      <w:sz w:val="24"/>
      <w:szCs w:val="21"/>
    </w:rPr>
  </w:style>
  <w:style w:type="character" w:customStyle="1" w:styleId="Heading9Char">
    <w:name w:val="Heading 9 Char"/>
    <w:basedOn w:val="DefaultParagraphFont"/>
    <w:link w:val="Heading9"/>
    <w:uiPriority w:val="9"/>
    <w:rsid w:val="004423DE"/>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4423DE"/>
  </w:style>
  <w:style w:type="character" w:customStyle="1" w:styleId="BodyTextChar">
    <w:name w:val="Body Text Char"/>
    <w:basedOn w:val="DefaultParagraphFont"/>
    <w:link w:val="BodyText"/>
    <w:uiPriority w:val="99"/>
    <w:rsid w:val="004423DE"/>
    <w:rPr>
      <w:rFonts w:ascii="Times New Roman" w:hAnsi="Times New Roman"/>
      <w:sz w:val="24"/>
    </w:rPr>
  </w:style>
  <w:style w:type="paragraph" w:customStyle="1" w:styleId="Author">
    <w:name w:val="Author"/>
    <w:basedOn w:val="Normal"/>
    <w:qFormat/>
    <w:rsid w:val="004423DE"/>
    <w:pPr>
      <w:jc w:val="center"/>
    </w:pPr>
  </w:style>
  <w:style w:type="paragraph" w:styleId="Date">
    <w:name w:val="Date"/>
    <w:basedOn w:val="Normal"/>
    <w:next w:val="Normal"/>
    <w:link w:val="DateChar"/>
    <w:uiPriority w:val="99"/>
    <w:unhideWhenUsed/>
    <w:rsid w:val="004423DE"/>
    <w:pPr>
      <w:jc w:val="center"/>
    </w:pPr>
  </w:style>
  <w:style w:type="character" w:customStyle="1" w:styleId="DateChar">
    <w:name w:val="Date Char"/>
    <w:basedOn w:val="DefaultParagraphFont"/>
    <w:link w:val="Date"/>
    <w:uiPriority w:val="99"/>
    <w:rsid w:val="004423DE"/>
    <w:rPr>
      <w:rFonts w:ascii="Times New Roman" w:hAnsi="Times New Roman"/>
      <w:sz w:val="24"/>
    </w:rPr>
  </w:style>
  <w:style w:type="paragraph" w:customStyle="1" w:styleId="Abstract">
    <w:name w:val="Abstract"/>
    <w:qFormat/>
    <w:rsid w:val="004423DE"/>
  </w:style>
  <w:style w:type="paragraph" w:customStyle="1" w:styleId="FirstParagraph">
    <w:name w:val="First Paragraph"/>
    <w:basedOn w:val="BodyText"/>
    <w:next w:val="BodyText"/>
    <w:qFormat/>
    <w:rsid w:val="004423DE"/>
  </w:style>
  <w:style w:type="paragraph" w:styleId="BlockText">
    <w:name w:val="Block Text"/>
    <w:basedOn w:val="Normal"/>
    <w:uiPriority w:val="99"/>
    <w:unhideWhenUsed/>
    <w:rsid w:val="00F36162"/>
    <w:pPr>
      <w:ind w:left="288" w:right="1152"/>
    </w:pPr>
    <w:rPr>
      <w:rFonts w:asciiTheme="minorHAnsi" w:eastAsiaTheme="minorEastAsia"/>
      <w:iCs/>
      <w:color w:val="000000" w:themeColor="text1"/>
    </w:rPr>
  </w:style>
  <w:style w:type="paragraph" w:customStyle="1" w:styleId="Compact">
    <w:name w:val="Compact"/>
    <w:basedOn w:val="BodyText"/>
    <w:qFormat/>
    <w:rsid w:val="0069216D"/>
    <w:pPr>
      <w:spacing w:before="36" w:after="36" w:line="240" w:lineRule="auto"/>
    </w:pPr>
    <w:rPr>
      <w:rFonts w:hAnsi="Times New Roman"/>
      <w:szCs w:val="24"/>
    </w:rPr>
  </w:style>
  <w:style w:type="table" w:customStyle="1" w:styleId="Table">
    <w:name w:val="Table"/>
    <w:semiHidden/>
    <w:unhideWhenUsed/>
    <w:qFormat/>
    <w:rsid w:val="005F0DC0"/>
    <w:pPr>
      <w:spacing w:after="200" w:line="240" w:lineRule="auto"/>
    </w:pPr>
    <w:rPr>
      <w:rFonts w:asciiTheme="minorHAnsi"/>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2">
    <w:name w:val="Body Text 2"/>
    <w:basedOn w:val="Normal"/>
    <w:link w:val="BodyText2Char"/>
    <w:uiPriority w:val="99"/>
    <w:unhideWhenUsed/>
    <w:rsid w:val="00E441C9"/>
    <w:pPr>
      <w:spacing w:line="480" w:lineRule="auto"/>
    </w:pPr>
  </w:style>
  <w:style w:type="character" w:customStyle="1" w:styleId="BodyText2Char">
    <w:name w:val="Body Text 2 Char"/>
    <w:basedOn w:val="DefaultParagraphFont"/>
    <w:link w:val="BodyText2"/>
    <w:uiPriority w:val="99"/>
    <w:rsid w:val="00E441C9"/>
  </w:style>
  <w:style w:type="character" w:customStyle="1" w:styleId="green-char-style">
    <w:name w:val="green-char-style"/>
    <w:basedOn w:val="DefaultParagraphFont"/>
    <w:uiPriority w:val="1"/>
    <w:qFormat/>
    <w:rsid w:val="002E718C"/>
    <w:rPr>
      <w:b w:val="0"/>
      <w:color w:val="218321"/>
    </w:rPr>
  </w:style>
  <w:style w:type="character" w:customStyle="1" w:styleId="plain-black-char-style">
    <w:name w:val="plain-black-char-style"/>
    <w:uiPriority w:val="1"/>
    <w:qFormat/>
    <w:rsid w:val="00D169FC"/>
    <w:rPr>
      <w:color w:val="000000" w:themeColor="text1"/>
    </w:rPr>
  </w:style>
  <w:style w:type="character" w:styleId="PageNumber">
    <w:name w:val="page number"/>
    <w:basedOn w:val="DefaultParagraphFont"/>
    <w:uiPriority w:val="99"/>
    <w:semiHidden/>
    <w:unhideWhenUsed/>
    <w:rsid w:val="00B363AB"/>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stParagraph">
    <w:name w:val="List Paragraph"/>
    <w:basedOn w:val="Normal"/>
    <w:uiPriority w:val="34"/>
    <w:qFormat/>
    <w:rsid w:val="00057B51"/>
    <w:pPr>
      <w:ind w:left="720"/>
      <w:contextualSpacing/>
    </w:pPr>
  </w:style>
  <w:style w:type="character" w:styleId="PlaceholderText">
    <w:name w:val="Placeholder Text"/>
    <w:basedOn w:val="DefaultParagraphFont"/>
    <w:uiPriority w:val="99"/>
    <w:semiHidden/>
    <w:rsid w:val="001636A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8E1476C-C7AA-4F29-8AB9-7CF998B7511B}"/>
      </w:docPartPr>
      <w:docPartBody>
        <w:p w:rsidR="001D71E3" w:rsidRDefault="0067275E">
          <w:r w:rsidRPr="0009359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68498BF6-DA1C-4A3B-9981-7066C8E93776}"/>
      </w:docPartPr>
      <w:docPartBody>
        <w:p w:rsidR="001D71E3" w:rsidRDefault="0067275E">
          <w:r w:rsidRPr="0009359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5E"/>
    <w:rsid w:val="001C24B9"/>
    <w:rsid w:val="001D71E3"/>
    <w:rsid w:val="00672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75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3B1AE-F2AA-4708-8E66-659B79817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952</Words>
  <Characters>5257</Characters>
  <Application>Microsoft Office Word</Application>
  <DocSecurity>0</DocSecurity>
  <Lines>159</Lines>
  <Paragraphs>103</Paragraphs>
  <ScaleCrop>false</ScaleCrop>
  <HeadingPairs>
    <vt:vector size="2" baseType="variant">
      <vt:variant>
        <vt:lpstr>Title</vt:lpstr>
      </vt:variant>
      <vt:variant>
        <vt:i4>1</vt:i4>
      </vt:variant>
    </vt:vector>
  </HeadingPairs>
  <TitlesOfParts>
    <vt:vector size="1" baseType="lpstr">
      <vt:lpstr>CoCounsel Results</vt:lpstr>
    </vt:vector>
  </TitlesOfParts>
  <Manager/>
  <Company/>
  <LinksUpToDate>false</LinksUpToDate>
  <CharactersWithSpaces>6106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Subrecipient v. Contractor Determination Checklist</dc:title>
  <dc:creator>george.hypolite@dfa.nm.gov</dc:creator>
  <cp:keywords/>
  <dc:description>Aid in the determination of classification under a federal award.</dc:description>
  <cp:lastModifiedBy>Hypolite, George, DFA</cp:lastModifiedBy>
  <cp:revision>4</cp:revision>
  <dcterms:created xsi:type="dcterms:W3CDTF">2026-07-10T18:01:00Z</dcterms:created>
  <dcterms:modified xsi:type="dcterms:W3CDTF">2026-07-10T18:01:00Z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8db06fb2-6564-4e3b-a4aa-ec1eb55cc4ab</vt:lpwstr>
  </property>
</Properties>
</file>