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rPr>
        <w:t xml:space="preserve">NM Civil Legal Services Commission</w:t>
      </w:r>
    </w:p>
    <w:p>
      <w:pPr>
        <w:spacing w:after="60"/>
        <w:jc w:val="center"/>
      </w:pPr>
      <w:r>
        <w:rPr>
          <w:b/>
          <w:bCs/>
        </w:rPr>
        <w:t xml:space="preserve">Special Meeting Minutes</w:t>
      </w:r>
    </w:p>
    <w:p>
      <w:pPr>
        <w:spacing w:after="60"/>
        <w:jc w:val="center"/>
      </w:pPr>
      <w:r>
        <w:rPr>
          <w:b/>
          <w:bCs/>
        </w:rPr>
        <w:t xml:space="preserve">June 23, 2026, 2:45pm to 4pm, Mountain</w:t>
      </w:r>
    </w:p>
    <w:p>
      <w:pPr>
        <w:spacing w:after="60"/>
        <w:jc w:val="center"/>
      </w:pPr>
      <w:r>
        <w:rPr>
          <w:b/>
          <w:bCs/>
        </w:rPr>
        <w:t xml:space="preserve">Via Microsoft Teams</w:t>
      </w:r>
    </w:p>
    <w:p>
      <w:pPr>
        <w:spacing w:after="120" w:before="240"/>
      </w:pPr>
      <w:r>
        <w:rPr>
          <w:b/>
          <w:bCs/>
        </w:rPr>
        <w:t xml:space="preserve">1. Call to Order and Roll Call</w:t>
      </w:r>
    </w:p>
    <w:p>
      <w:pPr>
        <w:spacing w:after="200"/>
      </w:pPr>
      <w:r>
        <w:t xml:space="preserve">Chair Mark Fidel called the meeting of the Civil Legal Services Commission to order. Roll call was taken: John Arango present, Julio Romero present, Liz McGrath present, and Mark Fidel present. Donna was not present at roll call. A quorum was confirmed.</w:t>
      </w:r>
    </w:p>
    <w:p>
      <w:pPr>
        <w:spacing w:after="120" w:before="240"/>
      </w:pPr>
      <w:r>
        <w:rPr>
          <w:b/>
          <w:bCs/>
        </w:rPr>
        <w:t xml:space="preserve">2. Approval of Agenda</w:t>
      </w:r>
    </w:p>
    <w:p>
      <w:pPr>
        <w:spacing w:after="200"/>
      </w:pPr>
      <w:r>
        <w:t xml:space="preserve">A motion to approve the agenda was made by Julio Romero and seconded by John Arango. There was no discussion, and the motion passed unanimously.</w:t>
      </w:r>
    </w:p>
    <w:p>
      <w:pPr>
        <w:spacing w:after="120" w:before="240"/>
      </w:pPr>
      <w:r>
        <w:rPr>
          <w:b/>
          <w:bCs/>
        </w:rPr>
        <w:t xml:space="preserve">3. Executive Session of the Commission pursuant to §10-15-1(H)(6), regarding 2026 NM CLS RFP</w:t>
      </w:r>
    </w:p>
    <w:p>
      <w:pPr>
        <w:spacing w:after="200"/>
      </w:pPr>
      <w:r>
        <w:t xml:space="preserve">A motion to move into executive session pursuant to NMSA §10-15-1(H)(6) regarding the 2026 New Mexico civil legal services RFP was made and seconded by Liz McGrath. There was no discussion prior to the vote. A roll call vote was conducted: John Arango, Liz McGrath, Julio Romero, and Mark Fidel voted in the affirmative. Donna was not present. With a quorum confirmed, the motion passed, and the Commission moved into executive session. Participants who were not part of the Commission, DFA, or Commission counsel were asked to leave the meeting and wait to be readmitted, while Commissioners and DFA staff were asked to remain on the call. Recording was paused for the duration of the executive session.</w:t>
      </w:r>
    </w:p>
    <w:p>
      <w:pPr>
        <w:spacing w:after="120" w:before="240"/>
      </w:pPr>
      <w:r>
        <w:rPr>
          <w:b/>
          <w:bCs/>
        </w:rPr>
        <w:t xml:space="preserve">4. Discussion and Vote on Awards from 2026 NM CLS RFP</w:t>
      </w:r>
    </w:p>
    <w:p>
      <w:pPr>
        <w:spacing w:after="200"/>
      </w:pPr>
      <w:r>
        <w:t xml:space="preserve">Upon returning from executive session, it was confirmed that only agenda items had been discussed during the closed session. A motion was made and seconded to award a total of $10,408,732 from the 2026 New Mexico civil legal services RFP. A roll call vote was conducted, and the Commissioners present voted unanimously in favor. The following awards were announced: New Mexico Legal Aid, $2,888,318; New Mexico Immigrant Law Center, $880,223; New Mexico Center on Law and Poverty, $587,754; Disability Rights New Mexico, $658,040; Native American Disability Law Center, $461,276; Pegasus Legal Services for Children, $1,180,000; DNA-People's Legal Services, $885,254; and Lasse Communitario, $407,912. Additional Category Two awards were then announced: New Mexico Legal Aid, $1,500,647, and New Mexico Immigrant Law Center, $958,529.</w:t>
      </w:r>
    </w:p>
    <w:p>
      <w:pPr>
        <w:spacing w:after="120" w:before="240"/>
      </w:pPr>
      <w:r>
        <w:rPr>
          <w:b/>
          <w:bCs/>
        </w:rPr>
        <w:t xml:space="preserve">5. Set the Next Meeting Date</w:t>
      </w:r>
    </w:p>
    <w:p>
      <w:pPr>
        <w:spacing w:after="200"/>
      </w:pPr>
      <w:r>
        <w:t xml:space="preserve">The Commission discussed scheduling the next meeting for mid-October. The Commissioners agreed to meet on October 8, 2026, from 2:00 p.m. to 4:00 p.m.</w:t>
      </w:r>
    </w:p>
    <w:p>
      <w:pPr>
        <w:spacing w:after="120" w:before="240"/>
      </w:pPr>
      <w:r>
        <w:rPr>
          <w:b/>
          <w:bCs/>
        </w:rPr>
        <w:t xml:space="preserve">6. Adjournment</w:t>
      </w:r>
    </w:p>
    <w:p>
      <w:pPr>
        <w:spacing w:after="200"/>
      </w:pPr>
      <w:r>
        <w:t xml:space="preserve">A motion to adjourn was made and seconded. The Commissioners voted unanimously in favor of adjournment, and the meeting was closed.</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2026-07-07T14:13:48.510Z</dcterms:created>
  <dcterms:modified xsi:type="dcterms:W3CDTF">2026-07-07T14:13:48.510Z</dcterms:modified>
</cp:coreProperties>
</file>

<file path=docProps/custom.xml><?xml version="1.0" encoding="utf-8"?>
<Properties xmlns="http://schemas.openxmlformats.org/officeDocument/2006/custom-properties" xmlns:vt="http://schemas.openxmlformats.org/officeDocument/2006/docPropsVTypes"/>
</file>